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bookmarkStart w:id="0" w:name="_GoBack"/>
      <w:bookmarkEnd w:id="0"/>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952F42" w:rsidRDefault="003D235B" w:rsidP="00F15CE1">
      <w:pPr>
        <w:pStyle w:val="NormalWeb"/>
        <w:jc w:val="center"/>
        <w:divId w:val="1995062353"/>
        <w:rPr>
          <w:rFonts w:eastAsia="Arial"/>
          <w:bCs/>
          <w:color w:val="1F497D" w:themeColor="text2"/>
          <w:position w:val="-1"/>
          <w:sz w:val="28"/>
          <w:szCs w:val="22"/>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F15CE1">
        <w:rPr>
          <w:rFonts w:eastAsia="Arial"/>
          <w:bCs/>
          <w:color w:val="1F497D" w:themeColor="text2"/>
          <w:position w:val="-1"/>
          <w:sz w:val="28"/>
          <w:szCs w:val="22"/>
        </w:rPr>
        <w:t>Golden Gate High School</w:t>
      </w:r>
    </w:p>
    <w:p w:rsidR="00F15CE1" w:rsidRPr="006116C9" w:rsidRDefault="00F15CE1" w:rsidP="00F15CE1">
      <w:pPr>
        <w:pStyle w:val="NormalWeb"/>
        <w:jc w:val="center"/>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15CE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15CE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15CE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15CE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15CE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15CE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15CE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F15CE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042573" w:rsidRPr="00042573" w:rsidRDefault="00042573" w:rsidP="00042573">
            <w:pPr>
              <w:widowControl w:val="0"/>
              <w:kinsoku w:val="0"/>
              <w:overflowPunct w:val="0"/>
              <w:autoSpaceDE w:val="0"/>
              <w:autoSpaceDN w:val="0"/>
              <w:adjustRightInd w:val="0"/>
              <w:spacing w:before="20" w:line="259" w:lineRule="auto"/>
              <w:ind w:right="169"/>
              <w:rPr>
                <w:rFonts w:ascii="Arial" w:hAnsi="Arial" w:cs="Arial"/>
                <w:color w:val="313638"/>
                <w:w w:val="110"/>
                <w:sz w:val="22"/>
                <w:szCs w:val="22"/>
              </w:rPr>
            </w:pPr>
            <w:r w:rsidRPr="00042573">
              <w:rPr>
                <w:rFonts w:ascii="Arial" w:hAnsi="Arial" w:cs="Arial"/>
                <w:color w:val="15181C"/>
                <w:w w:val="110"/>
                <w:sz w:val="22"/>
                <w:szCs w:val="22"/>
              </w:rPr>
              <w:t>Social media, phone messages, and/or flyers in three languages will be utilized to notify parents about SAC and Parent Meetings in which Title One plans</w:t>
            </w:r>
            <w:r w:rsidRPr="00042573">
              <w:rPr>
                <w:rFonts w:ascii="Arial" w:hAnsi="Arial" w:cs="Arial"/>
                <w:color w:val="313638"/>
                <w:w w:val="110"/>
                <w:sz w:val="22"/>
                <w:szCs w:val="22"/>
              </w:rPr>
              <w:t xml:space="preserve">, </w:t>
            </w:r>
            <w:r w:rsidRPr="00042573">
              <w:rPr>
                <w:rFonts w:ascii="Arial" w:hAnsi="Arial" w:cs="Arial"/>
                <w:color w:val="15181C"/>
                <w:w w:val="110"/>
                <w:sz w:val="22"/>
                <w:szCs w:val="22"/>
              </w:rPr>
              <w:t>policies</w:t>
            </w:r>
            <w:r w:rsidRPr="00042573">
              <w:rPr>
                <w:rFonts w:ascii="Arial" w:hAnsi="Arial" w:cs="Arial"/>
                <w:color w:val="313638"/>
                <w:w w:val="110"/>
                <w:sz w:val="22"/>
                <w:szCs w:val="22"/>
              </w:rPr>
              <w:t xml:space="preserve">, </w:t>
            </w:r>
            <w:r w:rsidRPr="00042573">
              <w:rPr>
                <w:rFonts w:ascii="Arial" w:hAnsi="Arial" w:cs="Arial"/>
                <w:color w:val="15181C"/>
                <w:w w:val="110"/>
                <w:sz w:val="22"/>
                <w:szCs w:val="22"/>
              </w:rPr>
              <w:t>use of funds</w:t>
            </w:r>
            <w:r w:rsidRPr="00042573">
              <w:rPr>
                <w:rFonts w:ascii="Arial" w:hAnsi="Arial" w:cs="Arial"/>
                <w:color w:val="525254"/>
                <w:w w:val="110"/>
                <w:sz w:val="22"/>
                <w:szCs w:val="22"/>
              </w:rPr>
              <w:t xml:space="preserve">, </w:t>
            </w:r>
            <w:r w:rsidRPr="00042573">
              <w:rPr>
                <w:rFonts w:ascii="Arial" w:hAnsi="Arial" w:cs="Arial"/>
                <w:color w:val="15181C"/>
                <w:w w:val="110"/>
                <w:sz w:val="22"/>
                <w:szCs w:val="22"/>
              </w:rPr>
              <w:t>etc</w:t>
            </w:r>
            <w:r w:rsidRPr="00042573">
              <w:rPr>
                <w:rFonts w:ascii="Arial" w:hAnsi="Arial" w:cs="Arial"/>
                <w:color w:val="313638"/>
                <w:w w:val="110"/>
                <w:sz w:val="22"/>
                <w:szCs w:val="22"/>
              </w:rPr>
              <w:t xml:space="preserve">. </w:t>
            </w:r>
            <w:r w:rsidRPr="00042573">
              <w:rPr>
                <w:rFonts w:ascii="Arial" w:hAnsi="Arial" w:cs="Arial"/>
                <w:color w:val="15181C"/>
                <w:w w:val="110"/>
                <w:sz w:val="22"/>
                <w:szCs w:val="22"/>
              </w:rPr>
              <w:t>will be discussed. Meeting information will also be available on our school website and on our marquee</w:t>
            </w:r>
            <w:r w:rsidRPr="00042573">
              <w:rPr>
                <w:rFonts w:ascii="Arial" w:hAnsi="Arial" w:cs="Arial"/>
                <w:color w:val="313638"/>
                <w:w w:val="110"/>
                <w:sz w:val="22"/>
                <w:szCs w:val="22"/>
              </w:rPr>
              <w:t>.</w:t>
            </w:r>
          </w:p>
          <w:p w:rsidR="00042573" w:rsidRPr="00042573" w:rsidRDefault="00042573" w:rsidP="00042573">
            <w:pPr>
              <w:widowControl w:val="0"/>
              <w:kinsoku w:val="0"/>
              <w:overflowPunct w:val="0"/>
              <w:autoSpaceDE w:val="0"/>
              <w:autoSpaceDN w:val="0"/>
              <w:adjustRightInd w:val="0"/>
              <w:spacing w:before="5"/>
              <w:rPr>
                <w:rFonts w:ascii="Arial" w:hAnsi="Arial" w:cs="Arial"/>
                <w:sz w:val="22"/>
                <w:szCs w:val="22"/>
              </w:rPr>
            </w:pPr>
          </w:p>
          <w:p w:rsidR="00042573" w:rsidRPr="00042573" w:rsidRDefault="00042573" w:rsidP="00042573">
            <w:pPr>
              <w:widowControl w:val="0"/>
              <w:kinsoku w:val="0"/>
              <w:overflowPunct w:val="0"/>
              <w:autoSpaceDE w:val="0"/>
              <w:autoSpaceDN w:val="0"/>
              <w:adjustRightInd w:val="0"/>
              <w:spacing w:line="259" w:lineRule="auto"/>
              <w:ind w:right="128"/>
              <w:rPr>
                <w:rFonts w:ascii="Arial" w:hAnsi="Arial" w:cs="Arial"/>
                <w:color w:val="313638"/>
                <w:w w:val="110"/>
                <w:sz w:val="22"/>
                <w:szCs w:val="22"/>
              </w:rPr>
            </w:pPr>
            <w:r w:rsidRPr="00042573">
              <w:rPr>
                <w:rFonts w:ascii="Arial" w:hAnsi="Arial" w:cs="Arial"/>
                <w:color w:val="15181C"/>
                <w:w w:val="110"/>
                <w:sz w:val="22"/>
                <w:szCs w:val="22"/>
              </w:rPr>
              <w:t>At SAC meetings and Parent University</w:t>
            </w:r>
            <w:r w:rsidRPr="00042573">
              <w:rPr>
                <w:rFonts w:ascii="Arial" w:hAnsi="Arial" w:cs="Arial"/>
                <w:color w:val="313638"/>
                <w:w w:val="110"/>
                <w:sz w:val="22"/>
                <w:szCs w:val="22"/>
              </w:rPr>
              <w:t xml:space="preserve">, </w:t>
            </w:r>
            <w:r w:rsidRPr="00042573">
              <w:rPr>
                <w:rFonts w:ascii="Arial" w:hAnsi="Arial" w:cs="Arial"/>
                <w:color w:val="15181C"/>
                <w:w w:val="110"/>
                <w:sz w:val="22"/>
                <w:szCs w:val="22"/>
              </w:rPr>
              <w:t>school administration will provide information on Title I prog</w:t>
            </w:r>
            <w:r w:rsidRPr="00042573">
              <w:rPr>
                <w:rFonts w:ascii="Arial" w:hAnsi="Arial" w:cs="Arial"/>
                <w:color w:val="313638"/>
                <w:w w:val="110"/>
                <w:sz w:val="22"/>
                <w:szCs w:val="22"/>
              </w:rPr>
              <w:t>r</w:t>
            </w:r>
            <w:r w:rsidRPr="00042573">
              <w:rPr>
                <w:rFonts w:ascii="Arial" w:hAnsi="Arial" w:cs="Arial"/>
                <w:color w:val="15181C"/>
                <w:w w:val="110"/>
                <w:sz w:val="22"/>
                <w:szCs w:val="22"/>
              </w:rPr>
              <w:t xml:space="preserve">ams </w:t>
            </w:r>
            <w:r w:rsidRPr="00042573">
              <w:rPr>
                <w:rFonts w:ascii="Arial" w:hAnsi="Arial" w:cs="Arial"/>
                <w:color w:val="313638"/>
                <w:w w:val="110"/>
                <w:sz w:val="22"/>
                <w:szCs w:val="22"/>
              </w:rPr>
              <w:t>(</w:t>
            </w:r>
            <w:r w:rsidRPr="00042573">
              <w:rPr>
                <w:rFonts w:ascii="Arial" w:hAnsi="Arial" w:cs="Arial"/>
                <w:color w:val="15181C"/>
                <w:w w:val="110"/>
                <w:sz w:val="22"/>
                <w:szCs w:val="22"/>
              </w:rPr>
              <w:t>including how funds for Parent Involvement will be used)</w:t>
            </w:r>
            <w:r w:rsidRPr="00042573">
              <w:rPr>
                <w:rFonts w:ascii="Arial" w:hAnsi="Arial" w:cs="Arial"/>
                <w:color w:val="525254"/>
                <w:w w:val="110"/>
                <w:sz w:val="22"/>
                <w:szCs w:val="22"/>
              </w:rPr>
              <w:t xml:space="preserve">, </w:t>
            </w:r>
            <w:r w:rsidRPr="00042573">
              <w:rPr>
                <w:rFonts w:ascii="Arial" w:hAnsi="Arial" w:cs="Arial"/>
                <w:color w:val="15181C"/>
                <w:w w:val="110"/>
                <w:sz w:val="22"/>
                <w:szCs w:val="22"/>
              </w:rPr>
              <w:t>request for input</w:t>
            </w:r>
            <w:r w:rsidRPr="00042573">
              <w:rPr>
                <w:rFonts w:ascii="Arial" w:hAnsi="Arial" w:cs="Arial"/>
                <w:color w:val="525254"/>
                <w:w w:val="110"/>
                <w:sz w:val="22"/>
                <w:szCs w:val="22"/>
              </w:rPr>
              <w:t xml:space="preserve">, </w:t>
            </w:r>
            <w:r w:rsidRPr="00042573">
              <w:rPr>
                <w:rFonts w:ascii="Arial" w:hAnsi="Arial" w:cs="Arial"/>
                <w:color w:val="15181C"/>
                <w:w w:val="110"/>
                <w:sz w:val="22"/>
                <w:szCs w:val="22"/>
              </w:rPr>
              <w:t>recruit volunteers to assist with Title I PFEP initiatives</w:t>
            </w:r>
            <w:r w:rsidRPr="00042573">
              <w:rPr>
                <w:rFonts w:ascii="Arial" w:hAnsi="Arial" w:cs="Arial"/>
                <w:color w:val="313638"/>
                <w:w w:val="110"/>
                <w:sz w:val="22"/>
                <w:szCs w:val="22"/>
              </w:rPr>
              <w:t xml:space="preserve">, </w:t>
            </w:r>
            <w:r w:rsidRPr="00042573">
              <w:rPr>
                <w:rFonts w:ascii="Arial" w:hAnsi="Arial" w:cs="Arial"/>
                <w:color w:val="15181C"/>
                <w:w w:val="110"/>
                <w:sz w:val="22"/>
                <w:szCs w:val="22"/>
              </w:rPr>
              <w:t>and share the planning</w:t>
            </w:r>
            <w:r w:rsidRPr="00042573">
              <w:rPr>
                <w:rFonts w:ascii="Arial" w:hAnsi="Arial" w:cs="Arial"/>
                <w:color w:val="313638"/>
                <w:w w:val="110"/>
                <w:sz w:val="22"/>
                <w:szCs w:val="22"/>
              </w:rPr>
              <w:t xml:space="preserve">, </w:t>
            </w:r>
            <w:r w:rsidRPr="00042573">
              <w:rPr>
                <w:rFonts w:ascii="Arial" w:hAnsi="Arial" w:cs="Arial"/>
                <w:color w:val="15181C"/>
                <w:w w:val="110"/>
                <w:sz w:val="22"/>
                <w:szCs w:val="22"/>
              </w:rPr>
              <w:t>implementing</w:t>
            </w:r>
            <w:r w:rsidRPr="00042573">
              <w:rPr>
                <w:rFonts w:ascii="Arial" w:hAnsi="Arial" w:cs="Arial"/>
                <w:color w:val="626464"/>
                <w:w w:val="110"/>
                <w:sz w:val="22"/>
                <w:szCs w:val="22"/>
              </w:rPr>
              <w:t xml:space="preserve">, </w:t>
            </w:r>
            <w:r w:rsidRPr="00042573">
              <w:rPr>
                <w:rFonts w:ascii="Arial" w:hAnsi="Arial" w:cs="Arial"/>
                <w:color w:val="15181C"/>
                <w:w w:val="110"/>
                <w:sz w:val="22"/>
                <w:szCs w:val="22"/>
              </w:rPr>
              <w:t>and evaluating of the Title I PFEP</w:t>
            </w:r>
            <w:r w:rsidRPr="00042573">
              <w:rPr>
                <w:rFonts w:ascii="Arial" w:hAnsi="Arial" w:cs="Arial"/>
                <w:color w:val="313638"/>
                <w:w w:val="110"/>
                <w:sz w:val="22"/>
                <w:szCs w:val="22"/>
              </w:rPr>
              <w:t>.</w:t>
            </w:r>
          </w:p>
          <w:p w:rsidR="00042573" w:rsidRPr="00042573" w:rsidRDefault="00042573" w:rsidP="00042573">
            <w:pPr>
              <w:widowControl w:val="0"/>
              <w:kinsoku w:val="0"/>
              <w:overflowPunct w:val="0"/>
              <w:autoSpaceDE w:val="0"/>
              <w:autoSpaceDN w:val="0"/>
              <w:adjustRightInd w:val="0"/>
              <w:rPr>
                <w:rFonts w:ascii="Arial" w:hAnsi="Arial" w:cs="Arial"/>
                <w:sz w:val="22"/>
                <w:szCs w:val="22"/>
              </w:rPr>
            </w:pPr>
          </w:p>
          <w:p w:rsidR="00042573" w:rsidRPr="00042573" w:rsidRDefault="00042573" w:rsidP="00042573">
            <w:pPr>
              <w:widowControl w:val="0"/>
              <w:kinsoku w:val="0"/>
              <w:overflowPunct w:val="0"/>
              <w:autoSpaceDE w:val="0"/>
              <w:autoSpaceDN w:val="0"/>
              <w:adjustRightInd w:val="0"/>
              <w:spacing w:line="266" w:lineRule="auto"/>
              <w:ind w:right="169"/>
              <w:rPr>
                <w:rFonts w:ascii="Arial" w:hAnsi="Arial" w:cs="Arial"/>
                <w:color w:val="626464"/>
                <w:w w:val="110"/>
                <w:sz w:val="22"/>
                <w:szCs w:val="22"/>
              </w:rPr>
            </w:pPr>
            <w:r w:rsidRPr="00042573">
              <w:rPr>
                <w:rFonts w:ascii="Arial" w:hAnsi="Arial" w:cs="Arial"/>
                <w:color w:val="15181C"/>
                <w:w w:val="110"/>
                <w:sz w:val="22"/>
                <w:szCs w:val="22"/>
              </w:rPr>
              <w:t>All discussions and conversations regarding Title I parent input and decisions will be documented on SAC minutes</w:t>
            </w:r>
            <w:r w:rsidRPr="00042573">
              <w:rPr>
                <w:rFonts w:ascii="Arial" w:hAnsi="Arial" w:cs="Arial"/>
                <w:color w:val="626464"/>
                <w:w w:val="110"/>
                <w:sz w:val="22"/>
                <w:szCs w:val="22"/>
              </w:rPr>
              <w:t>.</w:t>
            </w:r>
          </w:p>
          <w:p w:rsidR="00042573" w:rsidRPr="00042573" w:rsidRDefault="00042573" w:rsidP="00042573">
            <w:pPr>
              <w:widowControl w:val="0"/>
              <w:kinsoku w:val="0"/>
              <w:overflowPunct w:val="0"/>
              <w:autoSpaceDE w:val="0"/>
              <w:autoSpaceDN w:val="0"/>
              <w:adjustRightInd w:val="0"/>
              <w:spacing w:before="6"/>
              <w:rPr>
                <w:rFonts w:ascii="Arial" w:hAnsi="Arial" w:cs="Arial"/>
                <w:sz w:val="22"/>
                <w:szCs w:val="22"/>
              </w:rPr>
            </w:pPr>
          </w:p>
          <w:p w:rsidR="001B0DC6" w:rsidRPr="00042573" w:rsidRDefault="00042573" w:rsidP="00042573">
            <w:pPr>
              <w:rPr>
                <w:rFonts w:ascii="Arial" w:eastAsia="Times New Roman" w:hAnsi="Arial" w:cs="Arial"/>
              </w:rPr>
            </w:pPr>
            <w:r w:rsidRPr="00042573">
              <w:rPr>
                <w:rFonts w:ascii="Arial" w:hAnsi="Arial" w:cs="Arial"/>
                <w:color w:val="15181C"/>
                <w:w w:val="110"/>
              </w:rPr>
              <w:t>Targeted audience will receive phone calls from various staff members</w:t>
            </w:r>
            <w:r w:rsidRPr="00042573">
              <w:rPr>
                <w:rFonts w:ascii="Arial" w:hAnsi="Arial" w:cs="Arial"/>
                <w:color w:val="313638"/>
                <w:w w:val="110"/>
              </w:rPr>
              <w:t xml:space="preserve">.  </w:t>
            </w:r>
            <w:r w:rsidRPr="00042573">
              <w:rPr>
                <w:rFonts w:ascii="Arial" w:hAnsi="Arial" w:cs="Arial"/>
                <w:color w:val="15181C"/>
                <w:w w:val="110"/>
              </w:rPr>
              <w:t>Twitter and phone texts wi</w:t>
            </w:r>
            <w:r>
              <w:rPr>
                <w:rFonts w:ascii="Arial" w:hAnsi="Arial" w:cs="Arial"/>
                <w:color w:val="15181C"/>
                <w:w w:val="110"/>
              </w:rPr>
              <w:t>ll be used as often as possible.  Parent survey results reflect that majority of our parents are requesting text messages versus other mode of communication</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042573" w:rsidRDefault="00042573" w:rsidP="00042573">
            <w:pPr>
              <w:rPr>
                <w:rFonts w:ascii="Arial" w:hAnsi="Arial" w:cs="Arial"/>
                <w:color w:val="313638"/>
                <w:w w:val="110"/>
                <w:sz w:val="22"/>
                <w:szCs w:val="22"/>
              </w:rPr>
            </w:pPr>
            <w:r>
              <w:rPr>
                <w:rFonts w:ascii="Arial" w:hAnsi="Arial" w:cs="Arial"/>
                <w:color w:val="15181C"/>
                <w:w w:val="110"/>
                <w:sz w:val="22"/>
                <w:szCs w:val="22"/>
              </w:rPr>
              <w:t>ESE and ELL p</w:t>
            </w:r>
            <w:r w:rsidRPr="00374382">
              <w:rPr>
                <w:rFonts w:ascii="Arial" w:hAnsi="Arial" w:cs="Arial"/>
                <w:color w:val="15181C"/>
                <w:w w:val="110"/>
                <w:sz w:val="22"/>
                <w:szCs w:val="22"/>
              </w:rPr>
              <w:t xml:space="preserve">arents are notified by phone and in writing </w:t>
            </w:r>
            <w:r>
              <w:rPr>
                <w:rFonts w:ascii="Arial" w:hAnsi="Arial" w:cs="Arial"/>
                <w:color w:val="15181C"/>
                <w:w w:val="110"/>
                <w:sz w:val="22"/>
                <w:szCs w:val="22"/>
              </w:rPr>
              <w:t xml:space="preserve">to attend required </w:t>
            </w:r>
            <w:r w:rsidRPr="00374382">
              <w:rPr>
                <w:rFonts w:ascii="Arial" w:hAnsi="Arial" w:cs="Arial"/>
                <w:color w:val="15181C"/>
                <w:w w:val="110"/>
                <w:sz w:val="22"/>
                <w:szCs w:val="22"/>
              </w:rPr>
              <w:t xml:space="preserve">meetings </w:t>
            </w:r>
            <w:r>
              <w:rPr>
                <w:rFonts w:ascii="Arial" w:hAnsi="Arial" w:cs="Arial"/>
                <w:color w:val="15181C"/>
                <w:w w:val="110"/>
                <w:sz w:val="22"/>
                <w:szCs w:val="22"/>
              </w:rPr>
              <w:t>with the</w:t>
            </w:r>
            <w:r w:rsidRPr="00374382">
              <w:rPr>
                <w:rFonts w:ascii="Arial" w:hAnsi="Arial" w:cs="Arial"/>
                <w:color w:val="15181C"/>
                <w:w w:val="110"/>
                <w:sz w:val="22"/>
                <w:szCs w:val="22"/>
              </w:rPr>
              <w:t xml:space="preserve"> student</w:t>
            </w:r>
            <w:r w:rsidRPr="00374382">
              <w:rPr>
                <w:rFonts w:ascii="Arial" w:hAnsi="Arial" w:cs="Arial"/>
                <w:color w:val="525254"/>
                <w:w w:val="110"/>
                <w:sz w:val="22"/>
                <w:szCs w:val="22"/>
              </w:rPr>
              <w:t xml:space="preserve">, </w:t>
            </w:r>
            <w:r w:rsidRPr="00374382">
              <w:rPr>
                <w:rFonts w:ascii="Arial" w:hAnsi="Arial" w:cs="Arial"/>
                <w:color w:val="15181C"/>
                <w:w w:val="110"/>
                <w:sz w:val="22"/>
                <w:szCs w:val="22"/>
              </w:rPr>
              <w:t>teachers</w:t>
            </w:r>
            <w:r w:rsidRPr="00374382">
              <w:rPr>
                <w:rFonts w:ascii="Arial" w:hAnsi="Arial" w:cs="Arial"/>
                <w:color w:val="626464"/>
                <w:w w:val="110"/>
                <w:sz w:val="22"/>
                <w:szCs w:val="22"/>
              </w:rPr>
              <w:t xml:space="preserve">, </w:t>
            </w:r>
            <w:r w:rsidRPr="00374382">
              <w:rPr>
                <w:rFonts w:ascii="Arial" w:hAnsi="Arial" w:cs="Arial"/>
                <w:color w:val="15181C"/>
                <w:w w:val="110"/>
                <w:sz w:val="22"/>
                <w:szCs w:val="22"/>
              </w:rPr>
              <w:t>and other school personnel who work as a team to support parents in helping their child</w:t>
            </w:r>
            <w:r w:rsidRPr="00374382">
              <w:rPr>
                <w:rFonts w:ascii="Arial" w:hAnsi="Arial" w:cs="Arial"/>
                <w:color w:val="313638"/>
                <w:w w:val="110"/>
                <w:sz w:val="22"/>
                <w:szCs w:val="22"/>
              </w:rPr>
              <w:t>.</w:t>
            </w:r>
          </w:p>
          <w:p w:rsidR="00042573" w:rsidRPr="00374382" w:rsidRDefault="00042573" w:rsidP="00042573">
            <w:pPr>
              <w:rPr>
                <w:rFonts w:ascii="Arial" w:hAnsi="Arial" w:cs="Arial"/>
                <w:color w:val="313638"/>
                <w:w w:val="110"/>
                <w:sz w:val="22"/>
                <w:szCs w:val="22"/>
              </w:rPr>
            </w:pPr>
          </w:p>
          <w:p w:rsidR="00042573" w:rsidRPr="00374382" w:rsidRDefault="00042573" w:rsidP="00042573">
            <w:pPr>
              <w:rPr>
                <w:rFonts w:ascii="Arial" w:hAnsi="Arial" w:cs="Arial"/>
                <w:color w:val="525254"/>
                <w:w w:val="110"/>
                <w:sz w:val="22"/>
                <w:szCs w:val="22"/>
              </w:rPr>
            </w:pPr>
            <w:r w:rsidRPr="00374382">
              <w:rPr>
                <w:rFonts w:ascii="Arial" w:hAnsi="Arial" w:cs="Arial"/>
                <w:color w:val="15181C"/>
                <w:w w:val="110"/>
                <w:sz w:val="22"/>
                <w:szCs w:val="22"/>
              </w:rPr>
              <w:t>Parents w</w:t>
            </w:r>
            <w:r w:rsidRPr="00374382">
              <w:rPr>
                <w:rFonts w:ascii="Arial" w:hAnsi="Arial" w:cs="Arial"/>
                <w:color w:val="313638"/>
                <w:w w:val="110"/>
                <w:sz w:val="22"/>
                <w:szCs w:val="22"/>
              </w:rPr>
              <w:t>i</w:t>
            </w:r>
            <w:r w:rsidRPr="00374382">
              <w:rPr>
                <w:rFonts w:ascii="Arial" w:hAnsi="Arial" w:cs="Arial"/>
                <w:color w:val="15181C"/>
                <w:w w:val="110"/>
                <w:sz w:val="22"/>
                <w:szCs w:val="22"/>
              </w:rPr>
              <w:t>ll be invited to participate in grade-level and school-wide academ</w:t>
            </w:r>
            <w:r w:rsidRPr="00374382">
              <w:rPr>
                <w:rFonts w:ascii="Arial" w:hAnsi="Arial" w:cs="Arial"/>
                <w:color w:val="313638"/>
                <w:w w:val="110"/>
                <w:sz w:val="22"/>
                <w:szCs w:val="22"/>
              </w:rPr>
              <w:t>i</w:t>
            </w:r>
            <w:r w:rsidRPr="00374382">
              <w:rPr>
                <w:rFonts w:ascii="Arial" w:hAnsi="Arial" w:cs="Arial"/>
                <w:color w:val="15181C"/>
                <w:w w:val="110"/>
                <w:sz w:val="22"/>
                <w:szCs w:val="22"/>
              </w:rPr>
              <w:t>c celebration</w:t>
            </w:r>
            <w:r>
              <w:rPr>
                <w:rFonts w:ascii="Arial" w:hAnsi="Arial" w:cs="Arial"/>
                <w:color w:val="15181C"/>
                <w:w w:val="110"/>
                <w:sz w:val="22"/>
                <w:szCs w:val="22"/>
              </w:rPr>
              <w:t xml:space="preserve"> and trainings related to academics, athletics, and fine arts</w:t>
            </w:r>
            <w:r w:rsidRPr="00374382">
              <w:rPr>
                <w:rFonts w:ascii="Arial" w:hAnsi="Arial" w:cs="Arial"/>
                <w:color w:val="525254"/>
                <w:w w:val="110"/>
                <w:sz w:val="22"/>
                <w:szCs w:val="22"/>
              </w:rPr>
              <w:t>.</w:t>
            </w:r>
          </w:p>
          <w:p w:rsidR="00042573" w:rsidRPr="00374382" w:rsidRDefault="00042573" w:rsidP="00042573">
            <w:pPr>
              <w:rPr>
                <w:rFonts w:ascii="Arial" w:hAnsi="Arial" w:cs="Arial"/>
                <w:color w:val="525254"/>
                <w:w w:val="110"/>
                <w:sz w:val="22"/>
                <w:szCs w:val="22"/>
              </w:rPr>
            </w:pPr>
          </w:p>
          <w:p w:rsidR="00C72A92" w:rsidRPr="006116C9" w:rsidRDefault="00C72A92" w:rsidP="00042573">
            <w:pPr>
              <w:rPr>
                <w:rFonts w:ascii="Arial" w:eastAsia="Times New Roman" w:hAnsi="Arial" w:cs="Arial"/>
                <w:color w:val="1F497D" w:themeColor="text2"/>
                <w:sz w:val="22"/>
                <w:szCs w:val="22"/>
              </w:rPr>
            </w:pP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042573" w:rsidRDefault="00042573" w:rsidP="00042573">
            <w:pPr>
              <w:rPr>
                <w:rFonts w:ascii="Arial" w:hAnsi="Arial" w:cs="Arial"/>
                <w:color w:val="15181C"/>
                <w:w w:val="110"/>
                <w:sz w:val="22"/>
                <w:szCs w:val="22"/>
              </w:rPr>
            </w:pPr>
            <w:r w:rsidRPr="009A255B">
              <w:rPr>
                <w:rFonts w:ascii="Arial" w:hAnsi="Arial" w:cs="Arial"/>
                <w:color w:val="15181C"/>
                <w:w w:val="110"/>
                <w:sz w:val="22"/>
                <w:szCs w:val="22"/>
              </w:rPr>
              <w:t xml:space="preserve">Parents </w:t>
            </w:r>
            <w:r>
              <w:rPr>
                <w:rFonts w:ascii="Arial" w:hAnsi="Arial" w:cs="Arial"/>
                <w:color w:val="15181C"/>
                <w:w w:val="110"/>
                <w:sz w:val="22"/>
                <w:szCs w:val="22"/>
              </w:rPr>
              <w:t>will be invited to attend trainings on</w:t>
            </w:r>
            <w:r w:rsidRPr="009A255B">
              <w:rPr>
                <w:rFonts w:ascii="Arial" w:hAnsi="Arial" w:cs="Arial"/>
                <w:color w:val="15181C"/>
                <w:w w:val="110"/>
                <w:sz w:val="22"/>
                <w:szCs w:val="22"/>
              </w:rPr>
              <w:t xml:space="preserve"> Grade Book</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Focus</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and Edmodo</w:t>
            </w:r>
            <w:r>
              <w:rPr>
                <w:rFonts w:ascii="Arial" w:hAnsi="Arial" w:cs="Arial"/>
                <w:color w:val="15181C"/>
                <w:w w:val="110"/>
                <w:sz w:val="22"/>
                <w:szCs w:val="22"/>
              </w:rPr>
              <w:t>.</w:t>
            </w:r>
          </w:p>
          <w:p w:rsidR="00042573" w:rsidRPr="009A255B" w:rsidRDefault="00042573" w:rsidP="00042573">
            <w:pPr>
              <w:rPr>
                <w:rFonts w:ascii="Arial" w:hAnsi="Arial" w:cs="Arial"/>
                <w:color w:val="15181C"/>
                <w:w w:val="110"/>
                <w:sz w:val="22"/>
                <w:szCs w:val="22"/>
              </w:rPr>
            </w:pPr>
          </w:p>
          <w:p w:rsidR="00042573" w:rsidRDefault="00042573" w:rsidP="00042573">
            <w:pPr>
              <w:rPr>
                <w:rFonts w:ascii="Arial" w:hAnsi="Arial" w:cs="Arial"/>
                <w:color w:val="525254"/>
                <w:w w:val="110"/>
                <w:sz w:val="22"/>
                <w:szCs w:val="22"/>
              </w:rPr>
            </w:pPr>
            <w:r w:rsidRPr="009A255B">
              <w:rPr>
                <w:rFonts w:ascii="Arial" w:hAnsi="Arial" w:cs="Arial"/>
                <w:color w:val="15181C"/>
                <w:w w:val="110"/>
                <w:sz w:val="22"/>
                <w:szCs w:val="22"/>
              </w:rPr>
              <w:t xml:space="preserve">Parents will be invited to participate </w:t>
            </w:r>
            <w:r w:rsidRPr="009A255B">
              <w:rPr>
                <w:rFonts w:ascii="Arial" w:hAnsi="Arial" w:cs="Arial"/>
                <w:color w:val="313638"/>
                <w:w w:val="110"/>
                <w:sz w:val="22"/>
                <w:szCs w:val="22"/>
              </w:rPr>
              <w:t>i</w:t>
            </w:r>
            <w:r w:rsidRPr="009A255B">
              <w:rPr>
                <w:rFonts w:ascii="Arial" w:hAnsi="Arial" w:cs="Arial"/>
                <w:color w:val="15181C"/>
                <w:w w:val="110"/>
                <w:sz w:val="22"/>
                <w:szCs w:val="22"/>
              </w:rPr>
              <w:t>n parent outreach classes conducted b</w:t>
            </w:r>
            <w:r w:rsidRPr="009A255B">
              <w:rPr>
                <w:rFonts w:ascii="Arial" w:hAnsi="Arial" w:cs="Arial"/>
                <w:color w:val="313638"/>
                <w:w w:val="110"/>
                <w:sz w:val="22"/>
                <w:szCs w:val="22"/>
              </w:rPr>
              <w:t>y</w:t>
            </w:r>
            <w:r>
              <w:rPr>
                <w:rFonts w:ascii="Arial" w:hAnsi="Arial" w:cs="Arial"/>
                <w:color w:val="313638"/>
                <w:w w:val="110"/>
                <w:sz w:val="22"/>
                <w:szCs w:val="22"/>
              </w:rPr>
              <w:t xml:space="preserve"> the</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 xml:space="preserve">district and community </w:t>
            </w:r>
            <w:r w:rsidRPr="009A255B">
              <w:rPr>
                <w:rFonts w:ascii="Arial" w:hAnsi="Arial" w:cs="Arial"/>
                <w:color w:val="313638"/>
                <w:w w:val="110"/>
                <w:sz w:val="22"/>
                <w:szCs w:val="22"/>
              </w:rPr>
              <w:t>r</w:t>
            </w:r>
            <w:r w:rsidRPr="009A255B">
              <w:rPr>
                <w:rFonts w:ascii="Arial" w:hAnsi="Arial" w:cs="Arial"/>
                <w:color w:val="15181C"/>
                <w:w w:val="110"/>
                <w:sz w:val="22"/>
                <w:szCs w:val="22"/>
              </w:rPr>
              <w:t xml:space="preserve">epresentatives on how to best help their children in </w:t>
            </w:r>
            <w:r w:rsidRPr="009A255B">
              <w:rPr>
                <w:rFonts w:ascii="Arial" w:hAnsi="Arial" w:cs="Arial"/>
                <w:color w:val="313638"/>
                <w:w w:val="110"/>
                <w:sz w:val="22"/>
                <w:szCs w:val="22"/>
              </w:rPr>
              <w:t>t</w:t>
            </w:r>
            <w:r w:rsidRPr="009A255B">
              <w:rPr>
                <w:rFonts w:ascii="Arial" w:hAnsi="Arial" w:cs="Arial"/>
                <w:color w:val="15181C"/>
                <w:w w:val="110"/>
                <w:sz w:val="22"/>
                <w:szCs w:val="22"/>
              </w:rPr>
              <w:t>he areas of scholarships</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academics</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and career pathways</w:t>
            </w:r>
            <w:r w:rsidRPr="009A255B">
              <w:rPr>
                <w:rFonts w:ascii="Arial" w:hAnsi="Arial" w:cs="Arial"/>
                <w:color w:val="525254"/>
                <w:w w:val="110"/>
                <w:sz w:val="22"/>
                <w:szCs w:val="22"/>
              </w:rPr>
              <w:t>.</w:t>
            </w:r>
          </w:p>
          <w:p w:rsidR="00042573" w:rsidRPr="009A255B" w:rsidRDefault="00042573" w:rsidP="00042573">
            <w:pPr>
              <w:rPr>
                <w:rFonts w:ascii="Arial" w:hAnsi="Arial" w:cs="Arial"/>
                <w:color w:val="525254"/>
                <w:w w:val="110"/>
                <w:sz w:val="22"/>
                <w:szCs w:val="22"/>
              </w:rPr>
            </w:pPr>
          </w:p>
          <w:p w:rsidR="00042573" w:rsidRDefault="00042573" w:rsidP="00042573">
            <w:pPr>
              <w:rPr>
                <w:rFonts w:ascii="Arial" w:hAnsi="Arial" w:cs="Arial"/>
                <w:color w:val="313638"/>
                <w:w w:val="110"/>
                <w:sz w:val="22"/>
                <w:szCs w:val="22"/>
              </w:rPr>
            </w:pPr>
            <w:r w:rsidRPr="009A255B">
              <w:rPr>
                <w:rFonts w:ascii="Arial" w:hAnsi="Arial" w:cs="Arial"/>
                <w:color w:val="15181C"/>
                <w:w w:val="110"/>
                <w:sz w:val="22"/>
                <w:szCs w:val="22"/>
              </w:rPr>
              <w:t>Parent trainings will be conducted by staff</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administration</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and/or community organizations to address current federal</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state</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and local issues impacting st</w:t>
            </w:r>
            <w:r w:rsidRPr="009A255B">
              <w:rPr>
                <w:rFonts w:ascii="Arial" w:hAnsi="Arial" w:cs="Arial"/>
                <w:color w:val="313638"/>
                <w:w w:val="110"/>
                <w:sz w:val="22"/>
                <w:szCs w:val="22"/>
              </w:rPr>
              <w:t>u</w:t>
            </w:r>
            <w:r w:rsidRPr="009A255B">
              <w:rPr>
                <w:rFonts w:ascii="Arial" w:hAnsi="Arial" w:cs="Arial"/>
                <w:color w:val="15181C"/>
                <w:w w:val="110"/>
                <w:sz w:val="22"/>
                <w:szCs w:val="22"/>
              </w:rPr>
              <w:t>dent academics</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attendance</w:t>
            </w:r>
            <w:r w:rsidRPr="009A255B">
              <w:rPr>
                <w:rFonts w:ascii="Arial" w:hAnsi="Arial" w:cs="Arial"/>
                <w:color w:val="626464"/>
                <w:w w:val="110"/>
                <w:sz w:val="22"/>
                <w:szCs w:val="22"/>
              </w:rPr>
              <w:t xml:space="preserve">, </w:t>
            </w:r>
            <w:r w:rsidRPr="009A255B">
              <w:rPr>
                <w:rFonts w:ascii="Arial" w:hAnsi="Arial" w:cs="Arial"/>
                <w:color w:val="15181C"/>
                <w:w w:val="110"/>
                <w:sz w:val="22"/>
                <w:szCs w:val="22"/>
              </w:rPr>
              <w:t>and discipline</w:t>
            </w:r>
            <w:r w:rsidRPr="009A255B">
              <w:rPr>
                <w:rFonts w:ascii="Arial" w:hAnsi="Arial" w:cs="Arial"/>
                <w:color w:val="313638"/>
                <w:w w:val="110"/>
                <w:sz w:val="22"/>
                <w:szCs w:val="22"/>
              </w:rPr>
              <w:t>.</w:t>
            </w:r>
          </w:p>
          <w:p w:rsidR="00042573" w:rsidRPr="009A255B" w:rsidRDefault="00042573" w:rsidP="00042573">
            <w:pPr>
              <w:rPr>
                <w:rFonts w:ascii="Arial" w:hAnsi="Arial" w:cs="Arial"/>
                <w:color w:val="313638"/>
                <w:w w:val="110"/>
                <w:sz w:val="22"/>
                <w:szCs w:val="22"/>
              </w:rPr>
            </w:pPr>
          </w:p>
          <w:p w:rsidR="00042573" w:rsidRPr="009A255B" w:rsidRDefault="00042573" w:rsidP="00042573">
            <w:pPr>
              <w:rPr>
                <w:rFonts w:ascii="Arial" w:hAnsi="Arial" w:cs="Arial"/>
                <w:color w:val="525254"/>
                <w:w w:val="110"/>
                <w:sz w:val="22"/>
                <w:szCs w:val="22"/>
              </w:rPr>
            </w:pPr>
            <w:r w:rsidRPr="009A255B">
              <w:rPr>
                <w:rFonts w:ascii="Arial" w:hAnsi="Arial" w:cs="Arial"/>
                <w:color w:val="15181C"/>
                <w:w w:val="110"/>
                <w:sz w:val="22"/>
                <w:szCs w:val="22"/>
              </w:rPr>
              <w:t>Parents w</w:t>
            </w:r>
            <w:r w:rsidRPr="009A255B">
              <w:rPr>
                <w:rFonts w:ascii="Arial" w:hAnsi="Arial" w:cs="Arial"/>
                <w:color w:val="313638"/>
                <w:w w:val="110"/>
                <w:sz w:val="22"/>
                <w:szCs w:val="22"/>
              </w:rPr>
              <w:t>i</w:t>
            </w:r>
            <w:r w:rsidRPr="009A255B">
              <w:rPr>
                <w:rFonts w:ascii="Arial" w:hAnsi="Arial" w:cs="Arial"/>
                <w:color w:val="15181C"/>
                <w:w w:val="110"/>
                <w:sz w:val="22"/>
                <w:szCs w:val="22"/>
              </w:rPr>
              <w:t xml:space="preserve">ll be encouraged and </w:t>
            </w:r>
            <w:r w:rsidRPr="009A255B">
              <w:rPr>
                <w:rFonts w:ascii="Arial" w:hAnsi="Arial" w:cs="Arial"/>
                <w:color w:val="313638"/>
                <w:w w:val="110"/>
                <w:sz w:val="22"/>
                <w:szCs w:val="22"/>
              </w:rPr>
              <w:t>r</w:t>
            </w:r>
            <w:r w:rsidRPr="009A255B">
              <w:rPr>
                <w:rFonts w:ascii="Arial" w:hAnsi="Arial" w:cs="Arial"/>
                <w:color w:val="15181C"/>
                <w:w w:val="110"/>
                <w:sz w:val="22"/>
                <w:szCs w:val="22"/>
              </w:rPr>
              <w:t>ecruited to receive one-on-one training on various technology tools available on school and district websites</w:t>
            </w:r>
            <w:r w:rsidRPr="009A255B">
              <w:rPr>
                <w:rFonts w:ascii="Arial" w:hAnsi="Arial" w:cs="Arial"/>
                <w:color w:val="525254"/>
                <w:w w:val="110"/>
                <w:sz w:val="22"/>
                <w:szCs w:val="22"/>
              </w:rPr>
              <w:t xml:space="preserve">, </w:t>
            </w:r>
            <w:r w:rsidRPr="009A255B">
              <w:rPr>
                <w:rFonts w:ascii="Arial" w:hAnsi="Arial" w:cs="Arial"/>
                <w:color w:val="15181C"/>
                <w:w w:val="110"/>
                <w:sz w:val="22"/>
                <w:szCs w:val="22"/>
              </w:rPr>
              <w:t>links</w:t>
            </w:r>
            <w:r w:rsidRPr="009A255B">
              <w:rPr>
                <w:rFonts w:ascii="Arial" w:hAnsi="Arial" w:cs="Arial"/>
                <w:color w:val="313638"/>
                <w:w w:val="110"/>
                <w:sz w:val="22"/>
                <w:szCs w:val="22"/>
              </w:rPr>
              <w:t xml:space="preserve">, </w:t>
            </w:r>
            <w:r w:rsidRPr="009A255B">
              <w:rPr>
                <w:rFonts w:ascii="Arial" w:hAnsi="Arial" w:cs="Arial"/>
                <w:color w:val="15181C"/>
                <w:w w:val="110"/>
                <w:sz w:val="22"/>
                <w:szCs w:val="22"/>
              </w:rPr>
              <w:t>and software</w:t>
            </w:r>
            <w:r w:rsidRPr="009A255B">
              <w:rPr>
                <w:rFonts w:ascii="Arial" w:hAnsi="Arial" w:cs="Arial"/>
                <w:color w:val="525254"/>
                <w:w w:val="110"/>
                <w:sz w:val="22"/>
                <w:szCs w:val="22"/>
              </w:rPr>
              <w:t>.</w:t>
            </w:r>
          </w:p>
          <w:p w:rsidR="00C72A92" w:rsidRPr="006116C9" w:rsidRDefault="00C72A92">
            <w:pPr>
              <w:rPr>
                <w:rFonts w:ascii="Arial" w:eastAsia="Times New Roman" w:hAnsi="Arial" w:cs="Arial"/>
                <w:color w:val="1F497D" w:themeColor="text2"/>
                <w:sz w:val="22"/>
                <w:szCs w:val="22"/>
              </w:rPr>
            </w:pP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042573" w:rsidP="00042573">
            <w:pPr>
              <w:rPr>
                <w:rFonts w:ascii="Arial" w:eastAsia="Times New Roman" w:hAnsi="Arial" w:cs="Arial"/>
                <w:color w:val="1F497D" w:themeColor="text2"/>
                <w:sz w:val="22"/>
                <w:szCs w:val="22"/>
              </w:rPr>
            </w:pPr>
            <w:r>
              <w:rPr>
                <w:rFonts w:ascii="Arial" w:hAnsi="Arial" w:cs="Arial"/>
                <w:color w:val="181A1D"/>
                <w:sz w:val="22"/>
                <w:szCs w:val="22"/>
              </w:rPr>
              <w:lastRenderedPageBreak/>
              <w:t>Parents will receive invitations in English, Spanish, and Creole</w:t>
            </w:r>
            <w:r w:rsidRPr="00566864">
              <w:rPr>
                <w:rFonts w:ascii="Arial" w:hAnsi="Arial" w:cs="Arial"/>
                <w:color w:val="181A1D"/>
                <w:sz w:val="22"/>
                <w:szCs w:val="22"/>
              </w:rPr>
              <w:t xml:space="preserve">.  Students will </w:t>
            </w:r>
            <w:r>
              <w:rPr>
                <w:rFonts w:ascii="Arial" w:hAnsi="Arial" w:cs="Arial"/>
                <w:color w:val="181A1D"/>
                <w:sz w:val="22"/>
                <w:szCs w:val="22"/>
              </w:rPr>
              <w:t>t</w:t>
            </w:r>
            <w:r w:rsidRPr="00566864">
              <w:rPr>
                <w:rFonts w:ascii="Arial" w:hAnsi="Arial" w:cs="Arial"/>
                <w:color w:val="181A1D"/>
                <w:sz w:val="22"/>
                <w:szCs w:val="22"/>
              </w:rPr>
              <w:t>ake the invitations home</w:t>
            </w:r>
            <w:r w:rsidRPr="00566864">
              <w:rPr>
                <w:rFonts w:ascii="Arial" w:hAnsi="Arial" w:cs="Arial"/>
                <w:color w:val="4D4F4F"/>
                <w:sz w:val="22"/>
                <w:szCs w:val="22"/>
              </w:rPr>
              <w:t xml:space="preserve">. </w:t>
            </w:r>
            <w:r w:rsidRPr="00566864">
              <w:rPr>
                <w:rFonts w:ascii="Arial" w:hAnsi="Arial" w:cs="Arial"/>
                <w:color w:val="181A1D"/>
                <w:sz w:val="22"/>
                <w:szCs w:val="22"/>
              </w:rPr>
              <w:t>School will also send additional invitations via Twitter</w:t>
            </w:r>
            <w:r w:rsidRPr="00566864">
              <w:rPr>
                <w:rFonts w:ascii="Arial" w:hAnsi="Arial" w:cs="Arial"/>
                <w:color w:val="4D4F4F"/>
                <w:sz w:val="22"/>
                <w:szCs w:val="22"/>
              </w:rPr>
              <w:t>, telephone, d</w:t>
            </w:r>
            <w:r w:rsidRPr="00566864">
              <w:rPr>
                <w:rFonts w:ascii="Arial" w:hAnsi="Arial" w:cs="Arial"/>
                <w:color w:val="181A1D"/>
                <w:sz w:val="22"/>
                <w:szCs w:val="22"/>
              </w:rPr>
              <w:t>istrict calendar, and school websi</w:t>
            </w:r>
            <w:r w:rsidRPr="00566864">
              <w:rPr>
                <w:rFonts w:ascii="Arial" w:hAnsi="Arial" w:cs="Arial"/>
                <w:color w:val="314F36"/>
                <w:sz w:val="22"/>
                <w:szCs w:val="22"/>
              </w:rPr>
              <w:t>t</w:t>
            </w:r>
            <w:r w:rsidRPr="00566864">
              <w:rPr>
                <w:rFonts w:ascii="Arial" w:hAnsi="Arial" w:cs="Arial"/>
                <w:color w:val="181A1D"/>
                <w:sz w:val="22"/>
                <w:szCs w:val="22"/>
              </w:rPr>
              <w:t xml:space="preserve">e.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042573" w:rsidRPr="00042573" w:rsidRDefault="00042573" w:rsidP="00042573">
            <w:pPr>
              <w:widowControl w:val="0"/>
              <w:kinsoku w:val="0"/>
              <w:overflowPunct w:val="0"/>
              <w:autoSpaceDE w:val="0"/>
              <w:autoSpaceDN w:val="0"/>
              <w:adjustRightInd w:val="0"/>
              <w:spacing w:before="30"/>
              <w:ind w:right="292"/>
              <w:rPr>
                <w:rFonts w:ascii="Arial" w:hAnsi="Arial" w:cs="Arial"/>
                <w:color w:val="000000" w:themeColor="text1"/>
                <w:sz w:val="22"/>
                <w:szCs w:val="22"/>
              </w:rPr>
            </w:pPr>
            <w:r w:rsidRPr="00042573">
              <w:rPr>
                <w:rFonts w:ascii="Arial" w:hAnsi="Arial" w:cs="Arial"/>
                <w:color w:val="000000" w:themeColor="text1"/>
                <w:sz w:val="22"/>
                <w:szCs w:val="22"/>
              </w:rPr>
              <w:t xml:space="preserve">All parents will be invited to </w:t>
            </w:r>
            <w:r w:rsidR="002C6EED">
              <w:rPr>
                <w:rFonts w:ascii="Arial" w:hAnsi="Arial" w:cs="Arial"/>
                <w:color w:val="000000" w:themeColor="text1"/>
                <w:sz w:val="22"/>
                <w:szCs w:val="22"/>
              </w:rPr>
              <w:t xml:space="preserve">participate in </w:t>
            </w:r>
            <w:r w:rsidRPr="00042573">
              <w:rPr>
                <w:rFonts w:ascii="Arial" w:hAnsi="Arial" w:cs="Arial"/>
                <w:color w:val="000000" w:themeColor="text1"/>
                <w:sz w:val="22"/>
                <w:szCs w:val="22"/>
              </w:rPr>
              <w:t>the Title I Annual Parent Meeting.   A presentation will be conducted</w:t>
            </w:r>
            <w:r w:rsidR="002C6EED">
              <w:rPr>
                <w:rFonts w:ascii="Arial" w:hAnsi="Arial" w:cs="Arial"/>
                <w:color w:val="000000" w:themeColor="text1"/>
                <w:spacing w:val="7"/>
                <w:sz w:val="22"/>
                <w:szCs w:val="22"/>
              </w:rPr>
              <w:t xml:space="preserve"> in regards to </w:t>
            </w:r>
            <w:r w:rsidRPr="00042573">
              <w:rPr>
                <w:rFonts w:ascii="Arial" w:hAnsi="Arial" w:cs="Arial"/>
                <w:color w:val="000000" w:themeColor="text1"/>
                <w:sz w:val="22"/>
                <w:szCs w:val="22"/>
              </w:rPr>
              <w:t>the</w:t>
            </w:r>
            <w:r w:rsidRPr="00042573">
              <w:rPr>
                <w:rFonts w:ascii="Arial" w:hAnsi="Arial" w:cs="Arial"/>
                <w:color w:val="000000" w:themeColor="text1"/>
                <w:spacing w:val="-10"/>
                <w:sz w:val="22"/>
                <w:szCs w:val="22"/>
              </w:rPr>
              <w:t xml:space="preserve"> </w:t>
            </w:r>
            <w:r w:rsidRPr="00042573">
              <w:rPr>
                <w:rFonts w:ascii="Arial" w:hAnsi="Arial" w:cs="Arial"/>
                <w:color w:val="000000" w:themeColor="text1"/>
                <w:sz w:val="22"/>
                <w:szCs w:val="22"/>
              </w:rPr>
              <w:t>Title</w:t>
            </w:r>
            <w:r w:rsidRPr="00042573">
              <w:rPr>
                <w:rFonts w:ascii="Arial" w:hAnsi="Arial" w:cs="Arial"/>
                <w:color w:val="000000" w:themeColor="text1"/>
                <w:spacing w:val="-9"/>
                <w:sz w:val="22"/>
                <w:szCs w:val="22"/>
              </w:rPr>
              <w:t xml:space="preserve"> </w:t>
            </w:r>
            <w:r w:rsidRPr="00042573">
              <w:rPr>
                <w:rFonts w:ascii="Arial" w:hAnsi="Arial" w:cs="Arial"/>
                <w:color w:val="000000" w:themeColor="text1"/>
                <w:sz w:val="22"/>
                <w:szCs w:val="22"/>
              </w:rPr>
              <w:t>I</w:t>
            </w:r>
            <w:r w:rsidRPr="00042573">
              <w:rPr>
                <w:rFonts w:ascii="Arial" w:hAnsi="Arial" w:cs="Arial"/>
                <w:color w:val="000000" w:themeColor="text1"/>
                <w:spacing w:val="-3"/>
                <w:sz w:val="22"/>
                <w:szCs w:val="22"/>
              </w:rPr>
              <w:t xml:space="preserve"> </w:t>
            </w:r>
            <w:r w:rsidRPr="00042573">
              <w:rPr>
                <w:rFonts w:ascii="Arial" w:hAnsi="Arial" w:cs="Arial"/>
                <w:color w:val="000000" w:themeColor="text1"/>
                <w:sz w:val="22"/>
                <w:szCs w:val="22"/>
              </w:rPr>
              <w:t>status</w:t>
            </w:r>
            <w:r w:rsidRPr="00042573">
              <w:rPr>
                <w:rFonts w:ascii="Arial" w:hAnsi="Arial" w:cs="Arial"/>
                <w:color w:val="000000" w:themeColor="text1"/>
                <w:spacing w:val="-2"/>
                <w:sz w:val="22"/>
                <w:szCs w:val="22"/>
              </w:rPr>
              <w:t xml:space="preserve"> </w:t>
            </w:r>
            <w:r w:rsidRPr="00042573">
              <w:rPr>
                <w:rFonts w:ascii="Arial" w:hAnsi="Arial" w:cs="Arial"/>
                <w:color w:val="000000" w:themeColor="text1"/>
                <w:sz w:val="22"/>
                <w:szCs w:val="22"/>
              </w:rPr>
              <w:t>of</w:t>
            </w:r>
            <w:r w:rsidRPr="00042573">
              <w:rPr>
                <w:rFonts w:ascii="Arial" w:hAnsi="Arial" w:cs="Arial"/>
                <w:color w:val="000000" w:themeColor="text1"/>
                <w:spacing w:val="-10"/>
                <w:sz w:val="22"/>
                <w:szCs w:val="22"/>
              </w:rPr>
              <w:t xml:space="preserve"> </w:t>
            </w:r>
            <w:r w:rsidRPr="00042573">
              <w:rPr>
                <w:rFonts w:ascii="Arial" w:hAnsi="Arial" w:cs="Arial"/>
                <w:color w:val="000000" w:themeColor="text1"/>
                <w:sz w:val="22"/>
                <w:szCs w:val="22"/>
              </w:rPr>
              <w:t>the</w:t>
            </w:r>
            <w:r w:rsidRPr="00042573">
              <w:rPr>
                <w:rFonts w:ascii="Arial" w:hAnsi="Arial" w:cs="Arial"/>
                <w:color w:val="000000" w:themeColor="text1"/>
                <w:spacing w:val="-7"/>
                <w:sz w:val="22"/>
                <w:szCs w:val="22"/>
              </w:rPr>
              <w:t xml:space="preserve"> </w:t>
            </w:r>
            <w:r w:rsidRPr="00042573">
              <w:rPr>
                <w:rFonts w:ascii="Arial" w:hAnsi="Arial" w:cs="Arial"/>
                <w:color w:val="000000" w:themeColor="text1"/>
                <w:sz w:val="22"/>
                <w:szCs w:val="22"/>
              </w:rPr>
              <w:t>school.</w:t>
            </w:r>
            <w:r w:rsidRPr="00042573">
              <w:rPr>
                <w:rFonts w:ascii="Arial" w:hAnsi="Arial" w:cs="Arial"/>
                <w:color w:val="000000" w:themeColor="text1"/>
                <w:spacing w:val="-2"/>
                <w:sz w:val="22"/>
                <w:szCs w:val="22"/>
              </w:rPr>
              <w:t xml:space="preserve"> </w:t>
            </w:r>
            <w:r w:rsidRPr="00042573">
              <w:rPr>
                <w:rFonts w:ascii="Arial" w:hAnsi="Arial" w:cs="Arial"/>
                <w:color w:val="000000" w:themeColor="text1"/>
                <w:sz w:val="22"/>
                <w:szCs w:val="22"/>
              </w:rPr>
              <w:t>This</w:t>
            </w:r>
            <w:r w:rsidRPr="00042573">
              <w:rPr>
                <w:rFonts w:ascii="Arial" w:hAnsi="Arial" w:cs="Arial"/>
                <w:color w:val="000000" w:themeColor="text1"/>
                <w:spacing w:val="-7"/>
                <w:sz w:val="22"/>
                <w:szCs w:val="22"/>
              </w:rPr>
              <w:t xml:space="preserve"> </w:t>
            </w:r>
            <w:r w:rsidRPr="00042573">
              <w:rPr>
                <w:rFonts w:ascii="Arial" w:hAnsi="Arial" w:cs="Arial"/>
                <w:color w:val="000000" w:themeColor="text1"/>
                <w:sz w:val="22"/>
                <w:szCs w:val="22"/>
              </w:rPr>
              <w:t>includes</w:t>
            </w:r>
            <w:r w:rsidRPr="00042573">
              <w:rPr>
                <w:rFonts w:ascii="Arial" w:hAnsi="Arial" w:cs="Arial"/>
                <w:color w:val="000000" w:themeColor="text1"/>
                <w:spacing w:val="-1"/>
                <w:sz w:val="22"/>
                <w:szCs w:val="22"/>
              </w:rPr>
              <w:t xml:space="preserve"> </w:t>
            </w:r>
            <w:r>
              <w:rPr>
                <w:rFonts w:ascii="Arial" w:hAnsi="Arial" w:cs="Arial"/>
                <w:color w:val="000000" w:themeColor="text1"/>
                <w:spacing w:val="-1"/>
                <w:sz w:val="22"/>
                <w:szCs w:val="22"/>
              </w:rPr>
              <w:t xml:space="preserve">the </w:t>
            </w:r>
            <w:r w:rsidRPr="00042573">
              <w:rPr>
                <w:rFonts w:ascii="Arial" w:hAnsi="Arial" w:cs="Arial"/>
                <w:color w:val="000000" w:themeColor="text1"/>
                <w:sz w:val="22"/>
                <w:szCs w:val="22"/>
              </w:rPr>
              <w:t>use</w:t>
            </w:r>
            <w:r w:rsidRPr="00042573">
              <w:rPr>
                <w:rFonts w:ascii="Arial" w:hAnsi="Arial" w:cs="Arial"/>
                <w:color w:val="000000" w:themeColor="text1"/>
                <w:spacing w:val="-12"/>
                <w:sz w:val="22"/>
                <w:szCs w:val="22"/>
              </w:rPr>
              <w:t xml:space="preserve"> </w:t>
            </w:r>
            <w:r w:rsidRPr="00042573">
              <w:rPr>
                <w:rFonts w:ascii="Arial" w:hAnsi="Arial" w:cs="Arial"/>
                <w:color w:val="000000" w:themeColor="text1"/>
                <w:sz w:val="22"/>
                <w:szCs w:val="22"/>
              </w:rPr>
              <w:t>of</w:t>
            </w:r>
            <w:r w:rsidRPr="00042573">
              <w:rPr>
                <w:rFonts w:ascii="Arial" w:hAnsi="Arial" w:cs="Arial"/>
                <w:color w:val="000000" w:themeColor="text1"/>
                <w:spacing w:val="-6"/>
                <w:sz w:val="22"/>
                <w:szCs w:val="22"/>
              </w:rPr>
              <w:t xml:space="preserve"> </w:t>
            </w:r>
            <w:r w:rsidRPr="00042573">
              <w:rPr>
                <w:rFonts w:ascii="Arial" w:hAnsi="Arial" w:cs="Arial"/>
                <w:color w:val="000000" w:themeColor="text1"/>
                <w:sz w:val="22"/>
                <w:szCs w:val="22"/>
              </w:rPr>
              <w:t>funding,</w:t>
            </w:r>
            <w:r w:rsidRPr="00042573">
              <w:rPr>
                <w:rFonts w:ascii="Arial" w:hAnsi="Arial" w:cs="Arial"/>
                <w:color w:val="000000" w:themeColor="text1"/>
                <w:spacing w:val="-7"/>
                <w:sz w:val="22"/>
                <w:szCs w:val="22"/>
              </w:rPr>
              <w:t xml:space="preserve"> </w:t>
            </w:r>
            <w:r w:rsidRPr="00042573">
              <w:rPr>
                <w:rFonts w:ascii="Arial" w:hAnsi="Arial" w:cs="Arial"/>
                <w:color w:val="000000" w:themeColor="text1"/>
                <w:sz w:val="22"/>
                <w:szCs w:val="22"/>
              </w:rPr>
              <w:t>Parent</w:t>
            </w:r>
            <w:r w:rsidRPr="00042573">
              <w:rPr>
                <w:rFonts w:ascii="Arial" w:hAnsi="Arial" w:cs="Arial"/>
                <w:color w:val="000000" w:themeColor="text1"/>
                <w:spacing w:val="-5"/>
                <w:sz w:val="22"/>
                <w:szCs w:val="22"/>
              </w:rPr>
              <w:t xml:space="preserve"> </w:t>
            </w:r>
            <w:r w:rsidRPr="00042573">
              <w:rPr>
                <w:rFonts w:ascii="Arial" w:hAnsi="Arial" w:cs="Arial"/>
                <w:color w:val="000000" w:themeColor="text1"/>
                <w:sz w:val="22"/>
                <w:szCs w:val="22"/>
              </w:rPr>
              <w:t>&amp; Family Engagement Plan, parent meetings and</w:t>
            </w:r>
            <w:r w:rsidRPr="00042573">
              <w:rPr>
                <w:rFonts w:ascii="Arial" w:hAnsi="Arial" w:cs="Arial"/>
                <w:color w:val="000000" w:themeColor="text1"/>
                <w:spacing w:val="-16"/>
                <w:sz w:val="22"/>
                <w:szCs w:val="22"/>
              </w:rPr>
              <w:t xml:space="preserve"> </w:t>
            </w:r>
            <w:r w:rsidRPr="00042573">
              <w:rPr>
                <w:rFonts w:ascii="Arial" w:hAnsi="Arial" w:cs="Arial"/>
                <w:color w:val="000000" w:themeColor="text1"/>
                <w:sz w:val="22"/>
                <w:szCs w:val="22"/>
              </w:rPr>
              <w:t>trainings.</w:t>
            </w:r>
          </w:p>
          <w:p w:rsidR="0027092E" w:rsidRPr="006116C9" w:rsidRDefault="0027092E" w:rsidP="004E3484">
            <w:pPr>
              <w:rPr>
                <w:rFonts w:ascii="Arial" w:eastAsia="Times New Roman" w:hAnsi="Arial" w:cs="Arial"/>
                <w:color w:val="1F497D" w:themeColor="text2"/>
                <w:sz w:val="22"/>
                <w:szCs w:val="22"/>
              </w:rPr>
            </w:pP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42573" w:rsidRPr="00042573" w:rsidRDefault="00042573" w:rsidP="00042573">
            <w:pPr>
              <w:widowControl w:val="0"/>
              <w:kinsoku w:val="0"/>
              <w:overflowPunct w:val="0"/>
              <w:autoSpaceDE w:val="0"/>
              <w:autoSpaceDN w:val="0"/>
              <w:adjustRightInd w:val="0"/>
              <w:spacing w:before="35" w:line="261" w:lineRule="auto"/>
              <w:ind w:left="13" w:right="373" w:firstLine="3"/>
              <w:rPr>
                <w:rFonts w:ascii="Arial" w:hAnsi="Arial" w:cs="Arial"/>
                <w:color w:val="000000" w:themeColor="text1"/>
                <w:w w:val="105"/>
                <w:sz w:val="22"/>
                <w:szCs w:val="22"/>
              </w:rPr>
            </w:pPr>
            <w:r w:rsidRPr="00042573">
              <w:rPr>
                <w:rFonts w:ascii="Arial" w:hAnsi="Arial" w:cs="Arial"/>
                <w:color w:val="000000" w:themeColor="text1"/>
                <w:w w:val="105"/>
                <w:sz w:val="22"/>
                <w:szCs w:val="22"/>
              </w:rPr>
              <w:t xml:space="preserve">A </w:t>
            </w:r>
            <w:r w:rsidR="002C6EED">
              <w:rPr>
                <w:rFonts w:ascii="Arial" w:hAnsi="Arial" w:cs="Arial"/>
                <w:color w:val="000000" w:themeColor="text1"/>
                <w:w w:val="105"/>
                <w:sz w:val="22"/>
                <w:szCs w:val="22"/>
              </w:rPr>
              <w:t>presentation will be conducted</w:t>
            </w:r>
            <w:r w:rsidRPr="00042573">
              <w:rPr>
                <w:rFonts w:ascii="Arial" w:hAnsi="Arial" w:cs="Arial"/>
                <w:color w:val="000000" w:themeColor="text1"/>
                <w:w w:val="105"/>
                <w:sz w:val="22"/>
                <w:szCs w:val="22"/>
              </w:rPr>
              <w:t xml:space="preserve"> at the Title I Annual Parent meeting regarding the Rights of Parents. The presentation will also include the purpose of the Compact and </w:t>
            </w:r>
            <w:r w:rsidRPr="00042573">
              <w:rPr>
                <w:rFonts w:ascii="Arial" w:hAnsi="Arial" w:cs="Arial"/>
                <w:color w:val="FF0000"/>
                <w:w w:val="105"/>
                <w:sz w:val="22"/>
                <w:szCs w:val="22"/>
              </w:rPr>
              <w:t>PFEP</w:t>
            </w:r>
            <w:r w:rsidRPr="00042573">
              <w:rPr>
                <w:rFonts w:ascii="Arial" w:hAnsi="Arial" w:cs="Arial"/>
                <w:color w:val="000000" w:themeColor="text1"/>
                <w:w w:val="105"/>
                <w:sz w:val="22"/>
                <w:szCs w:val="22"/>
              </w:rPr>
              <w:t>.</w:t>
            </w:r>
          </w:p>
          <w:p w:rsidR="000007A9" w:rsidRPr="006116C9" w:rsidRDefault="000007A9" w:rsidP="004E3484">
            <w:pPr>
              <w:rPr>
                <w:rFonts w:ascii="Arial" w:eastAsia="Times New Roman" w:hAnsi="Arial" w:cs="Arial"/>
                <w:color w:val="1F497D" w:themeColor="text2"/>
                <w:sz w:val="22"/>
                <w:szCs w:val="22"/>
              </w:rPr>
            </w:pP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413EE4" w:rsidRDefault="00413EE4" w:rsidP="00413EE4">
            <w:pPr>
              <w:widowControl w:val="0"/>
              <w:kinsoku w:val="0"/>
              <w:overflowPunct w:val="0"/>
              <w:autoSpaceDE w:val="0"/>
              <w:autoSpaceDN w:val="0"/>
              <w:adjustRightInd w:val="0"/>
              <w:spacing w:before="21" w:line="237" w:lineRule="auto"/>
              <w:ind w:right="239"/>
              <w:rPr>
                <w:rFonts w:ascii="Arial" w:hAnsi="Arial" w:cs="Arial"/>
                <w:color w:val="4D4F4F"/>
                <w:sz w:val="22"/>
                <w:szCs w:val="22"/>
              </w:rPr>
            </w:pPr>
            <w:r w:rsidRPr="00413EE4">
              <w:rPr>
                <w:rFonts w:ascii="Arial" w:hAnsi="Arial" w:cs="Arial"/>
                <w:color w:val="181A1D"/>
                <w:sz w:val="22"/>
                <w:szCs w:val="22"/>
              </w:rPr>
              <w:t>Golden Gate High School will provide many opportunities throughout the year to inform parents about individual school programs</w:t>
            </w:r>
            <w:r w:rsidRPr="00413EE4">
              <w:rPr>
                <w:rFonts w:ascii="Arial" w:hAnsi="Arial" w:cs="Arial"/>
                <w:color w:val="313438"/>
                <w:sz w:val="22"/>
                <w:szCs w:val="22"/>
              </w:rPr>
              <w:t xml:space="preserve">, </w:t>
            </w:r>
            <w:r w:rsidRPr="00413EE4">
              <w:rPr>
                <w:rFonts w:ascii="Arial" w:hAnsi="Arial" w:cs="Arial"/>
                <w:color w:val="181A1D"/>
                <w:sz w:val="22"/>
                <w:szCs w:val="22"/>
              </w:rPr>
              <w:t>scholarship opportunit</w:t>
            </w:r>
            <w:r w:rsidRPr="00413EE4">
              <w:rPr>
                <w:rFonts w:ascii="Arial" w:hAnsi="Arial" w:cs="Arial"/>
                <w:color w:val="313438"/>
                <w:sz w:val="22"/>
                <w:szCs w:val="22"/>
              </w:rPr>
              <w:t>i</w:t>
            </w:r>
            <w:r w:rsidRPr="00413EE4">
              <w:rPr>
                <w:rFonts w:ascii="Arial" w:hAnsi="Arial" w:cs="Arial"/>
                <w:color w:val="181A1D"/>
                <w:sz w:val="22"/>
                <w:szCs w:val="22"/>
              </w:rPr>
              <w:t>es</w:t>
            </w:r>
            <w:r w:rsidRPr="00413EE4">
              <w:rPr>
                <w:rFonts w:ascii="Arial" w:hAnsi="Arial" w:cs="Arial"/>
                <w:color w:val="313438"/>
                <w:sz w:val="22"/>
                <w:szCs w:val="22"/>
              </w:rPr>
              <w:t xml:space="preserve">, </w:t>
            </w:r>
            <w:r w:rsidRPr="00413EE4">
              <w:rPr>
                <w:rFonts w:ascii="Arial" w:hAnsi="Arial" w:cs="Arial"/>
                <w:color w:val="181A1D"/>
                <w:sz w:val="22"/>
                <w:szCs w:val="22"/>
              </w:rPr>
              <w:t>graduation requirements</w:t>
            </w:r>
            <w:r w:rsidRPr="00413EE4">
              <w:rPr>
                <w:rFonts w:ascii="Arial" w:hAnsi="Arial" w:cs="Arial"/>
                <w:color w:val="313438"/>
                <w:sz w:val="22"/>
                <w:szCs w:val="22"/>
              </w:rPr>
              <w:t xml:space="preserve">, </w:t>
            </w:r>
            <w:r w:rsidRPr="00413EE4">
              <w:rPr>
                <w:rFonts w:ascii="Arial" w:hAnsi="Arial" w:cs="Arial"/>
                <w:color w:val="181A1D"/>
                <w:sz w:val="22"/>
                <w:szCs w:val="22"/>
              </w:rPr>
              <w:t>etc. We will provide translations</w:t>
            </w:r>
            <w:r w:rsidRPr="00413EE4">
              <w:rPr>
                <w:rFonts w:ascii="Arial" w:hAnsi="Arial" w:cs="Arial"/>
                <w:color w:val="181A1D"/>
                <w:spacing w:val="-1"/>
                <w:sz w:val="22"/>
                <w:szCs w:val="22"/>
              </w:rPr>
              <w:t xml:space="preserve"> </w:t>
            </w:r>
            <w:r w:rsidRPr="00413EE4">
              <w:rPr>
                <w:rFonts w:ascii="Arial" w:hAnsi="Arial" w:cs="Arial"/>
                <w:color w:val="181A1D"/>
                <w:sz w:val="22"/>
                <w:szCs w:val="22"/>
              </w:rPr>
              <w:t>in</w:t>
            </w:r>
            <w:r w:rsidRPr="00413EE4">
              <w:rPr>
                <w:rFonts w:ascii="Arial" w:hAnsi="Arial" w:cs="Arial"/>
                <w:color w:val="181A1D"/>
                <w:spacing w:val="-9"/>
                <w:sz w:val="22"/>
                <w:szCs w:val="22"/>
              </w:rPr>
              <w:t xml:space="preserve"> </w:t>
            </w:r>
            <w:r w:rsidRPr="00413EE4">
              <w:rPr>
                <w:rFonts w:ascii="Arial" w:hAnsi="Arial" w:cs="Arial"/>
                <w:color w:val="181A1D"/>
                <w:sz w:val="22"/>
                <w:szCs w:val="22"/>
              </w:rPr>
              <w:t>Spanish</w:t>
            </w:r>
            <w:r w:rsidRPr="00413EE4">
              <w:rPr>
                <w:rFonts w:ascii="Arial" w:hAnsi="Arial" w:cs="Arial"/>
                <w:color w:val="181A1D"/>
                <w:spacing w:val="-1"/>
                <w:sz w:val="22"/>
                <w:szCs w:val="22"/>
              </w:rPr>
              <w:t xml:space="preserve"> </w:t>
            </w:r>
            <w:r w:rsidRPr="00413EE4">
              <w:rPr>
                <w:rFonts w:ascii="Arial" w:hAnsi="Arial" w:cs="Arial"/>
                <w:color w:val="181A1D"/>
                <w:sz w:val="22"/>
                <w:szCs w:val="22"/>
              </w:rPr>
              <w:t>and</w:t>
            </w:r>
            <w:r w:rsidRPr="00413EE4">
              <w:rPr>
                <w:rFonts w:ascii="Arial" w:hAnsi="Arial" w:cs="Arial"/>
                <w:color w:val="181A1D"/>
                <w:spacing w:val="-5"/>
                <w:sz w:val="22"/>
                <w:szCs w:val="22"/>
              </w:rPr>
              <w:t xml:space="preserve"> </w:t>
            </w:r>
            <w:r w:rsidRPr="00413EE4">
              <w:rPr>
                <w:rFonts w:ascii="Arial" w:hAnsi="Arial" w:cs="Arial"/>
                <w:color w:val="181A1D"/>
                <w:sz w:val="22"/>
                <w:szCs w:val="22"/>
              </w:rPr>
              <w:t>Haitian</w:t>
            </w:r>
            <w:r w:rsidRPr="00413EE4">
              <w:rPr>
                <w:rFonts w:ascii="Arial" w:hAnsi="Arial" w:cs="Arial"/>
                <w:color w:val="181A1D"/>
                <w:spacing w:val="-2"/>
                <w:sz w:val="22"/>
                <w:szCs w:val="22"/>
              </w:rPr>
              <w:t xml:space="preserve"> </w:t>
            </w:r>
            <w:r w:rsidRPr="00413EE4">
              <w:rPr>
                <w:rFonts w:ascii="Arial" w:hAnsi="Arial" w:cs="Arial"/>
                <w:color w:val="181A1D"/>
                <w:sz w:val="22"/>
                <w:szCs w:val="22"/>
              </w:rPr>
              <w:t>Creole.  Fliers</w:t>
            </w:r>
            <w:r w:rsidRPr="00413EE4">
              <w:rPr>
                <w:rFonts w:ascii="Arial" w:hAnsi="Arial" w:cs="Arial"/>
                <w:color w:val="181A1D"/>
                <w:spacing w:val="-10"/>
                <w:sz w:val="22"/>
                <w:szCs w:val="22"/>
              </w:rPr>
              <w:t xml:space="preserve"> </w:t>
            </w:r>
            <w:r w:rsidRPr="00413EE4">
              <w:rPr>
                <w:rFonts w:ascii="Arial" w:hAnsi="Arial" w:cs="Arial"/>
                <w:color w:val="181A1D"/>
                <w:sz w:val="22"/>
                <w:szCs w:val="22"/>
              </w:rPr>
              <w:t>and</w:t>
            </w:r>
            <w:r w:rsidRPr="00413EE4">
              <w:rPr>
                <w:rFonts w:ascii="Arial" w:hAnsi="Arial" w:cs="Arial"/>
                <w:color w:val="181A1D"/>
                <w:spacing w:val="-11"/>
                <w:sz w:val="22"/>
                <w:szCs w:val="22"/>
              </w:rPr>
              <w:t xml:space="preserve"> </w:t>
            </w:r>
            <w:r w:rsidRPr="00413EE4">
              <w:rPr>
                <w:rFonts w:ascii="Arial" w:hAnsi="Arial" w:cs="Arial"/>
                <w:color w:val="181A1D"/>
                <w:sz w:val="22"/>
                <w:szCs w:val="22"/>
              </w:rPr>
              <w:t>phone</w:t>
            </w:r>
            <w:r w:rsidRPr="00413EE4">
              <w:rPr>
                <w:rFonts w:ascii="Arial" w:hAnsi="Arial" w:cs="Arial"/>
                <w:color w:val="181A1D"/>
                <w:spacing w:val="-6"/>
                <w:sz w:val="22"/>
                <w:szCs w:val="22"/>
              </w:rPr>
              <w:t xml:space="preserve"> </w:t>
            </w:r>
            <w:r w:rsidRPr="00413EE4">
              <w:rPr>
                <w:rFonts w:ascii="Arial" w:hAnsi="Arial" w:cs="Arial"/>
                <w:color w:val="181A1D"/>
                <w:sz w:val="22"/>
                <w:szCs w:val="22"/>
              </w:rPr>
              <w:t>messages will a</w:t>
            </w:r>
            <w:r w:rsidRPr="00413EE4">
              <w:rPr>
                <w:rFonts w:ascii="Arial" w:hAnsi="Arial" w:cs="Arial"/>
                <w:color w:val="313438"/>
                <w:sz w:val="22"/>
                <w:szCs w:val="22"/>
              </w:rPr>
              <w:t>l</w:t>
            </w:r>
            <w:r w:rsidRPr="00413EE4">
              <w:rPr>
                <w:rFonts w:ascii="Arial" w:hAnsi="Arial" w:cs="Arial"/>
                <w:color w:val="181A1D"/>
                <w:sz w:val="22"/>
                <w:szCs w:val="22"/>
              </w:rPr>
              <w:t xml:space="preserve">so be provided in three languages. While most general meetings will take place in the afternoon </w:t>
            </w:r>
            <w:r w:rsidRPr="00413EE4">
              <w:rPr>
                <w:rFonts w:ascii="Arial" w:hAnsi="Arial" w:cs="Arial"/>
                <w:color w:val="313438"/>
                <w:sz w:val="22"/>
                <w:szCs w:val="22"/>
              </w:rPr>
              <w:t>(</w:t>
            </w:r>
            <w:r w:rsidRPr="00413EE4">
              <w:rPr>
                <w:rFonts w:ascii="Arial" w:hAnsi="Arial" w:cs="Arial"/>
                <w:color w:val="181A1D"/>
                <w:sz w:val="22"/>
                <w:szCs w:val="22"/>
              </w:rPr>
              <w:t xml:space="preserve">after </w:t>
            </w:r>
            <w:r w:rsidRPr="00413EE4">
              <w:rPr>
                <w:rFonts w:ascii="Arial" w:hAnsi="Arial" w:cs="Arial"/>
                <w:color w:val="181A1D"/>
                <w:spacing w:val="-4"/>
                <w:sz w:val="22"/>
                <w:szCs w:val="22"/>
              </w:rPr>
              <w:t>schoo</w:t>
            </w:r>
            <w:r w:rsidRPr="00413EE4">
              <w:rPr>
                <w:rFonts w:ascii="Arial" w:hAnsi="Arial" w:cs="Arial"/>
                <w:color w:val="313438"/>
                <w:spacing w:val="-4"/>
                <w:sz w:val="22"/>
                <w:szCs w:val="22"/>
              </w:rPr>
              <w:t xml:space="preserve">l) </w:t>
            </w:r>
            <w:r w:rsidRPr="00413EE4">
              <w:rPr>
                <w:rFonts w:ascii="Arial" w:hAnsi="Arial" w:cs="Arial"/>
                <w:color w:val="181A1D"/>
                <w:sz w:val="22"/>
                <w:szCs w:val="22"/>
              </w:rPr>
              <w:t xml:space="preserve">or </w:t>
            </w:r>
            <w:r w:rsidRPr="00413EE4">
              <w:rPr>
                <w:rFonts w:ascii="Arial" w:hAnsi="Arial" w:cs="Arial"/>
                <w:color w:val="181A1D"/>
                <w:spacing w:val="-3"/>
                <w:sz w:val="22"/>
                <w:szCs w:val="22"/>
              </w:rPr>
              <w:t>evening</w:t>
            </w:r>
            <w:r w:rsidRPr="00413EE4">
              <w:rPr>
                <w:rFonts w:ascii="Arial" w:hAnsi="Arial" w:cs="Arial"/>
                <w:color w:val="313438"/>
                <w:spacing w:val="-3"/>
                <w:sz w:val="22"/>
                <w:szCs w:val="22"/>
              </w:rPr>
              <w:t xml:space="preserve">, </w:t>
            </w:r>
            <w:r w:rsidRPr="00413EE4">
              <w:rPr>
                <w:rFonts w:ascii="Arial" w:hAnsi="Arial" w:cs="Arial"/>
                <w:color w:val="181A1D"/>
                <w:sz w:val="22"/>
                <w:szCs w:val="22"/>
              </w:rPr>
              <w:t>we will also provide parent</w:t>
            </w:r>
            <w:r>
              <w:rPr>
                <w:rFonts w:ascii="Arial" w:hAnsi="Arial" w:cs="Arial"/>
                <w:color w:val="181A1D"/>
                <w:sz w:val="22"/>
                <w:szCs w:val="22"/>
              </w:rPr>
              <w:t>-</w:t>
            </w:r>
            <w:r w:rsidRPr="00413EE4">
              <w:rPr>
                <w:rFonts w:ascii="Arial" w:hAnsi="Arial" w:cs="Arial"/>
                <w:color w:val="181A1D"/>
                <w:sz w:val="22"/>
                <w:szCs w:val="22"/>
              </w:rPr>
              <w:t xml:space="preserve">training opportunities on </w:t>
            </w:r>
            <w:r>
              <w:rPr>
                <w:rFonts w:ascii="Arial" w:hAnsi="Arial" w:cs="Arial"/>
                <w:color w:val="181A1D"/>
                <w:sz w:val="22"/>
                <w:szCs w:val="22"/>
              </w:rPr>
              <w:t>in the</w:t>
            </w:r>
            <w:r w:rsidRPr="00413EE4">
              <w:rPr>
                <w:rFonts w:ascii="Arial" w:hAnsi="Arial" w:cs="Arial"/>
                <w:color w:val="181A1D"/>
                <w:sz w:val="22"/>
                <w:szCs w:val="22"/>
              </w:rPr>
              <w:t xml:space="preserve"> mornings</w:t>
            </w:r>
            <w:r w:rsidRPr="00413EE4">
              <w:rPr>
                <w:rFonts w:ascii="Arial" w:hAnsi="Arial" w:cs="Arial"/>
                <w:color w:val="4D4F4F"/>
                <w:sz w:val="22"/>
                <w:szCs w:val="22"/>
              </w:rPr>
              <w:t xml:space="preserve">. </w:t>
            </w:r>
          </w:p>
          <w:p w:rsidR="00413EE4" w:rsidRDefault="00413EE4" w:rsidP="00413EE4">
            <w:pPr>
              <w:widowControl w:val="0"/>
              <w:kinsoku w:val="0"/>
              <w:overflowPunct w:val="0"/>
              <w:autoSpaceDE w:val="0"/>
              <w:autoSpaceDN w:val="0"/>
              <w:adjustRightInd w:val="0"/>
              <w:spacing w:before="21" w:line="237" w:lineRule="auto"/>
              <w:ind w:right="239"/>
              <w:rPr>
                <w:rFonts w:ascii="Arial" w:hAnsi="Arial" w:cs="Arial"/>
                <w:color w:val="4D4F4F"/>
                <w:sz w:val="22"/>
                <w:szCs w:val="22"/>
              </w:rPr>
            </w:pPr>
          </w:p>
          <w:p w:rsidR="00413EE4" w:rsidRPr="00413EE4" w:rsidRDefault="00413EE4" w:rsidP="00413EE4">
            <w:pPr>
              <w:widowControl w:val="0"/>
              <w:kinsoku w:val="0"/>
              <w:overflowPunct w:val="0"/>
              <w:autoSpaceDE w:val="0"/>
              <w:autoSpaceDN w:val="0"/>
              <w:adjustRightInd w:val="0"/>
              <w:spacing w:before="21" w:line="237" w:lineRule="auto"/>
              <w:ind w:right="239"/>
              <w:rPr>
                <w:rFonts w:ascii="Arial" w:hAnsi="Arial" w:cs="Arial"/>
                <w:color w:val="181A1D"/>
                <w:sz w:val="22"/>
                <w:szCs w:val="22"/>
              </w:rPr>
            </w:pPr>
            <w:r w:rsidRPr="00413EE4">
              <w:rPr>
                <w:rFonts w:ascii="Arial" w:hAnsi="Arial" w:cs="Arial"/>
                <w:color w:val="181A1D"/>
                <w:sz w:val="22"/>
                <w:szCs w:val="22"/>
              </w:rPr>
              <w:t>We will be hosting opport</w:t>
            </w:r>
            <w:r w:rsidRPr="00413EE4">
              <w:rPr>
                <w:rFonts w:ascii="Arial" w:hAnsi="Arial" w:cs="Arial"/>
                <w:color w:val="313438"/>
                <w:sz w:val="22"/>
                <w:szCs w:val="22"/>
              </w:rPr>
              <w:t>u</w:t>
            </w:r>
            <w:r w:rsidRPr="00413EE4">
              <w:rPr>
                <w:rFonts w:ascii="Arial" w:hAnsi="Arial" w:cs="Arial"/>
                <w:color w:val="181A1D"/>
                <w:sz w:val="22"/>
                <w:szCs w:val="22"/>
              </w:rPr>
              <w:t>nities for parents to participate and engage in school-day activities in regards to student ach</w:t>
            </w:r>
            <w:r w:rsidRPr="00413EE4">
              <w:rPr>
                <w:rFonts w:ascii="Arial" w:hAnsi="Arial" w:cs="Arial"/>
                <w:color w:val="313438"/>
                <w:sz w:val="22"/>
                <w:szCs w:val="22"/>
              </w:rPr>
              <w:t>i</w:t>
            </w:r>
            <w:r w:rsidRPr="00413EE4">
              <w:rPr>
                <w:rFonts w:ascii="Arial" w:hAnsi="Arial" w:cs="Arial"/>
                <w:color w:val="181A1D"/>
                <w:sz w:val="22"/>
                <w:szCs w:val="22"/>
              </w:rPr>
              <w:t>evement.</w:t>
            </w:r>
          </w:p>
          <w:p w:rsidR="00413EE4" w:rsidRPr="00413EE4" w:rsidRDefault="00413EE4" w:rsidP="00413EE4">
            <w:pPr>
              <w:widowControl w:val="0"/>
              <w:kinsoku w:val="0"/>
              <w:overflowPunct w:val="0"/>
              <w:autoSpaceDE w:val="0"/>
              <w:autoSpaceDN w:val="0"/>
              <w:adjustRightInd w:val="0"/>
              <w:spacing w:before="21" w:line="237" w:lineRule="auto"/>
              <w:ind w:right="239"/>
              <w:rPr>
                <w:rFonts w:ascii="Arial" w:hAnsi="Arial" w:cs="Arial"/>
                <w:color w:val="4D4F4F"/>
                <w:sz w:val="22"/>
                <w:szCs w:val="22"/>
              </w:rPr>
            </w:pPr>
          </w:p>
          <w:p w:rsidR="000007A9" w:rsidRPr="006116C9" w:rsidRDefault="000007A9" w:rsidP="004E3484">
            <w:pPr>
              <w:rPr>
                <w:rFonts w:ascii="Arial" w:eastAsia="Times New Roman" w:hAnsi="Arial" w:cs="Arial"/>
                <w:color w:val="1F497D" w:themeColor="text2"/>
                <w:sz w:val="22"/>
                <w:szCs w:val="22"/>
              </w:rPr>
            </w:pP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413EE4" w:rsidRPr="00413EE4" w:rsidRDefault="00413EE4" w:rsidP="00413EE4">
            <w:pPr>
              <w:widowControl w:val="0"/>
              <w:kinsoku w:val="0"/>
              <w:overflowPunct w:val="0"/>
              <w:autoSpaceDE w:val="0"/>
              <w:autoSpaceDN w:val="0"/>
              <w:adjustRightInd w:val="0"/>
              <w:spacing w:before="15" w:line="259" w:lineRule="auto"/>
              <w:ind w:right="469"/>
              <w:rPr>
                <w:rFonts w:ascii="Arial" w:hAnsi="Arial" w:cs="Arial"/>
                <w:color w:val="000000" w:themeColor="text1"/>
                <w:w w:val="110"/>
                <w:sz w:val="22"/>
                <w:szCs w:val="22"/>
              </w:rPr>
            </w:pPr>
            <w:r>
              <w:rPr>
                <w:rFonts w:ascii="Arial" w:hAnsi="Arial" w:cs="Arial"/>
                <w:color w:val="000000" w:themeColor="text1"/>
                <w:w w:val="110"/>
                <w:sz w:val="22"/>
                <w:szCs w:val="22"/>
              </w:rPr>
              <w:t>Translators and child-care support staff will be recruited at Parent University sessions utilizing the Title funds. The</w:t>
            </w:r>
            <w:r w:rsidRPr="00413EE4">
              <w:rPr>
                <w:rFonts w:ascii="Arial" w:hAnsi="Arial" w:cs="Arial"/>
                <w:color w:val="000000" w:themeColor="text1"/>
                <w:w w:val="110"/>
                <w:sz w:val="22"/>
                <w:szCs w:val="22"/>
              </w:rPr>
              <w:t xml:space="preserve"> school will provide </w:t>
            </w:r>
            <w:r>
              <w:rPr>
                <w:rFonts w:ascii="Arial" w:hAnsi="Arial" w:cs="Arial"/>
                <w:color w:val="000000" w:themeColor="text1"/>
                <w:w w:val="110"/>
                <w:sz w:val="22"/>
                <w:szCs w:val="22"/>
              </w:rPr>
              <w:t>refreshments and meals during some of the parent trainings</w:t>
            </w:r>
            <w:r w:rsidRPr="00413EE4">
              <w:rPr>
                <w:rFonts w:ascii="Arial" w:hAnsi="Arial" w:cs="Arial"/>
                <w:color w:val="000000" w:themeColor="text1"/>
                <w:w w:val="110"/>
                <w:sz w:val="22"/>
                <w:szCs w:val="22"/>
              </w:rPr>
              <w:t xml:space="preserve"> with Title I funds.</w:t>
            </w:r>
          </w:p>
          <w:p w:rsidR="000007A9" w:rsidRPr="006116C9" w:rsidRDefault="000007A9" w:rsidP="004E3484">
            <w:pPr>
              <w:rPr>
                <w:rFonts w:ascii="Arial" w:eastAsia="Times New Roman" w:hAnsi="Arial" w:cs="Arial"/>
                <w:color w:val="1F497D" w:themeColor="text2"/>
                <w:sz w:val="22"/>
                <w:szCs w:val="22"/>
              </w:rPr>
            </w:pP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13EE4">
            <w:pPr>
              <w:jc w:val="center"/>
              <w:rPr>
                <w:rFonts w:ascii="Arial" w:eastAsia="Times New Roman" w:hAnsi="Arial" w:cs="Arial"/>
                <w:b/>
                <w:bCs/>
                <w:color w:val="1F497D" w:themeColor="text2"/>
                <w:sz w:val="22"/>
                <w:szCs w:val="22"/>
              </w:rPr>
            </w:pPr>
            <w:r w:rsidRPr="00900238">
              <w:rPr>
                <w:rFonts w:ascii="Arial" w:hAnsi="Arial" w:cs="Arial"/>
                <w:color w:val="181C1F"/>
                <w:sz w:val="22"/>
                <w:szCs w:val="22"/>
              </w:rPr>
              <w:t xml:space="preserve">Parents will receive letters informing them of their right to request info. about the qualifications of school staff and of those who are not considered </w:t>
            </w:r>
            <w:r w:rsidRPr="002C6EED">
              <w:rPr>
                <w:rFonts w:ascii="Arial" w:hAnsi="Arial" w:cs="Arial"/>
                <w:color w:val="181C1F"/>
                <w:sz w:val="22"/>
                <w:szCs w:val="22"/>
              </w:rPr>
              <w:t>State Certified</w:t>
            </w:r>
            <w:r w:rsidRPr="002C6EED">
              <w:rPr>
                <w:rFonts w:ascii="Arial" w:hAnsi="Arial" w:cs="Arial"/>
                <w:color w:val="525254"/>
                <w:sz w:val="22"/>
                <w:szCs w:val="22"/>
              </w:rPr>
              <w: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2C6EED" w:rsidRDefault="00413EE4">
            <w:pPr>
              <w:jc w:val="center"/>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EED">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and February</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13EE4">
            <w:pPr>
              <w:jc w:val="center"/>
              <w:rPr>
                <w:rFonts w:ascii="Arial" w:eastAsia="Times New Roman" w:hAnsi="Arial" w:cs="Arial"/>
                <w:b/>
                <w:bCs/>
                <w:color w:val="1F497D" w:themeColor="text2"/>
                <w:sz w:val="22"/>
                <w:szCs w:val="22"/>
              </w:rPr>
            </w:pPr>
            <w:r w:rsidRPr="007E6CF1">
              <w:rPr>
                <w:rFonts w:ascii="Arial" w:hAnsi="Arial" w:cs="Arial"/>
                <w:color w:val="181C1F"/>
                <w:sz w:val="22"/>
                <w:szCs w:val="22"/>
              </w:rPr>
              <w:t>Parent Training on Promotion and Retention</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2C6EED" w:rsidRDefault="00413EE4">
            <w:pPr>
              <w:jc w:val="center"/>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EED">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13EE4">
            <w:pPr>
              <w:jc w:val="center"/>
              <w:rPr>
                <w:rFonts w:ascii="Arial" w:eastAsia="Times New Roman" w:hAnsi="Arial" w:cs="Arial"/>
                <w:b/>
                <w:bCs/>
                <w:color w:val="1F497D" w:themeColor="text2"/>
                <w:sz w:val="22"/>
                <w:szCs w:val="22"/>
              </w:rPr>
            </w:pPr>
            <w:r w:rsidRPr="007E6CF1">
              <w:rPr>
                <w:rFonts w:ascii="Arial" w:eastAsia="Times New Roman" w:hAnsi="Arial" w:cs="Arial"/>
                <w:color w:val="000000" w:themeColor="text1"/>
                <w:sz w:val="22"/>
                <w:szCs w:val="22"/>
              </w:rPr>
              <w:t>Advanced Studies/NAF Informational Parent Night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2C6EED" w:rsidRDefault="00413EE4">
            <w:pPr>
              <w:jc w:val="center"/>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EED">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13EE4" w:rsidP="00413EE4">
            <w:pPr>
              <w:jc w:val="center"/>
              <w:rPr>
                <w:rFonts w:ascii="Arial" w:eastAsia="Times New Roman" w:hAnsi="Arial" w:cs="Arial"/>
                <w:b/>
                <w:bCs/>
                <w:color w:val="1F497D" w:themeColor="text2"/>
                <w:sz w:val="22"/>
                <w:szCs w:val="22"/>
              </w:rPr>
            </w:pPr>
            <w:r w:rsidRPr="002C6EED">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Parent University on </w:t>
            </w:r>
            <w:r w:rsidR="00DC0BDF" w:rsidRPr="002C6EED">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Maintaining Health and Safety at School and at Home</w:t>
            </w:r>
            <w:r w:rsidRPr="002C6EED">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2C6EED" w:rsidRDefault="00DC0BDF">
            <w:pPr>
              <w:jc w:val="center"/>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6EED">
              <w:rPr>
                <w:rFonts w:ascii="Arial" w:eastAsia="Times New Roman"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pPr>
              <w:rPr>
                <w:rFonts w:ascii="Arial" w:eastAsia="Times New Roman" w:hAnsi="Arial" w:cs="Arial"/>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pPr>
              <w:rPr>
                <w:rFonts w:ascii="Arial" w:eastAsia="Times New Roman" w:hAnsi="Arial" w:cs="Arial"/>
                <w:color w:val="1F497D" w:themeColor="text2"/>
                <w:sz w:val="22"/>
                <w:szCs w:val="22"/>
                <w:highlight w:val="yellow"/>
              </w:rPr>
            </w:pP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DC0BDF" w:rsidRPr="00DC0BDF" w:rsidRDefault="00DC0BDF" w:rsidP="00DC0BDF">
            <w:pPr>
              <w:widowControl w:val="0"/>
              <w:kinsoku w:val="0"/>
              <w:overflowPunct w:val="0"/>
              <w:autoSpaceDE w:val="0"/>
              <w:autoSpaceDN w:val="0"/>
              <w:adjustRightInd w:val="0"/>
              <w:spacing w:before="35" w:line="259" w:lineRule="auto"/>
              <w:ind w:left="15" w:right="19" w:firstLine="1"/>
              <w:rPr>
                <w:rFonts w:ascii="Arial" w:hAnsi="Arial" w:cs="Arial"/>
                <w:color w:val="000000" w:themeColor="text1"/>
                <w:w w:val="110"/>
                <w:sz w:val="22"/>
                <w:szCs w:val="22"/>
              </w:rPr>
            </w:pPr>
            <w:r w:rsidRPr="00DC0BDF">
              <w:rPr>
                <w:rFonts w:ascii="Arial" w:hAnsi="Arial" w:cs="Arial"/>
                <w:color w:val="000000" w:themeColor="text1"/>
                <w:w w:val="110"/>
                <w:sz w:val="22"/>
                <w:szCs w:val="22"/>
              </w:rPr>
              <w:t>Administrative</w:t>
            </w:r>
            <w:r w:rsidRPr="00DC0BDF">
              <w:rPr>
                <w:rFonts w:ascii="Arial" w:hAnsi="Arial" w:cs="Arial"/>
                <w:color w:val="000000" w:themeColor="text1"/>
                <w:spacing w:val="-7"/>
                <w:w w:val="110"/>
                <w:sz w:val="22"/>
                <w:szCs w:val="22"/>
              </w:rPr>
              <w:t xml:space="preserve"> </w:t>
            </w:r>
            <w:r w:rsidRPr="00DC0BDF">
              <w:rPr>
                <w:rFonts w:ascii="Arial" w:hAnsi="Arial" w:cs="Arial"/>
                <w:color w:val="000000" w:themeColor="text1"/>
                <w:w w:val="110"/>
                <w:sz w:val="22"/>
                <w:szCs w:val="22"/>
              </w:rPr>
              <w:t>and</w:t>
            </w:r>
            <w:r w:rsidRPr="00DC0BDF">
              <w:rPr>
                <w:rFonts w:ascii="Arial" w:hAnsi="Arial" w:cs="Arial"/>
                <w:color w:val="000000" w:themeColor="text1"/>
                <w:spacing w:val="-4"/>
                <w:w w:val="110"/>
                <w:sz w:val="22"/>
                <w:szCs w:val="22"/>
              </w:rPr>
              <w:t xml:space="preserve"> </w:t>
            </w:r>
            <w:r w:rsidRPr="00DC0BDF">
              <w:rPr>
                <w:rFonts w:ascii="Arial" w:hAnsi="Arial" w:cs="Arial"/>
                <w:color w:val="000000" w:themeColor="text1"/>
                <w:w w:val="110"/>
                <w:sz w:val="22"/>
                <w:szCs w:val="22"/>
              </w:rPr>
              <w:t>Leadership</w:t>
            </w:r>
            <w:r w:rsidRPr="00DC0BDF">
              <w:rPr>
                <w:rFonts w:ascii="Arial" w:hAnsi="Arial" w:cs="Arial"/>
                <w:color w:val="000000" w:themeColor="text1"/>
                <w:spacing w:val="-3"/>
                <w:w w:val="110"/>
                <w:sz w:val="22"/>
                <w:szCs w:val="22"/>
              </w:rPr>
              <w:t xml:space="preserve"> </w:t>
            </w:r>
            <w:r w:rsidRPr="00DC0BDF">
              <w:rPr>
                <w:rFonts w:ascii="Arial" w:hAnsi="Arial" w:cs="Arial"/>
                <w:color w:val="000000" w:themeColor="text1"/>
                <w:w w:val="110"/>
                <w:sz w:val="22"/>
                <w:szCs w:val="22"/>
              </w:rPr>
              <w:t>Teams</w:t>
            </w:r>
            <w:r w:rsidRPr="00DC0BDF">
              <w:rPr>
                <w:rFonts w:ascii="Arial" w:hAnsi="Arial" w:cs="Arial"/>
                <w:color w:val="000000" w:themeColor="text1"/>
                <w:spacing w:val="3"/>
                <w:w w:val="110"/>
                <w:sz w:val="22"/>
                <w:szCs w:val="22"/>
              </w:rPr>
              <w:t xml:space="preserve"> </w:t>
            </w:r>
            <w:r w:rsidRPr="00DC0BDF">
              <w:rPr>
                <w:rFonts w:ascii="Arial" w:hAnsi="Arial" w:cs="Arial"/>
                <w:color w:val="000000" w:themeColor="text1"/>
                <w:w w:val="110"/>
                <w:sz w:val="22"/>
                <w:szCs w:val="22"/>
              </w:rPr>
              <w:t>will</w:t>
            </w:r>
            <w:r w:rsidRPr="00DC0BDF">
              <w:rPr>
                <w:rFonts w:ascii="Arial" w:hAnsi="Arial" w:cs="Arial"/>
                <w:color w:val="000000" w:themeColor="text1"/>
                <w:spacing w:val="-9"/>
                <w:w w:val="110"/>
                <w:sz w:val="22"/>
                <w:szCs w:val="22"/>
              </w:rPr>
              <w:t xml:space="preserve"> </w:t>
            </w:r>
            <w:r w:rsidRPr="00DC0BDF">
              <w:rPr>
                <w:rFonts w:ascii="Arial" w:hAnsi="Arial" w:cs="Arial"/>
                <w:color w:val="000000" w:themeColor="text1"/>
                <w:w w:val="110"/>
                <w:sz w:val="22"/>
                <w:szCs w:val="22"/>
              </w:rPr>
              <w:t>provide</w:t>
            </w:r>
            <w:r w:rsidRPr="00DC0BDF">
              <w:rPr>
                <w:rFonts w:ascii="Arial" w:hAnsi="Arial" w:cs="Arial"/>
                <w:color w:val="000000" w:themeColor="text1"/>
                <w:spacing w:val="-7"/>
                <w:w w:val="110"/>
                <w:sz w:val="22"/>
                <w:szCs w:val="22"/>
              </w:rPr>
              <w:t xml:space="preserve"> </w:t>
            </w:r>
            <w:r w:rsidRPr="00DC0BDF">
              <w:rPr>
                <w:rFonts w:ascii="Arial" w:hAnsi="Arial" w:cs="Arial"/>
                <w:color w:val="000000" w:themeColor="text1"/>
                <w:w w:val="110"/>
                <w:sz w:val="22"/>
                <w:szCs w:val="22"/>
              </w:rPr>
              <w:t>trainings</w:t>
            </w:r>
            <w:r w:rsidRPr="00DC0BDF">
              <w:rPr>
                <w:rFonts w:ascii="Arial" w:hAnsi="Arial" w:cs="Arial"/>
                <w:color w:val="000000" w:themeColor="text1"/>
                <w:spacing w:val="-4"/>
                <w:w w:val="110"/>
                <w:sz w:val="22"/>
                <w:szCs w:val="22"/>
              </w:rPr>
              <w:t xml:space="preserve"> </w:t>
            </w:r>
            <w:r w:rsidRPr="00DC0BDF">
              <w:rPr>
                <w:rFonts w:ascii="Arial" w:hAnsi="Arial" w:cs="Arial"/>
                <w:color w:val="000000" w:themeColor="text1"/>
                <w:w w:val="110"/>
                <w:sz w:val="22"/>
                <w:szCs w:val="22"/>
              </w:rPr>
              <w:t>to</w:t>
            </w:r>
            <w:r w:rsidRPr="00DC0BDF">
              <w:rPr>
                <w:rFonts w:ascii="Arial" w:hAnsi="Arial" w:cs="Arial"/>
                <w:color w:val="000000" w:themeColor="text1"/>
                <w:spacing w:val="-8"/>
                <w:w w:val="110"/>
                <w:sz w:val="22"/>
                <w:szCs w:val="22"/>
              </w:rPr>
              <w:t xml:space="preserve"> </w:t>
            </w:r>
            <w:r w:rsidRPr="00DC0BDF">
              <w:rPr>
                <w:rFonts w:ascii="Arial" w:hAnsi="Arial" w:cs="Arial"/>
                <w:color w:val="000000" w:themeColor="text1"/>
                <w:w w:val="110"/>
                <w:sz w:val="22"/>
                <w:szCs w:val="22"/>
              </w:rPr>
              <w:t>the</w:t>
            </w:r>
            <w:r w:rsidRPr="00DC0BDF">
              <w:rPr>
                <w:rFonts w:ascii="Arial" w:hAnsi="Arial" w:cs="Arial"/>
                <w:color w:val="000000" w:themeColor="text1"/>
                <w:spacing w:val="-9"/>
                <w:w w:val="110"/>
                <w:sz w:val="22"/>
                <w:szCs w:val="22"/>
              </w:rPr>
              <w:t xml:space="preserve"> </w:t>
            </w:r>
            <w:r w:rsidRPr="00DC0BDF">
              <w:rPr>
                <w:rFonts w:ascii="Arial" w:hAnsi="Arial" w:cs="Arial"/>
                <w:color w:val="000000" w:themeColor="text1"/>
                <w:w w:val="110"/>
                <w:sz w:val="22"/>
                <w:szCs w:val="22"/>
              </w:rPr>
              <w:t>staff</w:t>
            </w:r>
            <w:r w:rsidRPr="00DC0BDF">
              <w:rPr>
                <w:rFonts w:ascii="Arial" w:hAnsi="Arial" w:cs="Arial"/>
                <w:color w:val="000000" w:themeColor="text1"/>
                <w:spacing w:val="1"/>
                <w:w w:val="110"/>
                <w:sz w:val="22"/>
                <w:szCs w:val="22"/>
              </w:rPr>
              <w:t xml:space="preserve"> </w:t>
            </w:r>
            <w:r w:rsidRPr="00DC0BDF">
              <w:rPr>
                <w:rFonts w:ascii="Arial" w:hAnsi="Arial" w:cs="Arial"/>
                <w:color w:val="000000" w:themeColor="text1"/>
                <w:w w:val="110"/>
                <w:sz w:val="22"/>
                <w:szCs w:val="22"/>
              </w:rPr>
              <w:t>and</w:t>
            </w:r>
            <w:r w:rsidRPr="00DC0BDF">
              <w:rPr>
                <w:rFonts w:ascii="Arial" w:hAnsi="Arial" w:cs="Arial"/>
                <w:color w:val="000000" w:themeColor="text1"/>
                <w:spacing w:val="-11"/>
                <w:w w:val="110"/>
                <w:sz w:val="22"/>
                <w:szCs w:val="22"/>
              </w:rPr>
              <w:t xml:space="preserve"> </w:t>
            </w:r>
            <w:r w:rsidRPr="00DC0BDF">
              <w:rPr>
                <w:rFonts w:ascii="Arial" w:hAnsi="Arial" w:cs="Arial"/>
                <w:color w:val="000000" w:themeColor="text1"/>
                <w:w w:val="110"/>
                <w:sz w:val="22"/>
                <w:szCs w:val="22"/>
              </w:rPr>
              <w:t>faculty</w:t>
            </w:r>
            <w:r w:rsidRPr="00DC0BDF">
              <w:rPr>
                <w:rFonts w:ascii="Arial" w:hAnsi="Arial" w:cs="Arial"/>
                <w:color w:val="000000" w:themeColor="text1"/>
                <w:spacing w:val="1"/>
                <w:w w:val="110"/>
                <w:sz w:val="22"/>
                <w:szCs w:val="22"/>
              </w:rPr>
              <w:t xml:space="preserve"> </w:t>
            </w:r>
            <w:r w:rsidRPr="00DC0BDF">
              <w:rPr>
                <w:rFonts w:ascii="Arial" w:hAnsi="Arial" w:cs="Arial"/>
                <w:color w:val="000000" w:themeColor="text1"/>
                <w:w w:val="110"/>
                <w:sz w:val="22"/>
                <w:szCs w:val="22"/>
              </w:rPr>
              <w:t>at</w:t>
            </w:r>
            <w:r w:rsidRPr="00DC0BDF">
              <w:rPr>
                <w:rFonts w:ascii="Arial" w:hAnsi="Arial" w:cs="Arial"/>
                <w:color w:val="000000" w:themeColor="text1"/>
                <w:spacing w:val="-11"/>
                <w:w w:val="110"/>
                <w:sz w:val="22"/>
                <w:szCs w:val="22"/>
              </w:rPr>
              <w:t xml:space="preserve"> </w:t>
            </w:r>
            <w:r w:rsidRPr="00DC0BDF">
              <w:rPr>
                <w:rFonts w:ascii="Arial" w:hAnsi="Arial" w:cs="Arial"/>
                <w:color w:val="000000" w:themeColor="text1"/>
                <w:w w:val="110"/>
                <w:sz w:val="22"/>
                <w:szCs w:val="22"/>
              </w:rPr>
              <w:t>the</w:t>
            </w:r>
            <w:r w:rsidRPr="00DC0BDF">
              <w:rPr>
                <w:rFonts w:ascii="Arial" w:hAnsi="Arial" w:cs="Arial"/>
                <w:color w:val="000000" w:themeColor="text1"/>
                <w:spacing w:val="-4"/>
                <w:w w:val="110"/>
                <w:sz w:val="22"/>
                <w:szCs w:val="22"/>
              </w:rPr>
              <w:t xml:space="preserve"> </w:t>
            </w:r>
            <w:r w:rsidRPr="00DC0BDF">
              <w:rPr>
                <w:rFonts w:ascii="Arial" w:hAnsi="Arial" w:cs="Arial"/>
                <w:color w:val="000000" w:themeColor="text1"/>
                <w:w w:val="110"/>
                <w:sz w:val="22"/>
                <w:szCs w:val="22"/>
              </w:rPr>
              <w:t>start</w:t>
            </w:r>
            <w:r w:rsidRPr="00DC0BDF">
              <w:rPr>
                <w:rFonts w:ascii="Arial" w:hAnsi="Arial" w:cs="Arial"/>
                <w:color w:val="000000" w:themeColor="text1"/>
                <w:spacing w:val="-4"/>
                <w:w w:val="110"/>
                <w:sz w:val="22"/>
                <w:szCs w:val="22"/>
              </w:rPr>
              <w:t xml:space="preserve"> </w:t>
            </w:r>
            <w:r w:rsidRPr="00DC0BDF">
              <w:rPr>
                <w:rFonts w:ascii="Arial" w:hAnsi="Arial" w:cs="Arial"/>
                <w:color w:val="000000" w:themeColor="text1"/>
                <w:w w:val="110"/>
                <w:sz w:val="22"/>
                <w:szCs w:val="22"/>
              </w:rPr>
              <w:t>of</w:t>
            </w:r>
            <w:r w:rsidRPr="00DC0BDF">
              <w:rPr>
                <w:rFonts w:ascii="Arial" w:hAnsi="Arial" w:cs="Arial"/>
                <w:color w:val="000000" w:themeColor="text1"/>
                <w:spacing w:val="-7"/>
                <w:w w:val="110"/>
                <w:sz w:val="22"/>
                <w:szCs w:val="22"/>
              </w:rPr>
              <w:t xml:space="preserve"> </w:t>
            </w:r>
            <w:r w:rsidRPr="00DC0BDF">
              <w:rPr>
                <w:rFonts w:ascii="Arial" w:hAnsi="Arial" w:cs="Arial"/>
                <w:color w:val="000000" w:themeColor="text1"/>
                <w:w w:val="110"/>
                <w:sz w:val="22"/>
                <w:szCs w:val="22"/>
              </w:rPr>
              <w:t>the school year regarding the following</w:t>
            </w:r>
            <w:r w:rsidRPr="00DC0BDF">
              <w:rPr>
                <w:rFonts w:ascii="Arial" w:hAnsi="Arial" w:cs="Arial"/>
                <w:color w:val="000000" w:themeColor="text1"/>
                <w:spacing w:val="-22"/>
                <w:w w:val="110"/>
                <w:sz w:val="22"/>
                <w:szCs w:val="22"/>
              </w:rPr>
              <w:t xml:space="preserve"> </w:t>
            </w:r>
            <w:r w:rsidRPr="00DC0BDF">
              <w:rPr>
                <w:rFonts w:ascii="Arial" w:hAnsi="Arial" w:cs="Arial"/>
                <w:color w:val="000000" w:themeColor="text1"/>
                <w:w w:val="110"/>
                <w:sz w:val="22"/>
                <w:szCs w:val="22"/>
              </w:rPr>
              <w:t>topics:</w:t>
            </w:r>
          </w:p>
          <w:p w:rsidR="00DC0BDF" w:rsidRPr="00DC0BDF" w:rsidRDefault="00DC0BDF" w:rsidP="00DC0BDF">
            <w:pPr>
              <w:widowControl w:val="0"/>
              <w:numPr>
                <w:ilvl w:val="0"/>
                <w:numId w:val="12"/>
              </w:numPr>
              <w:tabs>
                <w:tab w:val="left" w:pos="737"/>
              </w:tabs>
              <w:kinsoku w:val="0"/>
              <w:overflowPunct w:val="0"/>
              <w:autoSpaceDE w:val="0"/>
              <w:autoSpaceDN w:val="0"/>
              <w:adjustRightInd w:val="0"/>
              <w:spacing w:before="15"/>
              <w:ind w:hanging="367"/>
              <w:rPr>
                <w:rFonts w:ascii="Arial" w:hAnsi="Arial" w:cs="Arial"/>
                <w:color w:val="000000" w:themeColor="text1"/>
                <w:w w:val="110"/>
                <w:sz w:val="22"/>
                <w:szCs w:val="22"/>
              </w:rPr>
            </w:pPr>
            <w:r w:rsidRPr="00DC0BDF">
              <w:rPr>
                <w:rFonts w:ascii="Arial" w:hAnsi="Arial" w:cs="Arial"/>
                <w:color w:val="000000" w:themeColor="text1"/>
                <w:w w:val="110"/>
                <w:sz w:val="22"/>
                <w:szCs w:val="22"/>
              </w:rPr>
              <w:t>Effective</w:t>
            </w:r>
            <w:r w:rsidRPr="00DC0BDF">
              <w:rPr>
                <w:rFonts w:ascii="Arial" w:hAnsi="Arial" w:cs="Arial"/>
                <w:color w:val="000000" w:themeColor="text1"/>
                <w:spacing w:val="-11"/>
                <w:w w:val="110"/>
                <w:sz w:val="22"/>
                <w:szCs w:val="22"/>
              </w:rPr>
              <w:t xml:space="preserve"> </w:t>
            </w:r>
            <w:r w:rsidRPr="00DC0BDF">
              <w:rPr>
                <w:rFonts w:ascii="Arial" w:hAnsi="Arial" w:cs="Arial"/>
                <w:color w:val="000000" w:themeColor="text1"/>
                <w:w w:val="110"/>
                <w:sz w:val="22"/>
                <w:szCs w:val="22"/>
              </w:rPr>
              <w:t>and</w:t>
            </w:r>
            <w:r w:rsidRPr="00DC0BDF">
              <w:rPr>
                <w:rFonts w:ascii="Arial" w:hAnsi="Arial" w:cs="Arial"/>
                <w:color w:val="000000" w:themeColor="text1"/>
                <w:spacing w:val="-18"/>
                <w:w w:val="110"/>
                <w:sz w:val="22"/>
                <w:szCs w:val="22"/>
              </w:rPr>
              <w:t xml:space="preserve"> </w:t>
            </w:r>
            <w:r w:rsidRPr="00DC0BDF">
              <w:rPr>
                <w:rFonts w:ascii="Arial" w:hAnsi="Arial" w:cs="Arial"/>
                <w:color w:val="000000" w:themeColor="text1"/>
                <w:w w:val="110"/>
                <w:sz w:val="22"/>
                <w:szCs w:val="22"/>
              </w:rPr>
              <w:t>consistent</w:t>
            </w:r>
            <w:r w:rsidRPr="00DC0BDF">
              <w:rPr>
                <w:rFonts w:ascii="Arial" w:hAnsi="Arial" w:cs="Arial"/>
                <w:color w:val="000000" w:themeColor="text1"/>
                <w:spacing w:val="-4"/>
                <w:w w:val="110"/>
                <w:sz w:val="22"/>
                <w:szCs w:val="22"/>
              </w:rPr>
              <w:t xml:space="preserve"> </w:t>
            </w:r>
            <w:r w:rsidRPr="00DC0BDF">
              <w:rPr>
                <w:rFonts w:ascii="Arial" w:hAnsi="Arial" w:cs="Arial"/>
                <w:color w:val="000000" w:themeColor="text1"/>
                <w:w w:val="110"/>
                <w:sz w:val="22"/>
                <w:szCs w:val="22"/>
              </w:rPr>
              <w:t>communication</w:t>
            </w:r>
            <w:r w:rsidRPr="00DC0BDF">
              <w:rPr>
                <w:rFonts w:ascii="Arial" w:hAnsi="Arial" w:cs="Arial"/>
                <w:color w:val="000000" w:themeColor="text1"/>
                <w:spacing w:val="-2"/>
                <w:w w:val="110"/>
                <w:sz w:val="22"/>
                <w:szCs w:val="22"/>
              </w:rPr>
              <w:t xml:space="preserve"> </w:t>
            </w:r>
            <w:r w:rsidRPr="00DC0BDF">
              <w:rPr>
                <w:rFonts w:ascii="Arial" w:hAnsi="Arial" w:cs="Arial"/>
                <w:color w:val="000000" w:themeColor="text1"/>
                <w:w w:val="110"/>
                <w:sz w:val="22"/>
                <w:szCs w:val="22"/>
              </w:rPr>
              <w:t>with</w:t>
            </w:r>
            <w:r w:rsidRPr="00DC0BDF">
              <w:rPr>
                <w:rFonts w:ascii="Arial" w:hAnsi="Arial" w:cs="Arial"/>
                <w:color w:val="000000" w:themeColor="text1"/>
                <w:spacing w:val="-18"/>
                <w:w w:val="110"/>
                <w:sz w:val="22"/>
                <w:szCs w:val="22"/>
              </w:rPr>
              <w:t xml:space="preserve"> </w:t>
            </w:r>
            <w:r w:rsidRPr="00DC0BDF">
              <w:rPr>
                <w:rFonts w:ascii="Arial" w:hAnsi="Arial" w:cs="Arial"/>
                <w:color w:val="000000" w:themeColor="text1"/>
                <w:w w:val="110"/>
                <w:sz w:val="22"/>
                <w:szCs w:val="22"/>
              </w:rPr>
              <w:t>parents</w:t>
            </w:r>
          </w:p>
          <w:p w:rsidR="00DC0BDF" w:rsidRPr="00DC0BDF" w:rsidRDefault="00DC0BDF" w:rsidP="00DC0BDF">
            <w:pPr>
              <w:widowControl w:val="0"/>
              <w:numPr>
                <w:ilvl w:val="0"/>
                <w:numId w:val="12"/>
              </w:numPr>
              <w:tabs>
                <w:tab w:val="left" w:pos="738"/>
              </w:tabs>
              <w:kinsoku w:val="0"/>
              <w:overflowPunct w:val="0"/>
              <w:autoSpaceDE w:val="0"/>
              <w:autoSpaceDN w:val="0"/>
              <w:adjustRightInd w:val="0"/>
              <w:spacing w:before="37"/>
              <w:ind w:left="737" w:hanging="364"/>
              <w:rPr>
                <w:rFonts w:ascii="Arial" w:hAnsi="Arial" w:cs="Arial"/>
                <w:color w:val="000000" w:themeColor="text1"/>
                <w:w w:val="110"/>
                <w:sz w:val="22"/>
                <w:szCs w:val="22"/>
              </w:rPr>
            </w:pPr>
            <w:r w:rsidRPr="00DC0BDF">
              <w:rPr>
                <w:rFonts w:ascii="Arial" w:hAnsi="Arial" w:cs="Arial"/>
                <w:color w:val="000000" w:themeColor="text1"/>
                <w:w w:val="110"/>
                <w:sz w:val="22"/>
                <w:szCs w:val="22"/>
              </w:rPr>
              <w:t>Creating</w:t>
            </w:r>
            <w:r w:rsidRPr="00DC0BDF">
              <w:rPr>
                <w:rFonts w:ascii="Arial" w:hAnsi="Arial" w:cs="Arial"/>
                <w:color w:val="000000" w:themeColor="text1"/>
                <w:spacing w:val="-6"/>
                <w:w w:val="110"/>
                <w:sz w:val="22"/>
                <w:szCs w:val="22"/>
              </w:rPr>
              <w:t xml:space="preserve"> </w:t>
            </w:r>
            <w:r w:rsidRPr="00DC0BDF">
              <w:rPr>
                <w:rFonts w:ascii="Arial" w:hAnsi="Arial" w:cs="Arial"/>
                <w:color w:val="000000" w:themeColor="text1"/>
                <w:w w:val="110"/>
                <w:sz w:val="22"/>
                <w:szCs w:val="22"/>
              </w:rPr>
              <w:t>positive</w:t>
            </w:r>
            <w:r w:rsidRPr="00DC0BDF">
              <w:rPr>
                <w:rFonts w:ascii="Arial" w:hAnsi="Arial" w:cs="Arial"/>
                <w:color w:val="000000" w:themeColor="text1"/>
                <w:spacing w:val="-9"/>
                <w:w w:val="110"/>
                <w:sz w:val="22"/>
                <w:szCs w:val="22"/>
              </w:rPr>
              <w:t xml:space="preserve"> </w:t>
            </w:r>
            <w:r w:rsidRPr="00DC0BDF">
              <w:rPr>
                <w:rFonts w:ascii="Arial" w:hAnsi="Arial" w:cs="Arial"/>
                <w:color w:val="000000" w:themeColor="text1"/>
                <w:w w:val="110"/>
                <w:sz w:val="22"/>
                <w:szCs w:val="22"/>
              </w:rPr>
              <w:t>relationships with</w:t>
            </w:r>
            <w:r w:rsidRPr="00DC0BDF">
              <w:rPr>
                <w:rFonts w:ascii="Arial" w:hAnsi="Arial" w:cs="Arial"/>
                <w:color w:val="000000" w:themeColor="text1"/>
                <w:spacing w:val="-17"/>
                <w:w w:val="110"/>
                <w:sz w:val="22"/>
                <w:szCs w:val="22"/>
              </w:rPr>
              <w:t xml:space="preserve"> </w:t>
            </w:r>
            <w:r w:rsidRPr="00DC0BDF">
              <w:rPr>
                <w:rFonts w:ascii="Arial" w:hAnsi="Arial" w:cs="Arial"/>
                <w:color w:val="000000" w:themeColor="text1"/>
                <w:w w:val="110"/>
                <w:sz w:val="22"/>
                <w:szCs w:val="22"/>
              </w:rPr>
              <w:t>parents</w:t>
            </w:r>
            <w:r w:rsidRPr="00DC0BDF">
              <w:rPr>
                <w:rFonts w:ascii="Arial" w:hAnsi="Arial" w:cs="Arial"/>
                <w:color w:val="000000" w:themeColor="text1"/>
                <w:spacing w:val="-10"/>
                <w:w w:val="110"/>
                <w:sz w:val="22"/>
                <w:szCs w:val="22"/>
              </w:rPr>
              <w:t xml:space="preserve"> </w:t>
            </w:r>
            <w:r w:rsidRPr="00DC0BDF">
              <w:rPr>
                <w:rFonts w:ascii="Arial" w:hAnsi="Arial" w:cs="Arial"/>
                <w:color w:val="000000" w:themeColor="text1"/>
                <w:w w:val="110"/>
                <w:sz w:val="22"/>
                <w:szCs w:val="22"/>
              </w:rPr>
              <w:t>and</w:t>
            </w:r>
            <w:r w:rsidRPr="00DC0BDF">
              <w:rPr>
                <w:rFonts w:ascii="Arial" w:hAnsi="Arial" w:cs="Arial"/>
                <w:color w:val="000000" w:themeColor="text1"/>
                <w:spacing w:val="-11"/>
                <w:w w:val="110"/>
                <w:sz w:val="22"/>
                <w:szCs w:val="22"/>
              </w:rPr>
              <w:t xml:space="preserve"> </w:t>
            </w:r>
            <w:r w:rsidRPr="00DC0BDF">
              <w:rPr>
                <w:rFonts w:ascii="Arial" w:hAnsi="Arial" w:cs="Arial"/>
                <w:color w:val="000000" w:themeColor="text1"/>
                <w:w w:val="110"/>
                <w:sz w:val="22"/>
                <w:szCs w:val="22"/>
              </w:rPr>
              <w:t>students</w:t>
            </w:r>
            <w:r w:rsidRPr="00DC0BDF">
              <w:rPr>
                <w:rFonts w:ascii="Arial" w:hAnsi="Arial" w:cs="Arial"/>
                <w:color w:val="000000" w:themeColor="text1"/>
                <w:spacing w:val="-6"/>
                <w:w w:val="110"/>
                <w:sz w:val="22"/>
                <w:szCs w:val="22"/>
              </w:rPr>
              <w:t xml:space="preserve"> </w:t>
            </w:r>
            <w:r w:rsidRPr="00DC0BDF">
              <w:rPr>
                <w:rFonts w:ascii="Arial" w:hAnsi="Arial" w:cs="Arial"/>
                <w:color w:val="000000" w:themeColor="text1"/>
                <w:w w:val="110"/>
                <w:sz w:val="22"/>
                <w:szCs w:val="22"/>
              </w:rPr>
              <w:t>identified</w:t>
            </w:r>
            <w:r w:rsidRPr="00DC0BDF">
              <w:rPr>
                <w:rFonts w:ascii="Arial" w:hAnsi="Arial" w:cs="Arial"/>
                <w:color w:val="000000" w:themeColor="text1"/>
                <w:spacing w:val="-6"/>
                <w:w w:val="110"/>
                <w:sz w:val="22"/>
                <w:szCs w:val="22"/>
              </w:rPr>
              <w:t xml:space="preserve"> </w:t>
            </w:r>
            <w:r w:rsidRPr="00DC0BDF">
              <w:rPr>
                <w:rFonts w:ascii="Arial" w:hAnsi="Arial" w:cs="Arial"/>
                <w:color w:val="000000" w:themeColor="text1"/>
                <w:w w:val="110"/>
                <w:sz w:val="22"/>
                <w:szCs w:val="22"/>
              </w:rPr>
              <w:t>as</w:t>
            </w:r>
            <w:r w:rsidRPr="00DC0BDF">
              <w:rPr>
                <w:rFonts w:ascii="Arial" w:hAnsi="Arial" w:cs="Arial"/>
                <w:color w:val="000000" w:themeColor="text1"/>
                <w:spacing w:val="-13"/>
                <w:w w:val="110"/>
                <w:sz w:val="22"/>
                <w:szCs w:val="22"/>
              </w:rPr>
              <w:t xml:space="preserve"> </w:t>
            </w:r>
            <w:r w:rsidRPr="00DC0BDF">
              <w:rPr>
                <w:rFonts w:ascii="Arial" w:hAnsi="Arial" w:cs="Arial"/>
                <w:color w:val="000000" w:themeColor="text1"/>
                <w:w w:val="110"/>
                <w:sz w:val="22"/>
                <w:szCs w:val="22"/>
              </w:rPr>
              <w:t>At-Risk</w:t>
            </w:r>
          </w:p>
          <w:p w:rsidR="00DC0BDF" w:rsidRPr="00DC0BDF" w:rsidRDefault="00DC0BDF" w:rsidP="00DC0BDF">
            <w:pPr>
              <w:widowControl w:val="0"/>
              <w:numPr>
                <w:ilvl w:val="0"/>
                <w:numId w:val="12"/>
              </w:numPr>
              <w:tabs>
                <w:tab w:val="left" w:pos="739"/>
              </w:tabs>
              <w:kinsoku w:val="0"/>
              <w:overflowPunct w:val="0"/>
              <w:autoSpaceDE w:val="0"/>
              <w:autoSpaceDN w:val="0"/>
              <w:adjustRightInd w:val="0"/>
              <w:spacing w:before="32"/>
              <w:ind w:left="738" w:hanging="365"/>
              <w:rPr>
                <w:rFonts w:ascii="Arial" w:hAnsi="Arial" w:cs="Arial"/>
                <w:color w:val="000000" w:themeColor="text1"/>
                <w:w w:val="105"/>
                <w:sz w:val="22"/>
                <w:szCs w:val="22"/>
              </w:rPr>
            </w:pPr>
            <w:r w:rsidRPr="00DC0BDF">
              <w:rPr>
                <w:rFonts w:ascii="Arial" w:hAnsi="Arial" w:cs="Arial"/>
                <w:color w:val="000000" w:themeColor="text1"/>
                <w:w w:val="105"/>
                <w:sz w:val="22"/>
                <w:szCs w:val="22"/>
              </w:rPr>
              <w:t xml:space="preserve">Importance  of engaging parent involvement  at the classroom </w:t>
            </w:r>
            <w:r w:rsidRPr="00DC0BDF">
              <w:rPr>
                <w:rFonts w:ascii="Arial" w:hAnsi="Arial" w:cs="Arial"/>
                <w:color w:val="000000" w:themeColor="text1"/>
                <w:spacing w:val="56"/>
                <w:w w:val="105"/>
                <w:sz w:val="22"/>
                <w:szCs w:val="22"/>
              </w:rPr>
              <w:t xml:space="preserve"> </w:t>
            </w:r>
            <w:r w:rsidRPr="00DC0BDF">
              <w:rPr>
                <w:rFonts w:ascii="Arial" w:hAnsi="Arial" w:cs="Arial"/>
                <w:color w:val="000000" w:themeColor="text1"/>
                <w:w w:val="105"/>
                <w:sz w:val="22"/>
                <w:szCs w:val="22"/>
              </w:rPr>
              <w:t>level</w:t>
            </w:r>
          </w:p>
          <w:p w:rsidR="008B4E0A" w:rsidRPr="006116C9" w:rsidRDefault="008B4E0A">
            <w:pPr>
              <w:rPr>
                <w:rFonts w:ascii="Arial" w:eastAsia="Times New Roman" w:hAnsi="Arial" w:cs="Arial"/>
                <w:color w:val="1F497D" w:themeColor="text2"/>
                <w:sz w:val="22"/>
                <w:szCs w:val="22"/>
              </w:rPr>
            </w:pP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DC0BDF" w:rsidRPr="00DC0BDF" w:rsidRDefault="00DC0BDF" w:rsidP="00DC0BDF">
            <w:pPr>
              <w:widowControl w:val="0"/>
              <w:kinsoku w:val="0"/>
              <w:overflowPunct w:val="0"/>
              <w:autoSpaceDE w:val="0"/>
              <w:autoSpaceDN w:val="0"/>
              <w:adjustRightInd w:val="0"/>
              <w:spacing w:before="11" w:line="224" w:lineRule="exact"/>
              <w:ind w:right="392"/>
              <w:jc w:val="both"/>
              <w:rPr>
                <w:rFonts w:ascii="Arial" w:hAnsi="Arial" w:cs="Arial"/>
                <w:color w:val="525254"/>
                <w:spacing w:val="-4"/>
                <w:sz w:val="22"/>
                <w:szCs w:val="22"/>
              </w:rPr>
            </w:pPr>
            <w:r w:rsidRPr="00DC0BDF">
              <w:rPr>
                <w:rFonts w:ascii="Arial" w:hAnsi="Arial" w:cs="Arial"/>
                <w:color w:val="181C1F"/>
                <w:sz w:val="22"/>
                <w:szCs w:val="22"/>
              </w:rPr>
              <w:t>Opportunities</w:t>
            </w:r>
            <w:r w:rsidRPr="00DC0BDF">
              <w:rPr>
                <w:rFonts w:ascii="Arial" w:hAnsi="Arial" w:cs="Arial"/>
                <w:color w:val="181C1F"/>
                <w:spacing w:val="9"/>
                <w:sz w:val="22"/>
                <w:szCs w:val="22"/>
              </w:rPr>
              <w:t xml:space="preserve"> </w:t>
            </w:r>
            <w:r w:rsidRPr="00DC0BDF">
              <w:rPr>
                <w:rFonts w:ascii="Arial" w:hAnsi="Arial" w:cs="Arial"/>
                <w:color w:val="181C1F"/>
                <w:sz w:val="22"/>
                <w:szCs w:val="22"/>
              </w:rPr>
              <w:t>will</w:t>
            </w:r>
            <w:r w:rsidRPr="00DC0BDF">
              <w:rPr>
                <w:rFonts w:ascii="Arial" w:hAnsi="Arial" w:cs="Arial"/>
                <w:color w:val="181C1F"/>
                <w:spacing w:val="-12"/>
                <w:sz w:val="22"/>
                <w:szCs w:val="22"/>
              </w:rPr>
              <w:t xml:space="preserve"> </w:t>
            </w:r>
            <w:r w:rsidRPr="00DC0BDF">
              <w:rPr>
                <w:rFonts w:ascii="Arial" w:hAnsi="Arial" w:cs="Arial"/>
                <w:color w:val="181C1F"/>
                <w:sz w:val="22"/>
                <w:szCs w:val="22"/>
              </w:rPr>
              <w:t>be</w:t>
            </w:r>
            <w:r w:rsidRPr="00DC0BDF">
              <w:rPr>
                <w:rFonts w:ascii="Arial" w:hAnsi="Arial" w:cs="Arial"/>
                <w:color w:val="181C1F"/>
                <w:spacing w:val="-7"/>
                <w:sz w:val="22"/>
                <w:szCs w:val="22"/>
              </w:rPr>
              <w:t xml:space="preserve"> </w:t>
            </w:r>
            <w:r w:rsidRPr="00DC0BDF">
              <w:rPr>
                <w:rFonts w:ascii="Arial" w:hAnsi="Arial" w:cs="Arial"/>
                <w:color w:val="181C1F"/>
                <w:sz w:val="22"/>
                <w:szCs w:val="22"/>
              </w:rPr>
              <w:t>provided</w:t>
            </w:r>
            <w:r w:rsidRPr="00DC0BDF">
              <w:rPr>
                <w:rFonts w:ascii="Arial" w:hAnsi="Arial" w:cs="Arial"/>
                <w:color w:val="181C1F"/>
                <w:spacing w:val="3"/>
                <w:sz w:val="22"/>
                <w:szCs w:val="22"/>
              </w:rPr>
              <w:t xml:space="preserve"> </w:t>
            </w:r>
            <w:r w:rsidRPr="00DC0BDF">
              <w:rPr>
                <w:rFonts w:ascii="Arial" w:hAnsi="Arial" w:cs="Arial"/>
                <w:color w:val="181C1F"/>
                <w:sz w:val="22"/>
                <w:szCs w:val="22"/>
              </w:rPr>
              <w:t>for</w:t>
            </w:r>
            <w:r w:rsidRPr="00DC0BDF">
              <w:rPr>
                <w:rFonts w:ascii="Arial" w:hAnsi="Arial" w:cs="Arial"/>
                <w:color w:val="181C1F"/>
                <w:spacing w:val="-7"/>
                <w:sz w:val="22"/>
                <w:szCs w:val="22"/>
              </w:rPr>
              <w:t xml:space="preserve"> </w:t>
            </w:r>
            <w:r w:rsidRPr="00DC0BDF">
              <w:rPr>
                <w:rFonts w:ascii="Arial" w:hAnsi="Arial" w:cs="Arial"/>
                <w:color w:val="181C1F"/>
                <w:sz w:val="22"/>
                <w:szCs w:val="22"/>
              </w:rPr>
              <w:t>parents</w:t>
            </w:r>
            <w:r w:rsidRPr="00DC0BDF">
              <w:rPr>
                <w:rFonts w:ascii="Arial" w:hAnsi="Arial" w:cs="Arial"/>
                <w:color w:val="181C1F"/>
                <w:spacing w:val="-4"/>
                <w:sz w:val="22"/>
                <w:szCs w:val="22"/>
              </w:rPr>
              <w:t xml:space="preserve"> </w:t>
            </w:r>
            <w:r w:rsidRPr="00DC0BDF">
              <w:rPr>
                <w:rFonts w:ascii="Arial" w:hAnsi="Arial" w:cs="Arial"/>
                <w:color w:val="181C1F"/>
                <w:sz w:val="22"/>
                <w:szCs w:val="22"/>
              </w:rPr>
              <w:t>to</w:t>
            </w:r>
            <w:r w:rsidRPr="00DC0BDF">
              <w:rPr>
                <w:rFonts w:ascii="Arial" w:hAnsi="Arial" w:cs="Arial"/>
                <w:color w:val="181C1F"/>
                <w:spacing w:val="-12"/>
                <w:sz w:val="22"/>
                <w:szCs w:val="22"/>
              </w:rPr>
              <w:t xml:space="preserve"> </w:t>
            </w:r>
            <w:r w:rsidRPr="00DC0BDF">
              <w:rPr>
                <w:rFonts w:ascii="Arial" w:hAnsi="Arial" w:cs="Arial"/>
                <w:color w:val="181C1F"/>
                <w:sz w:val="22"/>
                <w:szCs w:val="22"/>
              </w:rPr>
              <w:t>receive</w:t>
            </w:r>
            <w:r w:rsidRPr="00DC0BDF">
              <w:rPr>
                <w:rFonts w:ascii="Arial" w:hAnsi="Arial" w:cs="Arial"/>
                <w:color w:val="181C1F"/>
                <w:spacing w:val="-5"/>
                <w:sz w:val="22"/>
                <w:szCs w:val="22"/>
              </w:rPr>
              <w:t xml:space="preserve"> </w:t>
            </w:r>
            <w:r w:rsidRPr="00DC0BDF">
              <w:rPr>
                <w:rFonts w:ascii="Arial" w:hAnsi="Arial" w:cs="Arial"/>
                <w:color w:val="181C1F"/>
                <w:sz w:val="22"/>
                <w:szCs w:val="22"/>
              </w:rPr>
              <w:t>assistance</w:t>
            </w:r>
            <w:r w:rsidRPr="00DC0BDF">
              <w:rPr>
                <w:rFonts w:ascii="Arial" w:hAnsi="Arial" w:cs="Arial"/>
                <w:color w:val="181C1F"/>
                <w:spacing w:val="-1"/>
                <w:sz w:val="22"/>
                <w:szCs w:val="22"/>
              </w:rPr>
              <w:t xml:space="preserve"> </w:t>
            </w:r>
            <w:r w:rsidRPr="00DC0BDF">
              <w:rPr>
                <w:rFonts w:ascii="Arial" w:hAnsi="Arial" w:cs="Arial"/>
                <w:color w:val="181C1F"/>
                <w:sz w:val="22"/>
                <w:szCs w:val="22"/>
              </w:rPr>
              <w:t>and</w:t>
            </w:r>
            <w:r w:rsidRPr="00DC0BDF">
              <w:rPr>
                <w:rFonts w:ascii="Arial" w:hAnsi="Arial" w:cs="Arial"/>
                <w:color w:val="181C1F"/>
                <w:spacing w:val="-10"/>
                <w:sz w:val="22"/>
                <w:szCs w:val="22"/>
              </w:rPr>
              <w:t xml:space="preserve"> </w:t>
            </w:r>
            <w:r w:rsidRPr="00DC0BDF">
              <w:rPr>
                <w:rFonts w:ascii="Arial" w:hAnsi="Arial" w:cs="Arial"/>
                <w:color w:val="181C1F"/>
                <w:sz w:val="22"/>
                <w:szCs w:val="22"/>
              </w:rPr>
              <w:t>training</w:t>
            </w:r>
            <w:r w:rsidRPr="00DC0BDF">
              <w:rPr>
                <w:rFonts w:ascii="Arial" w:hAnsi="Arial" w:cs="Arial"/>
                <w:color w:val="181C1F"/>
                <w:spacing w:val="5"/>
                <w:sz w:val="22"/>
                <w:szCs w:val="22"/>
              </w:rPr>
              <w:t xml:space="preserve"> </w:t>
            </w:r>
            <w:r>
              <w:rPr>
                <w:rFonts w:ascii="Arial" w:hAnsi="Arial" w:cs="Arial"/>
                <w:color w:val="181C1F"/>
                <w:sz w:val="22"/>
                <w:szCs w:val="22"/>
              </w:rPr>
              <w:t>on completing</w:t>
            </w:r>
            <w:r w:rsidRPr="00DC0BDF">
              <w:rPr>
                <w:rFonts w:ascii="Arial" w:hAnsi="Arial" w:cs="Arial"/>
                <w:color w:val="181C1F"/>
                <w:spacing w:val="-12"/>
                <w:sz w:val="22"/>
                <w:szCs w:val="22"/>
              </w:rPr>
              <w:t xml:space="preserve"> </w:t>
            </w:r>
            <w:r w:rsidRPr="00DC0BDF">
              <w:rPr>
                <w:rFonts w:ascii="Arial" w:hAnsi="Arial" w:cs="Arial"/>
                <w:color w:val="181C1F"/>
                <w:sz w:val="22"/>
                <w:szCs w:val="22"/>
              </w:rPr>
              <w:t>on-line</w:t>
            </w:r>
            <w:r w:rsidRPr="00DC0BDF">
              <w:rPr>
                <w:rFonts w:ascii="Arial" w:hAnsi="Arial" w:cs="Arial"/>
                <w:color w:val="181C1F"/>
                <w:spacing w:val="-5"/>
                <w:sz w:val="22"/>
                <w:szCs w:val="22"/>
              </w:rPr>
              <w:t xml:space="preserve"> </w:t>
            </w:r>
            <w:r w:rsidRPr="00DC0BDF">
              <w:rPr>
                <w:rFonts w:ascii="Arial" w:hAnsi="Arial" w:cs="Arial"/>
                <w:color w:val="181C1F"/>
                <w:sz w:val="22"/>
                <w:szCs w:val="22"/>
              </w:rPr>
              <w:t>and</w:t>
            </w:r>
            <w:r w:rsidRPr="00DC0BDF">
              <w:rPr>
                <w:rFonts w:ascii="Arial" w:hAnsi="Arial" w:cs="Arial"/>
                <w:color w:val="181C1F"/>
                <w:spacing w:val="-12"/>
                <w:sz w:val="22"/>
                <w:szCs w:val="22"/>
              </w:rPr>
              <w:t xml:space="preserve"> </w:t>
            </w:r>
            <w:r w:rsidRPr="00DC0BDF">
              <w:rPr>
                <w:rFonts w:ascii="Arial" w:hAnsi="Arial" w:cs="Arial"/>
                <w:color w:val="181C1F"/>
                <w:sz w:val="22"/>
                <w:szCs w:val="22"/>
              </w:rPr>
              <w:t>hard-copy</w:t>
            </w:r>
            <w:r w:rsidRPr="00DC0BDF">
              <w:rPr>
                <w:rFonts w:ascii="Arial" w:hAnsi="Arial" w:cs="Arial"/>
                <w:color w:val="181C1F"/>
                <w:spacing w:val="-5"/>
                <w:sz w:val="22"/>
                <w:szCs w:val="22"/>
              </w:rPr>
              <w:t xml:space="preserve"> </w:t>
            </w:r>
            <w:r w:rsidRPr="00DC0BDF">
              <w:rPr>
                <w:rFonts w:ascii="Arial" w:hAnsi="Arial" w:cs="Arial"/>
                <w:color w:val="181C1F"/>
                <w:sz w:val="22"/>
                <w:szCs w:val="22"/>
              </w:rPr>
              <w:t>financial</w:t>
            </w:r>
            <w:r w:rsidRPr="00DC0BDF">
              <w:rPr>
                <w:rFonts w:ascii="Arial" w:hAnsi="Arial" w:cs="Arial"/>
                <w:color w:val="181C1F"/>
                <w:spacing w:val="-4"/>
                <w:sz w:val="22"/>
                <w:szCs w:val="22"/>
              </w:rPr>
              <w:t xml:space="preserve"> </w:t>
            </w:r>
            <w:r w:rsidRPr="00DC0BDF">
              <w:rPr>
                <w:rFonts w:ascii="Arial" w:hAnsi="Arial" w:cs="Arial"/>
                <w:color w:val="181C1F"/>
                <w:sz w:val="22"/>
                <w:szCs w:val="22"/>
              </w:rPr>
              <w:t>aid</w:t>
            </w:r>
            <w:r w:rsidRPr="00DC0BDF">
              <w:rPr>
                <w:rFonts w:ascii="Arial" w:hAnsi="Arial" w:cs="Arial"/>
                <w:color w:val="181C1F"/>
                <w:spacing w:val="-10"/>
                <w:sz w:val="22"/>
                <w:szCs w:val="22"/>
              </w:rPr>
              <w:t xml:space="preserve"> </w:t>
            </w:r>
            <w:r w:rsidRPr="00DC0BDF">
              <w:rPr>
                <w:rFonts w:ascii="Arial" w:hAnsi="Arial" w:cs="Arial"/>
                <w:color w:val="181C1F"/>
                <w:sz w:val="22"/>
                <w:szCs w:val="22"/>
              </w:rPr>
              <w:t>and</w:t>
            </w:r>
            <w:r w:rsidRPr="00DC0BDF">
              <w:rPr>
                <w:rFonts w:ascii="Arial" w:hAnsi="Arial" w:cs="Arial"/>
                <w:color w:val="181C1F"/>
                <w:spacing w:val="-4"/>
                <w:sz w:val="22"/>
                <w:szCs w:val="22"/>
              </w:rPr>
              <w:t xml:space="preserve"> </w:t>
            </w:r>
            <w:r w:rsidRPr="00DC0BDF">
              <w:rPr>
                <w:rFonts w:ascii="Arial" w:hAnsi="Arial" w:cs="Arial"/>
                <w:color w:val="181C1F"/>
                <w:sz w:val="22"/>
                <w:szCs w:val="22"/>
              </w:rPr>
              <w:t>scholarship</w:t>
            </w:r>
            <w:r w:rsidRPr="00DC0BDF">
              <w:rPr>
                <w:rFonts w:ascii="Arial" w:hAnsi="Arial" w:cs="Arial"/>
                <w:color w:val="181C1F"/>
                <w:spacing w:val="-4"/>
                <w:sz w:val="22"/>
                <w:szCs w:val="22"/>
              </w:rPr>
              <w:t xml:space="preserve"> </w:t>
            </w:r>
            <w:r w:rsidRPr="00DC0BDF">
              <w:rPr>
                <w:rFonts w:ascii="Arial" w:hAnsi="Arial" w:cs="Arial"/>
                <w:color w:val="181C1F"/>
                <w:sz w:val="22"/>
                <w:szCs w:val="22"/>
              </w:rPr>
              <w:t>applicat</w:t>
            </w:r>
            <w:r w:rsidRPr="00DC0BDF">
              <w:rPr>
                <w:rFonts w:ascii="Arial" w:hAnsi="Arial" w:cs="Arial"/>
                <w:color w:val="36383B"/>
                <w:sz w:val="22"/>
                <w:szCs w:val="22"/>
              </w:rPr>
              <w:t>i</w:t>
            </w:r>
            <w:r w:rsidRPr="00DC0BDF">
              <w:rPr>
                <w:rFonts w:ascii="Arial" w:hAnsi="Arial" w:cs="Arial"/>
                <w:color w:val="181C1F"/>
                <w:sz w:val="22"/>
                <w:szCs w:val="22"/>
              </w:rPr>
              <w:t>ons.</w:t>
            </w:r>
            <w:r w:rsidRPr="00DC0BDF">
              <w:rPr>
                <w:rFonts w:ascii="Arial" w:hAnsi="Arial" w:cs="Arial"/>
                <w:color w:val="181C1F"/>
                <w:spacing w:val="-14"/>
                <w:sz w:val="22"/>
                <w:szCs w:val="22"/>
              </w:rPr>
              <w:t xml:space="preserve"> </w:t>
            </w:r>
          </w:p>
          <w:p w:rsidR="00DC0BDF" w:rsidRPr="00DC0BDF" w:rsidRDefault="00DC0BDF" w:rsidP="00DC0BDF">
            <w:pPr>
              <w:widowControl w:val="0"/>
              <w:kinsoku w:val="0"/>
              <w:overflowPunct w:val="0"/>
              <w:autoSpaceDE w:val="0"/>
              <w:autoSpaceDN w:val="0"/>
              <w:adjustRightInd w:val="0"/>
              <w:rPr>
                <w:rFonts w:ascii="Arial" w:hAnsi="Arial" w:cs="Arial"/>
                <w:sz w:val="22"/>
                <w:szCs w:val="22"/>
              </w:rPr>
            </w:pPr>
          </w:p>
          <w:p w:rsidR="00DC0BDF" w:rsidRPr="00DC0BDF" w:rsidRDefault="00DC0BDF" w:rsidP="00DC0BDF">
            <w:pPr>
              <w:widowControl w:val="0"/>
              <w:kinsoku w:val="0"/>
              <w:overflowPunct w:val="0"/>
              <w:autoSpaceDE w:val="0"/>
              <w:autoSpaceDN w:val="0"/>
              <w:adjustRightInd w:val="0"/>
              <w:spacing w:line="224" w:lineRule="exact"/>
              <w:ind w:right="501"/>
              <w:rPr>
                <w:rFonts w:ascii="Arial" w:hAnsi="Arial" w:cs="Arial"/>
                <w:color w:val="181C1F"/>
                <w:sz w:val="22"/>
                <w:szCs w:val="22"/>
              </w:rPr>
            </w:pPr>
            <w:r w:rsidRPr="00DC0BDF">
              <w:rPr>
                <w:rFonts w:ascii="Arial" w:hAnsi="Arial" w:cs="Arial"/>
                <w:color w:val="181C1F"/>
                <w:sz w:val="22"/>
                <w:szCs w:val="22"/>
              </w:rPr>
              <w:t>Parent Resource Room will be promoted to parents. They will be encouraged to utilize various availab</w:t>
            </w:r>
            <w:r w:rsidRPr="00DC0BDF">
              <w:rPr>
                <w:rFonts w:ascii="Arial" w:hAnsi="Arial" w:cs="Arial"/>
                <w:color w:val="153D16"/>
                <w:sz w:val="22"/>
                <w:szCs w:val="22"/>
              </w:rPr>
              <w:t>l</w:t>
            </w:r>
            <w:r w:rsidRPr="00DC0BDF">
              <w:rPr>
                <w:rFonts w:ascii="Arial" w:hAnsi="Arial" w:cs="Arial"/>
                <w:color w:val="181C1F"/>
                <w:sz w:val="22"/>
                <w:szCs w:val="22"/>
              </w:rPr>
              <w:t>e technology as well as printed materials to better understand the</w:t>
            </w:r>
            <w:r w:rsidRPr="00DC0BDF">
              <w:rPr>
                <w:rFonts w:ascii="Arial" w:hAnsi="Arial" w:cs="Arial"/>
                <w:color w:val="525254"/>
                <w:sz w:val="22"/>
                <w:szCs w:val="22"/>
              </w:rPr>
              <w:t xml:space="preserve"> </w:t>
            </w:r>
            <w:r w:rsidRPr="00DC0BDF">
              <w:rPr>
                <w:rFonts w:ascii="Arial" w:hAnsi="Arial" w:cs="Arial"/>
                <w:color w:val="181C1F"/>
                <w:sz w:val="22"/>
                <w:szCs w:val="22"/>
              </w:rPr>
              <w:t>school's and district's data.</w:t>
            </w:r>
          </w:p>
          <w:p w:rsidR="00C97FFB" w:rsidRPr="006116C9" w:rsidRDefault="00C97FFB" w:rsidP="004E3484">
            <w:pPr>
              <w:rPr>
                <w:rStyle w:val="Strong"/>
                <w:rFonts w:ascii="Arial" w:eastAsia="Times New Roman" w:hAnsi="Arial" w:cs="Arial"/>
                <w:color w:val="1F497D" w:themeColor="text2"/>
                <w:sz w:val="22"/>
                <w:szCs w:val="22"/>
              </w:rPr>
            </w:pPr>
          </w:p>
          <w:p w:rsidR="00C97FFB" w:rsidRPr="006116C9" w:rsidRDefault="00C97FFB" w:rsidP="004E3484">
            <w:pPr>
              <w:rPr>
                <w:rStyle w:val="Strong"/>
                <w:rFonts w:ascii="Arial" w:eastAsia="Times New Roman" w:hAnsi="Arial" w:cs="Arial"/>
                <w:sz w:val="22"/>
                <w:szCs w:val="22"/>
              </w:rPr>
            </w:pP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DC0BDF" w:rsidRPr="00DC0BDF" w:rsidRDefault="00DC0BDF" w:rsidP="00DC0BDF">
            <w:pPr>
              <w:widowControl w:val="0"/>
              <w:kinsoku w:val="0"/>
              <w:overflowPunct w:val="0"/>
              <w:autoSpaceDE w:val="0"/>
              <w:autoSpaceDN w:val="0"/>
              <w:adjustRightInd w:val="0"/>
              <w:spacing w:line="224" w:lineRule="exact"/>
              <w:rPr>
                <w:rFonts w:ascii="Arial" w:hAnsi="Arial" w:cs="Arial"/>
                <w:color w:val="525254"/>
                <w:sz w:val="22"/>
                <w:szCs w:val="22"/>
              </w:rPr>
            </w:pPr>
            <w:r w:rsidRPr="00DC0BDF">
              <w:rPr>
                <w:rFonts w:ascii="Arial" w:hAnsi="Arial" w:cs="Arial"/>
                <w:color w:val="181C1F"/>
                <w:sz w:val="22"/>
                <w:szCs w:val="22"/>
              </w:rPr>
              <w:t>At</w:t>
            </w:r>
            <w:r w:rsidRPr="00DC0BDF">
              <w:rPr>
                <w:rFonts w:ascii="Arial" w:hAnsi="Arial" w:cs="Arial"/>
                <w:color w:val="181C1F"/>
                <w:spacing w:val="-15"/>
                <w:sz w:val="22"/>
                <w:szCs w:val="22"/>
              </w:rPr>
              <w:t xml:space="preserve"> </w:t>
            </w:r>
            <w:r w:rsidRPr="00DC0BDF">
              <w:rPr>
                <w:rFonts w:ascii="Arial" w:hAnsi="Arial" w:cs="Arial"/>
                <w:color w:val="181C1F"/>
                <w:sz w:val="22"/>
                <w:szCs w:val="22"/>
              </w:rPr>
              <w:t>ou</w:t>
            </w:r>
            <w:r w:rsidRPr="00DC0BDF">
              <w:rPr>
                <w:rFonts w:ascii="Arial" w:hAnsi="Arial" w:cs="Arial"/>
                <w:color w:val="36383B"/>
                <w:sz w:val="22"/>
                <w:szCs w:val="22"/>
              </w:rPr>
              <w:t>r</w:t>
            </w:r>
            <w:r w:rsidRPr="00DC0BDF">
              <w:rPr>
                <w:rFonts w:ascii="Arial" w:hAnsi="Arial" w:cs="Arial"/>
                <w:color w:val="36383B"/>
                <w:spacing w:val="-8"/>
                <w:sz w:val="22"/>
                <w:szCs w:val="22"/>
              </w:rPr>
              <w:t xml:space="preserve"> </w:t>
            </w:r>
            <w:r w:rsidRPr="00DC0BDF">
              <w:rPr>
                <w:rFonts w:ascii="Arial" w:hAnsi="Arial" w:cs="Arial"/>
                <w:color w:val="181C1F"/>
                <w:sz w:val="22"/>
                <w:szCs w:val="22"/>
              </w:rPr>
              <w:t>Annual</w:t>
            </w:r>
            <w:r w:rsidRPr="00DC0BDF">
              <w:rPr>
                <w:rFonts w:ascii="Arial" w:hAnsi="Arial" w:cs="Arial"/>
                <w:color w:val="181C1F"/>
                <w:spacing w:val="-6"/>
                <w:sz w:val="22"/>
                <w:szCs w:val="22"/>
              </w:rPr>
              <w:t xml:space="preserve"> </w:t>
            </w:r>
            <w:r w:rsidRPr="00DC0BDF">
              <w:rPr>
                <w:rFonts w:ascii="Arial" w:hAnsi="Arial" w:cs="Arial"/>
                <w:color w:val="181C1F"/>
                <w:sz w:val="22"/>
                <w:szCs w:val="22"/>
              </w:rPr>
              <w:t>Title</w:t>
            </w:r>
            <w:r w:rsidRPr="00DC0BDF">
              <w:rPr>
                <w:rFonts w:ascii="Arial" w:hAnsi="Arial" w:cs="Arial"/>
                <w:color w:val="181C1F"/>
                <w:spacing w:val="-12"/>
                <w:sz w:val="22"/>
                <w:szCs w:val="22"/>
              </w:rPr>
              <w:t xml:space="preserve"> </w:t>
            </w:r>
            <w:r w:rsidRPr="00DC0BDF">
              <w:rPr>
                <w:rFonts w:ascii="Arial" w:hAnsi="Arial" w:cs="Arial"/>
                <w:color w:val="181C1F"/>
                <w:sz w:val="22"/>
                <w:szCs w:val="22"/>
              </w:rPr>
              <w:t>I</w:t>
            </w:r>
            <w:r w:rsidRPr="00DC0BDF">
              <w:rPr>
                <w:rFonts w:ascii="Arial" w:hAnsi="Arial" w:cs="Arial"/>
                <w:color w:val="181C1F"/>
                <w:spacing w:val="-9"/>
                <w:sz w:val="22"/>
                <w:szCs w:val="22"/>
              </w:rPr>
              <w:t xml:space="preserve"> </w:t>
            </w:r>
            <w:r w:rsidRPr="00DC0BDF">
              <w:rPr>
                <w:rFonts w:ascii="Arial" w:hAnsi="Arial" w:cs="Arial"/>
                <w:color w:val="181C1F"/>
                <w:sz w:val="22"/>
                <w:szCs w:val="22"/>
              </w:rPr>
              <w:t>Meeting/Open</w:t>
            </w:r>
            <w:r w:rsidRPr="00DC0BDF">
              <w:rPr>
                <w:rFonts w:ascii="Arial" w:hAnsi="Arial" w:cs="Arial"/>
                <w:color w:val="181C1F"/>
                <w:spacing w:val="5"/>
                <w:sz w:val="22"/>
                <w:szCs w:val="22"/>
              </w:rPr>
              <w:t xml:space="preserve"> </w:t>
            </w:r>
            <w:r w:rsidRPr="00DC0BDF">
              <w:rPr>
                <w:rFonts w:ascii="Arial" w:hAnsi="Arial" w:cs="Arial"/>
                <w:color w:val="181C1F"/>
                <w:sz w:val="22"/>
                <w:szCs w:val="22"/>
              </w:rPr>
              <w:t>House</w:t>
            </w:r>
            <w:r>
              <w:rPr>
                <w:rFonts w:ascii="Arial" w:hAnsi="Arial" w:cs="Arial"/>
                <w:color w:val="181C1F"/>
                <w:sz w:val="22"/>
                <w:szCs w:val="22"/>
              </w:rPr>
              <w:t>,</w:t>
            </w:r>
            <w:r w:rsidRPr="00DC0BDF">
              <w:rPr>
                <w:rFonts w:ascii="Arial" w:hAnsi="Arial" w:cs="Arial"/>
                <w:color w:val="181C1F"/>
                <w:spacing w:val="-33"/>
                <w:sz w:val="22"/>
                <w:szCs w:val="22"/>
              </w:rPr>
              <w:t xml:space="preserve"> </w:t>
            </w:r>
            <w:r w:rsidRPr="00DC0BDF">
              <w:rPr>
                <w:rFonts w:ascii="Arial" w:hAnsi="Arial" w:cs="Arial"/>
                <w:color w:val="181C1F"/>
                <w:sz w:val="22"/>
                <w:szCs w:val="22"/>
              </w:rPr>
              <w:t>the</w:t>
            </w:r>
            <w:r w:rsidRPr="00DC0BDF">
              <w:rPr>
                <w:rFonts w:ascii="Arial" w:hAnsi="Arial" w:cs="Arial"/>
                <w:color w:val="181C1F"/>
                <w:spacing w:val="-13"/>
                <w:sz w:val="22"/>
                <w:szCs w:val="22"/>
              </w:rPr>
              <w:t xml:space="preserve"> </w:t>
            </w:r>
            <w:r w:rsidRPr="00DC0BDF">
              <w:rPr>
                <w:rFonts w:ascii="Arial" w:hAnsi="Arial" w:cs="Arial"/>
                <w:color w:val="181C1F"/>
                <w:sz w:val="22"/>
                <w:szCs w:val="22"/>
              </w:rPr>
              <w:t>Assistant Principal</w:t>
            </w:r>
            <w:r w:rsidRPr="00DC0BDF">
              <w:rPr>
                <w:rFonts w:ascii="Arial" w:hAnsi="Arial" w:cs="Arial"/>
                <w:color w:val="181C1F"/>
                <w:spacing w:val="-4"/>
                <w:sz w:val="22"/>
                <w:szCs w:val="22"/>
              </w:rPr>
              <w:t xml:space="preserve"> </w:t>
            </w:r>
            <w:r w:rsidRPr="00DC0BDF">
              <w:rPr>
                <w:rFonts w:ascii="Arial" w:hAnsi="Arial" w:cs="Arial"/>
                <w:color w:val="181C1F"/>
                <w:sz w:val="22"/>
                <w:szCs w:val="22"/>
              </w:rPr>
              <w:t>will</w:t>
            </w:r>
            <w:r w:rsidRPr="00DC0BDF">
              <w:rPr>
                <w:rFonts w:ascii="Arial" w:hAnsi="Arial" w:cs="Arial"/>
                <w:color w:val="181C1F"/>
                <w:spacing w:val="-13"/>
                <w:sz w:val="22"/>
                <w:szCs w:val="22"/>
              </w:rPr>
              <w:t xml:space="preserve"> </w:t>
            </w:r>
            <w:r w:rsidRPr="00DC0BDF">
              <w:rPr>
                <w:rFonts w:ascii="Arial" w:hAnsi="Arial" w:cs="Arial"/>
                <w:color w:val="181C1F"/>
                <w:sz w:val="22"/>
                <w:szCs w:val="22"/>
              </w:rPr>
              <w:t>provide</w:t>
            </w:r>
            <w:r w:rsidRPr="00DC0BDF">
              <w:rPr>
                <w:rFonts w:ascii="Arial" w:hAnsi="Arial" w:cs="Arial"/>
                <w:color w:val="181C1F"/>
                <w:spacing w:val="-5"/>
                <w:sz w:val="22"/>
                <w:szCs w:val="22"/>
              </w:rPr>
              <w:t xml:space="preserve"> </w:t>
            </w:r>
            <w:r w:rsidRPr="00DC0BDF">
              <w:rPr>
                <w:rFonts w:ascii="Arial" w:hAnsi="Arial" w:cs="Arial"/>
                <w:color w:val="181C1F"/>
                <w:sz w:val="22"/>
                <w:szCs w:val="22"/>
              </w:rPr>
              <w:t>information</w:t>
            </w:r>
            <w:r w:rsidRPr="00DC0BDF">
              <w:rPr>
                <w:rFonts w:ascii="Arial" w:hAnsi="Arial" w:cs="Arial"/>
                <w:color w:val="181C1F"/>
                <w:spacing w:val="2"/>
                <w:sz w:val="22"/>
                <w:szCs w:val="22"/>
              </w:rPr>
              <w:t xml:space="preserve"> </w:t>
            </w:r>
            <w:r w:rsidRPr="00DC0BDF">
              <w:rPr>
                <w:rFonts w:ascii="Arial" w:hAnsi="Arial" w:cs="Arial"/>
                <w:color w:val="181C1F"/>
                <w:sz w:val="22"/>
                <w:szCs w:val="22"/>
              </w:rPr>
              <w:t xml:space="preserve">(with </w:t>
            </w:r>
            <w:r w:rsidRPr="00DC0BDF">
              <w:rPr>
                <w:rFonts w:ascii="Arial" w:hAnsi="Arial" w:cs="Arial"/>
                <w:color w:val="36383B"/>
                <w:sz w:val="22"/>
                <w:szCs w:val="22"/>
              </w:rPr>
              <w:t>tr</w:t>
            </w:r>
            <w:r w:rsidRPr="00DC0BDF">
              <w:rPr>
                <w:rFonts w:ascii="Arial" w:hAnsi="Arial" w:cs="Arial"/>
                <w:color w:val="181C1F"/>
                <w:sz w:val="22"/>
                <w:szCs w:val="22"/>
              </w:rPr>
              <w:t>a</w:t>
            </w:r>
            <w:r w:rsidRPr="00DC0BDF">
              <w:rPr>
                <w:rFonts w:ascii="Arial" w:hAnsi="Arial" w:cs="Arial"/>
                <w:color w:val="36383B"/>
                <w:sz w:val="22"/>
                <w:szCs w:val="22"/>
              </w:rPr>
              <w:t>n</w:t>
            </w:r>
            <w:r w:rsidRPr="00DC0BDF">
              <w:rPr>
                <w:rFonts w:ascii="Arial" w:hAnsi="Arial" w:cs="Arial"/>
                <w:color w:val="181C1F"/>
                <w:sz w:val="22"/>
                <w:szCs w:val="22"/>
              </w:rPr>
              <w:t>sla</w:t>
            </w:r>
            <w:r w:rsidRPr="00DC0BDF">
              <w:rPr>
                <w:rFonts w:ascii="Arial" w:hAnsi="Arial" w:cs="Arial"/>
                <w:color w:val="36383B"/>
                <w:sz w:val="22"/>
                <w:szCs w:val="22"/>
              </w:rPr>
              <w:t>t</w:t>
            </w:r>
            <w:r w:rsidRPr="00DC0BDF">
              <w:rPr>
                <w:rFonts w:ascii="Arial" w:hAnsi="Arial" w:cs="Arial"/>
                <w:color w:val="181C1F"/>
                <w:sz w:val="22"/>
                <w:szCs w:val="22"/>
              </w:rPr>
              <w:t>ion</w:t>
            </w:r>
            <w:r w:rsidRPr="00DC0BDF">
              <w:rPr>
                <w:rFonts w:ascii="Arial" w:hAnsi="Arial" w:cs="Arial"/>
                <w:color w:val="181C1F"/>
                <w:spacing w:val="-8"/>
                <w:sz w:val="22"/>
                <w:szCs w:val="22"/>
              </w:rPr>
              <w:t xml:space="preserve"> </w:t>
            </w:r>
            <w:r w:rsidRPr="00DC0BDF">
              <w:rPr>
                <w:rFonts w:ascii="Arial" w:hAnsi="Arial" w:cs="Arial"/>
                <w:color w:val="181C1F"/>
                <w:sz w:val="22"/>
                <w:szCs w:val="22"/>
              </w:rPr>
              <w:t>prov</w:t>
            </w:r>
            <w:r w:rsidRPr="00DC0BDF">
              <w:rPr>
                <w:rFonts w:ascii="Arial" w:hAnsi="Arial" w:cs="Arial"/>
                <w:color w:val="36383B"/>
                <w:sz w:val="22"/>
                <w:szCs w:val="22"/>
              </w:rPr>
              <w:t>i</w:t>
            </w:r>
            <w:r w:rsidRPr="00DC0BDF">
              <w:rPr>
                <w:rFonts w:ascii="Arial" w:hAnsi="Arial" w:cs="Arial"/>
                <w:color w:val="181C1F"/>
                <w:sz w:val="22"/>
                <w:szCs w:val="22"/>
              </w:rPr>
              <w:t>ded</w:t>
            </w:r>
            <w:r w:rsidRPr="00DC0BDF">
              <w:rPr>
                <w:rFonts w:ascii="Arial" w:hAnsi="Arial" w:cs="Arial"/>
                <w:color w:val="181C1F"/>
                <w:spacing w:val="-17"/>
                <w:sz w:val="22"/>
                <w:szCs w:val="22"/>
              </w:rPr>
              <w:t xml:space="preserve"> </w:t>
            </w:r>
            <w:r w:rsidRPr="00DC0BDF">
              <w:rPr>
                <w:rFonts w:ascii="Arial" w:hAnsi="Arial" w:cs="Arial"/>
                <w:color w:val="181C1F"/>
                <w:sz w:val="22"/>
                <w:szCs w:val="22"/>
              </w:rPr>
              <w:t>in</w:t>
            </w:r>
            <w:r w:rsidRPr="00DC0BDF">
              <w:rPr>
                <w:rFonts w:ascii="Arial" w:hAnsi="Arial" w:cs="Arial"/>
                <w:color w:val="181C1F"/>
                <w:spacing w:val="-5"/>
                <w:sz w:val="22"/>
                <w:szCs w:val="22"/>
              </w:rPr>
              <w:t xml:space="preserve"> </w:t>
            </w:r>
            <w:r w:rsidRPr="00DC0BDF">
              <w:rPr>
                <w:rFonts w:ascii="Arial" w:hAnsi="Arial" w:cs="Arial"/>
                <w:color w:val="181C1F"/>
                <w:sz w:val="22"/>
                <w:szCs w:val="22"/>
              </w:rPr>
              <w:t>Spanish</w:t>
            </w:r>
            <w:r w:rsidRPr="00DC0BDF">
              <w:rPr>
                <w:rFonts w:ascii="Arial" w:hAnsi="Arial" w:cs="Arial"/>
                <w:color w:val="181C1F"/>
                <w:spacing w:val="5"/>
                <w:sz w:val="22"/>
                <w:szCs w:val="22"/>
              </w:rPr>
              <w:t xml:space="preserve"> </w:t>
            </w:r>
            <w:r w:rsidRPr="00DC0BDF">
              <w:rPr>
                <w:rFonts w:ascii="Arial" w:hAnsi="Arial" w:cs="Arial"/>
                <w:color w:val="181C1F"/>
                <w:sz w:val="22"/>
                <w:szCs w:val="22"/>
              </w:rPr>
              <w:t>and</w:t>
            </w:r>
            <w:r w:rsidRPr="00DC0BDF">
              <w:rPr>
                <w:rFonts w:ascii="Arial" w:hAnsi="Arial" w:cs="Arial"/>
                <w:color w:val="181C1F"/>
                <w:spacing w:val="-5"/>
                <w:sz w:val="22"/>
                <w:szCs w:val="22"/>
              </w:rPr>
              <w:t xml:space="preserve"> </w:t>
            </w:r>
            <w:r w:rsidRPr="00DC0BDF">
              <w:rPr>
                <w:rFonts w:ascii="Arial" w:hAnsi="Arial" w:cs="Arial"/>
                <w:color w:val="181C1F"/>
                <w:sz w:val="22"/>
                <w:szCs w:val="22"/>
              </w:rPr>
              <w:t>Creole</w:t>
            </w:r>
            <w:r w:rsidRPr="00DC0BDF">
              <w:rPr>
                <w:rFonts w:ascii="Arial" w:hAnsi="Arial" w:cs="Arial"/>
                <w:color w:val="36383B"/>
                <w:sz w:val="22"/>
                <w:szCs w:val="22"/>
              </w:rPr>
              <w:t>)</w:t>
            </w:r>
            <w:r w:rsidRPr="00DC0BDF">
              <w:rPr>
                <w:rFonts w:ascii="Arial" w:hAnsi="Arial" w:cs="Arial"/>
                <w:color w:val="36383B"/>
                <w:spacing w:val="-7"/>
                <w:sz w:val="22"/>
                <w:szCs w:val="22"/>
              </w:rPr>
              <w:t xml:space="preserve"> </w:t>
            </w:r>
            <w:r w:rsidRPr="00DC0BDF">
              <w:rPr>
                <w:rFonts w:ascii="Arial" w:hAnsi="Arial" w:cs="Arial"/>
                <w:color w:val="181C1F"/>
                <w:sz w:val="22"/>
                <w:szCs w:val="22"/>
              </w:rPr>
              <w:t>about the</w:t>
            </w:r>
            <w:r w:rsidRPr="00DC0BDF">
              <w:rPr>
                <w:rFonts w:ascii="Arial" w:hAnsi="Arial" w:cs="Arial"/>
                <w:color w:val="181C1F"/>
                <w:spacing w:val="-7"/>
                <w:sz w:val="22"/>
                <w:szCs w:val="22"/>
              </w:rPr>
              <w:t xml:space="preserve"> </w:t>
            </w:r>
            <w:r w:rsidRPr="00DC0BDF">
              <w:rPr>
                <w:rFonts w:ascii="Arial" w:hAnsi="Arial" w:cs="Arial"/>
                <w:color w:val="181C1F"/>
                <w:sz w:val="22"/>
                <w:szCs w:val="22"/>
              </w:rPr>
              <w:t>Title</w:t>
            </w:r>
            <w:r w:rsidRPr="00DC0BDF">
              <w:rPr>
                <w:rFonts w:ascii="Arial" w:hAnsi="Arial" w:cs="Arial"/>
                <w:color w:val="181C1F"/>
                <w:spacing w:val="-7"/>
                <w:sz w:val="22"/>
                <w:szCs w:val="22"/>
              </w:rPr>
              <w:t xml:space="preserve"> </w:t>
            </w:r>
            <w:r w:rsidRPr="00DC0BDF">
              <w:rPr>
                <w:rFonts w:ascii="Arial" w:hAnsi="Arial" w:cs="Arial"/>
                <w:color w:val="181C1F"/>
                <w:sz w:val="22"/>
                <w:szCs w:val="22"/>
              </w:rPr>
              <w:t>I</w:t>
            </w:r>
            <w:r w:rsidRPr="00DC0BDF">
              <w:rPr>
                <w:rFonts w:ascii="Arial" w:hAnsi="Arial" w:cs="Arial"/>
                <w:color w:val="181C1F"/>
                <w:spacing w:val="-8"/>
                <w:sz w:val="22"/>
                <w:szCs w:val="22"/>
              </w:rPr>
              <w:t xml:space="preserve"> </w:t>
            </w:r>
            <w:r w:rsidRPr="00DC0BDF">
              <w:rPr>
                <w:rFonts w:ascii="Arial" w:hAnsi="Arial" w:cs="Arial"/>
                <w:color w:val="181C1F"/>
                <w:sz w:val="22"/>
                <w:szCs w:val="22"/>
              </w:rPr>
              <w:t>program</w:t>
            </w:r>
            <w:r w:rsidRPr="00DC0BDF">
              <w:rPr>
                <w:rFonts w:ascii="Arial" w:hAnsi="Arial" w:cs="Arial"/>
                <w:color w:val="525254"/>
                <w:sz w:val="22"/>
                <w:szCs w:val="22"/>
              </w:rPr>
              <w:t>.</w:t>
            </w:r>
          </w:p>
          <w:p w:rsidR="00DC0BDF" w:rsidRPr="00DC0BDF" w:rsidRDefault="00DC0BDF" w:rsidP="00DC0BDF">
            <w:pPr>
              <w:widowControl w:val="0"/>
              <w:kinsoku w:val="0"/>
              <w:overflowPunct w:val="0"/>
              <w:autoSpaceDE w:val="0"/>
              <w:autoSpaceDN w:val="0"/>
              <w:adjustRightInd w:val="0"/>
              <w:spacing w:before="9"/>
              <w:rPr>
                <w:rFonts w:ascii="Arial" w:hAnsi="Arial" w:cs="Arial"/>
                <w:sz w:val="22"/>
                <w:szCs w:val="22"/>
              </w:rPr>
            </w:pPr>
          </w:p>
          <w:p w:rsidR="00DC0BDF" w:rsidRPr="00DC0BDF" w:rsidRDefault="00DC0BDF" w:rsidP="00DC0BDF">
            <w:pPr>
              <w:widowControl w:val="0"/>
              <w:kinsoku w:val="0"/>
              <w:overflowPunct w:val="0"/>
              <w:autoSpaceDE w:val="0"/>
              <w:autoSpaceDN w:val="0"/>
              <w:adjustRightInd w:val="0"/>
              <w:spacing w:line="224" w:lineRule="exact"/>
              <w:ind w:right="474"/>
              <w:rPr>
                <w:rFonts w:ascii="Arial" w:hAnsi="Arial" w:cs="Arial"/>
                <w:color w:val="181C1F"/>
                <w:sz w:val="22"/>
                <w:szCs w:val="22"/>
              </w:rPr>
            </w:pPr>
            <w:r w:rsidRPr="00DC0BDF">
              <w:rPr>
                <w:rFonts w:ascii="Arial" w:hAnsi="Arial" w:cs="Arial"/>
                <w:color w:val="181C1F"/>
                <w:sz w:val="22"/>
                <w:szCs w:val="22"/>
              </w:rPr>
              <w:t>Parent Trainings will be provided in August</w:t>
            </w:r>
            <w:r w:rsidRPr="00DC0BDF">
              <w:rPr>
                <w:rFonts w:ascii="Arial" w:hAnsi="Arial" w:cs="Arial"/>
                <w:color w:val="525254"/>
                <w:sz w:val="22"/>
                <w:szCs w:val="22"/>
              </w:rPr>
              <w:t xml:space="preserve">, October, </w:t>
            </w:r>
            <w:r w:rsidRPr="00DC0BDF">
              <w:rPr>
                <w:rFonts w:ascii="Arial" w:hAnsi="Arial" w:cs="Arial"/>
                <w:color w:val="181C1F"/>
                <w:sz w:val="22"/>
                <w:szCs w:val="22"/>
              </w:rPr>
              <w:t>November</w:t>
            </w:r>
            <w:r w:rsidRPr="00DC0BDF">
              <w:rPr>
                <w:rFonts w:ascii="Arial" w:hAnsi="Arial" w:cs="Arial"/>
                <w:color w:val="36383B"/>
                <w:sz w:val="22"/>
                <w:szCs w:val="22"/>
              </w:rPr>
              <w:t xml:space="preserve">, </w:t>
            </w:r>
            <w:r w:rsidRPr="00DC0BDF">
              <w:rPr>
                <w:rFonts w:ascii="Arial" w:hAnsi="Arial" w:cs="Arial"/>
                <w:color w:val="181C1F"/>
                <w:sz w:val="22"/>
                <w:szCs w:val="22"/>
              </w:rPr>
              <w:t>and February to h</w:t>
            </w:r>
            <w:r w:rsidRPr="00DC0BDF">
              <w:rPr>
                <w:rFonts w:ascii="Arial" w:hAnsi="Arial" w:cs="Arial"/>
                <w:color w:val="36383B"/>
                <w:sz w:val="22"/>
                <w:szCs w:val="22"/>
              </w:rPr>
              <w:t>i</w:t>
            </w:r>
            <w:r w:rsidRPr="00DC0BDF">
              <w:rPr>
                <w:rFonts w:ascii="Arial" w:hAnsi="Arial" w:cs="Arial"/>
                <w:color w:val="181C1F"/>
                <w:sz w:val="22"/>
                <w:szCs w:val="22"/>
              </w:rPr>
              <w:t xml:space="preserve">ghlight specific topics </w:t>
            </w:r>
            <w:r w:rsidRPr="00DC0BDF">
              <w:rPr>
                <w:rFonts w:ascii="Arial" w:hAnsi="Arial" w:cs="Arial"/>
                <w:color w:val="36383B"/>
                <w:sz w:val="22"/>
                <w:szCs w:val="22"/>
              </w:rPr>
              <w:t>r</w:t>
            </w:r>
            <w:r w:rsidRPr="00DC0BDF">
              <w:rPr>
                <w:rFonts w:ascii="Arial" w:hAnsi="Arial" w:cs="Arial"/>
                <w:color w:val="181C1F"/>
                <w:sz w:val="22"/>
                <w:szCs w:val="22"/>
              </w:rPr>
              <w:t>elated to federal guidelines</w:t>
            </w:r>
            <w:r w:rsidRPr="00DC0BDF">
              <w:rPr>
                <w:rFonts w:ascii="Arial" w:hAnsi="Arial" w:cs="Arial"/>
                <w:color w:val="525254"/>
                <w:sz w:val="22"/>
                <w:szCs w:val="22"/>
              </w:rPr>
              <w:t xml:space="preserve">, </w:t>
            </w:r>
            <w:r w:rsidRPr="00DC0BDF">
              <w:rPr>
                <w:rFonts w:ascii="Arial" w:hAnsi="Arial" w:cs="Arial"/>
                <w:color w:val="181C1F"/>
                <w:sz w:val="22"/>
                <w:szCs w:val="22"/>
              </w:rPr>
              <w:t>state and local policies</w:t>
            </w:r>
            <w:r w:rsidRPr="00DC0BDF">
              <w:rPr>
                <w:rFonts w:ascii="Arial" w:hAnsi="Arial" w:cs="Arial"/>
                <w:color w:val="525254"/>
                <w:sz w:val="22"/>
                <w:szCs w:val="22"/>
              </w:rPr>
              <w:t xml:space="preserve">, </w:t>
            </w:r>
            <w:r w:rsidRPr="00DC0BDF">
              <w:rPr>
                <w:rFonts w:ascii="Arial" w:hAnsi="Arial" w:cs="Arial"/>
                <w:color w:val="181C1F"/>
                <w:sz w:val="22"/>
                <w:szCs w:val="22"/>
              </w:rPr>
              <w:t>various student</w:t>
            </w:r>
            <w:r w:rsidRPr="00DC0BDF">
              <w:rPr>
                <w:rFonts w:ascii="Arial" w:hAnsi="Arial" w:cs="Arial"/>
                <w:color w:val="36383B"/>
                <w:sz w:val="22"/>
                <w:szCs w:val="22"/>
              </w:rPr>
              <w:t>-</w:t>
            </w:r>
            <w:r w:rsidRPr="00DC0BDF">
              <w:rPr>
                <w:rFonts w:ascii="Arial" w:hAnsi="Arial" w:cs="Arial"/>
                <w:color w:val="181C1F"/>
                <w:sz w:val="22"/>
                <w:szCs w:val="22"/>
              </w:rPr>
              <w:t>assessments</w:t>
            </w:r>
            <w:r w:rsidRPr="00DC0BDF">
              <w:rPr>
                <w:rFonts w:ascii="Arial" w:hAnsi="Arial" w:cs="Arial"/>
                <w:color w:val="36383B"/>
                <w:sz w:val="22"/>
                <w:szCs w:val="22"/>
              </w:rPr>
              <w:t xml:space="preserve">, </w:t>
            </w:r>
            <w:r w:rsidRPr="00DC0BDF">
              <w:rPr>
                <w:rFonts w:ascii="Arial" w:hAnsi="Arial" w:cs="Arial"/>
                <w:color w:val="181C1F"/>
                <w:sz w:val="22"/>
                <w:szCs w:val="22"/>
              </w:rPr>
              <w:t>discipline and attendance</w:t>
            </w:r>
            <w:r w:rsidRPr="00DC0BDF">
              <w:rPr>
                <w:rFonts w:ascii="Arial" w:hAnsi="Arial" w:cs="Arial"/>
                <w:color w:val="646464"/>
                <w:sz w:val="22"/>
                <w:szCs w:val="22"/>
              </w:rPr>
              <w:t xml:space="preserve">, </w:t>
            </w:r>
            <w:r w:rsidRPr="00DC0BDF">
              <w:rPr>
                <w:rFonts w:ascii="Arial" w:hAnsi="Arial" w:cs="Arial"/>
                <w:color w:val="181C1F"/>
                <w:sz w:val="22"/>
                <w:szCs w:val="22"/>
              </w:rPr>
              <w:t>promotion and rete</w:t>
            </w:r>
            <w:r w:rsidRPr="00DC0BDF">
              <w:rPr>
                <w:rFonts w:ascii="Arial" w:hAnsi="Arial" w:cs="Arial"/>
                <w:color w:val="36383B"/>
                <w:sz w:val="22"/>
                <w:szCs w:val="22"/>
              </w:rPr>
              <w:t>n</w:t>
            </w:r>
            <w:r w:rsidRPr="00DC0BDF">
              <w:rPr>
                <w:rFonts w:ascii="Arial" w:hAnsi="Arial" w:cs="Arial"/>
                <w:color w:val="181C1F"/>
                <w:sz w:val="22"/>
                <w:szCs w:val="22"/>
              </w:rPr>
              <w:t>tion</w:t>
            </w:r>
            <w:r w:rsidRPr="00DC0BDF">
              <w:rPr>
                <w:rFonts w:ascii="Arial" w:hAnsi="Arial" w:cs="Arial"/>
                <w:color w:val="646464"/>
                <w:sz w:val="22"/>
                <w:szCs w:val="22"/>
              </w:rPr>
              <w:t xml:space="preserve">, </w:t>
            </w:r>
            <w:r w:rsidRPr="00DC0BDF">
              <w:rPr>
                <w:rFonts w:ascii="Arial" w:hAnsi="Arial" w:cs="Arial"/>
                <w:color w:val="181C1F"/>
                <w:sz w:val="22"/>
                <w:szCs w:val="22"/>
              </w:rPr>
              <w:t>and parent support.</w:t>
            </w:r>
          </w:p>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9C20A0" w:rsidP="004E3484">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19440" w:type="dxa"/>
        <w:tblInd w:w="355" w:type="dxa"/>
        <w:tblLook w:val="04A0" w:firstRow="1" w:lastRow="0" w:firstColumn="1" w:lastColumn="0" w:noHBand="0" w:noVBand="1"/>
      </w:tblPr>
      <w:tblGrid>
        <w:gridCol w:w="9720"/>
        <w:gridCol w:w="9720"/>
      </w:tblGrid>
      <w:tr w:rsidR="00DC0BDF" w:rsidRPr="006116C9" w:rsidTr="00DC0BDF">
        <w:trPr>
          <w:trHeight w:val="827"/>
        </w:trPr>
        <w:tc>
          <w:tcPr>
            <w:tcW w:w="9720" w:type="dxa"/>
          </w:tcPr>
          <w:p w:rsidR="00DC0BDF" w:rsidRPr="006116C9" w:rsidRDefault="00DC0BDF" w:rsidP="00DC0BDF">
            <w:pPr>
              <w:rPr>
                <w:rStyle w:val="Strong"/>
                <w:rFonts w:ascii="Arial" w:eastAsia="Times New Roman" w:hAnsi="Arial" w:cs="Arial"/>
                <w:color w:val="1F497D" w:themeColor="text2"/>
                <w:sz w:val="22"/>
                <w:szCs w:val="22"/>
              </w:rPr>
            </w:pPr>
          </w:p>
          <w:p w:rsidR="00DC0BDF" w:rsidRPr="00D65DB9" w:rsidRDefault="00DC0BDF" w:rsidP="00DC0BDF">
            <w:pPr>
              <w:pStyle w:val="BodyText"/>
              <w:kinsoku w:val="0"/>
              <w:overflowPunct w:val="0"/>
              <w:spacing w:line="242" w:lineRule="auto"/>
              <w:ind w:right="49"/>
              <w:rPr>
                <w:color w:val="36383B"/>
                <w:w w:val="97"/>
                <w:sz w:val="22"/>
                <w:szCs w:val="22"/>
              </w:rPr>
            </w:pPr>
            <w:r w:rsidRPr="00D65DB9">
              <w:rPr>
                <w:color w:val="181C1F"/>
                <w:sz w:val="22"/>
                <w:szCs w:val="22"/>
              </w:rPr>
              <w:t xml:space="preserve">Parents </w:t>
            </w:r>
            <w:r>
              <w:rPr>
                <w:color w:val="181C1F"/>
                <w:sz w:val="22"/>
                <w:szCs w:val="22"/>
              </w:rPr>
              <w:t xml:space="preserve">will </w:t>
            </w:r>
            <w:r w:rsidRPr="00D65DB9">
              <w:rPr>
                <w:color w:val="181C1F"/>
                <w:sz w:val="22"/>
                <w:szCs w:val="22"/>
              </w:rPr>
              <w:t>have the opportun</w:t>
            </w:r>
            <w:r w:rsidRPr="00D65DB9">
              <w:rPr>
                <w:color w:val="36383B"/>
                <w:sz w:val="22"/>
                <w:szCs w:val="22"/>
              </w:rPr>
              <w:t>i</w:t>
            </w:r>
            <w:r w:rsidRPr="00D65DB9">
              <w:rPr>
                <w:color w:val="181C1F"/>
                <w:sz w:val="22"/>
                <w:szCs w:val="22"/>
              </w:rPr>
              <w:t xml:space="preserve">ty to </w:t>
            </w:r>
            <w:r>
              <w:rPr>
                <w:color w:val="36383B"/>
                <w:sz w:val="22"/>
                <w:szCs w:val="22"/>
              </w:rPr>
              <w:t>participate in presentations</w:t>
            </w:r>
            <w:r w:rsidRPr="00D65DB9">
              <w:rPr>
                <w:color w:val="181C1F"/>
                <w:sz w:val="22"/>
                <w:szCs w:val="22"/>
              </w:rPr>
              <w:t xml:space="preserve"> w</w:t>
            </w:r>
            <w:r w:rsidRPr="00D65DB9">
              <w:rPr>
                <w:color w:val="36383B"/>
                <w:sz w:val="22"/>
                <w:szCs w:val="22"/>
              </w:rPr>
              <w:t>i</w:t>
            </w:r>
            <w:r w:rsidRPr="00D65DB9">
              <w:rPr>
                <w:color w:val="181C1F"/>
                <w:sz w:val="22"/>
                <w:szCs w:val="22"/>
              </w:rPr>
              <w:t xml:space="preserve">th each </w:t>
            </w:r>
            <w:r w:rsidRPr="00D65DB9">
              <w:rPr>
                <w:color w:val="181C1F"/>
                <w:spacing w:val="-3"/>
                <w:sz w:val="22"/>
                <w:szCs w:val="22"/>
              </w:rPr>
              <w:t>ind</w:t>
            </w:r>
            <w:r w:rsidRPr="00D65DB9">
              <w:rPr>
                <w:color w:val="36383B"/>
                <w:spacing w:val="-3"/>
                <w:sz w:val="22"/>
                <w:szCs w:val="22"/>
              </w:rPr>
              <w:t>i</w:t>
            </w:r>
            <w:r w:rsidRPr="00D65DB9">
              <w:rPr>
                <w:color w:val="181C1F"/>
                <w:spacing w:val="-3"/>
                <w:sz w:val="22"/>
                <w:szCs w:val="22"/>
              </w:rPr>
              <w:t xml:space="preserve">vidual </w:t>
            </w:r>
            <w:r w:rsidRPr="00D65DB9">
              <w:rPr>
                <w:color w:val="181C1F"/>
                <w:sz w:val="22"/>
                <w:szCs w:val="22"/>
              </w:rPr>
              <w:t>teacher for course information du</w:t>
            </w:r>
            <w:r w:rsidRPr="00D65DB9">
              <w:rPr>
                <w:color w:val="36383B"/>
                <w:sz w:val="22"/>
                <w:szCs w:val="22"/>
              </w:rPr>
              <w:t>r</w:t>
            </w:r>
            <w:r w:rsidRPr="00D65DB9">
              <w:rPr>
                <w:color w:val="181C1F"/>
                <w:sz w:val="22"/>
                <w:szCs w:val="22"/>
              </w:rPr>
              <w:t>ing</w:t>
            </w:r>
            <w:r>
              <w:rPr>
                <w:color w:val="181C1F"/>
                <w:sz w:val="22"/>
                <w:szCs w:val="22"/>
              </w:rPr>
              <w:t xml:space="preserve"> the</w:t>
            </w:r>
            <w:r w:rsidRPr="00D65DB9">
              <w:rPr>
                <w:color w:val="181C1F"/>
                <w:sz w:val="22"/>
                <w:szCs w:val="22"/>
              </w:rPr>
              <w:t xml:space="preserve"> Open House</w:t>
            </w:r>
            <w:r w:rsidRPr="00D65DB9">
              <w:rPr>
                <w:color w:val="36383B"/>
                <w:sz w:val="22"/>
                <w:szCs w:val="22"/>
              </w:rPr>
              <w:t xml:space="preserve">. </w:t>
            </w:r>
            <w:r w:rsidRPr="00D65DB9">
              <w:rPr>
                <w:color w:val="181C1F"/>
                <w:sz w:val="22"/>
                <w:szCs w:val="22"/>
              </w:rPr>
              <w:t>Counselors</w:t>
            </w:r>
            <w:r w:rsidRPr="00D65DB9">
              <w:rPr>
                <w:color w:val="646464"/>
                <w:sz w:val="22"/>
                <w:szCs w:val="22"/>
              </w:rPr>
              <w:t xml:space="preserve">, </w:t>
            </w:r>
            <w:r w:rsidRPr="00D65DB9">
              <w:rPr>
                <w:color w:val="181C1F"/>
                <w:sz w:val="22"/>
                <w:szCs w:val="22"/>
              </w:rPr>
              <w:t>academic coaches</w:t>
            </w:r>
            <w:r w:rsidRPr="00D65DB9">
              <w:rPr>
                <w:color w:val="646464"/>
                <w:sz w:val="22"/>
                <w:szCs w:val="22"/>
              </w:rPr>
              <w:t xml:space="preserve">, </w:t>
            </w:r>
            <w:r w:rsidRPr="00D65DB9">
              <w:rPr>
                <w:color w:val="181C1F"/>
                <w:sz w:val="22"/>
                <w:szCs w:val="22"/>
              </w:rPr>
              <w:t xml:space="preserve">and the administrative staff will </w:t>
            </w:r>
            <w:r>
              <w:rPr>
                <w:color w:val="181C1F"/>
                <w:sz w:val="22"/>
                <w:szCs w:val="22"/>
              </w:rPr>
              <w:t xml:space="preserve">be </w:t>
            </w:r>
            <w:r w:rsidRPr="00D65DB9">
              <w:rPr>
                <w:color w:val="181C1F"/>
                <w:sz w:val="22"/>
                <w:szCs w:val="22"/>
              </w:rPr>
              <w:t xml:space="preserve">conducting </w:t>
            </w:r>
            <w:r>
              <w:rPr>
                <w:color w:val="181C1F"/>
                <w:sz w:val="22"/>
                <w:szCs w:val="22"/>
              </w:rPr>
              <w:t xml:space="preserve">a </w:t>
            </w:r>
            <w:r w:rsidRPr="00D65DB9">
              <w:rPr>
                <w:color w:val="181C1F"/>
                <w:sz w:val="22"/>
                <w:szCs w:val="22"/>
              </w:rPr>
              <w:t xml:space="preserve">series of parent </w:t>
            </w:r>
            <w:r w:rsidRPr="00D65DB9">
              <w:rPr>
                <w:color w:val="181C1F"/>
                <w:w w:val="102"/>
                <w:sz w:val="22"/>
                <w:szCs w:val="22"/>
              </w:rPr>
              <w:t>mee</w:t>
            </w:r>
            <w:r w:rsidRPr="00D65DB9">
              <w:rPr>
                <w:color w:val="181C1F"/>
                <w:spacing w:val="-14"/>
                <w:w w:val="102"/>
                <w:sz w:val="22"/>
                <w:szCs w:val="22"/>
              </w:rPr>
              <w:t>t</w:t>
            </w:r>
            <w:r w:rsidRPr="00D65DB9">
              <w:rPr>
                <w:color w:val="36383B"/>
                <w:w w:val="101"/>
                <w:sz w:val="22"/>
                <w:szCs w:val="22"/>
              </w:rPr>
              <w:t>in</w:t>
            </w:r>
            <w:r w:rsidRPr="00D65DB9">
              <w:rPr>
                <w:color w:val="181C1F"/>
                <w:w w:val="102"/>
                <w:sz w:val="22"/>
                <w:szCs w:val="22"/>
              </w:rPr>
              <w:t>gs</w:t>
            </w:r>
            <w:r w:rsidRPr="00D65DB9">
              <w:rPr>
                <w:color w:val="181C1F"/>
                <w:sz w:val="22"/>
                <w:szCs w:val="22"/>
              </w:rPr>
              <w:t xml:space="preserve"> </w:t>
            </w:r>
            <w:r w:rsidRPr="00D65DB9">
              <w:rPr>
                <w:color w:val="181C1F"/>
                <w:w w:val="98"/>
                <w:sz w:val="22"/>
                <w:szCs w:val="22"/>
              </w:rPr>
              <w:t>to</w:t>
            </w:r>
            <w:r w:rsidRPr="00D65DB9">
              <w:rPr>
                <w:color w:val="181C1F"/>
                <w:sz w:val="22"/>
                <w:szCs w:val="22"/>
              </w:rPr>
              <w:t xml:space="preserve"> </w:t>
            </w:r>
            <w:r w:rsidRPr="00D65DB9">
              <w:rPr>
                <w:color w:val="181C1F"/>
                <w:w w:val="98"/>
                <w:sz w:val="22"/>
                <w:szCs w:val="22"/>
              </w:rPr>
              <w:t>discuss</w:t>
            </w:r>
            <w:r w:rsidRPr="00D65DB9">
              <w:rPr>
                <w:color w:val="181C1F"/>
                <w:sz w:val="22"/>
                <w:szCs w:val="22"/>
              </w:rPr>
              <w:t xml:space="preserve"> </w:t>
            </w:r>
            <w:r w:rsidRPr="00D65DB9">
              <w:rPr>
                <w:color w:val="181C1F"/>
                <w:w w:val="97"/>
                <w:sz w:val="22"/>
                <w:szCs w:val="22"/>
              </w:rPr>
              <w:t>graduation</w:t>
            </w:r>
            <w:r w:rsidRPr="00D65DB9">
              <w:rPr>
                <w:color w:val="181C1F"/>
                <w:sz w:val="22"/>
                <w:szCs w:val="22"/>
              </w:rPr>
              <w:t xml:space="preserve"> </w:t>
            </w:r>
            <w:r>
              <w:rPr>
                <w:color w:val="181C1F"/>
                <w:w w:val="107"/>
                <w:sz w:val="22"/>
                <w:szCs w:val="22"/>
              </w:rPr>
              <w:t>requirements,</w:t>
            </w:r>
            <w:r w:rsidRPr="00D65DB9">
              <w:rPr>
                <w:color w:val="36383B"/>
                <w:sz w:val="22"/>
                <w:szCs w:val="22"/>
              </w:rPr>
              <w:t xml:space="preserve"> </w:t>
            </w:r>
            <w:r w:rsidRPr="00D65DB9">
              <w:rPr>
                <w:color w:val="181C1F"/>
                <w:w w:val="97"/>
                <w:sz w:val="22"/>
                <w:szCs w:val="22"/>
              </w:rPr>
              <w:t>testing</w:t>
            </w:r>
            <w:r w:rsidRPr="00D65DB9">
              <w:rPr>
                <w:color w:val="181C1F"/>
                <w:sz w:val="22"/>
                <w:szCs w:val="22"/>
              </w:rPr>
              <w:t xml:space="preserve"> obligation</w:t>
            </w:r>
            <w:r w:rsidRPr="00D65DB9">
              <w:rPr>
                <w:color w:val="181C1F"/>
                <w:spacing w:val="-21"/>
                <w:w w:val="101"/>
                <w:sz w:val="22"/>
                <w:szCs w:val="22"/>
              </w:rPr>
              <w:t>s</w:t>
            </w:r>
            <w:r w:rsidRPr="00D65DB9">
              <w:rPr>
                <w:color w:val="36383B"/>
                <w:w w:val="87"/>
                <w:sz w:val="22"/>
                <w:szCs w:val="22"/>
              </w:rPr>
              <w:t>,</w:t>
            </w:r>
            <w:r w:rsidRPr="00D65DB9">
              <w:rPr>
                <w:color w:val="36383B"/>
                <w:sz w:val="22"/>
                <w:szCs w:val="22"/>
              </w:rPr>
              <w:t xml:space="preserve"> </w:t>
            </w:r>
            <w:r w:rsidRPr="00D65DB9">
              <w:rPr>
                <w:color w:val="181C1F"/>
                <w:w w:val="97"/>
                <w:sz w:val="22"/>
                <w:szCs w:val="22"/>
              </w:rPr>
              <w:t>and</w:t>
            </w:r>
            <w:r w:rsidRPr="00D65DB9">
              <w:rPr>
                <w:color w:val="181C1F"/>
                <w:sz w:val="22"/>
                <w:szCs w:val="22"/>
              </w:rPr>
              <w:t xml:space="preserve"> </w:t>
            </w:r>
            <w:r w:rsidRPr="00D65DB9">
              <w:rPr>
                <w:color w:val="181C1F"/>
                <w:w w:val="98"/>
                <w:sz w:val="22"/>
                <w:szCs w:val="22"/>
              </w:rPr>
              <w:t>course</w:t>
            </w:r>
            <w:r w:rsidRPr="00D65DB9">
              <w:rPr>
                <w:color w:val="181C1F"/>
                <w:sz w:val="22"/>
                <w:szCs w:val="22"/>
              </w:rPr>
              <w:t xml:space="preserve"> </w:t>
            </w:r>
            <w:r w:rsidRPr="00D65DB9">
              <w:rPr>
                <w:color w:val="181C1F"/>
                <w:w w:val="103"/>
                <w:sz w:val="22"/>
                <w:szCs w:val="22"/>
              </w:rPr>
              <w:t>completion</w:t>
            </w:r>
            <w:r w:rsidRPr="00D65DB9">
              <w:rPr>
                <w:color w:val="181C1F"/>
                <w:spacing w:val="-50"/>
                <w:w w:val="104"/>
                <w:sz w:val="22"/>
                <w:szCs w:val="22"/>
              </w:rPr>
              <w:t>s</w:t>
            </w:r>
            <w:r w:rsidRPr="00D65DB9">
              <w:rPr>
                <w:color w:val="36383B"/>
                <w:w w:val="97"/>
                <w:sz w:val="22"/>
                <w:szCs w:val="22"/>
              </w:rPr>
              <w:t>.</w:t>
            </w:r>
          </w:p>
          <w:p w:rsidR="00DC0BDF" w:rsidRPr="006116C9" w:rsidRDefault="00DC0BDF" w:rsidP="00DC0BDF">
            <w:pPr>
              <w:rPr>
                <w:rFonts w:ascii="Arial" w:eastAsia="Times New Roman" w:hAnsi="Arial" w:cs="Arial"/>
                <w:sz w:val="22"/>
                <w:szCs w:val="22"/>
              </w:rPr>
            </w:pPr>
          </w:p>
        </w:tc>
        <w:tc>
          <w:tcPr>
            <w:tcW w:w="9720" w:type="dxa"/>
          </w:tcPr>
          <w:p w:rsidR="00DC0BDF" w:rsidRPr="006116C9" w:rsidRDefault="00DC0BDF" w:rsidP="00DC0BDF">
            <w:pPr>
              <w:rPr>
                <w:rStyle w:val="Strong"/>
                <w:rFonts w:ascii="Arial" w:eastAsia="Times New Roman" w:hAnsi="Arial" w:cs="Arial"/>
                <w:color w:val="1F497D" w:themeColor="text2"/>
                <w:sz w:val="22"/>
                <w:szCs w:val="22"/>
              </w:rPr>
            </w:pPr>
          </w:p>
          <w:p w:rsidR="00DC0BDF" w:rsidRPr="006116C9" w:rsidRDefault="00DC0BDF" w:rsidP="00DC0BDF">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19440" w:type="dxa"/>
        <w:tblInd w:w="355" w:type="dxa"/>
        <w:tblLook w:val="04A0" w:firstRow="1" w:lastRow="0" w:firstColumn="1" w:lastColumn="0" w:noHBand="0" w:noVBand="1"/>
      </w:tblPr>
      <w:tblGrid>
        <w:gridCol w:w="9720"/>
        <w:gridCol w:w="9720"/>
      </w:tblGrid>
      <w:tr w:rsidR="00935747" w:rsidRPr="006116C9" w:rsidTr="00935747">
        <w:trPr>
          <w:trHeight w:val="764"/>
        </w:trPr>
        <w:tc>
          <w:tcPr>
            <w:tcW w:w="9720" w:type="dxa"/>
          </w:tcPr>
          <w:p w:rsidR="00935747" w:rsidRPr="006116C9" w:rsidRDefault="00935747" w:rsidP="00935747">
            <w:pPr>
              <w:rPr>
                <w:rStyle w:val="Strong"/>
                <w:rFonts w:ascii="Arial" w:eastAsia="Times New Roman" w:hAnsi="Arial" w:cs="Arial"/>
                <w:color w:val="1F497D" w:themeColor="text2"/>
                <w:sz w:val="22"/>
                <w:szCs w:val="22"/>
              </w:rPr>
            </w:pPr>
          </w:p>
          <w:p w:rsidR="00935747" w:rsidRPr="00D65DB9" w:rsidRDefault="00935747" w:rsidP="00935747">
            <w:pPr>
              <w:pStyle w:val="BodyText"/>
              <w:kinsoku w:val="0"/>
              <w:overflowPunct w:val="0"/>
              <w:spacing w:before="1" w:line="259" w:lineRule="auto"/>
              <w:ind w:right="1154"/>
              <w:rPr>
                <w:color w:val="1A1C1F"/>
                <w:w w:val="110"/>
                <w:sz w:val="22"/>
                <w:szCs w:val="22"/>
              </w:rPr>
            </w:pPr>
            <w:r w:rsidRPr="00D65DB9">
              <w:rPr>
                <w:color w:val="1A1C1F"/>
                <w:w w:val="110"/>
                <w:sz w:val="22"/>
                <w:szCs w:val="22"/>
              </w:rPr>
              <w:t>If parents request to share suggestions and participate in decision making related to the education of their child</w:t>
            </w:r>
            <w:r w:rsidRPr="00D65DB9">
              <w:rPr>
                <w:color w:val="3F4242"/>
                <w:w w:val="110"/>
                <w:sz w:val="22"/>
                <w:szCs w:val="22"/>
              </w:rPr>
              <w:t xml:space="preserve">, </w:t>
            </w:r>
            <w:r w:rsidRPr="00D65DB9">
              <w:rPr>
                <w:color w:val="1A1C1F"/>
                <w:w w:val="110"/>
                <w:sz w:val="22"/>
                <w:szCs w:val="22"/>
              </w:rPr>
              <w:t>administrative team</w:t>
            </w:r>
            <w:r w:rsidRPr="00D65DB9">
              <w:rPr>
                <w:color w:val="565757"/>
                <w:w w:val="110"/>
                <w:sz w:val="22"/>
                <w:szCs w:val="22"/>
              </w:rPr>
              <w:t xml:space="preserve">, </w:t>
            </w:r>
            <w:r w:rsidRPr="00D65DB9">
              <w:rPr>
                <w:color w:val="1A1C1F"/>
                <w:w w:val="110"/>
                <w:sz w:val="22"/>
                <w:szCs w:val="22"/>
              </w:rPr>
              <w:t>leadership team, and</w:t>
            </w:r>
            <w:r>
              <w:rPr>
                <w:color w:val="1A1C1F"/>
                <w:w w:val="110"/>
                <w:sz w:val="22"/>
                <w:szCs w:val="22"/>
              </w:rPr>
              <w:t>,</w:t>
            </w:r>
            <w:r w:rsidRPr="00D65DB9">
              <w:rPr>
                <w:color w:val="1A1C1F"/>
                <w:w w:val="110"/>
                <w:sz w:val="22"/>
                <w:szCs w:val="22"/>
              </w:rPr>
              <w:t xml:space="preserve"> the guidance department will schedule meetings with those parents to discuss their child</w:t>
            </w:r>
            <w:r w:rsidRPr="00D65DB9">
              <w:rPr>
                <w:color w:val="3F4242"/>
                <w:w w:val="110"/>
                <w:sz w:val="22"/>
                <w:szCs w:val="22"/>
              </w:rPr>
              <w:t>'</w:t>
            </w:r>
            <w:r w:rsidRPr="00D65DB9">
              <w:rPr>
                <w:color w:val="1A1C1F"/>
                <w:w w:val="110"/>
                <w:sz w:val="22"/>
                <w:szCs w:val="22"/>
              </w:rPr>
              <w:t>s needs.</w:t>
            </w:r>
          </w:p>
          <w:p w:rsidR="00935747" w:rsidRPr="00D65DB9" w:rsidRDefault="00935747" w:rsidP="00935747">
            <w:pPr>
              <w:pStyle w:val="BodyText"/>
              <w:kinsoku w:val="0"/>
              <w:overflowPunct w:val="0"/>
              <w:spacing w:before="1"/>
              <w:rPr>
                <w:sz w:val="22"/>
                <w:szCs w:val="22"/>
              </w:rPr>
            </w:pPr>
          </w:p>
          <w:p w:rsidR="00935747" w:rsidRPr="00D65DB9" w:rsidRDefault="00935747" w:rsidP="00935747">
            <w:pPr>
              <w:pStyle w:val="BodyText"/>
              <w:kinsoku w:val="0"/>
              <w:overflowPunct w:val="0"/>
              <w:spacing w:line="259" w:lineRule="auto"/>
              <w:ind w:right="1168"/>
              <w:rPr>
                <w:color w:val="1A1C1F"/>
                <w:w w:val="110"/>
                <w:sz w:val="22"/>
                <w:szCs w:val="22"/>
              </w:rPr>
            </w:pPr>
            <w:r w:rsidRPr="00D65DB9">
              <w:rPr>
                <w:color w:val="1A1C1F"/>
                <w:w w:val="110"/>
                <w:sz w:val="22"/>
                <w:szCs w:val="22"/>
              </w:rPr>
              <w:t>If the topic items are general and relate to the entire school</w:t>
            </w:r>
            <w:r w:rsidRPr="00D65DB9">
              <w:rPr>
                <w:color w:val="565757"/>
                <w:w w:val="110"/>
                <w:sz w:val="22"/>
                <w:szCs w:val="22"/>
              </w:rPr>
              <w:t xml:space="preserve">, </w:t>
            </w:r>
            <w:r w:rsidRPr="00D65DB9">
              <w:rPr>
                <w:color w:val="1A1C1F"/>
                <w:w w:val="110"/>
                <w:sz w:val="22"/>
                <w:szCs w:val="22"/>
              </w:rPr>
              <w:t>monthly SAC mee</w:t>
            </w:r>
            <w:r>
              <w:rPr>
                <w:color w:val="1A1C1F"/>
                <w:w w:val="110"/>
                <w:sz w:val="22"/>
                <w:szCs w:val="22"/>
              </w:rPr>
              <w:t>ting calendar will be provided</w:t>
            </w:r>
            <w:r w:rsidRPr="00D65DB9">
              <w:rPr>
                <w:color w:val="1A1C1F"/>
                <w:w w:val="110"/>
                <w:sz w:val="22"/>
                <w:szCs w:val="22"/>
              </w:rPr>
              <w:t xml:space="preserve"> and </w:t>
            </w:r>
            <w:r>
              <w:rPr>
                <w:color w:val="1A1C1F"/>
                <w:w w:val="110"/>
                <w:sz w:val="22"/>
                <w:szCs w:val="22"/>
              </w:rPr>
              <w:t xml:space="preserve">parents will be </w:t>
            </w:r>
            <w:r w:rsidRPr="00D65DB9">
              <w:rPr>
                <w:color w:val="1A1C1F"/>
                <w:w w:val="110"/>
                <w:sz w:val="22"/>
                <w:szCs w:val="22"/>
              </w:rPr>
              <w:t>encouraged to attend.</w:t>
            </w:r>
          </w:p>
          <w:p w:rsidR="00935747" w:rsidRPr="006116C9" w:rsidRDefault="00935747" w:rsidP="00935747">
            <w:pPr>
              <w:rPr>
                <w:rFonts w:ascii="Arial" w:eastAsia="Times New Roman" w:hAnsi="Arial" w:cs="Arial"/>
                <w:sz w:val="22"/>
                <w:szCs w:val="22"/>
              </w:rPr>
            </w:pPr>
          </w:p>
        </w:tc>
        <w:tc>
          <w:tcPr>
            <w:tcW w:w="9720" w:type="dxa"/>
          </w:tcPr>
          <w:p w:rsidR="00935747" w:rsidRPr="006116C9" w:rsidRDefault="00935747" w:rsidP="00935747">
            <w:pPr>
              <w:rPr>
                <w:rStyle w:val="Strong"/>
                <w:rFonts w:ascii="Arial" w:eastAsia="Times New Roman" w:hAnsi="Arial" w:cs="Arial"/>
                <w:color w:val="1F497D" w:themeColor="text2"/>
                <w:sz w:val="22"/>
                <w:szCs w:val="22"/>
              </w:rPr>
            </w:pPr>
          </w:p>
          <w:p w:rsidR="00935747" w:rsidRPr="006116C9" w:rsidRDefault="00935747" w:rsidP="00935747">
            <w:pPr>
              <w:rPr>
                <w:rFonts w:ascii="Arial" w:eastAsia="Times New Roman" w:hAnsi="Arial" w:cs="Arial"/>
                <w:sz w:val="22"/>
                <w:szCs w:val="22"/>
              </w:rPr>
            </w:pPr>
          </w:p>
        </w:tc>
      </w:tr>
    </w:tbl>
    <w:p w:rsidR="008429ED" w:rsidRDefault="008429ED" w:rsidP="009C20A0">
      <w:pPr>
        <w:pStyle w:val="Default"/>
        <w:ind w:left="360"/>
        <w:rPr>
          <w:color w:val="auto"/>
          <w:sz w:val="22"/>
          <w:szCs w:val="22"/>
        </w:rPr>
      </w:pPr>
    </w:p>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9C20A0" w:rsidP="004E3484">
            <w:pPr>
              <w:rPr>
                <w:rFonts w:ascii="Arial" w:eastAsia="Times New Roman" w:hAnsi="Arial" w:cs="Arial"/>
                <w:sz w:val="22"/>
                <w:szCs w:val="22"/>
              </w:rPr>
            </w:pPr>
          </w:p>
          <w:p w:rsidR="00DC0BDF" w:rsidRPr="00D65DB9" w:rsidRDefault="00DC0BDF" w:rsidP="00DC0BDF">
            <w:pPr>
              <w:pStyle w:val="BodyText"/>
              <w:kinsoku w:val="0"/>
              <w:overflowPunct w:val="0"/>
              <w:spacing w:line="217" w:lineRule="exact"/>
              <w:rPr>
                <w:color w:val="3F4242"/>
                <w:w w:val="110"/>
                <w:sz w:val="22"/>
                <w:szCs w:val="22"/>
              </w:rPr>
            </w:pPr>
            <w:r w:rsidRPr="00D65DB9">
              <w:rPr>
                <w:color w:val="1A1C1F"/>
                <w:w w:val="110"/>
                <w:sz w:val="22"/>
                <w:szCs w:val="22"/>
              </w:rPr>
              <w:t xml:space="preserve">Survey Monkey as well </w:t>
            </w:r>
            <w:r>
              <w:rPr>
                <w:color w:val="1A1C1F"/>
                <w:w w:val="110"/>
                <w:sz w:val="22"/>
                <w:szCs w:val="22"/>
              </w:rPr>
              <w:t xml:space="preserve">as </w:t>
            </w:r>
            <w:r w:rsidRPr="00D65DB9">
              <w:rPr>
                <w:color w:val="1A1C1F"/>
                <w:w w:val="110"/>
                <w:sz w:val="22"/>
                <w:szCs w:val="22"/>
              </w:rPr>
              <w:t>hard-copy surveys will be collected and submitted to the SAC and the</w:t>
            </w:r>
            <w:r>
              <w:rPr>
                <w:color w:val="1A1C1F"/>
                <w:w w:val="110"/>
                <w:sz w:val="22"/>
                <w:szCs w:val="22"/>
              </w:rPr>
              <w:t xml:space="preserve"> </w:t>
            </w:r>
            <w:r w:rsidRPr="00D65DB9">
              <w:rPr>
                <w:color w:val="1A1C1F"/>
                <w:w w:val="110"/>
                <w:sz w:val="22"/>
                <w:szCs w:val="22"/>
              </w:rPr>
              <w:t>administrative team for review</w:t>
            </w:r>
            <w:r>
              <w:rPr>
                <w:color w:val="1A1C1F"/>
                <w:w w:val="110"/>
                <w:sz w:val="22"/>
                <w:szCs w:val="22"/>
              </w:rPr>
              <w:t xml:space="preserve">.  </w:t>
            </w:r>
            <w:r w:rsidRPr="00D65DB9">
              <w:rPr>
                <w:color w:val="1A1C1F"/>
                <w:w w:val="110"/>
                <w:sz w:val="22"/>
                <w:szCs w:val="22"/>
              </w:rPr>
              <w:t xml:space="preserve"> </w:t>
            </w:r>
            <w:r>
              <w:rPr>
                <w:color w:val="1A1C1F"/>
                <w:w w:val="110"/>
                <w:sz w:val="22"/>
                <w:szCs w:val="22"/>
              </w:rPr>
              <w:t>Items will be</w:t>
            </w:r>
            <w:r w:rsidRPr="00D65DB9">
              <w:rPr>
                <w:color w:val="1A1C1F"/>
                <w:w w:val="110"/>
                <w:sz w:val="22"/>
                <w:szCs w:val="22"/>
              </w:rPr>
              <w:t xml:space="preserve"> added to the SAC meet</w:t>
            </w:r>
            <w:r w:rsidRPr="00D65DB9">
              <w:rPr>
                <w:color w:val="3F4242"/>
                <w:w w:val="110"/>
                <w:sz w:val="22"/>
                <w:szCs w:val="22"/>
              </w:rPr>
              <w:t>i</w:t>
            </w:r>
            <w:r w:rsidRPr="00D65DB9">
              <w:rPr>
                <w:color w:val="1A1C1F"/>
                <w:w w:val="110"/>
                <w:sz w:val="22"/>
                <w:szCs w:val="22"/>
              </w:rPr>
              <w:t>ng agenda as well as the minutes</w:t>
            </w:r>
            <w:r w:rsidRPr="00D65DB9">
              <w:rPr>
                <w:color w:val="3F4242"/>
                <w:w w:val="110"/>
                <w:sz w:val="22"/>
                <w:szCs w:val="22"/>
              </w:rPr>
              <w:t>.</w:t>
            </w: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935747" w:rsidRPr="00D65DB9" w:rsidRDefault="00935747" w:rsidP="00935747">
            <w:pPr>
              <w:pStyle w:val="BodyText"/>
              <w:kinsoku w:val="0"/>
              <w:overflowPunct w:val="0"/>
              <w:spacing w:line="237" w:lineRule="auto"/>
              <w:ind w:left="103" w:right="637" w:firstLine="2"/>
              <w:jc w:val="both"/>
              <w:rPr>
                <w:color w:val="000000" w:themeColor="text1"/>
                <w:sz w:val="22"/>
                <w:szCs w:val="22"/>
              </w:rPr>
            </w:pPr>
            <w:r w:rsidRPr="00D65DB9">
              <w:rPr>
                <w:color w:val="000000" w:themeColor="text1"/>
                <w:sz w:val="22"/>
                <w:szCs w:val="22"/>
              </w:rPr>
              <w:t>Phone</w:t>
            </w:r>
            <w:r w:rsidRPr="00D65DB9">
              <w:rPr>
                <w:color w:val="000000" w:themeColor="text1"/>
                <w:spacing w:val="-6"/>
                <w:sz w:val="22"/>
                <w:szCs w:val="22"/>
              </w:rPr>
              <w:t xml:space="preserve"> </w:t>
            </w:r>
            <w:r w:rsidRPr="00D65DB9">
              <w:rPr>
                <w:color w:val="000000" w:themeColor="text1"/>
                <w:sz w:val="22"/>
                <w:szCs w:val="22"/>
              </w:rPr>
              <w:t>messages</w:t>
            </w:r>
            <w:r w:rsidRPr="00D65DB9">
              <w:rPr>
                <w:color w:val="000000" w:themeColor="text1"/>
                <w:spacing w:val="-6"/>
                <w:sz w:val="22"/>
                <w:szCs w:val="22"/>
              </w:rPr>
              <w:t xml:space="preserve"> </w:t>
            </w:r>
            <w:r w:rsidRPr="00D65DB9">
              <w:rPr>
                <w:color w:val="000000" w:themeColor="text1"/>
                <w:sz w:val="22"/>
                <w:szCs w:val="22"/>
              </w:rPr>
              <w:t>and</w:t>
            </w:r>
            <w:r w:rsidRPr="00D65DB9">
              <w:rPr>
                <w:color w:val="000000" w:themeColor="text1"/>
                <w:spacing w:val="-11"/>
                <w:sz w:val="22"/>
                <w:szCs w:val="22"/>
              </w:rPr>
              <w:t xml:space="preserve"> </w:t>
            </w:r>
            <w:r>
              <w:rPr>
                <w:color w:val="000000" w:themeColor="text1"/>
                <w:sz w:val="22"/>
                <w:szCs w:val="22"/>
              </w:rPr>
              <w:t xml:space="preserve">pertinent </w:t>
            </w:r>
            <w:r w:rsidRPr="00D65DB9">
              <w:rPr>
                <w:color w:val="000000" w:themeColor="text1"/>
                <w:sz w:val="22"/>
                <w:szCs w:val="22"/>
              </w:rPr>
              <w:t>documents</w:t>
            </w:r>
            <w:r>
              <w:rPr>
                <w:color w:val="000000" w:themeColor="text1"/>
                <w:sz w:val="22"/>
                <w:szCs w:val="22"/>
              </w:rPr>
              <w:t xml:space="preserve"> are </w:t>
            </w:r>
            <w:r w:rsidRPr="00D65DB9">
              <w:rPr>
                <w:color w:val="000000" w:themeColor="text1"/>
                <w:sz w:val="22"/>
                <w:szCs w:val="22"/>
              </w:rPr>
              <w:t>d</w:t>
            </w:r>
            <w:r>
              <w:rPr>
                <w:color w:val="000000" w:themeColor="text1"/>
                <w:sz w:val="22"/>
                <w:szCs w:val="22"/>
              </w:rPr>
              <w:t>isseminated</w:t>
            </w:r>
            <w:r w:rsidRPr="00D65DB9">
              <w:rPr>
                <w:color w:val="000000" w:themeColor="text1"/>
                <w:spacing w:val="-2"/>
                <w:sz w:val="22"/>
                <w:szCs w:val="22"/>
              </w:rPr>
              <w:t xml:space="preserve"> </w:t>
            </w:r>
            <w:r w:rsidRPr="00D65DB9">
              <w:rPr>
                <w:color w:val="000000" w:themeColor="text1"/>
                <w:sz w:val="22"/>
                <w:szCs w:val="22"/>
              </w:rPr>
              <w:t>in</w:t>
            </w:r>
            <w:r>
              <w:rPr>
                <w:color w:val="000000" w:themeColor="text1"/>
                <w:spacing w:val="-9"/>
                <w:sz w:val="22"/>
                <w:szCs w:val="22"/>
              </w:rPr>
              <w:t xml:space="preserve"> </w:t>
            </w:r>
            <w:r w:rsidRPr="00D65DB9">
              <w:rPr>
                <w:color w:val="000000" w:themeColor="text1"/>
                <w:sz w:val="22"/>
                <w:szCs w:val="22"/>
              </w:rPr>
              <w:t>English,</w:t>
            </w:r>
            <w:r w:rsidRPr="00D65DB9">
              <w:rPr>
                <w:color w:val="000000" w:themeColor="text1"/>
                <w:spacing w:val="-11"/>
                <w:sz w:val="22"/>
                <w:szCs w:val="22"/>
              </w:rPr>
              <w:t xml:space="preserve"> </w:t>
            </w:r>
            <w:r w:rsidRPr="00D65DB9">
              <w:rPr>
                <w:color w:val="000000" w:themeColor="text1"/>
                <w:sz w:val="22"/>
                <w:szCs w:val="22"/>
              </w:rPr>
              <w:t>Spanish,</w:t>
            </w:r>
            <w:r w:rsidRPr="00D65DB9">
              <w:rPr>
                <w:color w:val="000000" w:themeColor="text1"/>
                <w:spacing w:val="-11"/>
                <w:sz w:val="22"/>
                <w:szCs w:val="22"/>
              </w:rPr>
              <w:t xml:space="preserve"> </w:t>
            </w:r>
            <w:r w:rsidRPr="00D65DB9">
              <w:rPr>
                <w:color w:val="000000" w:themeColor="text1"/>
                <w:sz w:val="22"/>
                <w:szCs w:val="22"/>
              </w:rPr>
              <w:t>and</w:t>
            </w:r>
            <w:r w:rsidRPr="00D65DB9">
              <w:rPr>
                <w:color w:val="000000" w:themeColor="text1"/>
                <w:spacing w:val="-11"/>
                <w:sz w:val="22"/>
                <w:szCs w:val="22"/>
              </w:rPr>
              <w:t xml:space="preserve"> </w:t>
            </w:r>
            <w:r w:rsidRPr="00D65DB9">
              <w:rPr>
                <w:color w:val="000000" w:themeColor="text1"/>
                <w:sz w:val="22"/>
                <w:szCs w:val="22"/>
              </w:rPr>
              <w:t>Creole.</w:t>
            </w:r>
          </w:p>
          <w:p w:rsidR="00935747" w:rsidRPr="00D65DB9" w:rsidRDefault="00935747" w:rsidP="00935747">
            <w:pPr>
              <w:pStyle w:val="BodyText"/>
              <w:kinsoku w:val="0"/>
              <w:overflowPunct w:val="0"/>
              <w:ind w:right="232"/>
              <w:rPr>
                <w:color w:val="000000" w:themeColor="text1"/>
                <w:sz w:val="22"/>
                <w:szCs w:val="22"/>
              </w:rPr>
            </w:pPr>
          </w:p>
          <w:p w:rsidR="00935747" w:rsidRPr="00D65DB9" w:rsidRDefault="00935747" w:rsidP="00935747">
            <w:pPr>
              <w:pStyle w:val="BodyText"/>
              <w:kinsoku w:val="0"/>
              <w:overflowPunct w:val="0"/>
              <w:ind w:left="108" w:right="175"/>
              <w:rPr>
                <w:color w:val="000000" w:themeColor="text1"/>
                <w:sz w:val="22"/>
                <w:szCs w:val="22"/>
              </w:rPr>
            </w:pPr>
            <w:r w:rsidRPr="00D65DB9">
              <w:rPr>
                <w:color w:val="000000" w:themeColor="text1"/>
                <w:sz w:val="22"/>
                <w:szCs w:val="22"/>
              </w:rPr>
              <w:t>Parents with disabilities will be able to request one-on-one interpretation of all documents and explanation</w:t>
            </w:r>
            <w:r>
              <w:rPr>
                <w:color w:val="000000" w:themeColor="text1"/>
                <w:sz w:val="22"/>
                <w:szCs w:val="22"/>
              </w:rPr>
              <w:t>s</w:t>
            </w:r>
            <w:r w:rsidRPr="00D65DB9">
              <w:rPr>
                <w:color w:val="000000" w:themeColor="text1"/>
                <w:sz w:val="22"/>
                <w:szCs w:val="22"/>
              </w:rPr>
              <w:t xml:space="preserve"> of parental involvement activities/services by contacting the school and scheduling an appointment.</w:t>
            </w:r>
          </w:p>
          <w:p w:rsidR="00935747" w:rsidRPr="00D65DB9" w:rsidRDefault="00935747" w:rsidP="00935747">
            <w:pPr>
              <w:pStyle w:val="BodyText"/>
              <w:kinsoku w:val="0"/>
              <w:overflowPunct w:val="0"/>
              <w:spacing w:before="7"/>
              <w:rPr>
                <w:color w:val="000000" w:themeColor="text1"/>
                <w:sz w:val="22"/>
                <w:szCs w:val="22"/>
              </w:rPr>
            </w:pPr>
          </w:p>
          <w:p w:rsidR="00935747" w:rsidRPr="00D65DB9" w:rsidRDefault="00935747" w:rsidP="00935747">
            <w:pPr>
              <w:pStyle w:val="BodyText"/>
              <w:kinsoku w:val="0"/>
              <w:overflowPunct w:val="0"/>
              <w:spacing w:line="244" w:lineRule="auto"/>
              <w:ind w:left="106" w:right="409" w:hanging="1"/>
              <w:jc w:val="both"/>
              <w:rPr>
                <w:color w:val="000000" w:themeColor="text1"/>
                <w:sz w:val="22"/>
                <w:szCs w:val="22"/>
              </w:rPr>
            </w:pPr>
            <w:r w:rsidRPr="00D65DB9">
              <w:rPr>
                <w:color w:val="000000" w:themeColor="text1"/>
                <w:sz w:val="22"/>
                <w:szCs w:val="22"/>
              </w:rPr>
              <w:t xml:space="preserve">Parents with disabilities can participate in parent involvement events </w:t>
            </w:r>
            <w:r>
              <w:rPr>
                <w:color w:val="000000" w:themeColor="text1"/>
                <w:sz w:val="22"/>
                <w:szCs w:val="22"/>
              </w:rPr>
              <w:t xml:space="preserve">with special attention given to </w:t>
            </w:r>
            <w:r w:rsidRPr="00D65DB9">
              <w:rPr>
                <w:color w:val="000000" w:themeColor="text1"/>
                <w:sz w:val="22"/>
                <w:szCs w:val="22"/>
              </w:rPr>
              <w:t xml:space="preserve"> alternative locations</w:t>
            </w:r>
            <w:r>
              <w:rPr>
                <w:color w:val="000000" w:themeColor="text1"/>
                <w:sz w:val="22"/>
                <w:szCs w:val="22"/>
              </w:rPr>
              <w:t xml:space="preserve"> (ground level), </w:t>
            </w:r>
            <w:r w:rsidRPr="00D65DB9">
              <w:rPr>
                <w:color w:val="000000" w:themeColor="text1"/>
                <w:sz w:val="22"/>
                <w:szCs w:val="22"/>
              </w:rPr>
              <w:t>elevator</w:t>
            </w:r>
            <w:r>
              <w:rPr>
                <w:color w:val="000000" w:themeColor="text1"/>
                <w:sz w:val="22"/>
                <w:szCs w:val="22"/>
              </w:rPr>
              <w:t xml:space="preserve"> accessibility, and the </w:t>
            </w:r>
            <w:r w:rsidRPr="00D65DB9">
              <w:rPr>
                <w:color w:val="000000" w:themeColor="text1"/>
                <w:sz w:val="22"/>
                <w:szCs w:val="22"/>
              </w:rPr>
              <w:t xml:space="preserve">use of communication notification such as TDD and </w:t>
            </w:r>
            <w:r>
              <w:rPr>
                <w:color w:val="000000" w:themeColor="text1"/>
                <w:sz w:val="22"/>
                <w:szCs w:val="22"/>
              </w:rPr>
              <w:t>alternative  methods of delivery (</w:t>
            </w:r>
            <w:r w:rsidRPr="00D65DB9">
              <w:rPr>
                <w:color w:val="000000" w:themeColor="text1"/>
                <w:sz w:val="22"/>
                <w:szCs w:val="22"/>
              </w:rPr>
              <w:t>webinars or  videos</w:t>
            </w:r>
            <w:r>
              <w:rPr>
                <w:color w:val="000000" w:themeColor="text1"/>
                <w:sz w:val="22"/>
                <w:szCs w:val="22"/>
              </w:rPr>
              <w:t>)</w:t>
            </w:r>
            <w:r w:rsidRPr="00D65DB9">
              <w:rPr>
                <w:color w:val="000000" w:themeColor="text1"/>
                <w:sz w:val="22"/>
                <w:szCs w:val="22"/>
              </w:rPr>
              <w:t>.</w:t>
            </w:r>
          </w:p>
          <w:p w:rsidR="006116C9" w:rsidRDefault="006116C9" w:rsidP="004E3484">
            <w:pPr>
              <w:rPr>
                <w:rStyle w:val="Strong"/>
                <w:rFonts w:ascii="Arial" w:eastAsia="Times New Roman" w:hAnsi="Arial" w:cs="Arial"/>
                <w:sz w:val="22"/>
                <w:szCs w:val="22"/>
              </w:rPr>
            </w:pPr>
          </w:p>
          <w:p w:rsidR="006116C9" w:rsidRPr="006116C9" w:rsidRDefault="006116C9" w:rsidP="004E3484">
            <w:pPr>
              <w:rPr>
                <w:rFonts w:ascii="Arial" w:eastAsia="Times New Roman" w:hAnsi="Arial" w:cs="Arial"/>
                <w:sz w:val="22"/>
                <w:szCs w:val="22"/>
              </w:rPr>
            </w:pP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6116C9" w:rsidRDefault="006116C9" w:rsidP="004E3484">
            <w:pPr>
              <w:rPr>
                <w:rStyle w:val="Strong"/>
                <w:rFonts w:ascii="Arial" w:eastAsia="Times New Roman" w:hAnsi="Arial" w:cs="Arial"/>
                <w:sz w:val="22"/>
                <w:szCs w:val="22"/>
              </w:rPr>
            </w:pPr>
          </w:p>
          <w:p w:rsidR="00C97FFB" w:rsidRPr="006116C9" w:rsidRDefault="00935747" w:rsidP="004E3484">
            <w:pPr>
              <w:rPr>
                <w:rFonts w:ascii="Arial" w:eastAsia="Times New Roman" w:hAnsi="Arial" w:cs="Arial"/>
                <w:sz w:val="22"/>
                <w:szCs w:val="22"/>
              </w:rPr>
            </w:pPr>
            <w:r>
              <w:rPr>
                <w:rFonts w:ascii="Arial" w:eastAsia="Times New Roman" w:hAnsi="Arial" w:cs="Arial"/>
                <w:sz w:val="22"/>
                <w:szCs w:val="22"/>
              </w:rPr>
              <w:t>Same as above.</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935747" w:rsidRPr="00BB35A4" w:rsidRDefault="00935747" w:rsidP="00935747">
            <w:pPr>
              <w:pStyle w:val="TableParagraph"/>
              <w:kinsoku w:val="0"/>
              <w:overflowPunct w:val="0"/>
              <w:spacing w:before="19" w:line="224" w:lineRule="exact"/>
              <w:ind w:left="4" w:right="52" w:firstLine="1"/>
              <w:rPr>
                <w:color w:val="1A1C1F"/>
                <w:sz w:val="22"/>
                <w:szCs w:val="22"/>
              </w:rPr>
            </w:pPr>
            <w:r w:rsidRPr="00BB35A4">
              <w:rPr>
                <w:color w:val="1A1C1F"/>
                <w:sz w:val="22"/>
                <w:szCs w:val="22"/>
              </w:rPr>
              <w:t>Prov</w:t>
            </w:r>
            <w:r w:rsidRPr="00BB35A4">
              <w:rPr>
                <w:color w:val="3F4242"/>
                <w:sz w:val="22"/>
                <w:szCs w:val="22"/>
              </w:rPr>
              <w:t>i</w:t>
            </w:r>
            <w:r w:rsidRPr="00BB35A4">
              <w:rPr>
                <w:color w:val="1A1C1F"/>
                <w:sz w:val="22"/>
                <w:szCs w:val="22"/>
              </w:rPr>
              <w:t>ding necessary literacy training fo</w:t>
            </w:r>
            <w:r w:rsidRPr="00BB35A4">
              <w:rPr>
                <w:color w:val="3F4242"/>
                <w:sz w:val="22"/>
                <w:szCs w:val="22"/>
              </w:rPr>
              <w:t xml:space="preserve">r </w:t>
            </w:r>
            <w:r w:rsidRPr="00BB35A4">
              <w:rPr>
                <w:color w:val="1A1C1F"/>
                <w:sz w:val="22"/>
                <w:szCs w:val="22"/>
              </w:rPr>
              <w:t>parents from Title I</w:t>
            </w:r>
            <w:r w:rsidRPr="00BB35A4">
              <w:rPr>
                <w:color w:val="3F4242"/>
                <w:sz w:val="22"/>
                <w:szCs w:val="22"/>
              </w:rPr>
              <w:t xml:space="preserve">, </w:t>
            </w:r>
            <w:r w:rsidRPr="00BB35A4">
              <w:rPr>
                <w:color w:val="1A1C1F"/>
                <w:sz w:val="22"/>
                <w:szCs w:val="22"/>
              </w:rPr>
              <w:t>Part A funds</w:t>
            </w:r>
            <w:r w:rsidRPr="00BB35A4">
              <w:rPr>
                <w:color w:val="3F4242"/>
                <w:sz w:val="22"/>
                <w:szCs w:val="22"/>
              </w:rPr>
              <w:t xml:space="preserve">, </w:t>
            </w:r>
            <w:r w:rsidRPr="00BB35A4">
              <w:rPr>
                <w:color w:val="1A1C1F"/>
                <w:sz w:val="22"/>
                <w:szCs w:val="22"/>
              </w:rPr>
              <w:t xml:space="preserve">if the LEA has exhausted all other reasonably available sources of funding for that training. </w:t>
            </w:r>
          </w:p>
          <w:p w:rsidR="00935747" w:rsidRPr="00BB35A4" w:rsidRDefault="00935747" w:rsidP="00935747">
            <w:pPr>
              <w:pStyle w:val="TableParagraph"/>
              <w:kinsoku w:val="0"/>
              <w:overflowPunct w:val="0"/>
              <w:spacing w:before="19" w:line="224" w:lineRule="exact"/>
              <w:ind w:left="4" w:right="52" w:firstLine="1"/>
              <w:rPr>
                <w:color w:val="1A1C1F"/>
                <w:sz w:val="22"/>
                <w:szCs w:val="22"/>
              </w:rPr>
            </w:pPr>
          </w:p>
          <w:p w:rsidR="00935747" w:rsidRPr="00BB35A4" w:rsidRDefault="00935747" w:rsidP="00935747">
            <w:pPr>
              <w:pStyle w:val="TableParagraph"/>
              <w:kinsoku w:val="0"/>
              <w:overflowPunct w:val="0"/>
              <w:spacing w:before="19" w:line="224" w:lineRule="exact"/>
              <w:ind w:left="4" w:right="52" w:firstLine="1"/>
              <w:rPr>
                <w:color w:val="1A1C1F"/>
                <w:sz w:val="22"/>
                <w:szCs w:val="22"/>
              </w:rPr>
            </w:pPr>
            <w:r w:rsidRPr="00BB35A4">
              <w:rPr>
                <w:color w:val="1A1C1F"/>
                <w:sz w:val="22"/>
                <w:szCs w:val="22"/>
              </w:rPr>
              <w:t xml:space="preserve">Involving parents </w:t>
            </w:r>
            <w:r w:rsidRPr="00BB35A4">
              <w:rPr>
                <w:color w:val="3F4242"/>
                <w:sz w:val="22"/>
                <w:szCs w:val="22"/>
              </w:rPr>
              <w:t>i</w:t>
            </w:r>
            <w:r w:rsidRPr="00BB35A4">
              <w:rPr>
                <w:color w:val="1A1C1F"/>
                <w:sz w:val="22"/>
                <w:szCs w:val="22"/>
              </w:rPr>
              <w:t>n the development of training for teachers</w:t>
            </w:r>
            <w:r w:rsidRPr="00BB35A4">
              <w:rPr>
                <w:color w:val="3F4242"/>
                <w:sz w:val="22"/>
                <w:szCs w:val="22"/>
              </w:rPr>
              <w:t xml:space="preserve">, </w:t>
            </w:r>
            <w:r w:rsidRPr="00BB35A4">
              <w:rPr>
                <w:color w:val="1A1C1F"/>
                <w:sz w:val="22"/>
                <w:szCs w:val="22"/>
              </w:rPr>
              <w:t>principals</w:t>
            </w:r>
            <w:r w:rsidRPr="00BB35A4">
              <w:rPr>
                <w:color w:val="565757"/>
                <w:sz w:val="22"/>
                <w:szCs w:val="22"/>
              </w:rPr>
              <w:t xml:space="preserve">, </w:t>
            </w:r>
            <w:r w:rsidRPr="00BB35A4">
              <w:rPr>
                <w:color w:val="1A1C1F"/>
                <w:sz w:val="22"/>
                <w:szCs w:val="22"/>
              </w:rPr>
              <w:t xml:space="preserve">and other educators to </w:t>
            </w:r>
            <w:r w:rsidRPr="00BB35A4">
              <w:rPr>
                <w:color w:val="3F4242"/>
                <w:sz w:val="22"/>
                <w:szCs w:val="22"/>
              </w:rPr>
              <w:t>i</w:t>
            </w:r>
            <w:r w:rsidRPr="00BB35A4">
              <w:rPr>
                <w:color w:val="1A1C1F"/>
                <w:sz w:val="22"/>
                <w:szCs w:val="22"/>
              </w:rPr>
              <w:t>mprove the effectiveness of that training.</w:t>
            </w:r>
          </w:p>
          <w:p w:rsidR="00935747" w:rsidRPr="00BB35A4" w:rsidRDefault="00935747" w:rsidP="00935747">
            <w:pPr>
              <w:pStyle w:val="TableParagraph"/>
              <w:kinsoku w:val="0"/>
              <w:overflowPunct w:val="0"/>
              <w:spacing w:before="19" w:line="224" w:lineRule="exact"/>
              <w:ind w:left="4" w:right="52" w:firstLine="1"/>
              <w:rPr>
                <w:color w:val="1A1C1F"/>
                <w:sz w:val="22"/>
                <w:szCs w:val="22"/>
              </w:rPr>
            </w:pPr>
          </w:p>
          <w:p w:rsidR="000B39C2" w:rsidRDefault="00935747" w:rsidP="00935747">
            <w:pPr>
              <w:pStyle w:val="TableParagraph"/>
              <w:kinsoku w:val="0"/>
              <w:overflowPunct w:val="0"/>
              <w:spacing w:before="19" w:line="224" w:lineRule="exact"/>
              <w:ind w:left="4" w:right="52" w:firstLine="1"/>
              <w:rPr>
                <w:color w:val="1A1C1F"/>
                <w:sz w:val="22"/>
                <w:szCs w:val="22"/>
              </w:rPr>
            </w:pPr>
            <w:r w:rsidRPr="00BB35A4">
              <w:rPr>
                <w:color w:val="1A1C1F"/>
                <w:sz w:val="22"/>
                <w:szCs w:val="22"/>
              </w:rPr>
              <w:t xml:space="preserve">Involving parents </w:t>
            </w:r>
            <w:r w:rsidRPr="00BB35A4">
              <w:rPr>
                <w:color w:val="3F4242"/>
                <w:sz w:val="22"/>
                <w:szCs w:val="22"/>
              </w:rPr>
              <w:t>i</w:t>
            </w:r>
            <w:r w:rsidRPr="00BB35A4">
              <w:rPr>
                <w:color w:val="1A1C1F"/>
                <w:sz w:val="22"/>
                <w:szCs w:val="22"/>
              </w:rPr>
              <w:t>n the development of training for teachers</w:t>
            </w:r>
            <w:r w:rsidRPr="00BB35A4">
              <w:rPr>
                <w:color w:val="3F4242"/>
                <w:sz w:val="22"/>
                <w:szCs w:val="22"/>
              </w:rPr>
              <w:t xml:space="preserve">, </w:t>
            </w:r>
            <w:r w:rsidRPr="00BB35A4">
              <w:rPr>
                <w:color w:val="1A1C1F"/>
                <w:sz w:val="22"/>
                <w:szCs w:val="22"/>
              </w:rPr>
              <w:t>principals</w:t>
            </w:r>
            <w:r w:rsidRPr="00BB35A4">
              <w:rPr>
                <w:color w:val="565757"/>
                <w:sz w:val="22"/>
                <w:szCs w:val="22"/>
              </w:rPr>
              <w:t xml:space="preserve">, </w:t>
            </w:r>
            <w:r w:rsidRPr="00BB35A4">
              <w:rPr>
                <w:color w:val="1A1C1F"/>
                <w:sz w:val="22"/>
                <w:szCs w:val="22"/>
              </w:rPr>
              <w:t xml:space="preserve">and other educators to </w:t>
            </w:r>
            <w:r w:rsidRPr="00BB35A4">
              <w:rPr>
                <w:color w:val="3F4242"/>
                <w:sz w:val="22"/>
                <w:szCs w:val="22"/>
              </w:rPr>
              <w:t>i</w:t>
            </w:r>
            <w:r w:rsidRPr="00BB35A4">
              <w:rPr>
                <w:color w:val="1A1C1F"/>
                <w:sz w:val="22"/>
                <w:szCs w:val="22"/>
              </w:rPr>
              <w:t>mprove the effectiveness of that training.</w:t>
            </w:r>
          </w:p>
          <w:p w:rsidR="00935747" w:rsidRDefault="00935747" w:rsidP="00935747">
            <w:pPr>
              <w:pStyle w:val="TableParagraph"/>
              <w:kinsoku w:val="0"/>
              <w:overflowPunct w:val="0"/>
              <w:spacing w:before="19" w:line="224" w:lineRule="exact"/>
              <w:ind w:left="4" w:right="52" w:firstLine="1"/>
              <w:rPr>
                <w:color w:val="1A1C1F"/>
                <w:sz w:val="22"/>
                <w:szCs w:val="22"/>
              </w:rPr>
            </w:pPr>
          </w:p>
          <w:p w:rsidR="00935747" w:rsidRPr="00BB35A4" w:rsidRDefault="00935747" w:rsidP="00935747">
            <w:pPr>
              <w:pStyle w:val="TableParagraph"/>
              <w:kinsoku w:val="0"/>
              <w:overflowPunct w:val="0"/>
              <w:spacing w:before="19" w:line="224" w:lineRule="exact"/>
              <w:ind w:left="4" w:right="52" w:firstLine="1"/>
              <w:rPr>
                <w:color w:val="1A1C1F"/>
                <w:sz w:val="22"/>
                <w:szCs w:val="22"/>
              </w:rPr>
            </w:pPr>
            <w:r w:rsidRPr="00BB35A4">
              <w:rPr>
                <w:color w:val="1A1C1F"/>
                <w:sz w:val="22"/>
                <w:szCs w:val="22"/>
              </w:rPr>
              <w:t>Maximizing parental involvement and participation in the</w:t>
            </w:r>
            <w:r w:rsidRPr="00BB35A4">
              <w:rPr>
                <w:color w:val="3F4242"/>
                <w:sz w:val="22"/>
                <w:szCs w:val="22"/>
              </w:rPr>
              <w:t>i</w:t>
            </w:r>
            <w:r w:rsidRPr="00BB35A4">
              <w:rPr>
                <w:color w:val="1A1C1F"/>
                <w:sz w:val="22"/>
                <w:szCs w:val="22"/>
              </w:rPr>
              <w:t>r children</w:t>
            </w:r>
            <w:r w:rsidRPr="00BB35A4">
              <w:rPr>
                <w:color w:val="565757"/>
                <w:sz w:val="22"/>
                <w:szCs w:val="22"/>
              </w:rPr>
              <w:t>'</w:t>
            </w:r>
            <w:r w:rsidRPr="00BB35A4">
              <w:rPr>
                <w:color w:val="1A1C1F"/>
                <w:sz w:val="22"/>
                <w:szCs w:val="22"/>
              </w:rPr>
              <w:t>s education by arranging school meetings at a variety of times</w:t>
            </w:r>
            <w:r w:rsidRPr="00BB35A4">
              <w:rPr>
                <w:color w:val="626B72"/>
                <w:sz w:val="22"/>
                <w:szCs w:val="22"/>
              </w:rPr>
              <w:t xml:space="preserve">, </w:t>
            </w:r>
            <w:r w:rsidRPr="00BB35A4">
              <w:rPr>
                <w:color w:val="1A1C1F"/>
                <w:sz w:val="22"/>
                <w:szCs w:val="22"/>
              </w:rPr>
              <w:t xml:space="preserve">or conducting in-home conferences between teachers or </w:t>
            </w:r>
            <w:r w:rsidRPr="00BB35A4">
              <w:rPr>
                <w:color w:val="1A1C1F"/>
                <w:sz w:val="22"/>
                <w:szCs w:val="22"/>
              </w:rPr>
              <w:lastRenderedPageBreak/>
              <w:t>other educators</w:t>
            </w:r>
            <w:r w:rsidRPr="00BB35A4">
              <w:rPr>
                <w:color w:val="565757"/>
                <w:sz w:val="22"/>
                <w:szCs w:val="22"/>
              </w:rPr>
              <w:t xml:space="preserve">, </w:t>
            </w:r>
            <w:r w:rsidRPr="00BB35A4">
              <w:rPr>
                <w:color w:val="1A1C1F"/>
                <w:sz w:val="22"/>
                <w:szCs w:val="22"/>
              </w:rPr>
              <w:t>who work directly with participating children</w:t>
            </w:r>
            <w:r w:rsidRPr="00BB35A4">
              <w:rPr>
                <w:color w:val="565757"/>
                <w:sz w:val="22"/>
                <w:szCs w:val="22"/>
              </w:rPr>
              <w:t xml:space="preserve">, </w:t>
            </w:r>
            <w:r w:rsidRPr="00BB35A4">
              <w:rPr>
                <w:color w:val="1A1C1F"/>
                <w:sz w:val="22"/>
                <w:szCs w:val="22"/>
              </w:rPr>
              <w:t>with parents who are unable to attend those conferences at school.</w:t>
            </w:r>
          </w:p>
          <w:p w:rsidR="00935747" w:rsidRPr="00BB35A4" w:rsidRDefault="00935747" w:rsidP="00935747">
            <w:pPr>
              <w:pStyle w:val="TableParagraph"/>
              <w:kinsoku w:val="0"/>
              <w:overflowPunct w:val="0"/>
              <w:spacing w:before="19" w:line="224" w:lineRule="exact"/>
              <w:ind w:left="4" w:right="52" w:firstLine="1"/>
              <w:rPr>
                <w:color w:val="1A1C1F"/>
                <w:sz w:val="22"/>
                <w:szCs w:val="22"/>
              </w:rPr>
            </w:pPr>
          </w:p>
          <w:p w:rsidR="00935747" w:rsidRPr="00BB35A4" w:rsidRDefault="00935747" w:rsidP="00935747">
            <w:pPr>
              <w:pStyle w:val="TableParagraph"/>
              <w:kinsoku w:val="0"/>
              <w:overflowPunct w:val="0"/>
              <w:spacing w:before="19" w:line="224" w:lineRule="exact"/>
              <w:ind w:left="4" w:right="52" w:firstLine="1"/>
              <w:rPr>
                <w:color w:val="1A1D21"/>
                <w:sz w:val="22"/>
                <w:szCs w:val="22"/>
              </w:rPr>
            </w:pPr>
            <w:r w:rsidRPr="00BB35A4">
              <w:rPr>
                <w:color w:val="1A1D21"/>
                <w:sz w:val="22"/>
                <w:szCs w:val="22"/>
              </w:rPr>
              <w:t>Adopting and implementing model approaches to improving parental involvement.</w:t>
            </w:r>
          </w:p>
          <w:p w:rsidR="00935747" w:rsidRPr="00BB35A4" w:rsidRDefault="00935747" w:rsidP="00935747">
            <w:pPr>
              <w:pStyle w:val="TableParagraph"/>
              <w:kinsoku w:val="0"/>
              <w:overflowPunct w:val="0"/>
              <w:spacing w:before="19" w:line="224" w:lineRule="exact"/>
              <w:ind w:left="4" w:right="52" w:firstLine="1"/>
              <w:rPr>
                <w:color w:val="1A1C1F"/>
                <w:sz w:val="22"/>
                <w:szCs w:val="22"/>
              </w:rPr>
            </w:pPr>
            <w:r w:rsidRPr="00BB35A4">
              <w:rPr>
                <w:color w:val="1A1D21"/>
                <w:sz w:val="22"/>
                <w:szCs w:val="22"/>
              </w:rPr>
              <w:t>Developing appropriate roles for community</w:t>
            </w:r>
            <w:r w:rsidRPr="00BB35A4">
              <w:rPr>
                <w:color w:val="666667"/>
                <w:sz w:val="22"/>
                <w:szCs w:val="22"/>
              </w:rPr>
              <w:t>-</w:t>
            </w:r>
            <w:r w:rsidRPr="00BB35A4">
              <w:rPr>
                <w:color w:val="1A1D21"/>
                <w:sz w:val="22"/>
                <w:szCs w:val="22"/>
              </w:rPr>
              <w:t>based</w:t>
            </w:r>
            <w:r>
              <w:rPr>
                <w:color w:val="1A1D21"/>
                <w:sz w:val="22"/>
                <w:szCs w:val="22"/>
              </w:rPr>
              <w:t xml:space="preserve"> </w:t>
            </w:r>
            <w:r w:rsidRPr="00BB35A4">
              <w:rPr>
                <w:color w:val="1A1D21"/>
                <w:sz w:val="22"/>
                <w:szCs w:val="22"/>
              </w:rPr>
              <w:t>organizations and businesses</w:t>
            </w:r>
            <w:r w:rsidRPr="00BB35A4">
              <w:rPr>
                <w:color w:val="505252"/>
                <w:sz w:val="22"/>
                <w:szCs w:val="22"/>
              </w:rPr>
              <w:t xml:space="preserve">, </w:t>
            </w:r>
            <w:r w:rsidRPr="00BB35A4">
              <w:rPr>
                <w:color w:val="1A1D21"/>
                <w:sz w:val="22"/>
                <w:szCs w:val="22"/>
              </w:rPr>
              <w:t>including fa</w:t>
            </w:r>
            <w:r w:rsidRPr="00BB35A4">
              <w:rPr>
                <w:color w:val="232856"/>
                <w:sz w:val="22"/>
                <w:szCs w:val="22"/>
              </w:rPr>
              <w:t>i</w:t>
            </w:r>
            <w:r w:rsidRPr="00BB35A4">
              <w:rPr>
                <w:color w:val="1A1D21"/>
                <w:sz w:val="22"/>
                <w:szCs w:val="22"/>
              </w:rPr>
              <w:t>th- based organizations</w:t>
            </w:r>
            <w:r w:rsidRPr="00BB35A4">
              <w:rPr>
                <w:color w:val="505252"/>
                <w:sz w:val="22"/>
                <w:szCs w:val="22"/>
              </w:rPr>
              <w:t xml:space="preserve">, </w:t>
            </w:r>
            <w:r w:rsidRPr="00BB35A4">
              <w:rPr>
                <w:color w:val="1A1D21"/>
                <w:sz w:val="22"/>
                <w:szCs w:val="22"/>
              </w:rPr>
              <w:t>in parental involvement activities.</w:t>
            </w:r>
          </w:p>
          <w:p w:rsidR="00935747" w:rsidRPr="006116C9" w:rsidRDefault="00935747" w:rsidP="00935747">
            <w:pPr>
              <w:pStyle w:val="TableParagraph"/>
              <w:kinsoku w:val="0"/>
              <w:overflowPunct w:val="0"/>
              <w:spacing w:before="19" w:line="224" w:lineRule="exact"/>
              <w:ind w:left="4" w:right="52" w:firstLine="1"/>
              <w:rPr>
                <w:rFonts w:eastAsia="Times New Roman"/>
                <w:sz w:val="22"/>
                <w:szCs w:val="22"/>
              </w:rPr>
            </w:pP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129AE" w:rsidP="00B129AE">
            <w:pPr>
              <w:rPr>
                <w:rFonts w:ascii="Arial" w:eastAsia="Times New Roman" w:hAnsi="Arial" w:cs="Arial"/>
                <w:color w:val="1F497D" w:themeColor="text2"/>
                <w:sz w:val="22"/>
                <w:szCs w:val="22"/>
              </w:rPr>
            </w:pPr>
            <w:r w:rsidRPr="005C4795">
              <w:rPr>
                <w:rFonts w:ascii="Arial" w:hAnsi="Arial" w:cs="Arial"/>
                <w:color w:val="1A1D21"/>
                <w:sz w:val="20"/>
                <w:szCs w:val="20"/>
              </w:rPr>
              <w:t>8</w:t>
            </w:r>
            <w:r>
              <w:rPr>
                <w:rFonts w:ascii="Arial" w:hAnsi="Arial" w:cs="Arial"/>
                <w:color w:val="1A1D21"/>
                <w:sz w:val="20"/>
                <w:szCs w:val="20"/>
              </w:rPr>
              <w:t>5</w:t>
            </w:r>
            <w:r w:rsidRPr="005C4795">
              <w:rPr>
                <w:rFonts w:ascii="Arial" w:hAnsi="Arial" w:cs="Arial"/>
                <w:color w:val="1A1D21"/>
                <w:sz w:val="20"/>
                <w:szCs w:val="20"/>
              </w:rPr>
              <w:t>% Economically Needy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129AE" w:rsidP="00B129AE">
            <w:pPr>
              <w:rPr>
                <w:rFonts w:ascii="Arial" w:eastAsia="Times New Roman" w:hAnsi="Arial" w:cs="Arial"/>
                <w:color w:val="1F497D" w:themeColor="text2"/>
                <w:sz w:val="22"/>
                <w:szCs w:val="22"/>
              </w:rPr>
            </w:pPr>
            <w:r w:rsidRPr="005C4795">
              <w:rPr>
                <w:rFonts w:ascii="Arial" w:hAnsi="Arial" w:cs="Arial"/>
                <w:color w:val="1A1D21"/>
                <w:sz w:val="18"/>
                <w:szCs w:val="20"/>
              </w:rPr>
              <w:t xml:space="preserve">There </w:t>
            </w:r>
            <w:r>
              <w:rPr>
                <w:rFonts w:ascii="Arial" w:hAnsi="Arial" w:cs="Arial"/>
                <w:color w:val="1A1D21"/>
                <w:sz w:val="18"/>
                <w:szCs w:val="20"/>
              </w:rPr>
              <w:t>is</w:t>
            </w:r>
            <w:r w:rsidRPr="005C4795">
              <w:rPr>
                <w:rFonts w:ascii="Arial" w:hAnsi="Arial" w:cs="Arial"/>
                <w:color w:val="1A1D21"/>
                <w:sz w:val="18"/>
                <w:szCs w:val="20"/>
              </w:rPr>
              <w:t xml:space="preserve"> </w:t>
            </w:r>
            <w:r>
              <w:rPr>
                <w:rFonts w:ascii="Arial" w:hAnsi="Arial" w:cs="Arial"/>
                <w:color w:val="1A1D21"/>
                <w:sz w:val="18"/>
                <w:szCs w:val="20"/>
              </w:rPr>
              <w:t>5</w:t>
            </w:r>
            <w:r w:rsidRPr="005C4795">
              <w:rPr>
                <w:rFonts w:ascii="Arial" w:hAnsi="Arial" w:cs="Arial"/>
                <w:color w:val="1A1D21"/>
                <w:sz w:val="18"/>
                <w:szCs w:val="20"/>
              </w:rPr>
              <w:t xml:space="preserve">%  </w:t>
            </w:r>
            <w:r>
              <w:rPr>
                <w:rFonts w:ascii="Arial" w:hAnsi="Arial" w:cs="Arial"/>
                <w:color w:val="1A1D21"/>
                <w:sz w:val="18"/>
                <w:szCs w:val="20"/>
              </w:rPr>
              <w:t>increase for the school year</w:t>
            </w:r>
            <w:r w:rsidRPr="005C4795">
              <w:rPr>
                <w:rFonts w:ascii="Arial" w:hAnsi="Arial" w:cs="Arial"/>
                <w:color w:val="1A1D21"/>
                <w:sz w:val="18"/>
                <w:szCs w:val="20"/>
              </w:rPr>
              <w:t xml:space="preserve"> </w:t>
            </w:r>
            <w:r>
              <w:rPr>
                <w:rFonts w:ascii="Arial" w:hAnsi="Arial" w:cs="Arial"/>
                <w:color w:val="1A1D21"/>
                <w:sz w:val="18"/>
                <w:szCs w:val="20"/>
              </w:rPr>
              <w:t xml:space="preserve">2020-2021 compared to last school year.  </w:t>
            </w:r>
            <w:r w:rsidRPr="005C4795">
              <w:rPr>
                <w:rFonts w:ascii="Arial" w:hAnsi="Arial" w:cs="Arial"/>
                <w:color w:val="1A1D21"/>
                <w:sz w:val="20"/>
                <w:szCs w:val="20"/>
              </w:rPr>
              <w:t>Parent Resource Room will be promoted to parents who are unable to afford home-technology and/or interne</w:t>
            </w:r>
            <w:r w:rsidRPr="005C4795">
              <w:rPr>
                <w:rFonts w:ascii="Arial" w:hAnsi="Arial" w:cs="Arial"/>
                <w:color w:val="244B2A"/>
                <w:sz w:val="20"/>
                <w:szCs w:val="20"/>
              </w:rPr>
              <w:t xml:space="preserve">t </w:t>
            </w:r>
            <w:r w:rsidRPr="005C4795">
              <w:rPr>
                <w:rFonts w:ascii="Arial" w:hAnsi="Arial" w:cs="Arial"/>
                <w:color w:val="1A1D21"/>
                <w:sz w:val="20"/>
                <w:szCs w:val="20"/>
              </w:rPr>
              <w:t>service.</w:t>
            </w:r>
            <w:r>
              <w:rPr>
                <w:rFonts w:ascii="Arial" w:hAnsi="Arial" w:cs="Arial"/>
                <w:color w:val="1A1D21"/>
                <w:sz w:val="20"/>
                <w:szCs w:val="20"/>
              </w:rPr>
              <w:t xml:space="preserve"> Social worker and guidance counselors will actively engage in “handle with care” meetings to provide additional home support.</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129AE" w:rsidP="00B129AE">
            <w:pPr>
              <w:rPr>
                <w:rFonts w:ascii="Arial" w:eastAsia="Times New Roman" w:hAnsi="Arial" w:cs="Arial"/>
                <w:color w:val="1F497D" w:themeColor="text2"/>
                <w:sz w:val="22"/>
                <w:szCs w:val="22"/>
              </w:rPr>
            </w:pPr>
            <w:r w:rsidRPr="005C4795">
              <w:rPr>
                <w:rFonts w:ascii="Arial" w:hAnsi="Arial" w:cs="Arial"/>
                <w:color w:val="1A1D21"/>
                <w:sz w:val="20"/>
                <w:szCs w:val="20"/>
              </w:rPr>
              <w:t>7</w:t>
            </w:r>
            <w:r>
              <w:rPr>
                <w:rFonts w:ascii="Arial" w:hAnsi="Arial" w:cs="Arial"/>
                <w:color w:val="1A1D21"/>
                <w:sz w:val="20"/>
                <w:szCs w:val="20"/>
              </w:rPr>
              <w:t>7</w:t>
            </w:r>
            <w:r w:rsidRPr="005C4795">
              <w:rPr>
                <w:rFonts w:ascii="Arial" w:hAnsi="Arial" w:cs="Arial"/>
                <w:color w:val="3D3D3F"/>
                <w:sz w:val="20"/>
                <w:szCs w:val="20"/>
              </w:rPr>
              <w:t xml:space="preserve">% </w:t>
            </w:r>
            <w:r w:rsidRPr="005C4795">
              <w:rPr>
                <w:rFonts w:ascii="Arial" w:hAnsi="Arial" w:cs="Arial"/>
                <w:color w:val="1A1D21"/>
                <w:sz w:val="20"/>
                <w:szCs w:val="20"/>
              </w:rPr>
              <w:t>Home Language Other Than English</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129AE" w:rsidP="00B129AE">
            <w:pPr>
              <w:rPr>
                <w:rFonts w:ascii="Arial" w:eastAsia="Times New Roman" w:hAnsi="Arial" w:cs="Arial"/>
                <w:color w:val="1F497D" w:themeColor="text2"/>
                <w:sz w:val="22"/>
                <w:szCs w:val="22"/>
              </w:rPr>
            </w:pPr>
            <w:r>
              <w:rPr>
                <w:rFonts w:ascii="Arial" w:hAnsi="Arial" w:cs="Arial"/>
                <w:color w:val="1A1D21"/>
                <w:sz w:val="20"/>
                <w:szCs w:val="20"/>
              </w:rPr>
              <w:t>There is 2</w:t>
            </w:r>
            <w:r w:rsidRPr="005C4795">
              <w:rPr>
                <w:rFonts w:ascii="Arial" w:hAnsi="Arial" w:cs="Arial"/>
                <w:color w:val="1A1D21"/>
                <w:sz w:val="20"/>
                <w:szCs w:val="20"/>
              </w:rPr>
              <w:t xml:space="preserve">% </w:t>
            </w:r>
            <w:r>
              <w:rPr>
                <w:rFonts w:ascii="Arial" w:hAnsi="Arial" w:cs="Arial"/>
                <w:color w:val="1A1D21"/>
                <w:sz w:val="20"/>
                <w:szCs w:val="20"/>
              </w:rPr>
              <w:t>decrease for the school year 2020-2021</w:t>
            </w:r>
            <w:r w:rsidRPr="005C4795">
              <w:rPr>
                <w:rFonts w:ascii="Arial" w:hAnsi="Arial" w:cs="Arial"/>
                <w:color w:val="1A1D21"/>
                <w:sz w:val="20"/>
                <w:szCs w:val="20"/>
              </w:rPr>
              <w:t xml:space="preserve"> </w:t>
            </w:r>
            <w:r>
              <w:rPr>
                <w:rFonts w:ascii="Arial" w:hAnsi="Arial" w:cs="Arial"/>
                <w:color w:val="1A1D21"/>
                <w:sz w:val="20"/>
                <w:szCs w:val="20"/>
              </w:rPr>
              <w:t>compared to last school year</w:t>
            </w:r>
            <w:r w:rsidRPr="005C4795">
              <w:rPr>
                <w:rFonts w:ascii="Arial" w:hAnsi="Arial" w:cs="Arial"/>
                <w:color w:val="1A1D21"/>
                <w:sz w:val="20"/>
                <w:szCs w:val="20"/>
              </w:rPr>
              <w:t>. We</w:t>
            </w:r>
            <w:r w:rsidRPr="005C4795">
              <w:rPr>
                <w:rFonts w:ascii="Arial" w:hAnsi="Arial" w:cs="Arial"/>
                <w:color w:val="1A1D21"/>
                <w:spacing w:val="-12"/>
                <w:sz w:val="20"/>
                <w:szCs w:val="20"/>
              </w:rPr>
              <w:t xml:space="preserve"> </w:t>
            </w:r>
            <w:r w:rsidRPr="005C4795">
              <w:rPr>
                <w:rFonts w:ascii="Arial" w:hAnsi="Arial" w:cs="Arial"/>
                <w:color w:val="1A1D21"/>
                <w:sz w:val="20"/>
                <w:szCs w:val="20"/>
              </w:rPr>
              <w:t>will</w:t>
            </w:r>
            <w:r w:rsidRPr="005C4795">
              <w:rPr>
                <w:rFonts w:ascii="Arial" w:hAnsi="Arial" w:cs="Arial"/>
                <w:color w:val="1A1D21"/>
                <w:spacing w:val="-16"/>
                <w:sz w:val="20"/>
                <w:szCs w:val="20"/>
              </w:rPr>
              <w:t xml:space="preserve"> </w:t>
            </w:r>
            <w:r w:rsidRPr="005C4795">
              <w:rPr>
                <w:rFonts w:ascii="Arial" w:hAnsi="Arial" w:cs="Arial"/>
                <w:color w:val="1A1D21"/>
                <w:sz w:val="20"/>
                <w:szCs w:val="20"/>
              </w:rPr>
              <w:t>continue</w:t>
            </w:r>
            <w:r w:rsidRPr="005C4795">
              <w:rPr>
                <w:rFonts w:ascii="Arial" w:hAnsi="Arial" w:cs="Arial"/>
                <w:color w:val="1A1D21"/>
                <w:spacing w:val="-1"/>
                <w:sz w:val="20"/>
                <w:szCs w:val="20"/>
              </w:rPr>
              <w:t xml:space="preserve"> </w:t>
            </w:r>
            <w:r w:rsidRPr="005C4795">
              <w:rPr>
                <w:rFonts w:ascii="Arial" w:hAnsi="Arial" w:cs="Arial"/>
                <w:color w:val="1A1D21"/>
                <w:sz w:val="20"/>
                <w:szCs w:val="20"/>
              </w:rPr>
              <w:t>to</w:t>
            </w:r>
            <w:r w:rsidRPr="005C4795">
              <w:rPr>
                <w:rFonts w:ascii="Arial" w:hAnsi="Arial" w:cs="Arial"/>
                <w:color w:val="1A1D21"/>
                <w:spacing w:val="-12"/>
                <w:sz w:val="20"/>
                <w:szCs w:val="20"/>
              </w:rPr>
              <w:t xml:space="preserve"> </w:t>
            </w:r>
            <w:r w:rsidRPr="005C4795">
              <w:rPr>
                <w:rFonts w:ascii="Arial" w:hAnsi="Arial" w:cs="Arial"/>
                <w:color w:val="1A1D21"/>
                <w:sz w:val="20"/>
                <w:szCs w:val="20"/>
              </w:rPr>
              <w:t>provide</w:t>
            </w:r>
            <w:r w:rsidRPr="005C4795">
              <w:rPr>
                <w:rFonts w:ascii="Arial" w:hAnsi="Arial" w:cs="Arial"/>
                <w:color w:val="1A1D21"/>
                <w:spacing w:val="-5"/>
                <w:sz w:val="20"/>
                <w:szCs w:val="20"/>
              </w:rPr>
              <w:t xml:space="preserve"> </w:t>
            </w:r>
            <w:r w:rsidRPr="005C4795">
              <w:rPr>
                <w:rFonts w:ascii="Arial" w:hAnsi="Arial" w:cs="Arial"/>
                <w:color w:val="1A1D21"/>
                <w:sz w:val="20"/>
                <w:szCs w:val="20"/>
              </w:rPr>
              <w:t>Spanish</w:t>
            </w:r>
            <w:r w:rsidRPr="005C4795">
              <w:rPr>
                <w:rFonts w:ascii="Arial" w:hAnsi="Arial" w:cs="Arial"/>
                <w:color w:val="1A1D21"/>
                <w:spacing w:val="-6"/>
                <w:sz w:val="20"/>
                <w:szCs w:val="20"/>
              </w:rPr>
              <w:t xml:space="preserve"> </w:t>
            </w:r>
            <w:r w:rsidRPr="005C4795">
              <w:rPr>
                <w:rFonts w:ascii="Arial" w:hAnsi="Arial" w:cs="Arial"/>
                <w:color w:val="1A1D21"/>
                <w:sz w:val="20"/>
                <w:szCs w:val="20"/>
              </w:rPr>
              <w:t>and</w:t>
            </w:r>
            <w:r w:rsidRPr="005C4795">
              <w:rPr>
                <w:rFonts w:ascii="Arial" w:hAnsi="Arial" w:cs="Arial"/>
                <w:color w:val="1A1D21"/>
                <w:spacing w:val="-12"/>
                <w:sz w:val="20"/>
                <w:szCs w:val="20"/>
              </w:rPr>
              <w:t xml:space="preserve"> </w:t>
            </w:r>
            <w:r w:rsidRPr="005C4795">
              <w:rPr>
                <w:rFonts w:ascii="Arial" w:hAnsi="Arial" w:cs="Arial"/>
                <w:color w:val="1A1D21"/>
                <w:sz w:val="20"/>
                <w:szCs w:val="20"/>
              </w:rPr>
              <w:t>Creole</w:t>
            </w:r>
            <w:r w:rsidRPr="005C4795">
              <w:rPr>
                <w:rFonts w:ascii="Arial" w:hAnsi="Arial" w:cs="Arial"/>
                <w:color w:val="1A1D21"/>
                <w:spacing w:val="-3"/>
                <w:sz w:val="20"/>
                <w:szCs w:val="20"/>
              </w:rPr>
              <w:t xml:space="preserve"> </w:t>
            </w:r>
            <w:r w:rsidRPr="005C4795">
              <w:rPr>
                <w:rFonts w:ascii="Arial" w:hAnsi="Arial" w:cs="Arial"/>
                <w:color w:val="1A1D21"/>
                <w:sz w:val="20"/>
                <w:szCs w:val="20"/>
              </w:rPr>
              <w:t>translat</w:t>
            </w:r>
            <w:r>
              <w:rPr>
                <w:rFonts w:ascii="Arial" w:hAnsi="Arial" w:cs="Arial"/>
                <w:color w:val="1A1D21"/>
                <w:sz w:val="20"/>
                <w:szCs w:val="20"/>
              </w:rPr>
              <w:t>ions</w:t>
            </w:r>
            <w:r w:rsidRPr="005C4795">
              <w:rPr>
                <w:rFonts w:ascii="Arial" w:hAnsi="Arial" w:cs="Arial"/>
                <w:color w:val="1A1D21"/>
                <w:sz w:val="20"/>
                <w:szCs w:val="20"/>
              </w:rPr>
              <w:t xml:space="preserve"> at all our </w:t>
            </w:r>
            <w:r>
              <w:rPr>
                <w:rFonts w:ascii="Arial" w:hAnsi="Arial" w:cs="Arial"/>
                <w:color w:val="1A1D21"/>
                <w:sz w:val="20"/>
                <w:szCs w:val="20"/>
              </w:rPr>
              <w:t>parent trainings</w:t>
            </w:r>
            <w:r w:rsidRPr="005C4795">
              <w:rPr>
                <w:rFonts w:ascii="Arial" w:hAnsi="Arial" w:cs="Arial"/>
                <w:color w:val="3D3D3F"/>
                <w:spacing w:val="-4"/>
                <w:sz w:val="20"/>
                <w:szCs w:val="20"/>
              </w:rPr>
              <w:t xml:space="preserve">. </w:t>
            </w:r>
            <w:r w:rsidRPr="005C4795">
              <w:rPr>
                <w:rFonts w:ascii="Arial" w:hAnsi="Arial" w:cs="Arial"/>
                <w:color w:val="1A1D21"/>
                <w:sz w:val="20"/>
                <w:szCs w:val="20"/>
              </w:rPr>
              <w:t>Any time a parent attends a conference</w:t>
            </w:r>
            <w:r w:rsidRPr="005C4795">
              <w:rPr>
                <w:rFonts w:ascii="Arial" w:hAnsi="Arial" w:cs="Arial"/>
                <w:color w:val="666667"/>
                <w:sz w:val="20"/>
                <w:szCs w:val="20"/>
              </w:rPr>
              <w:t xml:space="preserve">, </w:t>
            </w:r>
            <w:r w:rsidRPr="005C4795">
              <w:rPr>
                <w:rFonts w:ascii="Arial" w:hAnsi="Arial" w:cs="Arial"/>
                <w:color w:val="1A1D21"/>
                <w:sz w:val="20"/>
                <w:szCs w:val="20"/>
              </w:rPr>
              <w:t>Spanish or Creole speaking translator services will be offered</w:t>
            </w:r>
            <w:r w:rsidRPr="005C4795">
              <w:rPr>
                <w:rFonts w:ascii="Arial" w:hAnsi="Arial" w:cs="Arial"/>
                <w:color w:val="505252"/>
                <w:sz w:val="20"/>
                <w:szCs w:val="20"/>
              </w:rPr>
              <w:t xml:space="preserve">.  </w:t>
            </w:r>
            <w:r w:rsidRPr="005C4795">
              <w:rPr>
                <w:rFonts w:ascii="Arial" w:hAnsi="Arial" w:cs="Arial"/>
                <w:color w:val="1A1D21"/>
                <w:sz w:val="20"/>
                <w:szCs w:val="20"/>
              </w:rPr>
              <w:t>All important printed mater</w:t>
            </w:r>
            <w:r w:rsidRPr="005C4795">
              <w:rPr>
                <w:rFonts w:ascii="Arial" w:hAnsi="Arial" w:cs="Arial"/>
                <w:color w:val="3D3D3F"/>
                <w:sz w:val="20"/>
                <w:szCs w:val="20"/>
              </w:rPr>
              <w:t>i</w:t>
            </w:r>
            <w:r w:rsidRPr="005C4795">
              <w:rPr>
                <w:rFonts w:ascii="Arial" w:hAnsi="Arial" w:cs="Arial"/>
                <w:color w:val="1A1D21"/>
                <w:sz w:val="20"/>
                <w:szCs w:val="20"/>
              </w:rPr>
              <w:t xml:space="preserve">als will be provided in </w:t>
            </w:r>
            <w:r w:rsidRPr="005C4795">
              <w:rPr>
                <w:rFonts w:ascii="Arial" w:hAnsi="Arial" w:cs="Arial"/>
                <w:color w:val="1A1D21"/>
                <w:spacing w:val="-3"/>
                <w:sz w:val="20"/>
                <w:szCs w:val="20"/>
              </w:rPr>
              <w:t>Engl</w:t>
            </w:r>
            <w:r w:rsidRPr="005C4795">
              <w:rPr>
                <w:rFonts w:ascii="Arial" w:hAnsi="Arial" w:cs="Arial"/>
                <w:color w:val="3D3D3F"/>
                <w:spacing w:val="-3"/>
                <w:sz w:val="20"/>
                <w:szCs w:val="20"/>
              </w:rPr>
              <w:t>i</w:t>
            </w:r>
            <w:r w:rsidRPr="005C4795">
              <w:rPr>
                <w:rFonts w:ascii="Arial" w:hAnsi="Arial" w:cs="Arial"/>
                <w:color w:val="1A1D21"/>
                <w:spacing w:val="-3"/>
                <w:sz w:val="20"/>
                <w:szCs w:val="20"/>
              </w:rPr>
              <w:t>sh</w:t>
            </w:r>
            <w:r w:rsidRPr="005C4795">
              <w:rPr>
                <w:rFonts w:ascii="Arial" w:hAnsi="Arial" w:cs="Arial"/>
                <w:color w:val="505252"/>
                <w:spacing w:val="-3"/>
                <w:sz w:val="20"/>
                <w:szCs w:val="20"/>
              </w:rPr>
              <w:t xml:space="preserve">, </w:t>
            </w:r>
            <w:r w:rsidRPr="005C4795">
              <w:rPr>
                <w:rFonts w:ascii="Arial" w:hAnsi="Arial" w:cs="Arial"/>
                <w:color w:val="1A1D21"/>
                <w:sz w:val="20"/>
                <w:szCs w:val="20"/>
              </w:rPr>
              <w:t>Spanish</w:t>
            </w:r>
            <w:r w:rsidRPr="005C4795">
              <w:rPr>
                <w:rFonts w:ascii="Arial" w:hAnsi="Arial" w:cs="Arial"/>
                <w:color w:val="3D3D3F"/>
                <w:sz w:val="20"/>
                <w:szCs w:val="20"/>
              </w:rPr>
              <w:t xml:space="preserve">, </w:t>
            </w:r>
            <w:r w:rsidRPr="005C4795">
              <w:rPr>
                <w:rFonts w:ascii="Arial" w:hAnsi="Arial" w:cs="Arial"/>
                <w:color w:val="1A1D21"/>
                <w:sz w:val="20"/>
                <w:szCs w:val="20"/>
              </w:rPr>
              <w:t>and</w:t>
            </w:r>
            <w:r w:rsidRPr="005C4795">
              <w:rPr>
                <w:rFonts w:ascii="Arial" w:hAnsi="Arial" w:cs="Arial"/>
                <w:color w:val="1A1D21"/>
                <w:spacing w:val="-31"/>
                <w:sz w:val="20"/>
                <w:szCs w:val="20"/>
              </w:rPr>
              <w:t xml:space="preserve"> </w:t>
            </w:r>
            <w:r w:rsidRPr="005C4795">
              <w:rPr>
                <w:rFonts w:ascii="Arial" w:hAnsi="Arial" w:cs="Arial"/>
                <w:color w:val="1A1D21"/>
                <w:sz w:val="20"/>
                <w:szCs w:val="20"/>
              </w:rPr>
              <w:t>Creole</w:t>
            </w:r>
            <w:r w:rsidRPr="005C4795">
              <w:rPr>
                <w:rFonts w:ascii="Arial" w:hAnsi="Arial" w:cs="Arial"/>
                <w:color w:val="505252"/>
                <w:sz w:val="20"/>
                <w:szCs w:val="20"/>
              </w:rPr>
              <w:t>.</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129AE" w:rsidP="004E3484">
            <w:pPr>
              <w:rPr>
                <w:rFonts w:ascii="Arial" w:eastAsia="Times New Roman" w:hAnsi="Arial" w:cs="Arial"/>
                <w:color w:val="1F497D" w:themeColor="text2"/>
                <w:sz w:val="22"/>
                <w:szCs w:val="22"/>
              </w:rPr>
            </w:pPr>
            <w:r>
              <w:rPr>
                <w:rFonts w:ascii="Arial" w:hAnsi="Arial" w:cs="Arial"/>
                <w:color w:val="1A1D21"/>
                <w:sz w:val="20"/>
                <w:szCs w:val="20"/>
              </w:rPr>
              <w:t>18</w:t>
            </w:r>
            <w:r w:rsidRPr="005C4795">
              <w:rPr>
                <w:rFonts w:ascii="Arial" w:hAnsi="Arial" w:cs="Arial"/>
                <w:color w:val="1A1D21"/>
                <w:sz w:val="20"/>
                <w:szCs w:val="20"/>
              </w:rPr>
              <w:t>% 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B129AE" w:rsidP="004E3484">
            <w:pPr>
              <w:rPr>
                <w:rFonts w:ascii="Arial" w:eastAsia="Times New Roman" w:hAnsi="Arial" w:cs="Arial"/>
                <w:color w:val="1F497D" w:themeColor="text2"/>
                <w:sz w:val="22"/>
                <w:szCs w:val="22"/>
              </w:rPr>
            </w:pPr>
            <w:r>
              <w:rPr>
                <w:rFonts w:ascii="Arial" w:hAnsi="Arial" w:cs="Arial"/>
                <w:color w:val="1A1D21"/>
                <w:sz w:val="20"/>
                <w:szCs w:val="20"/>
              </w:rPr>
              <w:t>There is 1</w:t>
            </w:r>
            <w:r w:rsidRPr="005C4795">
              <w:rPr>
                <w:rFonts w:ascii="Arial" w:hAnsi="Arial" w:cs="Arial"/>
                <w:color w:val="1A1D21"/>
                <w:sz w:val="20"/>
                <w:szCs w:val="20"/>
              </w:rPr>
              <w:t xml:space="preserve">% </w:t>
            </w:r>
            <w:r>
              <w:rPr>
                <w:rFonts w:ascii="Arial" w:hAnsi="Arial" w:cs="Arial"/>
                <w:color w:val="1A1D21"/>
                <w:sz w:val="20"/>
                <w:szCs w:val="20"/>
              </w:rPr>
              <w:t>decrease for the school year 2020-2021</w:t>
            </w:r>
            <w:r w:rsidRPr="005C4795">
              <w:rPr>
                <w:rFonts w:ascii="Arial" w:hAnsi="Arial" w:cs="Arial"/>
                <w:color w:val="1A1D21"/>
                <w:sz w:val="20"/>
                <w:szCs w:val="20"/>
              </w:rPr>
              <w:t xml:space="preserve"> </w:t>
            </w:r>
            <w:r>
              <w:rPr>
                <w:rFonts w:ascii="Arial" w:hAnsi="Arial" w:cs="Arial"/>
                <w:color w:val="1A1D21"/>
                <w:sz w:val="20"/>
                <w:szCs w:val="20"/>
              </w:rPr>
              <w:t>compared to last school year</w:t>
            </w:r>
            <w:r w:rsidRPr="005C4795">
              <w:rPr>
                <w:rFonts w:ascii="Arial" w:hAnsi="Arial" w:cs="Arial"/>
                <w:color w:val="1A1D21"/>
                <w:sz w:val="20"/>
                <w:szCs w:val="20"/>
              </w:rPr>
              <w:t>.</w:t>
            </w:r>
            <w:r>
              <w:rPr>
                <w:rFonts w:ascii="Arial" w:hAnsi="Arial" w:cs="Arial"/>
                <w:color w:val="1A1D21"/>
                <w:sz w:val="20"/>
                <w:szCs w:val="20"/>
              </w:rPr>
              <w:t xml:space="preserve">  </w:t>
            </w:r>
            <w:r w:rsidRPr="005C4795">
              <w:rPr>
                <w:rFonts w:ascii="Arial" w:hAnsi="Arial" w:cs="Arial"/>
                <w:color w:val="1A1D21"/>
                <w:sz w:val="20"/>
                <w:szCs w:val="20"/>
              </w:rPr>
              <w:t xml:space="preserve">Small-group parent trainings will be conducted to assist parents </w:t>
            </w:r>
            <w:r>
              <w:rPr>
                <w:rFonts w:ascii="Arial" w:hAnsi="Arial" w:cs="Arial"/>
                <w:color w:val="1A1D21"/>
                <w:sz w:val="20"/>
                <w:szCs w:val="20"/>
              </w:rPr>
              <w:t xml:space="preserve">better </w:t>
            </w:r>
            <w:r w:rsidRPr="005C4795">
              <w:rPr>
                <w:rFonts w:ascii="Arial" w:hAnsi="Arial" w:cs="Arial"/>
                <w:color w:val="1A1D21"/>
                <w:sz w:val="20"/>
                <w:szCs w:val="20"/>
              </w:rPr>
              <w:t>understand federal</w:t>
            </w:r>
            <w:r w:rsidRPr="005C4795">
              <w:rPr>
                <w:rFonts w:ascii="Arial" w:hAnsi="Arial" w:cs="Arial"/>
                <w:color w:val="505252"/>
                <w:sz w:val="20"/>
                <w:szCs w:val="20"/>
              </w:rPr>
              <w:t xml:space="preserve">, </w:t>
            </w:r>
            <w:r w:rsidRPr="005C4795">
              <w:rPr>
                <w:rFonts w:ascii="Arial" w:hAnsi="Arial" w:cs="Arial"/>
                <w:color w:val="1A1D21"/>
                <w:sz w:val="20"/>
                <w:szCs w:val="20"/>
              </w:rPr>
              <w:t>state</w:t>
            </w:r>
            <w:r w:rsidRPr="005C4795">
              <w:rPr>
                <w:rFonts w:ascii="Arial" w:hAnsi="Arial" w:cs="Arial"/>
                <w:color w:val="505252"/>
                <w:sz w:val="20"/>
                <w:szCs w:val="20"/>
              </w:rPr>
              <w:t xml:space="preserve">, </w:t>
            </w:r>
            <w:r w:rsidRPr="005C4795">
              <w:rPr>
                <w:rFonts w:ascii="Arial" w:hAnsi="Arial" w:cs="Arial"/>
                <w:color w:val="1A1D21"/>
                <w:sz w:val="20"/>
                <w:szCs w:val="20"/>
              </w:rPr>
              <w:t>and local policies and procedures</w:t>
            </w:r>
            <w:r w:rsidRPr="005C4795">
              <w:rPr>
                <w:rFonts w:ascii="Arial" w:hAnsi="Arial" w:cs="Arial"/>
                <w:color w:val="505252"/>
                <w:sz w:val="20"/>
                <w:szCs w:val="20"/>
              </w:rPr>
              <w:t>.</w:t>
            </w:r>
          </w:p>
        </w:tc>
      </w:tr>
    </w:tbl>
    <w:p w:rsidR="00347543" w:rsidRPr="006116C9" w:rsidRDefault="008C2AAC"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8C2AAC"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tc>
      </w:tr>
    </w:tbl>
    <w:p w:rsidR="002C5D8E" w:rsidRPr="006116C9" w:rsidRDefault="008C2AAC">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1"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w:t>
      </w:r>
      <w:r w:rsidRPr="001C701C">
        <w:rPr>
          <w:rFonts w:ascii="Arial" w:eastAsia="Times New Roman" w:hAnsi="Arial" w:cs="Arial"/>
          <w:sz w:val="22"/>
          <w:szCs w:val="22"/>
        </w:rPr>
        <w:lastRenderedPageBreak/>
        <w:t xml:space="preserve">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827DD4">
        <w:trPr>
          <w:trHeight w:val="2420"/>
        </w:trPr>
        <w:tc>
          <w:tcPr>
            <w:tcW w:w="3018" w:type="dxa"/>
            <w:vAlign w:val="center"/>
          </w:tcPr>
          <w:p w:rsidR="001C701C" w:rsidRPr="00827DD4" w:rsidRDefault="001C701C" w:rsidP="001C701C">
            <w:pPr>
              <w:rPr>
                <w:rFonts w:ascii="Arial" w:hAnsi="Arial" w:cs="Arial"/>
                <w:color w:val="000000"/>
                <w:sz w:val="22"/>
                <w:szCs w:val="22"/>
              </w:rPr>
            </w:pPr>
            <w:r w:rsidRPr="00827DD4">
              <w:rPr>
                <w:rFonts w:ascii="Arial" w:hAnsi="Arial" w:cs="Arial"/>
                <w:color w:val="000000"/>
                <w:sz w:val="22"/>
                <w:szCs w:val="22"/>
              </w:rPr>
              <w:t>Annual Title I Meeting</w:t>
            </w:r>
          </w:p>
        </w:tc>
        <w:tc>
          <w:tcPr>
            <w:tcW w:w="2484" w:type="dxa"/>
            <w:vAlign w:val="center"/>
          </w:tcPr>
          <w:p w:rsidR="001C701C" w:rsidRPr="00D8237C" w:rsidRDefault="00827DD4" w:rsidP="001C701C">
            <w:pPr>
              <w:jc w:val="center"/>
              <w:rPr>
                <w:rFonts w:ascii="Arial" w:eastAsia="Times New Roman" w:hAnsi="Arial" w:cs="Arial"/>
                <w:sz w:val="22"/>
                <w:szCs w:val="22"/>
              </w:rPr>
            </w:pPr>
            <w:r>
              <w:rPr>
                <w:rFonts w:ascii="Arial" w:eastAsia="Times New Roman" w:hAnsi="Arial" w:cs="Arial"/>
                <w:sz w:val="22"/>
                <w:szCs w:val="22"/>
              </w:rPr>
              <w:t>1</w:t>
            </w:r>
          </w:p>
        </w:tc>
        <w:tc>
          <w:tcPr>
            <w:tcW w:w="2504" w:type="dxa"/>
            <w:vAlign w:val="center"/>
          </w:tcPr>
          <w:p w:rsidR="001C701C" w:rsidRPr="00D8237C" w:rsidRDefault="00827DD4" w:rsidP="001C701C">
            <w:pPr>
              <w:jc w:val="center"/>
              <w:rPr>
                <w:rFonts w:ascii="Arial" w:eastAsia="Times New Roman" w:hAnsi="Arial" w:cs="Arial"/>
                <w:sz w:val="22"/>
                <w:szCs w:val="22"/>
              </w:rPr>
            </w:pPr>
            <w:r>
              <w:rPr>
                <w:rFonts w:ascii="Arial" w:eastAsia="Times New Roman" w:hAnsi="Arial" w:cs="Arial"/>
                <w:sz w:val="22"/>
                <w:szCs w:val="22"/>
              </w:rPr>
              <w:t>322</w:t>
            </w:r>
          </w:p>
        </w:tc>
        <w:tc>
          <w:tcPr>
            <w:tcW w:w="2884" w:type="dxa"/>
            <w:vAlign w:val="center"/>
          </w:tcPr>
          <w:p w:rsidR="001C701C" w:rsidRPr="00D8237C" w:rsidRDefault="00827DD4" w:rsidP="001C701C">
            <w:pPr>
              <w:rPr>
                <w:rFonts w:ascii="Arial" w:eastAsia="Times New Roman" w:hAnsi="Arial" w:cs="Arial"/>
                <w:sz w:val="22"/>
                <w:szCs w:val="22"/>
              </w:rPr>
            </w:pPr>
            <w:r w:rsidRPr="00DF0A90">
              <w:rPr>
                <w:rFonts w:ascii="Arial" w:eastAsia="Times New Roman" w:hAnsi="Arial" w:cs="Arial"/>
                <w:sz w:val="22"/>
                <w:szCs w:val="22"/>
              </w:rPr>
              <w:t>All participants increased their knowledge of Federal Funded Programs, PIP, and Use of Funds.  They were exposed to additional staff and program support to enhance and/or improve their child’s academic achievement.</w:t>
            </w:r>
          </w:p>
        </w:tc>
      </w:tr>
      <w:tr w:rsidR="001C701C" w:rsidTr="001C701C">
        <w:trPr>
          <w:trHeight w:val="576"/>
        </w:trPr>
        <w:tc>
          <w:tcPr>
            <w:tcW w:w="3018" w:type="dxa"/>
          </w:tcPr>
          <w:p w:rsidR="001C701C" w:rsidRPr="00827DD4" w:rsidRDefault="00827DD4" w:rsidP="001C701C">
            <w:pPr>
              <w:pStyle w:val="ListParagraph"/>
              <w:ind w:left="0"/>
              <w:rPr>
                <w:rFonts w:ascii="Arial" w:eastAsia="Times New Roman" w:hAnsi="Arial" w:cs="Arial"/>
                <w:bCs/>
              </w:rPr>
            </w:pPr>
            <w:r w:rsidRPr="00827DD4">
              <w:rPr>
                <w:rFonts w:ascii="Arial" w:eastAsia="Times New Roman" w:hAnsi="Arial" w:cs="Arial"/>
                <w:bCs/>
              </w:rPr>
              <w:t>Financial Aid Night</w:t>
            </w:r>
          </w:p>
        </w:tc>
        <w:tc>
          <w:tcPr>
            <w:tcW w:w="2484" w:type="dxa"/>
          </w:tcPr>
          <w:p w:rsidR="001C701C" w:rsidRPr="00827DD4" w:rsidRDefault="00827DD4" w:rsidP="00827DD4">
            <w:pPr>
              <w:pStyle w:val="ListParagraph"/>
              <w:ind w:left="0"/>
              <w:jc w:val="center"/>
              <w:rPr>
                <w:rFonts w:ascii="Arial" w:eastAsia="Times New Roman" w:hAnsi="Arial" w:cs="Arial"/>
                <w:bCs/>
              </w:rPr>
            </w:pPr>
            <w:r w:rsidRPr="00827DD4">
              <w:rPr>
                <w:rFonts w:ascii="Arial" w:eastAsia="Times New Roman" w:hAnsi="Arial" w:cs="Arial"/>
                <w:bCs/>
              </w:rPr>
              <w:t>1</w:t>
            </w:r>
          </w:p>
        </w:tc>
        <w:tc>
          <w:tcPr>
            <w:tcW w:w="2504" w:type="dxa"/>
          </w:tcPr>
          <w:p w:rsidR="001C701C" w:rsidRPr="00827DD4" w:rsidRDefault="00827DD4" w:rsidP="00827DD4">
            <w:pPr>
              <w:pStyle w:val="ListParagraph"/>
              <w:ind w:left="0"/>
              <w:jc w:val="center"/>
              <w:rPr>
                <w:rFonts w:ascii="Arial" w:eastAsia="Times New Roman" w:hAnsi="Arial" w:cs="Arial"/>
                <w:bCs/>
              </w:rPr>
            </w:pPr>
            <w:r w:rsidRPr="00827DD4">
              <w:rPr>
                <w:rFonts w:ascii="Arial" w:eastAsia="Times New Roman" w:hAnsi="Arial" w:cs="Arial"/>
                <w:bCs/>
              </w:rPr>
              <w:t>322</w:t>
            </w:r>
          </w:p>
        </w:tc>
        <w:tc>
          <w:tcPr>
            <w:tcW w:w="2884" w:type="dxa"/>
          </w:tcPr>
          <w:p w:rsidR="001C701C" w:rsidRDefault="00827DD4" w:rsidP="001C701C">
            <w:pPr>
              <w:pStyle w:val="ListParagraph"/>
              <w:ind w:left="0"/>
              <w:rPr>
                <w:rFonts w:ascii="Cambria" w:eastAsia="Times New Roman" w:hAnsi="Cambria" w:cs="Arial"/>
                <w:b/>
                <w:bCs/>
              </w:rPr>
            </w:pPr>
            <w:r w:rsidRPr="00C84922">
              <w:rPr>
                <w:rFonts w:ascii="Arial" w:eastAsia="Times New Roman" w:hAnsi="Arial" w:cs="Arial"/>
                <w:sz w:val="22"/>
                <w:szCs w:val="22"/>
              </w:rPr>
              <w:t>Parents were provided with support from outside agencies and the guidance department to understand, initiate, and complete financial aid forms and scholarship forms to ensure opportunities for post-secondary education.</w:t>
            </w:r>
          </w:p>
        </w:tc>
      </w:tr>
      <w:tr w:rsidR="001C701C" w:rsidTr="001C701C">
        <w:trPr>
          <w:trHeight w:val="576"/>
        </w:trPr>
        <w:tc>
          <w:tcPr>
            <w:tcW w:w="3018" w:type="dxa"/>
          </w:tcPr>
          <w:p w:rsidR="001C701C" w:rsidRPr="00827DD4" w:rsidRDefault="00827DD4" w:rsidP="001C701C">
            <w:pPr>
              <w:pStyle w:val="ListParagraph"/>
              <w:ind w:left="0"/>
              <w:rPr>
                <w:rFonts w:ascii="Arial" w:eastAsia="Times New Roman" w:hAnsi="Arial" w:cs="Arial"/>
                <w:bCs/>
              </w:rPr>
            </w:pPr>
            <w:r w:rsidRPr="00827DD4">
              <w:rPr>
                <w:rFonts w:ascii="Arial" w:eastAsia="Times New Roman" w:hAnsi="Arial" w:cs="Arial"/>
                <w:bCs/>
              </w:rPr>
              <w:t>NAF Night</w:t>
            </w:r>
          </w:p>
        </w:tc>
        <w:tc>
          <w:tcPr>
            <w:tcW w:w="2484" w:type="dxa"/>
          </w:tcPr>
          <w:p w:rsidR="001C701C" w:rsidRPr="00827DD4" w:rsidRDefault="00827DD4" w:rsidP="00827DD4">
            <w:pPr>
              <w:pStyle w:val="ListParagraph"/>
              <w:ind w:left="0"/>
              <w:jc w:val="center"/>
              <w:rPr>
                <w:rFonts w:ascii="Arial" w:eastAsia="Times New Roman" w:hAnsi="Arial" w:cs="Arial"/>
                <w:bCs/>
              </w:rPr>
            </w:pPr>
            <w:r w:rsidRPr="00827DD4">
              <w:rPr>
                <w:rFonts w:ascii="Arial" w:eastAsia="Times New Roman" w:hAnsi="Arial" w:cs="Arial"/>
                <w:bCs/>
              </w:rPr>
              <w:t>1</w:t>
            </w:r>
          </w:p>
        </w:tc>
        <w:tc>
          <w:tcPr>
            <w:tcW w:w="2504" w:type="dxa"/>
          </w:tcPr>
          <w:p w:rsidR="001C701C" w:rsidRPr="00827DD4" w:rsidRDefault="00827DD4" w:rsidP="00827DD4">
            <w:pPr>
              <w:pStyle w:val="ListParagraph"/>
              <w:ind w:left="0"/>
              <w:jc w:val="center"/>
              <w:rPr>
                <w:rFonts w:ascii="Arial" w:eastAsia="Times New Roman" w:hAnsi="Arial" w:cs="Arial"/>
                <w:bCs/>
              </w:rPr>
            </w:pPr>
            <w:r w:rsidRPr="00827DD4">
              <w:rPr>
                <w:rFonts w:ascii="Arial" w:eastAsia="Times New Roman" w:hAnsi="Arial" w:cs="Arial"/>
                <w:bCs/>
              </w:rPr>
              <w:t>31</w:t>
            </w:r>
          </w:p>
        </w:tc>
        <w:tc>
          <w:tcPr>
            <w:tcW w:w="2884" w:type="dxa"/>
          </w:tcPr>
          <w:p w:rsidR="001C701C" w:rsidRDefault="00827DD4" w:rsidP="00827DD4">
            <w:pPr>
              <w:pStyle w:val="ListParagraph"/>
              <w:ind w:left="0"/>
              <w:rPr>
                <w:rFonts w:ascii="Cambria" w:eastAsia="Times New Roman" w:hAnsi="Cambria" w:cs="Arial"/>
                <w:b/>
                <w:bCs/>
              </w:rPr>
            </w:pPr>
            <w:r w:rsidRPr="00C84922">
              <w:rPr>
                <w:rFonts w:ascii="Arial" w:eastAsia="Times New Roman" w:hAnsi="Arial" w:cs="Arial"/>
                <w:sz w:val="22"/>
                <w:szCs w:val="22"/>
              </w:rPr>
              <w:t>Parents were informed on the requirements and expectations  of advanced studies and NAF classes available at the school in order for their child to participate.  This event also highlighted what parents can do</w:t>
            </w:r>
            <w:r>
              <w:rPr>
                <w:rFonts w:ascii="Arial" w:eastAsia="Times New Roman" w:hAnsi="Arial" w:cs="Arial"/>
                <w:sz w:val="22"/>
                <w:szCs w:val="22"/>
              </w:rPr>
              <w:t xml:space="preserve"> </w:t>
            </w:r>
            <w:r w:rsidRPr="00C84922">
              <w:rPr>
                <w:rFonts w:ascii="Arial" w:eastAsia="Times New Roman" w:hAnsi="Arial" w:cs="Arial"/>
                <w:sz w:val="22"/>
                <w:szCs w:val="22"/>
              </w:rPr>
              <w:t xml:space="preserve">to </w:t>
            </w:r>
            <w:r>
              <w:rPr>
                <w:rFonts w:ascii="Arial" w:eastAsia="Times New Roman" w:hAnsi="Arial" w:cs="Arial"/>
                <w:sz w:val="22"/>
                <w:szCs w:val="22"/>
              </w:rPr>
              <w:t>encourge</w:t>
            </w:r>
            <w:r w:rsidRPr="00C84922">
              <w:rPr>
                <w:rFonts w:ascii="Arial" w:eastAsia="Times New Roman" w:hAnsi="Arial" w:cs="Arial"/>
                <w:sz w:val="22"/>
                <w:szCs w:val="22"/>
              </w:rPr>
              <w:t xml:space="preserve"> their child towards these classes.</w:t>
            </w:r>
          </w:p>
        </w:tc>
      </w:tr>
      <w:tr w:rsidR="001C701C" w:rsidTr="001C701C">
        <w:trPr>
          <w:trHeight w:val="576"/>
        </w:trPr>
        <w:tc>
          <w:tcPr>
            <w:tcW w:w="3018" w:type="dxa"/>
          </w:tcPr>
          <w:p w:rsidR="001C701C" w:rsidRDefault="00827DD4" w:rsidP="00FB3C1C">
            <w:pPr>
              <w:pStyle w:val="ListParagraph"/>
              <w:ind w:left="0"/>
              <w:rPr>
                <w:rFonts w:ascii="Cambria" w:eastAsia="Times New Roman" w:hAnsi="Cambria" w:cs="Arial"/>
                <w:b/>
                <w:bCs/>
              </w:rPr>
            </w:pPr>
            <w:r w:rsidRPr="00900238">
              <w:rPr>
                <w:rFonts w:ascii="Arial" w:hAnsi="Arial" w:cs="Arial"/>
                <w:color w:val="000000" w:themeColor="text1"/>
                <w:sz w:val="22"/>
                <w:szCs w:val="22"/>
              </w:rPr>
              <w:t xml:space="preserve">Parents will receive </w:t>
            </w:r>
            <w:r>
              <w:rPr>
                <w:rFonts w:ascii="Arial" w:hAnsi="Arial" w:cs="Arial"/>
                <w:color w:val="000000" w:themeColor="text1"/>
                <w:sz w:val="22"/>
                <w:szCs w:val="22"/>
              </w:rPr>
              <w:t xml:space="preserve">an </w:t>
            </w:r>
            <w:r w:rsidRPr="00900238">
              <w:rPr>
                <w:rFonts w:ascii="Arial" w:hAnsi="Arial" w:cs="Arial"/>
                <w:color w:val="000000" w:themeColor="text1"/>
                <w:sz w:val="22"/>
                <w:szCs w:val="22"/>
              </w:rPr>
              <w:t>agreement for them</w:t>
            </w:r>
            <w:r>
              <w:rPr>
                <w:rFonts w:ascii="Arial" w:hAnsi="Arial" w:cs="Arial"/>
                <w:color w:val="000000" w:themeColor="text1"/>
                <w:sz w:val="22"/>
                <w:szCs w:val="22"/>
              </w:rPr>
              <w:t>,</w:t>
            </w:r>
            <w:r w:rsidRPr="00900238">
              <w:rPr>
                <w:rFonts w:ascii="Arial" w:hAnsi="Arial" w:cs="Arial"/>
                <w:color w:val="000000" w:themeColor="text1"/>
                <w:sz w:val="22"/>
                <w:szCs w:val="22"/>
              </w:rPr>
              <w:t xml:space="preserve"> their child</w:t>
            </w:r>
            <w:r>
              <w:rPr>
                <w:rFonts w:ascii="Arial" w:hAnsi="Arial" w:cs="Arial"/>
                <w:color w:val="000000" w:themeColor="text1"/>
                <w:sz w:val="22"/>
                <w:szCs w:val="22"/>
              </w:rPr>
              <w:t>,</w:t>
            </w:r>
            <w:r w:rsidRPr="00900238">
              <w:rPr>
                <w:rFonts w:ascii="Arial" w:hAnsi="Arial" w:cs="Arial"/>
                <w:color w:val="000000" w:themeColor="text1"/>
                <w:sz w:val="22"/>
                <w:szCs w:val="22"/>
              </w:rPr>
              <w:t xml:space="preserve"> and </w:t>
            </w:r>
            <w:r>
              <w:rPr>
                <w:rFonts w:ascii="Arial" w:hAnsi="Arial" w:cs="Arial"/>
                <w:color w:val="000000" w:themeColor="text1"/>
                <w:sz w:val="22"/>
                <w:szCs w:val="22"/>
              </w:rPr>
              <w:t xml:space="preserve">Principal </w:t>
            </w:r>
            <w:r w:rsidRPr="00900238">
              <w:rPr>
                <w:rFonts w:ascii="Arial" w:hAnsi="Arial" w:cs="Arial"/>
                <w:color w:val="000000" w:themeColor="text1"/>
                <w:sz w:val="22"/>
                <w:szCs w:val="22"/>
              </w:rPr>
              <w:t>to sign which states their commitment to the student's success.</w:t>
            </w:r>
          </w:p>
        </w:tc>
        <w:tc>
          <w:tcPr>
            <w:tcW w:w="2484" w:type="dxa"/>
          </w:tcPr>
          <w:p w:rsidR="001C701C" w:rsidRPr="00827DD4" w:rsidRDefault="00827DD4" w:rsidP="00827DD4">
            <w:pPr>
              <w:pStyle w:val="ListParagraph"/>
              <w:ind w:left="0"/>
              <w:jc w:val="center"/>
              <w:rPr>
                <w:rFonts w:ascii="Arial" w:eastAsia="Times New Roman" w:hAnsi="Arial" w:cs="Arial"/>
                <w:bCs/>
              </w:rPr>
            </w:pPr>
            <w:r w:rsidRPr="00827DD4">
              <w:rPr>
                <w:rFonts w:ascii="Arial" w:eastAsia="Times New Roman" w:hAnsi="Arial" w:cs="Arial"/>
                <w:bCs/>
              </w:rPr>
              <w:t>1</w:t>
            </w:r>
          </w:p>
        </w:tc>
        <w:tc>
          <w:tcPr>
            <w:tcW w:w="2504" w:type="dxa"/>
          </w:tcPr>
          <w:p w:rsidR="001C701C" w:rsidRPr="00827DD4" w:rsidRDefault="00827DD4" w:rsidP="00FB3C1C">
            <w:pPr>
              <w:pStyle w:val="ListParagraph"/>
              <w:ind w:left="0"/>
              <w:jc w:val="center"/>
              <w:rPr>
                <w:rFonts w:ascii="Arial" w:eastAsia="Times New Roman" w:hAnsi="Arial" w:cs="Arial"/>
                <w:bCs/>
              </w:rPr>
            </w:pPr>
            <w:r w:rsidRPr="00827DD4">
              <w:rPr>
                <w:rFonts w:ascii="Arial" w:eastAsia="Times New Roman" w:hAnsi="Arial" w:cs="Arial"/>
                <w:bCs/>
              </w:rPr>
              <w:t>All Parents</w:t>
            </w:r>
          </w:p>
        </w:tc>
        <w:tc>
          <w:tcPr>
            <w:tcW w:w="2884" w:type="dxa"/>
          </w:tcPr>
          <w:p w:rsidR="001C701C" w:rsidRDefault="00827DD4" w:rsidP="001C701C">
            <w:pPr>
              <w:pStyle w:val="ListParagraph"/>
              <w:ind w:left="0"/>
              <w:rPr>
                <w:rFonts w:ascii="Cambria" w:eastAsia="Times New Roman" w:hAnsi="Cambria" w:cs="Arial"/>
                <w:b/>
                <w:bCs/>
              </w:rPr>
            </w:pPr>
            <w:r w:rsidRPr="00827DD4">
              <w:rPr>
                <w:rFonts w:ascii="Arial" w:eastAsia="Times New Roman" w:hAnsi="Arial" w:cs="Arial"/>
                <w:sz w:val="22"/>
                <w:szCs w:val="22"/>
              </w:rPr>
              <w:t>Parents receive</w:t>
            </w:r>
            <w:r>
              <w:rPr>
                <w:rFonts w:ascii="Arial" w:eastAsia="Times New Roman" w:hAnsi="Arial" w:cs="Arial"/>
                <w:sz w:val="22"/>
                <w:szCs w:val="22"/>
              </w:rPr>
              <w:t>d</w:t>
            </w:r>
            <w:r w:rsidRPr="00827DD4">
              <w:rPr>
                <w:rFonts w:ascii="Arial" w:eastAsia="Times New Roman" w:hAnsi="Arial" w:cs="Arial"/>
                <w:sz w:val="22"/>
                <w:szCs w:val="22"/>
              </w:rPr>
              <w:t xml:space="preserve"> the Compact for them to sign and agree to the terms of their responsibilities to support their child’s achievement.</w:t>
            </w:r>
          </w:p>
        </w:tc>
      </w:tr>
      <w:tr w:rsidR="001C701C" w:rsidTr="001C701C">
        <w:trPr>
          <w:trHeight w:val="576"/>
        </w:trPr>
        <w:tc>
          <w:tcPr>
            <w:tcW w:w="3018" w:type="dxa"/>
          </w:tcPr>
          <w:p w:rsidR="001C701C" w:rsidRDefault="00827DD4" w:rsidP="00827DD4">
            <w:pPr>
              <w:pStyle w:val="ListParagraph"/>
              <w:ind w:left="0"/>
              <w:rPr>
                <w:rFonts w:ascii="Cambria" w:eastAsia="Times New Roman" w:hAnsi="Cambria" w:cs="Arial"/>
                <w:b/>
                <w:bCs/>
              </w:rPr>
            </w:pPr>
            <w:r w:rsidRPr="00900238">
              <w:rPr>
                <w:rFonts w:ascii="Arial" w:hAnsi="Arial" w:cs="Arial"/>
                <w:color w:val="181C1F"/>
                <w:sz w:val="22"/>
                <w:szCs w:val="22"/>
              </w:rPr>
              <w:t>Parents will receive letters informing them of their right</w:t>
            </w:r>
            <w:r>
              <w:rPr>
                <w:rFonts w:ascii="Arial" w:hAnsi="Arial" w:cs="Arial"/>
                <w:color w:val="181C1F"/>
                <w:sz w:val="22"/>
                <w:szCs w:val="22"/>
              </w:rPr>
              <w:t>s</w:t>
            </w:r>
            <w:r w:rsidRPr="00900238">
              <w:rPr>
                <w:rFonts w:ascii="Arial" w:hAnsi="Arial" w:cs="Arial"/>
                <w:color w:val="181C1F"/>
                <w:sz w:val="22"/>
                <w:szCs w:val="22"/>
              </w:rPr>
              <w:t xml:space="preserve"> to request info</w:t>
            </w:r>
            <w:r>
              <w:rPr>
                <w:rFonts w:ascii="Arial" w:hAnsi="Arial" w:cs="Arial"/>
                <w:color w:val="181C1F"/>
                <w:sz w:val="22"/>
                <w:szCs w:val="22"/>
              </w:rPr>
              <w:t>rmation a</w:t>
            </w:r>
            <w:r w:rsidRPr="00900238">
              <w:rPr>
                <w:rFonts w:ascii="Arial" w:hAnsi="Arial" w:cs="Arial"/>
                <w:color w:val="181C1F"/>
                <w:sz w:val="22"/>
                <w:szCs w:val="22"/>
              </w:rPr>
              <w:t>bout the qualifications of school staff and of those who are not considered Highly Qual</w:t>
            </w:r>
            <w:r w:rsidRPr="00900238">
              <w:rPr>
                <w:rFonts w:ascii="Arial" w:hAnsi="Arial" w:cs="Arial"/>
                <w:color w:val="36383B"/>
                <w:sz w:val="22"/>
                <w:szCs w:val="22"/>
              </w:rPr>
              <w:t>i</w:t>
            </w:r>
            <w:r w:rsidRPr="00900238">
              <w:rPr>
                <w:rFonts w:ascii="Arial" w:hAnsi="Arial" w:cs="Arial"/>
                <w:color w:val="181C1F"/>
                <w:sz w:val="22"/>
                <w:szCs w:val="22"/>
              </w:rPr>
              <w:t>fied</w:t>
            </w:r>
            <w:r w:rsidRPr="00900238">
              <w:rPr>
                <w:rFonts w:ascii="Arial" w:hAnsi="Arial" w:cs="Arial"/>
                <w:color w:val="525254"/>
                <w:sz w:val="22"/>
                <w:szCs w:val="22"/>
              </w:rPr>
              <w:t>.</w:t>
            </w:r>
          </w:p>
        </w:tc>
        <w:tc>
          <w:tcPr>
            <w:tcW w:w="2484" w:type="dxa"/>
          </w:tcPr>
          <w:p w:rsidR="001C701C" w:rsidRPr="00827DD4" w:rsidRDefault="00827DD4" w:rsidP="00827DD4">
            <w:pPr>
              <w:pStyle w:val="ListParagraph"/>
              <w:ind w:left="0"/>
              <w:jc w:val="center"/>
              <w:rPr>
                <w:rFonts w:ascii="Arial" w:eastAsia="Times New Roman" w:hAnsi="Arial" w:cs="Arial"/>
                <w:bCs/>
              </w:rPr>
            </w:pPr>
            <w:r>
              <w:rPr>
                <w:rFonts w:ascii="Arial" w:eastAsia="Times New Roman" w:hAnsi="Arial" w:cs="Arial"/>
                <w:bCs/>
              </w:rPr>
              <w:t>2</w:t>
            </w:r>
          </w:p>
        </w:tc>
        <w:tc>
          <w:tcPr>
            <w:tcW w:w="2504" w:type="dxa"/>
          </w:tcPr>
          <w:p w:rsidR="001C701C" w:rsidRPr="00827DD4" w:rsidRDefault="00FB3C1C" w:rsidP="00827DD4">
            <w:pPr>
              <w:pStyle w:val="ListParagraph"/>
              <w:ind w:left="0"/>
              <w:jc w:val="center"/>
              <w:rPr>
                <w:rFonts w:ascii="Arial" w:eastAsia="Times New Roman" w:hAnsi="Arial" w:cs="Arial"/>
                <w:bCs/>
              </w:rPr>
            </w:pPr>
            <w:r>
              <w:rPr>
                <w:rFonts w:ascii="Arial" w:eastAsia="Times New Roman" w:hAnsi="Arial" w:cs="Arial"/>
                <w:bCs/>
              </w:rPr>
              <w:t>All Parents</w:t>
            </w:r>
          </w:p>
        </w:tc>
        <w:tc>
          <w:tcPr>
            <w:tcW w:w="2884" w:type="dxa"/>
          </w:tcPr>
          <w:p w:rsidR="001C701C" w:rsidRPr="00827DD4" w:rsidRDefault="00FB3C1C" w:rsidP="002C6EED">
            <w:pPr>
              <w:pStyle w:val="ListParagraph"/>
              <w:ind w:left="0"/>
              <w:rPr>
                <w:rFonts w:ascii="Arial" w:eastAsia="Times New Roman" w:hAnsi="Arial" w:cs="Arial"/>
                <w:bCs/>
              </w:rPr>
            </w:pPr>
            <w:r w:rsidRPr="00DF0A90">
              <w:rPr>
                <w:rFonts w:ascii="Arial" w:eastAsia="Times New Roman" w:hAnsi="Arial" w:cs="Arial"/>
                <w:sz w:val="22"/>
                <w:szCs w:val="22"/>
              </w:rPr>
              <w:t xml:space="preserve">The letters were distributed twice during the school year for parents to better understand the HQ status of their child’s teachers.  </w:t>
            </w:r>
            <w:r w:rsidR="002C6EED">
              <w:rPr>
                <w:rFonts w:ascii="Arial" w:eastAsia="Times New Roman" w:hAnsi="Arial" w:cs="Arial"/>
                <w:sz w:val="22"/>
                <w:szCs w:val="22"/>
              </w:rPr>
              <w:t>Parents</w:t>
            </w:r>
            <w:r w:rsidRPr="00DF0A90">
              <w:rPr>
                <w:rFonts w:ascii="Arial" w:eastAsia="Times New Roman" w:hAnsi="Arial" w:cs="Arial"/>
                <w:sz w:val="22"/>
                <w:szCs w:val="22"/>
              </w:rPr>
              <w:t xml:space="preserve"> will be better informed to make requests for their child’s academic achievement.</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lastRenderedPageBreak/>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9D6E87">
        <w:trPr>
          <w:trHeight w:val="432"/>
        </w:trPr>
        <w:tc>
          <w:tcPr>
            <w:tcW w:w="4262" w:type="dxa"/>
            <w:vAlign w:val="center"/>
          </w:tcPr>
          <w:p w:rsidR="0016548C" w:rsidRPr="00B56059" w:rsidRDefault="0016548C" w:rsidP="0016548C">
            <w:pPr>
              <w:rPr>
                <w:rFonts w:ascii="Arial" w:eastAsia="Times New Roman" w:hAnsi="Arial" w:cs="Arial"/>
                <w:color w:val="000000" w:themeColor="text1"/>
                <w:sz w:val="22"/>
                <w:szCs w:val="22"/>
              </w:rPr>
            </w:pPr>
            <w:r w:rsidRPr="00B56059">
              <w:rPr>
                <w:rFonts w:ascii="Arial" w:eastAsia="Times New Roman" w:hAnsi="Arial" w:cs="Arial"/>
                <w:color w:val="000000" w:themeColor="text1"/>
                <w:sz w:val="22"/>
                <w:szCs w:val="22"/>
              </w:rPr>
              <w:t>Administrative and Leadership Teams will provide trainings to the staff and faculty at the start of the school year regarding the following topics:</w:t>
            </w:r>
          </w:p>
          <w:p w:rsidR="0016548C" w:rsidRPr="00B56059" w:rsidRDefault="0016548C" w:rsidP="0016548C">
            <w:pPr>
              <w:pStyle w:val="ListParagraph"/>
              <w:numPr>
                <w:ilvl w:val="0"/>
                <w:numId w:val="13"/>
              </w:numPr>
              <w:rPr>
                <w:rFonts w:ascii="Arial" w:eastAsia="Times New Roman" w:hAnsi="Arial" w:cs="Arial"/>
                <w:color w:val="000000" w:themeColor="text1"/>
                <w:sz w:val="22"/>
                <w:szCs w:val="22"/>
              </w:rPr>
            </w:pPr>
            <w:r w:rsidRPr="00B56059">
              <w:rPr>
                <w:rFonts w:ascii="Arial" w:eastAsia="Times New Roman" w:hAnsi="Arial" w:cs="Arial"/>
                <w:color w:val="000000" w:themeColor="text1"/>
                <w:sz w:val="22"/>
                <w:szCs w:val="22"/>
              </w:rPr>
              <w:t>Effective and consistent communication with parents</w:t>
            </w:r>
          </w:p>
          <w:p w:rsidR="0016548C" w:rsidRPr="00B56059" w:rsidRDefault="0016548C" w:rsidP="0016548C">
            <w:pPr>
              <w:pStyle w:val="ListParagraph"/>
              <w:numPr>
                <w:ilvl w:val="0"/>
                <w:numId w:val="13"/>
              </w:numPr>
              <w:rPr>
                <w:rFonts w:ascii="Arial" w:eastAsia="Times New Roman" w:hAnsi="Arial" w:cs="Arial"/>
                <w:color w:val="000000" w:themeColor="text1"/>
                <w:sz w:val="22"/>
                <w:szCs w:val="22"/>
              </w:rPr>
            </w:pPr>
            <w:r w:rsidRPr="00B56059">
              <w:rPr>
                <w:rFonts w:ascii="Arial" w:eastAsia="Times New Roman" w:hAnsi="Arial" w:cs="Arial"/>
                <w:color w:val="000000" w:themeColor="text1"/>
                <w:sz w:val="22"/>
                <w:szCs w:val="22"/>
              </w:rPr>
              <w:t>Creating positive relationships with parents and students identified as At-Risk</w:t>
            </w:r>
          </w:p>
          <w:p w:rsidR="0016548C" w:rsidRPr="00B56059" w:rsidRDefault="0016548C" w:rsidP="0016548C">
            <w:pPr>
              <w:pStyle w:val="ListParagraph"/>
              <w:numPr>
                <w:ilvl w:val="0"/>
                <w:numId w:val="13"/>
              </w:numPr>
              <w:rPr>
                <w:rFonts w:ascii="Arial" w:eastAsia="Times New Roman" w:hAnsi="Arial" w:cs="Arial"/>
                <w:color w:val="000000" w:themeColor="text1"/>
                <w:sz w:val="22"/>
                <w:szCs w:val="22"/>
              </w:rPr>
            </w:pPr>
            <w:r w:rsidRPr="00B56059">
              <w:rPr>
                <w:rFonts w:ascii="Arial" w:eastAsia="Times New Roman" w:hAnsi="Arial" w:cs="Arial"/>
                <w:color w:val="000000" w:themeColor="text1"/>
                <w:sz w:val="22"/>
                <w:szCs w:val="22"/>
              </w:rPr>
              <w:t>Importance  of engaging parent involvement  at the classroom  level</w:t>
            </w:r>
          </w:p>
          <w:p w:rsidR="00F01ABB" w:rsidRPr="00BA159D" w:rsidRDefault="00F01ABB" w:rsidP="00C17975">
            <w:pPr>
              <w:rPr>
                <w:rFonts w:ascii="Arial" w:eastAsia="Times New Roman" w:hAnsi="Arial" w:cs="Arial"/>
                <w:sz w:val="22"/>
                <w:szCs w:val="22"/>
              </w:rPr>
            </w:pPr>
          </w:p>
        </w:tc>
        <w:tc>
          <w:tcPr>
            <w:tcW w:w="1252" w:type="dxa"/>
            <w:vAlign w:val="center"/>
          </w:tcPr>
          <w:p w:rsidR="00F01ABB" w:rsidRPr="00BA159D" w:rsidRDefault="0016548C" w:rsidP="009D6E87">
            <w:pPr>
              <w:jc w:val="center"/>
              <w:rPr>
                <w:rFonts w:ascii="Arial" w:eastAsia="Times New Roman" w:hAnsi="Arial" w:cs="Arial"/>
                <w:sz w:val="22"/>
                <w:szCs w:val="22"/>
              </w:rPr>
            </w:pPr>
            <w:r>
              <w:rPr>
                <w:rFonts w:ascii="Arial" w:eastAsia="Times New Roman" w:hAnsi="Arial" w:cs="Arial"/>
                <w:sz w:val="22"/>
                <w:szCs w:val="22"/>
              </w:rPr>
              <w:t>1</w:t>
            </w:r>
          </w:p>
        </w:tc>
        <w:tc>
          <w:tcPr>
            <w:tcW w:w="1568" w:type="dxa"/>
            <w:vAlign w:val="center"/>
          </w:tcPr>
          <w:p w:rsidR="00F01ABB" w:rsidRPr="00BA159D" w:rsidRDefault="00FB3C1C" w:rsidP="009D6E87">
            <w:pPr>
              <w:jc w:val="center"/>
              <w:rPr>
                <w:rFonts w:ascii="Arial" w:eastAsia="Times New Roman" w:hAnsi="Arial" w:cs="Arial"/>
                <w:sz w:val="22"/>
                <w:szCs w:val="22"/>
              </w:rPr>
            </w:pPr>
            <w:r>
              <w:rPr>
                <w:rFonts w:ascii="Arial" w:eastAsia="Times New Roman" w:hAnsi="Arial" w:cs="Arial"/>
                <w:sz w:val="22"/>
                <w:szCs w:val="22"/>
              </w:rPr>
              <w:t>84</w:t>
            </w:r>
          </w:p>
        </w:tc>
        <w:tc>
          <w:tcPr>
            <w:tcW w:w="3808" w:type="dxa"/>
            <w:vAlign w:val="center"/>
          </w:tcPr>
          <w:p w:rsidR="00F01ABB" w:rsidRPr="00BA159D" w:rsidRDefault="0016548C" w:rsidP="009D6E87">
            <w:pPr>
              <w:rPr>
                <w:rFonts w:ascii="Arial" w:eastAsia="Times New Roman" w:hAnsi="Arial" w:cs="Arial"/>
                <w:sz w:val="22"/>
                <w:szCs w:val="22"/>
              </w:rPr>
            </w:pPr>
            <w:r>
              <w:rPr>
                <w:rFonts w:ascii="Arial" w:eastAsia="Times New Roman" w:hAnsi="Arial" w:cs="Arial"/>
                <w:sz w:val="22"/>
                <w:szCs w:val="22"/>
              </w:rPr>
              <w:t>The training provided the staff with specific methods and strategies to increase and improve communication with parents.  Staff became active in all required participation in SEL and Handle with Care meetings in order to provide additional support in and outside of the school settings.  As more parents and teachers work as partners positively impact student achievement</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003686">
        <w:trPr>
          <w:trHeight w:val="775"/>
        </w:trPr>
        <w:tc>
          <w:tcPr>
            <w:tcW w:w="4230" w:type="dxa"/>
            <w:vAlign w:val="center"/>
          </w:tcPr>
          <w:p w:rsidR="00003686" w:rsidRDefault="00FB3C1C" w:rsidP="00136F2A">
            <w:pPr>
              <w:rPr>
                <w:rFonts w:ascii="Arial" w:hAnsi="Arial" w:cs="Arial"/>
                <w:color w:val="000000"/>
                <w:sz w:val="20"/>
                <w:szCs w:val="20"/>
              </w:rPr>
            </w:pPr>
            <w:r>
              <w:rPr>
                <w:rFonts w:ascii="Arial" w:hAnsi="Arial" w:cs="Arial"/>
                <w:color w:val="000000"/>
                <w:sz w:val="20"/>
                <w:szCs w:val="20"/>
              </w:rPr>
              <w:t>80% Economically Needy</w:t>
            </w:r>
          </w:p>
        </w:tc>
        <w:tc>
          <w:tcPr>
            <w:tcW w:w="4230" w:type="dxa"/>
            <w:vAlign w:val="center"/>
          </w:tcPr>
          <w:p w:rsidR="00003686" w:rsidRDefault="00FB3C1C" w:rsidP="002C6EED">
            <w:pPr>
              <w:rPr>
                <w:rFonts w:ascii="Arial" w:hAnsi="Arial" w:cs="Arial"/>
                <w:color w:val="000000"/>
                <w:sz w:val="20"/>
                <w:szCs w:val="20"/>
              </w:rPr>
            </w:pPr>
            <w:r>
              <w:rPr>
                <w:rFonts w:ascii="Arial" w:hAnsi="Arial" w:cs="Arial"/>
                <w:color w:val="000000"/>
                <w:sz w:val="20"/>
                <w:szCs w:val="20"/>
              </w:rPr>
              <w:t>All students and their parents will be encouraged to complete the Free and Reduced Lunch Applications.  School will continue to provide social work and mental health services.  Handle with Care services and meetings were conducted throughout the school year, including distance</w:t>
            </w:r>
            <w:r w:rsidR="002C6EED">
              <w:rPr>
                <w:rFonts w:ascii="Arial" w:hAnsi="Arial" w:cs="Arial"/>
                <w:color w:val="000000"/>
                <w:sz w:val="20"/>
                <w:szCs w:val="20"/>
              </w:rPr>
              <w:t>-</w:t>
            </w:r>
            <w:r>
              <w:rPr>
                <w:rFonts w:ascii="Arial" w:hAnsi="Arial" w:cs="Arial"/>
                <w:color w:val="000000"/>
                <w:sz w:val="20"/>
                <w:szCs w:val="20"/>
              </w:rPr>
              <w:t>learning times due to COVID 19.  All students had opportunities to receive laptops for distance learning.  The school and various departments will continue to provide material support to those students struggling at home.</w:t>
            </w:r>
          </w:p>
        </w:tc>
        <w:tc>
          <w:tcPr>
            <w:tcW w:w="2250" w:type="dxa"/>
            <w:vAlign w:val="center"/>
          </w:tcPr>
          <w:p w:rsidR="00003686" w:rsidRDefault="00FB3C1C" w:rsidP="00136F2A">
            <w:pPr>
              <w:rPr>
                <w:rFonts w:ascii="Arial" w:eastAsia="Times New Roman" w:hAnsi="Arial" w:cs="Arial"/>
                <w:sz w:val="20"/>
                <w:szCs w:val="20"/>
              </w:rPr>
            </w:pPr>
            <w:r>
              <w:rPr>
                <w:rFonts w:ascii="Arial" w:eastAsia="Times New Roman" w:hAnsi="Arial" w:cs="Arial"/>
                <w:sz w:val="20"/>
                <w:szCs w:val="20"/>
              </w:rPr>
              <w:t>Provide material support for students and parents struggling at home and at school.</w:t>
            </w:r>
          </w:p>
        </w:tc>
      </w:tr>
      <w:tr w:rsidR="00FB3C1C" w:rsidTr="00003686">
        <w:trPr>
          <w:trHeight w:val="626"/>
        </w:trPr>
        <w:tc>
          <w:tcPr>
            <w:tcW w:w="4230" w:type="dxa"/>
            <w:vAlign w:val="center"/>
          </w:tcPr>
          <w:p w:rsidR="00FB3C1C" w:rsidRDefault="00FB3C1C" w:rsidP="00FB3C1C">
            <w:pPr>
              <w:rPr>
                <w:rFonts w:ascii="Arial" w:hAnsi="Arial" w:cs="Arial"/>
                <w:color w:val="000000"/>
                <w:sz w:val="20"/>
                <w:szCs w:val="20"/>
              </w:rPr>
            </w:pPr>
            <w:r>
              <w:rPr>
                <w:rFonts w:ascii="Arial" w:hAnsi="Arial" w:cs="Arial"/>
                <w:color w:val="000000"/>
                <w:sz w:val="20"/>
                <w:szCs w:val="20"/>
              </w:rPr>
              <w:t>79% Home Language Other Than English</w:t>
            </w:r>
          </w:p>
          <w:p w:rsidR="002C6EED" w:rsidRDefault="002C6EED" w:rsidP="00FB3C1C">
            <w:pPr>
              <w:rPr>
                <w:rFonts w:ascii="Arial" w:hAnsi="Arial" w:cs="Arial"/>
                <w:color w:val="000000"/>
                <w:sz w:val="20"/>
                <w:szCs w:val="20"/>
              </w:rPr>
            </w:pPr>
          </w:p>
          <w:p w:rsidR="002C6EED" w:rsidRDefault="002C6EED" w:rsidP="00FB3C1C">
            <w:pPr>
              <w:rPr>
                <w:rFonts w:ascii="Arial" w:hAnsi="Arial" w:cs="Arial"/>
                <w:color w:val="000000"/>
                <w:sz w:val="20"/>
                <w:szCs w:val="20"/>
              </w:rPr>
            </w:pPr>
          </w:p>
          <w:p w:rsidR="002C6EED" w:rsidRDefault="002C6EED" w:rsidP="00FB3C1C">
            <w:pPr>
              <w:rPr>
                <w:rFonts w:ascii="Arial" w:hAnsi="Arial" w:cs="Arial"/>
                <w:color w:val="000000"/>
                <w:sz w:val="20"/>
                <w:szCs w:val="20"/>
              </w:rPr>
            </w:pPr>
          </w:p>
          <w:p w:rsidR="002C6EED" w:rsidRDefault="002C6EED" w:rsidP="00FB3C1C">
            <w:pPr>
              <w:rPr>
                <w:rFonts w:ascii="Arial" w:hAnsi="Arial" w:cs="Arial"/>
                <w:color w:val="000000"/>
                <w:sz w:val="20"/>
                <w:szCs w:val="20"/>
              </w:rPr>
            </w:pPr>
          </w:p>
          <w:p w:rsidR="002C6EED" w:rsidRDefault="002C6EED" w:rsidP="00FB3C1C">
            <w:pPr>
              <w:rPr>
                <w:rFonts w:ascii="Arial" w:hAnsi="Arial" w:cs="Arial"/>
                <w:color w:val="000000"/>
                <w:sz w:val="20"/>
                <w:szCs w:val="20"/>
              </w:rPr>
            </w:pPr>
          </w:p>
          <w:p w:rsidR="002C6EED" w:rsidRDefault="002C6EED" w:rsidP="00FB3C1C">
            <w:pPr>
              <w:rPr>
                <w:rFonts w:ascii="Arial" w:hAnsi="Arial" w:cs="Arial"/>
                <w:color w:val="000000"/>
                <w:sz w:val="20"/>
                <w:szCs w:val="20"/>
              </w:rPr>
            </w:pPr>
          </w:p>
          <w:p w:rsidR="002C6EED" w:rsidRDefault="002C6EED" w:rsidP="00FB3C1C">
            <w:pPr>
              <w:rPr>
                <w:rFonts w:ascii="Arial" w:hAnsi="Arial" w:cs="Arial"/>
                <w:color w:val="000000"/>
                <w:sz w:val="20"/>
                <w:szCs w:val="20"/>
              </w:rPr>
            </w:pPr>
          </w:p>
          <w:p w:rsidR="002C6EED" w:rsidRDefault="002C6EED" w:rsidP="00FB3C1C">
            <w:pPr>
              <w:rPr>
                <w:rFonts w:ascii="Arial" w:hAnsi="Arial" w:cs="Arial"/>
                <w:color w:val="000000"/>
                <w:sz w:val="20"/>
                <w:szCs w:val="20"/>
              </w:rPr>
            </w:pPr>
          </w:p>
          <w:p w:rsidR="002C6EED" w:rsidRDefault="002C6EED" w:rsidP="00FB3C1C">
            <w:pPr>
              <w:rPr>
                <w:rFonts w:ascii="Arial" w:hAnsi="Arial" w:cs="Arial"/>
                <w:color w:val="000000"/>
                <w:sz w:val="20"/>
                <w:szCs w:val="20"/>
              </w:rPr>
            </w:pPr>
            <w:r>
              <w:rPr>
                <w:rFonts w:ascii="Arial" w:hAnsi="Arial" w:cs="Arial"/>
                <w:color w:val="000000"/>
                <w:sz w:val="20"/>
                <w:szCs w:val="20"/>
              </w:rPr>
              <w:t>17% Limited English Proficiency</w:t>
            </w:r>
          </w:p>
        </w:tc>
        <w:tc>
          <w:tcPr>
            <w:tcW w:w="4230" w:type="dxa"/>
            <w:vAlign w:val="center"/>
          </w:tcPr>
          <w:p w:rsidR="00FB3C1C" w:rsidRDefault="00FB3C1C" w:rsidP="002C6EED">
            <w:pPr>
              <w:rPr>
                <w:rFonts w:ascii="Arial" w:hAnsi="Arial" w:cs="Arial"/>
                <w:color w:val="000000"/>
                <w:sz w:val="20"/>
                <w:szCs w:val="20"/>
              </w:rPr>
            </w:pPr>
            <w:r>
              <w:rPr>
                <w:rFonts w:ascii="Arial" w:hAnsi="Arial" w:cs="Arial"/>
                <w:color w:val="000000"/>
                <w:sz w:val="20"/>
                <w:szCs w:val="20"/>
              </w:rPr>
              <w:t>All communication pertinent to student achievement will be communicated to parents in three primary languages spoken at home.</w:t>
            </w:r>
          </w:p>
          <w:p w:rsidR="002C6EED" w:rsidRDefault="002C6EED" w:rsidP="002C6EED">
            <w:pPr>
              <w:rPr>
                <w:rFonts w:ascii="Arial" w:hAnsi="Arial" w:cs="Arial"/>
                <w:color w:val="000000"/>
                <w:sz w:val="20"/>
                <w:szCs w:val="20"/>
              </w:rPr>
            </w:pPr>
          </w:p>
          <w:p w:rsidR="002C6EED" w:rsidRDefault="002C6EED" w:rsidP="002C6EED">
            <w:pPr>
              <w:rPr>
                <w:rFonts w:ascii="Arial" w:hAnsi="Arial" w:cs="Arial"/>
                <w:color w:val="000000"/>
                <w:sz w:val="20"/>
                <w:szCs w:val="20"/>
              </w:rPr>
            </w:pPr>
          </w:p>
          <w:p w:rsidR="002C6EED" w:rsidRDefault="002C6EED" w:rsidP="002C6EED">
            <w:pPr>
              <w:rPr>
                <w:rFonts w:ascii="Arial" w:hAnsi="Arial" w:cs="Arial"/>
                <w:color w:val="000000"/>
                <w:sz w:val="20"/>
                <w:szCs w:val="20"/>
              </w:rPr>
            </w:pPr>
          </w:p>
          <w:p w:rsidR="002C6EED" w:rsidRDefault="002C6EED" w:rsidP="002C6EED">
            <w:pPr>
              <w:rPr>
                <w:rFonts w:ascii="Arial" w:hAnsi="Arial" w:cs="Arial"/>
                <w:color w:val="000000"/>
                <w:sz w:val="20"/>
                <w:szCs w:val="20"/>
              </w:rPr>
            </w:pPr>
          </w:p>
          <w:p w:rsidR="002C6EED" w:rsidRDefault="002C6EED" w:rsidP="002C6EED">
            <w:pPr>
              <w:rPr>
                <w:rFonts w:ascii="Arial" w:hAnsi="Arial" w:cs="Arial"/>
                <w:color w:val="000000"/>
                <w:sz w:val="20"/>
                <w:szCs w:val="20"/>
              </w:rPr>
            </w:pPr>
          </w:p>
          <w:p w:rsidR="002C6EED" w:rsidRDefault="002C6EED" w:rsidP="002C6EED">
            <w:pPr>
              <w:rPr>
                <w:rFonts w:ascii="Arial" w:hAnsi="Arial" w:cs="Arial"/>
                <w:color w:val="000000"/>
                <w:sz w:val="20"/>
                <w:szCs w:val="20"/>
              </w:rPr>
            </w:pPr>
            <w:r>
              <w:rPr>
                <w:rFonts w:ascii="Arial" w:hAnsi="Arial" w:cs="Arial"/>
                <w:color w:val="000000"/>
                <w:sz w:val="20"/>
                <w:szCs w:val="20"/>
              </w:rPr>
              <w:t>Additional tutors were added to support instruction in the classrooms</w:t>
            </w:r>
          </w:p>
        </w:tc>
        <w:tc>
          <w:tcPr>
            <w:tcW w:w="2250" w:type="dxa"/>
            <w:vAlign w:val="center"/>
          </w:tcPr>
          <w:p w:rsidR="00FB3C1C" w:rsidRDefault="00FB3C1C" w:rsidP="002C6EED">
            <w:pPr>
              <w:rPr>
                <w:rFonts w:ascii="Arial" w:eastAsia="Times New Roman" w:hAnsi="Arial" w:cs="Arial"/>
                <w:sz w:val="20"/>
                <w:szCs w:val="20"/>
              </w:rPr>
            </w:pPr>
            <w:r>
              <w:rPr>
                <w:rFonts w:ascii="Arial" w:eastAsia="Times New Roman" w:hAnsi="Arial" w:cs="Arial"/>
                <w:sz w:val="20"/>
                <w:szCs w:val="20"/>
              </w:rPr>
              <w:t>Toner and paper will continue to be purchased for written communication sent home in three languages.</w:t>
            </w:r>
          </w:p>
          <w:p w:rsidR="002C6EED" w:rsidRDefault="002C6EED" w:rsidP="002C6EED">
            <w:pPr>
              <w:rPr>
                <w:rFonts w:ascii="Arial" w:eastAsia="Times New Roman" w:hAnsi="Arial" w:cs="Arial"/>
                <w:sz w:val="20"/>
                <w:szCs w:val="20"/>
              </w:rPr>
            </w:pPr>
          </w:p>
          <w:p w:rsidR="002C6EED" w:rsidRDefault="002C6EED" w:rsidP="002C6EED">
            <w:pPr>
              <w:rPr>
                <w:rFonts w:ascii="Arial" w:eastAsia="Times New Roman" w:hAnsi="Arial" w:cs="Arial"/>
                <w:sz w:val="20"/>
                <w:szCs w:val="20"/>
              </w:rPr>
            </w:pPr>
          </w:p>
          <w:p w:rsidR="002C6EED" w:rsidRDefault="002C6EED" w:rsidP="002C6EED">
            <w:pPr>
              <w:rPr>
                <w:rFonts w:ascii="Arial" w:eastAsia="Times New Roman" w:hAnsi="Arial" w:cs="Arial"/>
                <w:sz w:val="20"/>
                <w:szCs w:val="20"/>
              </w:rPr>
            </w:pPr>
          </w:p>
          <w:p w:rsidR="002C6EED" w:rsidRDefault="002C6EED" w:rsidP="002C6EED">
            <w:pPr>
              <w:rPr>
                <w:rFonts w:ascii="Arial" w:eastAsia="Times New Roman" w:hAnsi="Arial" w:cs="Arial"/>
                <w:sz w:val="20"/>
                <w:szCs w:val="20"/>
              </w:rPr>
            </w:pPr>
          </w:p>
          <w:p w:rsidR="00FB3C1C" w:rsidRDefault="002C6EED" w:rsidP="002C6EED">
            <w:pPr>
              <w:rPr>
                <w:rFonts w:ascii="Arial" w:eastAsia="Times New Roman" w:hAnsi="Arial" w:cs="Arial"/>
                <w:sz w:val="20"/>
                <w:szCs w:val="20"/>
              </w:rPr>
            </w:pPr>
            <w:r>
              <w:rPr>
                <w:rFonts w:ascii="Arial" w:eastAsia="Times New Roman" w:hAnsi="Arial" w:cs="Arial"/>
                <w:sz w:val="20"/>
                <w:szCs w:val="20"/>
              </w:rPr>
              <w:t>Use of Funds will reflect hiring and maintaining of tutors.</w:t>
            </w:r>
          </w:p>
        </w:tc>
      </w:tr>
    </w:tbl>
    <w:p w:rsidR="00BA79F1" w:rsidRPr="002C6EED" w:rsidRDefault="00BA79F1" w:rsidP="00BA79F1">
      <w:pPr>
        <w:pStyle w:val="ListParagraph"/>
        <w:spacing w:before="78"/>
        <w:ind w:left="360" w:right="-20"/>
        <w:rPr>
          <w:rFonts w:ascii="Arial" w:eastAsia="Times New Roman" w:hAnsi="Arial" w:cs="Arial"/>
          <w:b/>
          <w:bCs/>
          <w:sz w:val="22"/>
          <w:szCs w:val="22"/>
        </w:rPr>
      </w:pPr>
    </w:p>
    <w:sectPr w:rsidR="00BA79F1" w:rsidRPr="002C6EED" w:rsidSect="00F01ABB">
      <w:headerReference w:type="default" r:id="rId12"/>
      <w:footerReference w:type="default" r:id="rId13"/>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8C2AAC">
      <w:rPr>
        <w:caps/>
        <w:noProof/>
        <w:color w:val="000000" w:themeColor="text1"/>
      </w:rPr>
      <w:t>8</w:t>
    </w:r>
    <w:r w:rsidR="00952F42"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0000404"/>
    <w:multiLevelType w:val="multilevel"/>
    <w:tmpl w:val="00000887"/>
    <w:lvl w:ilvl="0">
      <w:numFmt w:val="bullet"/>
      <w:lvlText w:val="•"/>
      <w:lvlJc w:val="left"/>
      <w:pPr>
        <w:ind w:left="736" w:hanging="368"/>
      </w:pPr>
      <w:rPr>
        <w:rFonts w:ascii="Arial" w:hAnsi="Arial" w:cs="Arial"/>
        <w:b w:val="0"/>
        <w:bCs w:val="0"/>
        <w:color w:val="0E50A8"/>
        <w:w w:val="108"/>
        <w:sz w:val="20"/>
        <w:szCs w:val="20"/>
      </w:rPr>
    </w:lvl>
    <w:lvl w:ilvl="1">
      <w:numFmt w:val="bullet"/>
      <w:lvlText w:val="•"/>
      <w:lvlJc w:val="left"/>
      <w:pPr>
        <w:ind w:left="1629" w:hanging="368"/>
      </w:pPr>
    </w:lvl>
    <w:lvl w:ilvl="2">
      <w:numFmt w:val="bullet"/>
      <w:lvlText w:val="•"/>
      <w:lvlJc w:val="left"/>
      <w:pPr>
        <w:ind w:left="2518" w:hanging="368"/>
      </w:pPr>
    </w:lvl>
    <w:lvl w:ilvl="3">
      <w:numFmt w:val="bullet"/>
      <w:lvlText w:val="•"/>
      <w:lvlJc w:val="left"/>
      <w:pPr>
        <w:ind w:left="3407" w:hanging="368"/>
      </w:pPr>
    </w:lvl>
    <w:lvl w:ilvl="4">
      <w:numFmt w:val="bullet"/>
      <w:lvlText w:val="•"/>
      <w:lvlJc w:val="left"/>
      <w:pPr>
        <w:ind w:left="4297" w:hanging="368"/>
      </w:pPr>
    </w:lvl>
    <w:lvl w:ilvl="5">
      <w:numFmt w:val="bullet"/>
      <w:lvlText w:val="•"/>
      <w:lvlJc w:val="left"/>
      <w:pPr>
        <w:ind w:left="5186" w:hanging="368"/>
      </w:pPr>
    </w:lvl>
    <w:lvl w:ilvl="6">
      <w:numFmt w:val="bullet"/>
      <w:lvlText w:val="•"/>
      <w:lvlJc w:val="left"/>
      <w:pPr>
        <w:ind w:left="6075" w:hanging="368"/>
      </w:pPr>
    </w:lvl>
    <w:lvl w:ilvl="7">
      <w:numFmt w:val="bullet"/>
      <w:lvlText w:val="•"/>
      <w:lvlJc w:val="left"/>
      <w:pPr>
        <w:ind w:left="6964" w:hanging="368"/>
      </w:pPr>
    </w:lvl>
    <w:lvl w:ilvl="8">
      <w:numFmt w:val="bullet"/>
      <w:lvlText w:val="•"/>
      <w:lvlJc w:val="left"/>
      <w:pPr>
        <w:ind w:left="7854" w:hanging="368"/>
      </w:pPr>
    </w:lvl>
  </w:abstractNum>
  <w:abstractNum w:abstractNumId="1"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1014E"/>
    <w:multiLevelType w:val="hybridMultilevel"/>
    <w:tmpl w:val="88A6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0"/>
  </w:num>
  <w:num w:numId="5">
    <w:abstractNumId w:val="12"/>
  </w:num>
  <w:num w:numId="6">
    <w:abstractNumId w:val="9"/>
  </w:num>
  <w:num w:numId="7">
    <w:abstractNumId w:val="4"/>
  </w:num>
  <w:num w:numId="8">
    <w:abstractNumId w:val="11"/>
  </w:num>
  <w:num w:numId="9">
    <w:abstractNumId w:val="6"/>
  </w:num>
  <w:num w:numId="10">
    <w:abstractNumId w:val="5"/>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42573"/>
    <w:rsid w:val="000662FC"/>
    <w:rsid w:val="000A1751"/>
    <w:rsid w:val="000A3890"/>
    <w:rsid w:val="000B39C2"/>
    <w:rsid w:val="000C63BF"/>
    <w:rsid w:val="0016548C"/>
    <w:rsid w:val="001B0DC6"/>
    <w:rsid w:val="001C701C"/>
    <w:rsid w:val="0027092E"/>
    <w:rsid w:val="002A1C30"/>
    <w:rsid w:val="002C5D8E"/>
    <w:rsid w:val="002C6EED"/>
    <w:rsid w:val="002D6064"/>
    <w:rsid w:val="002E3C61"/>
    <w:rsid w:val="00307895"/>
    <w:rsid w:val="00311AF5"/>
    <w:rsid w:val="0031569B"/>
    <w:rsid w:val="00347543"/>
    <w:rsid w:val="003D235B"/>
    <w:rsid w:val="00413EE4"/>
    <w:rsid w:val="00475EA9"/>
    <w:rsid w:val="004E3484"/>
    <w:rsid w:val="004F1E80"/>
    <w:rsid w:val="00563109"/>
    <w:rsid w:val="0059231F"/>
    <w:rsid w:val="006116C9"/>
    <w:rsid w:val="0063292B"/>
    <w:rsid w:val="00643A42"/>
    <w:rsid w:val="00661FBF"/>
    <w:rsid w:val="00720554"/>
    <w:rsid w:val="007344DB"/>
    <w:rsid w:val="007522FA"/>
    <w:rsid w:val="00754B2B"/>
    <w:rsid w:val="007E6081"/>
    <w:rsid w:val="00827DD4"/>
    <w:rsid w:val="008429ED"/>
    <w:rsid w:val="008A09AD"/>
    <w:rsid w:val="008B4E0A"/>
    <w:rsid w:val="008B68C0"/>
    <w:rsid w:val="008C2AAC"/>
    <w:rsid w:val="00935747"/>
    <w:rsid w:val="00944EDD"/>
    <w:rsid w:val="00952F42"/>
    <w:rsid w:val="009773FC"/>
    <w:rsid w:val="009B787C"/>
    <w:rsid w:val="009C20A0"/>
    <w:rsid w:val="009C70E6"/>
    <w:rsid w:val="009F73CF"/>
    <w:rsid w:val="00A03182"/>
    <w:rsid w:val="00A54A0A"/>
    <w:rsid w:val="00A90EB8"/>
    <w:rsid w:val="00B129AE"/>
    <w:rsid w:val="00B22ADF"/>
    <w:rsid w:val="00B23AB4"/>
    <w:rsid w:val="00B35597"/>
    <w:rsid w:val="00B8423D"/>
    <w:rsid w:val="00B853E3"/>
    <w:rsid w:val="00BA159D"/>
    <w:rsid w:val="00BA79F1"/>
    <w:rsid w:val="00BF5DC7"/>
    <w:rsid w:val="00C05D35"/>
    <w:rsid w:val="00C17975"/>
    <w:rsid w:val="00C23D3A"/>
    <w:rsid w:val="00C72A92"/>
    <w:rsid w:val="00C777D4"/>
    <w:rsid w:val="00C9379D"/>
    <w:rsid w:val="00C97FFB"/>
    <w:rsid w:val="00CE4328"/>
    <w:rsid w:val="00D13F26"/>
    <w:rsid w:val="00D4330C"/>
    <w:rsid w:val="00D64219"/>
    <w:rsid w:val="00D8237C"/>
    <w:rsid w:val="00D833F5"/>
    <w:rsid w:val="00D8582F"/>
    <w:rsid w:val="00DC0BDF"/>
    <w:rsid w:val="00DC5725"/>
    <w:rsid w:val="00DE7F80"/>
    <w:rsid w:val="00E439B7"/>
    <w:rsid w:val="00F01ABB"/>
    <w:rsid w:val="00F15CE1"/>
    <w:rsid w:val="00F24BD4"/>
    <w:rsid w:val="00F7282D"/>
    <w:rsid w:val="00FB3C1C"/>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DC0BDF"/>
    <w:pPr>
      <w:widowControl w:val="0"/>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uiPriority w:val="1"/>
    <w:rsid w:val="00DC0BDF"/>
    <w:rPr>
      <w:rFonts w:ascii="Arial" w:eastAsiaTheme="minorEastAsia" w:hAnsi="Arial" w:cs="Arial"/>
    </w:rPr>
  </w:style>
  <w:style w:type="paragraph" w:customStyle="1" w:styleId="TableParagraph">
    <w:name w:val="Table Paragraph"/>
    <w:basedOn w:val="Normal"/>
    <w:uiPriority w:val="1"/>
    <w:qFormat/>
    <w:rsid w:val="00935747"/>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nshrtmp\adn\shr\ADNTITLE1SCHOOLS\1.%20Title%20I%20Required%20Docum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adnshrtmp\adn\shr\ADNTITLE1SCHOOLS\1.%20Title%20I%20Required%20Documentation" TargetMode="External"/><Relationship Id="rId4" Type="http://schemas.openxmlformats.org/officeDocument/2006/relationships/settings" Target="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1C87-5071-4FB2-B82F-429F3CA8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3085</Words>
  <Characters>18187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Walcott, Tobin</cp:lastModifiedBy>
  <cp:revision>2</cp:revision>
  <cp:lastPrinted>2019-03-04T14:27:00Z</cp:lastPrinted>
  <dcterms:created xsi:type="dcterms:W3CDTF">2020-08-14T17:19:00Z</dcterms:created>
  <dcterms:modified xsi:type="dcterms:W3CDTF">2020-08-14T17:19:00Z</dcterms:modified>
</cp:coreProperties>
</file>