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6275">
      <w:pPr>
        <w:pStyle w:val="Heading2"/>
        <w:divId w:val="1655601547"/>
        <w:rPr>
          <w:rFonts w:ascii="Arial" w:eastAsia="Times New Roman" w:hAnsi="Arial" w:cs="Arial"/>
        </w:rPr>
      </w:pPr>
      <w:bookmarkStart w:id="0" w:name="_GoBack"/>
      <w:bookmarkEnd w:id="0"/>
      <w:r>
        <w:rPr>
          <w:rFonts w:ascii="Arial" w:eastAsia="Times New Roman" w:hAnsi="Arial" w:cs="Arial"/>
          <w:sz w:val="20"/>
          <w:szCs w:val="20"/>
        </w:rPr>
        <w:t>ESTATES ELEMENTARY SCHOOL Title I, Part A Parental Involvement Pla</w:t>
      </w:r>
      <w:r>
        <w:rPr>
          <w:rFonts w:ascii="Arial" w:eastAsia="Times New Roman" w:hAnsi="Arial" w:cs="Arial"/>
          <w:sz w:val="20"/>
          <w:szCs w:val="20"/>
        </w:rPr>
        <w:t>n</w:t>
      </w:r>
    </w:p>
    <w:p w:rsidR="00000000" w:rsidRDefault="00086275">
      <w:pPr>
        <w:pStyle w:val="NormalWeb"/>
        <w:divId w:val="1969429228"/>
      </w:pPr>
      <w:r>
        <w:t>I,</w:t>
      </w:r>
      <w:r>
        <w:t xml:space="preserve"> </w:t>
      </w:r>
      <w:r>
        <w:t>Dr. Sheryl Roger</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86275">
      <w:pPr>
        <w:pStyle w:val="Heading2"/>
        <w:divId w:val="1969429228"/>
        <w:rPr>
          <w:rFonts w:ascii="Arial" w:eastAsia="Times New Roman" w:hAnsi="Arial" w:cs="Arial"/>
        </w:rPr>
      </w:pPr>
      <w:r>
        <w:rPr>
          <w:rFonts w:ascii="Arial" w:eastAsia="Times New Roman" w:hAnsi="Arial" w:cs="Arial"/>
        </w:rPr>
        <w:t>Assurances</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86275">
      <w:pPr>
        <w:numPr>
          <w:ilvl w:val="0"/>
          <w:numId w:val="1"/>
        </w:numPr>
        <w:spacing w:before="100" w:beforeAutospacing="1" w:after="100" w:afterAutospacing="1"/>
        <w:divId w:val="196942922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86275">
      <w:pPr>
        <w:divId w:val="196942922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96942922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8627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8627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86275">
      <w:pPr>
        <w:spacing w:after="240"/>
        <w:divId w:val="1969429228"/>
        <w:rPr>
          <w:rFonts w:ascii="Arial" w:eastAsia="Times New Roman" w:hAnsi="Arial" w:cs="Arial"/>
          <w:sz w:val="20"/>
          <w:szCs w:val="20"/>
        </w:rPr>
      </w:pPr>
    </w:p>
    <w:p w:rsidR="00000000" w:rsidRDefault="00086275">
      <w:pPr>
        <w:spacing w:after="240"/>
        <w:divId w:val="49704191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86275">
      <w:pPr>
        <w:divId w:val="497041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821531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divId w:val="21300819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create partnerships among the school, families, and the community to help all students reach high levels of academic and social achievement</w:t>
            </w:r>
            <w:r>
              <w:rPr>
                <w:rFonts w:ascii="Arial" w:eastAsia="Times New Roman" w:hAnsi="Arial" w:cs="Arial"/>
                <w:sz w:val="20"/>
                <w:szCs w:val="20"/>
              </w:rPr>
              <w:t>.</w:t>
            </w:r>
          </w:p>
        </w:tc>
      </w:tr>
    </w:tbl>
    <w:p w:rsidR="00000000" w:rsidRDefault="00086275">
      <w:pPr>
        <w:divId w:val="184362482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086275">
      <w:pPr>
        <w:spacing w:after="240"/>
        <w:divId w:val="142811231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86275">
      <w:pPr>
        <w:divId w:val="1428112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564804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divId w:val="4166801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Monthly School Advisory Council (SAC) meetings will address the distribution of Title I parental involvement funds. The election of SAC m</w:t>
            </w:r>
            <w:r>
              <w:rPr>
                <w:rFonts w:ascii="Arial" w:eastAsia="Times New Roman" w:hAnsi="Arial" w:cs="Arial"/>
                <w:sz w:val="20"/>
                <w:szCs w:val="20"/>
              </w:rPr>
              <w:t xml:space="preserve">embers will follow Collier County Public Schools Board Policy 2125. All items presented to the SAC will be voted on, when a quorum is present, with the majority ruling. </w:t>
            </w:r>
            <w:r>
              <w:rPr>
                <w:rFonts w:ascii="Arial" w:eastAsia="Times New Roman" w:hAnsi="Arial" w:cs="Arial"/>
                <w:sz w:val="20"/>
                <w:szCs w:val="20"/>
              </w:rPr>
              <w:br/>
            </w:r>
            <w:r>
              <w:rPr>
                <w:rFonts w:ascii="Arial" w:eastAsia="Times New Roman" w:hAnsi="Arial" w:cs="Arial"/>
                <w:sz w:val="20"/>
                <w:szCs w:val="20"/>
              </w:rPr>
              <w:br/>
              <w:t>The Parent/Teacher Organization (PTO) will continue to work collaboratively to suppor</w:t>
            </w:r>
            <w:r>
              <w:rPr>
                <w:rFonts w:ascii="Arial" w:eastAsia="Times New Roman" w:hAnsi="Arial" w:cs="Arial"/>
                <w:sz w:val="20"/>
                <w:szCs w:val="20"/>
              </w:rPr>
              <w:t xml:space="preserve">t school initiatives and inform parents of decision-making activities. </w:t>
            </w:r>
            <w:r>
              <w:rPr>
                <w:rFonts w:ascii="Arial" w:eastAsia="Times New Roman" w:hAnsi="Arial" w:cs="Arial"/>
                <w:sz w:val="20"/>
                <w:szCs w:val="20"/>
              </w:rPr>
              <w:br/>
            </w:r>
            <w:r>
              <w:rPr>
                <w:rFonts w:ascii="Arial" w:eastAsia="Times New Roman" w:hAnsi="Arial" w:cs="Arial"/>
                <w:sz w:val="20"/>
                <w:szCs w:val="20"/>
              </w:rPr>
              <w:br/>
              <w:t>Newsletters, flyers, website postings, monthly calendars, Parent Handbook, and the Parent Phone Link system will also be utilized to keep our parents apprised of decision-making oppor</w:t>
            </w:r>
            <w:r>
              <w:rPr>
                <w:rFonts w:ascii="Arial" w:eastAsia="Times New Roman" w:hAnsi="Arial" w:cs="Arial"/>
                <w:sz w:val="20"/>
                <w:szCs w:val="20"/>
              </w:rPr>
              <w:t xml:space="preserve">tunities. </w:t>
            </w:r>
            <w:r>
              <w:rPr>
                <w:rFonts w:ascii="Arial" w:eastAsia="Times New Roman" w:hAnsi="Arial" w:cs="Arial"/>
                <w:sz w:val="20"/>
                <w:szCs w:val="20"/>
              </w:rPr>
              <w:br/>
            </w:r>
            <w:r>
              <w:rPr>
                <w:rFonts w:ascii="Arial" w:eastAsia="Times New Roman" w:hAnsi="Arial" w:cs="Arial"/>
                <w:sz w:val="20"/>
                <w:szCs w:val="20"/>
              </w:rPr>
              <w:br/>
              <w:t xml:space="preserve">Additional SAC meeting announcements will be a standard part of all our parent evenings, Star Student Breakfast Awards, and Parent academies. </w:t>
            </w:r>
            <w:r>
              <w:rPr>
                <w:rFonts w:ascii="Arial" w:eastAsia="Times New Roman" w:hAnsi="Arial" w:cs="Arial"/>
                <w:sz w:val="20"/>
                <w:szCs w:val="20"/>
              </w:rPr>
              <w:br/>
            </w:r>
            <w:r>
              <w:rPr>
                <w:rFonts w:ascii="Arial" w:eastAsia="Times New Roman" w:hAnsi="Arial" w:cs="Arial"/>
                <w:sz w:val="20"/>
                <w:szCs w:val="20"/>
              </w:rPr>
              <w:br/>
            </w:r>
          </w:p>
        </w:tc>
      </w:tr>
    </w:tbl>
    <w:p w:rsidR="00000000" w:rsidRDefault="00086275">
      <w:pPr>
        <w:divId w:val="149883812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086275">
      <w:pPr>
        <w:spacing w:after="240"/>
        <w:divId w:val="91332280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86275">
      <w:pPr>
        <w:divId w:val="913322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w:t>
      </w:r>
      <w:r>
        <w:rPr>
          <w:rFonts w:ascii="Arial" w:eastAsia="Times New Roman" w:hAnsi="Arial" w:cs="Arial"/>
          <w:sz w:val="20"/>
          <w:szCs w:val="20"/>
        </w:rPr>
        <w:t>coordinate and integrate parental involvement programs and activities that teach parents how to help their children at home, to the extent feasible and appropriate, including but not limited to, other federal programs such as: Head Start, Early Reading Fir</w:t>
      </w:r>
      <w:r>
        <w:rPr>
          <w:rFonts w:ascii="Arial" w:eastAsia="Times New Roman" w:hAnsi="Arial" w:cs="Arial"/>
          <w:sz w:val="20"/>
          <w:szCs w:val="20"/>
        </w:rPr>
        <w:t>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02"/>
        <w:gridCol w:w="7767"/>
      </w:tblGrid>
      <w:tr w:rsidR="00000000">
        <w:trPr>
          <w:divId w:val="17527753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52775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There is</w:t>
            </w:r>
            <w:r>
              <w:rPr>
                <w:rFonts w:ascii="Arial" w:eastAsia="Times New Roman" w:hAnsi="Arial" w:cs="Arial"/>
                <w:sz w:val="20"/>
                <w:szCs w:val="20"/>
              </w:rPr>
              <w:t xml:space="preserve"> a series of 6 academies planned throughout the year. Each month a guest presenter will provide information on a variety of topics to parents. Tentative topics include: September 15, 2015: Navigating the CCPS Website and the Parent Portal-Sarah Vangemert O</w:t>
            </w:r>
            <w:r>
              <w:rPr>
                <w:rFonts w:ascii="Arial" w:eastAsia="Times New Roman" w:hAnsi="Arial" w:cs="Arial"/>
                <w:sz w:val="20"/>
                <w:szCs w:val="20"/>
              </w:rPr>
              <w:t>ctober 13, 2015: A Math Problem a Day Helps Success Stay – Cristina Briggs November 10, 2015:Adding and Subtracting for our 21st Century Students – Amber Nottidge January 12, 2016: Empowering Parents: How to Talk so Kids Will Listen – Shannon Landis Februa</w:t>
            </w:r>
            <w:r>
              <w:rPr>
                <w:rFonts w:ascii="Arial" w:eastAsia="Times New Roman" w:hAnsi="Arial" w:cs="Arial"/>
                <w:sz w:val="20"/>
                <w:szCs w:val="20"/>
              </w:rPr>
              <w:t xml:space="preserve">ry 9, 2016: Cyber-Maniz: Friend or Foe – Lauri Garbo March 8, 2016: Connecting Across all Differences – Unscheduled We are committed to improving student achievement by empowering parents in our school community and providing them with the necessary tools </w:t>
            </w:r>
            <w:r>
              <w:rPr>
                <w:rFonts w:ascii="Arial" w:eastAsia="Times New Roman" w:hAnsi="Arial" w:cs="Arial"/>
                <w:sz w:val="20"/>
                <w:szCs w:val="20"/>
              </w:rPr>
              <w:t>and resources to help their children succeed in the classroom and beyond</w:t>
            </w:r>
            <w:r>
              <w:rPr>
                <w:rFonts w:ascii="Arial" w:eastAsia="Times New Roman" w:hAnsi="Arial" w:cs="Arial"/>
                <w:sz w:val="20"/>
                <w:szCs w:val="20"/>
              </w:rPr>
              <w:t>.</w:t>
            </w:r>
          </w:p>
        </w:tc>
      </w:tr>
    </w:tbl>
    <w:p w:rsidR="00000000" w:rsidRDefault="00086275">
      <w:pPr>
        <w:divId w:val="199537611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086275">
      <w:pPr>
        <w:spacing w:after="240"/>
        <w:divId w:val="50050515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86275">
      <w:pPr>
        <w:divId w:val="5005051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w:t>
      </w:r>
      <w:r>
        <w:rPr>
          <w:rFonts w:ascii="Arial" w:eastAsia="Times New Roman" w:hAnsi="Arial" w:cs="Arial"/>
          <w:sz w:val="20"/>
          <w:szCs w:val="20"/>
        </w:rPr>
        <w:t>ing children about the school’s Title I program, the nature of the Title I program (schoolwide or targeted assistance), Adequately Yearly Progress, school choice, supplemental educational services, and the rights of parents. Include timeline, persons respo</w:t>
      </w:r>
      <w:r>
        <w:rPr>
          <w:rFonts w:ascii="Arial" w:eastAsia="Times New Roman" w:hAnsi="Arial" w:cs="Arial"/>
          <w:sz w:val="20"/>
          <w:szCs w:val="20"/>
        </w:rPr>
        <w:t>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62"/>
        <w:gridCol w:w="1542"/>
        <w:gridCol w:w="1327"/>
        <w:gridCol w:w="1838"/>
      </w:tblGrid>
      <w:tr w:rsidR="00000000">
        <w:trPr>
          <w:divId w:val="18172632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17263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Send invitation (both languages represented at EES) via backpack.</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817263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Include notice of translation at meeting in invitation and list of topics to be covered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Sign-in Shee</w:t>
            </w:r>
            <w:r>
              <w:rPr>
                <w:rFonts w:ascii="Arial" w:eastAsia="Times New Roman" w:hAnsi="Arial" w:cs="Arial"/>
                <w:sz w:val="20"/>
                <w:szCs w:val="20"/>
              </w:rPr>
              <w:t>t</w:t>
            </w:r>
            <w:r>
              <w:rPr>
                <w:rFonts w:ascii="Arial" w:eastAsia="Times New Roman" w:hAnsi="Arial" w:cs="Arial"/>
                <w:sz w:val="20"/>
                <w:szCs w:val="20"/>
              </w:rPr>
              <w:t>s</w:t>
            </w:r>
          </w:p>
        </w:tc>
      </w:tr>
      <w:tr w:rsidR="00000000">
        <w:trPr>
          <w:divId w:val="1817263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Discuss Title I status during Annual Title I Meeting. This includes use of funding,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bl>
    <w:p w:rsidR="00000000" w:rsidRDefault="00086275">
      <w:pPr>
        <w:divId w:val="101503399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086275">
      <w:pPr>
        <w:spacing w:after="240"/>
        <w:divId w:val="964458285"/>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086275">
      <w:pPr>
        <w:divId w:val="9644582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840173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divId w:val="4752947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 Advisory Committee meetings will be held at 7:45 a.m. Parent Academies will begin at 5:00 p.m. Child care will be provided for all of these meetings.</w:t>
            </w:r>
            <w:r>
              <w:rPr>
                <w:rFonts w:ascii="Arial" w:eastAsia="Times New Roman" w:hAnsi="Arial" w:cs="Arial"/>
                <w:sz w:val="20"/>
                <w:szCs w:val="20"/>
              </w:rPr>
              <w:br/>
            </w:r>
            <w:r>
              <w:rPr>
                <w:rFonts w:ascii="Arial" w:eastAsia="Times New Roman" w:hAnsi="Arial" w:cs="Arial"/>
                <w:sz w:val="20"/>
                <w:szCs w:val="20"/>
              </w:rPr>
              <w:br/>
              <w:t>Additional parent involvement events such as Literacy Night, Math Night, Science N</w:t>
            </w:r>
            <w:r>
              <w:rPr>
                <w:rFonts w:ascii="Arial" w:eastAsia="Times New Roman" w:hAnsi="Arial" w:cs="Arial"/>
                <w:sz w:val="20"/>
                <w:szCs w:val="20"/>
              </w:rPr>
              <w:t>ight, Music Performances, and the Annual Talent Show will be held in the evenings throughout the year. Star Student Breakfast, which is a recognition of effort, will be held quarterly at 7:45 a.m.</w:t>
            </w:r>
            <w:r>
              <w:rPr>
                <w:rFonts w:ascii="Arial" w:eastAsia="Times New Roman" w:hAnsi="Arial" w:cs="Arial"/>
                <w:sz w:val="20"/>
                <w:szCs w:val="20"/>
              </w:rPr>
              <w:br/>
            </w:r>
            <w:r>
              <w:rPr>
                <w:rFonts w:ascii="Arial" w:eastAsia="Times New Roman" w:hAnsi="Arial" w:cs="Arial"/>
                <w:sz w:val="20"/>
                <w:szCs w:val="20"/>
              </w:rPr>
              <w:br/>
              <w:t>Workshops may be provided to guide parents in becoming par</w:t>
            </w:r>
            <w:r>
              <w:rPr>
                <w:rFonts w:ascii="Arial" w:eastAsia="Times New Roman" w:hAnsi="Arial" w:cs="Arial"/>
                <w:sz w:val="20"/>
                <w:szCs w:val="20"/>
              </w:rPr>
              <w:t>ent volunteers in the school setting, instruction to be given with regard to procedures, policies and logistics in attaining that role. Surveys will also be provided to ascertain grade level and content area interest of future parent volunteers. Student-Le</w:t>
            </w:r>
            <w:r>
              <w:rPr>
                <w:rFonts w:ascii="Arial" w:eastAsia="Times New Roman" w:hAnsi="Arial" w:cs="Arial"/>
                <w:sz w:val="20"/>
                <w:szCs w:val="20"/>
              </w:rPr>
              <w:t>d Conferences will take place twice during the 2015-2016 school year, during afternoon and evening hours. In providing such parent involvement opportunities, parents will play an even larger role in furthering student achievement and development, thus movi</w:t>
            </w:r>
            <w:r>
              <w:rPr>
                <w:rFonts w:ascii="Arial" w:eastAsia="Times New Roman" w:hAnsi="Arial" w:cs="Arial"/>
                <w:sz w:val="20"/>
                <w:szCs w:val="20"/>
              </w:rPr>
              <w:t>ng towards meeting academic goals.</w:t>
            </w:r>
            <w:r>
              <w:rPr>
                <w:rFonts w:ascii="Arial" w:eastAsia="Times New Roman" w:hAnsi="Arial" w:cs="Arial"/>
                <w:sz w:val="20"/>
                <w:szCs w:val="20"/>
              </w:rPr>
              <w:br/>
            </w:r>
            <w:r>
              <w:rPr>
                <w:rFonts w:ascii="Arial" w:eastAsia="Times New Roman" w:hAnsi="Arial" w:cs="Arial"/>
                <w:sz w:val="20"/>
                <w:szCs w:val="20"/>
              </w:rPr>
              <w:br/>
            </w:r>
          </w:p>
        </w:tc>
      </w:tr>
    </w:tbl>
    <w:p w:rsidR="00000000" w:rsidRDefault="00086275">
      <w:pPr>
        <w:divId w:val="20088247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000000" w:rsidRDefault="00086275">
      <w:pPr>
        <w:spacing w:after="240"/>
        <w:divId w:val="61325229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86275">
      <w:pPr>
        <w:divId w:val="6132522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w:t>
      </w:r>
      <w:r>
        <w:rPr>
          <w:rFonts w:ascii="Arial" w:eastAsia="Times New Roman" w:hAnsi="Arial" w:cs="Arial"/>
          <w:sz w:val="20"/>
          <w:szCs w:val="20"/>
        </w:rPr>
        <w:t>nts and to support a partnership among the school involved, parents, and the community to improve student academic achievement [Section 1118(e)]. Describe the actions the school will take to provide materials and training to help parents work with their ch</w:t>
      </w:r>
      <w:r>
        <w:rPr>
          <w:rFonts w:ascii="Arial" w:eastAsia="Times New Roman" w:hAnsi="Arial" w:cs="Arial"/>
          <w:sz w:val="20"/>
          <w:szCs w:val="20"/>
        </w:rPr>
        <w:t>ild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89"/>
        <w:gridCol w:w="3101"/>
        <w:gridCol w:w="2070"/>
        <w:gridCol w:w="1046"/>
        <w:gridCol w:w="1363"/>
      </w:tblGrid>
      <w:tr w:rsidR="00000000">
        <w:trPr>
          <w:divId w:val="18989280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w:t>
            </w:r>
            <w:r>
              <w:rPr>
                <w:rFonts w:ascii="Arial" w:eastAsia="Times New Roman" w:hAnsi="Arial" w:cs="Arial"/>
                <w:b/>
                <w:bCs/>
                <w:sz w:val="20"/>
                <w:szCs w:val="20"/>
              </w:rPr>
              <w:t>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98928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Volunteer Program (certification and training of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Volunteer Coordinator/Administratio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volunteers will have a positive impact on student achievement and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September 2015 and ongoing throughout the course of the school year, as necessar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will make measurable academic, social and emotional gain</w:t>
            </w:r>
            <w:r>
              <w:rPr>
                <w:rFonts w:ascii="Arial" w:eastAsia="Times New Roman" w:hAnsi="Arial" w:cs="Arial"/>
                <w:sz w:val="20"/>
                <w:szCs w:val="20"/>
              </w:rPr>
              <w:t>s</w:t>
            </w:r>
          </w:p>
        </w:tc>
      </w:tr>
      <w:tr w:rsidR="00000000">
        <w:trPr>
          <w:divId w:val="1898928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Monthly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PTO President/Administration/Teacher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A strong parental/school partnership will strengthen academic goals and initiative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will make measurable academic, social and emotional gain</w:t>
            </w:r>
            <w:r>
              <w:rPr>
                <w:rFonts w:ascii="Arial" w:eastAsia="Times New Roman" w:hAnsi="Arial" w:cs="Arial"/>
                <w:sz w:val="20"/>
                <w:szCs w:val="20"/>
              </w:rPr>
              <w:t>s</w:t>
            </w:r>
          </w:p>
        </w:tc>
      </w:tr>
      <w:tr w:rsidR="00000000">
        <w:trPr>
          <w:divId w:val="1898928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Parents/Students/Teacher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w:t>
            </w:r>
            <w:r>
              <w:rPr>
                <w:rFonts w:ascii="Arial" w:eastAsia="Times New Roman" w:hAnsi="Arial" w:cs="Arial"/>
                <w:sz w:val="20"/>
                <w:szCs w:val="20"/>
              </w:rPr>
              <w:t xml:space="preserve">dents will share with parents their academic strengths/weaknesses with specific goals for </w:t>
            </w:r>
            <w:r>
              <w:rPr>
                <w:rFonts w:ascii="Arial" w:eastAsia="Times New Roman" w:hAnsi="Arial" w:cs="Arial"/>
                <w:sz w:val="20"/>
                <w:szCs w:val="20"/>
              </w:rPr>
              <w:lastRenderedPageBreak/>
              <w:t>achievement in content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lastRenderedPageBreak/>
              <w:t>September 8, 2015 and 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 xml:space="preserve">Students will take ownership and responsibility of their own </w:t>
            </w:r>
            <w:r>
              <w:rPr>
                <w:rFonts w:ascii="Arial" w:eastAsia="Times New Roman" w:hAnsi="Arial" w:cs="Arial"/>
                <w:sz w:val="20"/>
                <w:szCs w:val="20"/>
              </w:rPr>
              <w:lastRenderedPageBreak/>
              <w:t>personalized learning goals and objective</w:t>
            </w:r>
            <w:r>
              <w:rPr>
                <w:rFonts w:ascii="Arial" w:eastAsia="Times New Roman" w:hAnsi="Arial" w:cs="Arial"/>
                <w:sz w:val="20"/>
                <w:szCs w:val="20"/>
              </w:rPr>
              <w:t>s</w:t>
            </w:r>
          </w:p>
        </w:tc>
      </w:tr>
      <w:tr w:rsidR="00000000">
        <w:trPr>
          <w:divId w:val="1898928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tar Student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Reading Coach, Math Coach, ELL Contact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and parents will be invited to school to share student success in a specific content area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will make measurable gains in reading and math proficienc</w:t>
            </w:r>
            <w:r>
              <w:rPr>
                <w:rFonts w:ascii="Arial" w:eastAsia="Times New Roman" w:hAnsi="Arial" w:cs="Arial"/>
                <w:sz w:val="20"/>
                <w:szCs w:val="20"/>
              </w:rPr>
              <w:t>y</w:t>
            </w:r>
          </w:p>
        </w:tc>
      </w:tr>
      <w:tr w:rsidR="00000000">
        <w:trPr>
          <w:divId w:val="1898928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Academie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Parents will be empowered by providing them with the necessary tools and resources to help their children succeed in the classroom and beyond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Series of 6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 xml:space="preserve">Increased student achievement and </w:t>
            </w:r>
            <w:r>
              <w:rPr>
                <w:rFonts w:ascii="Arial" w:eastAsia="Times New Roman" w:hAnsi="Arial" w:cs="Arial"/>
                <w:sz w:val="20"/>
                <w:szCs w:val="20"/>
              </w:rPr>
              <w:t>self-efficac</w:t>
            </w:r>
            <w:r>
              <w:rPr>
                <w:rFonts w:ascii="Arial" w:eastAsia="Times New Roman" w:hAnsi="Arial" w:cs="Arial"/>
                <w:sz w:val="20"/>
                <w:szCs w:val="20"/>
              </w:rPr>
              <w:t>y</w:t>
            </w:r>
          </w:p>
        </w:tc>
      </w:tr>
      <w:tr w:rsidR="00000000">
        <w:trPr>
          <w:divId w:val="1898928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Academic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Reading Coach, Math Coach, ELL Contact,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and parents will be invited to school to provide greater academic awareness of the curriculum.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Increase student achievement and self-efficacy a</w:t>
            </w:r>
            <w:r>
              <w:rPr>
                <w:rFonts w:ascii="Arial" w:eastAsia="Times New Roman" w:hAnsi="Arial" w:cs="Arial"/>
                <w:sz w:val="20"/>
                <w:szCs w:val="20"/>
              </w:rPr>
              <w:t>s well as to promote parent academic awareness.</w:t>
            </w:r>
            <w:r>
              <w:rPr>
                <w:rFonts w:ascii="Arial" w:eastAsia="Times New Roman" w:hAnsi="Arial" w:cs="Arial"/>
                <w:sz w:val="20"/>
                <w:szCs w:val="20"/>
              </w:rPr>
              <w:t xml:space="preserve"> </w:t>
            </w:r>
          </w:p>
        </w:tc>
      </w:tr>
    </w:tbl>
    <w:p w:rsidR="00000000" w:rsidRDefault="00086275">
      <w:pPr>
        <w:divId w:val="197193381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086275">
      <w:pPr>
        <w:spacing w:after="240"/>
        <w:divId w:val="159659161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86275">
      <w:pPr>
        <w:divId w:val="15965916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w:t>
      </w:r>
      <w:r>
        <w:rPr>
          <w:rFonts w:ascii="Arial" w:eastAsia="Times New Roman" w:hAnsi="Arial" w:cs="Arial"/>
          <w:sz w:val="20"/>
          <w:szCs w:val="20"/>
        </w:rPr>
        <w:t xml:space="preserve"> in how to reach out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32"/>
        <w:gridCol w:w="3317"/>
        <w:gridCol w:w="1510"/>
        <w:gridCol w:w="1099"/>
        <w:gridCol w:w="1411"/>
      </w:tblGrid>
      <w:tr w:rsidR="00000000">
        <w:trPr>
          <w:divId w:val="12737025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73702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Teacher In-service with regard to the effective utilization of parent volunteers, including the distribution of a teacher survey for parent volunteer support/ how to best utilize parent support within the classroom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Volunteer Coordinator/Teac</w:t>
            </w:r>
            <w:r>
              <w:rPr>
                <w:rFonts w:ascii="Arial" w:eastAsia="Times New Roman" w:hAnsi="Arial" w:cs="Arial"/>
                <w:sz w:val="20"/>
                <w:szCs w:val="20"/>
              </w:rPr>
              <w:t>hers/Administratio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involvement and active participation within the classroom setting, supporting instruction, will positively impact student achievement and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Throughout the 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will make measurable academic, so</w:t>
            </w:r>
            <w:r>
              <w:rPr>
                <w:rFonts w:ascii="Arial" w:eastAsia="Times New Roman" w:hAnsi="Arial" w:cs="Arial"/>
                <w:sz w:val="20"/>
                <w:szCs w:val="20"/>
              </w:rPr>
              <w:t>cial and emotional gain</w:t>
            </w:r>
            <w:r>
              <w:rPr>
                <w:rFonts w:ascii="Arial" w:eastAsia="Times New Roman" w:hAnsi="Arial" w:cs="Arial"/>
                <w:sz w:val="20"/>
                <w:szCs w:val="20"/>
              </w:rPr>
              <w:t>s</w:t>
            </w:r>
          </w:p>
        </w:tc>
      </w:tr>
      <w:tr w:rsidR="00000000">
        <w:trPr>
          <w:divId w:val="1273702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Online Training regarding non-instructional personnel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Office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involvement and active participation within the classroom setting, supporting instruction, will positively impact student achieveme</w:t>
            </w:r>
            <w:r>
              <w:rPr>
                <w:rFonts w:ascii="Arial" w:eastAsia="Times New Roman" w:hAnsi="Arial" w:cs="Arial"/>
                <w:sz w:val="20"/>
                <w:szCs w:val="20"/>
              </w:rPr>
              <w:t>nt and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Throughout the 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will make measurable academic, social and emotional gain</w:t>
            </w:r>
            <w:r>
              <w:rPr>
                <w:rFonts w:ascii="Arial" w:eastAsia="Times New Roman" w:hAnsi="Arial" w:cs="Arial"/>
                <w:sz w:val="20"/>
                <w:szCs w:val="20"/>
              </w:rPr>
              <w:t>s</w:t>
            </w:r>
          </w:p>
        </w:tc>
      </w:tr>
    </w:tbl>
    <w:p w:rsidR="00000000" w:rsidRDefault="00086275">
      <w:pPr>
        <w:divId w:val="43432541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086275">
      <w:pPr>
        <w:spacing w:after="240"/>
        <w:divId w:val="7755928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86275">
      <w:pPr>
        <w:divId w:val="775592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t>
      </w:r>
      <w:r>
        <w:rPr>
          <w:rFonts w:ascii="Arial" w:eastAsia="Times New Roman" w:hAnsi="Arial" w:cs="Arial"/>
          <w:sz w:val="20"/>
          <w:szCs w:val="20"/>
        </w:rPr>
        <w:t>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281927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divId w:val="5123772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information bulletin board located in the reception area of the front office</w:t>
            </w:r>
            <w:r>
              <w:rPr>
                <w:rFonts w:ascii="Arial" w:eastAsia="Times New Roman" w:hAnsi="Arial" w:cs="Arial"/>
                <w:sz w:val="20"/>
                <w:szCs w:val="20"/>
              </w:rPr>
              <w:br/>
            </w:r>
            <w:r>
              <w:rPr>
                <w:rFonts w:ascii="Arial" w:eastAsia="Times New Roman" w:hAnsi="Arial" w:cs="Arial"/>
                <w:sz w:val="20"/>
                <w:szCs w:val="20"/>
              </w:rPr>
              <w:br/>
              <w:t>Parent information section o</w:t>
            </w:r>
            <w:r>
              <w:rPr>
                <w:rFonts w:ascii="Arial" w:eastAsia="Times New Roman" w:hAnsi="Arial" w:cs="Arial"/>
                <w:sz w:val="20"/>
                <w:szCs w:val="20"/>
              </w:rPr>
              <w:t>f the Media Center</w:t>
            </w:r>
            <w:r>
              <w:rPr>
                <w:rFonts w:ascii="Arial" w:eastAsia="Times New Roman" w:hAnsi="Arial" w:cs="Arial"/>
                <w:sz w:val="20"/>
                <w:szCs w:val="20"/>
              </w:rPr>
              <w:br/>
            </w:r>
            <w:r>
              <w:rPr>
                <w:rFonts w:ascii="Arial" w:eastAsia="Times New Roman" w:hAnsi="Arial" w:cs="Arial"/>
                <w:sz w:val="20"/>
                <w:szCs w:val="20"/>
              </w:rPr>
              <w:br/>
              <w:t>Flyers - sent home with students</w:t>
            </w:r>
            <w:r>
              <w:rPr>
                <w:rFonts w:ascii="Arial" w:eastAsia="Times New Roman" w:hAnsi="Arial" w:cs="Arial"/>
                <w:sz w:val="20"/>
                <w:szCs w:val="20"/>
              </w:rPr>
              <w:br/>
            </w:r>
            <w:r>
              <w:rPr>
                <w:rFonts w:ascii="Arial" w:eastAsia="Times New Roman" w:hAnsi="Arial" w:cs="Arial"/>
                <w:sz w:val="20"/>
                <w:szCs w:val="20"/>
              </w:rPr>
              <w:br/>
              <w:t>Website - relevant information, event calendar, meeting notice</w:t>
            </w:r>
            <w:r>
              <w:rPr>
                <w:rFonts w:ascii="Arial" w:eastAsia="Times New Roman" w:hAnsi="Arial" w:cs="Arial"/>
                <w:sz w:val="20"/>
                <w:szCs w:val="20"/>
              </w:rPr>
              <w:br/>
            </w:r>
            <w:r>
              <w:rPr>
                <w:rFonts w:ascii="Arial" w:eastAsia="Times New Roman" w:hAnsi="Arial" w:cs="Arial"/>
                <w:sz w:val="20"/>
                <w:szCs w:val="20"/>
              </w:rPr>
              <w:br/>
              <w:t>Child Care - provided during parent training/information meetings</w:t>
            </w:r>
            <w:r>
              <w:rPr>
                <w:rFonts w:ascii="Arial" w:eastAsia="Times New Roman" w:hAnsi="Arial" w:cs="Arial"/>
                <w:sz w:val="20"/>
                <w:szCs w:val="20"/>
              </w:rPr>
              <w:br/>
            </w:r>
            <w:r>
              <w:rPr>
                <w:rFonts w:ascii="Arial" w:eastAsia="Times New Roman" w:hAnsi="Arial" w:cs="Arial"/>
                <w:sz w:val="20"/>
                <w:szCs w:val="20"/>
              </w:rPr>
              <w:br/>
            </w:r>
          </w:p>
        </w:tc>
      </w:tr>
    </w:tbl>
    <w:p w:rsidR="00000000" w:rsidRDefault="00086275">
      <w:pPr>
        <w:divId w:val="16876308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000000" w:rsidRDefault="00086275">
      <w:pPr>
        <w:spacing w:after="240"/>
        <w:divId w:val="67338671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86275">
      <w:pPr>
        <w:divId w:val="6733867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86275">
      <w:pPr>
        <w:numPr>
          <w:ilvl w:val="0"/>
          <w:numId w:val="2"/>
        </w:numPr>
        <w:spacing w:before="100" w:beforeAutospacing="1" w:after="100" w:afterAutospacing="1"/>
        <w:divId w:val="6733867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86275">
      <w:pPr>
        <w:numPr>
          <w:ilvl w:val="0"/>
          <w:numId w:val="2"/>
        </w:numPr>
        <w:spacing w:before="100" w:beforeAutospacing="1" w:after="100" w:afterAutospacing="1"/>
        <w:divId w:val="673386717"/>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086275">
      <w:pPr>
        <w:numPr>
          <w:ilvl w:val="0"/>
          <w:numId w:val="2"/>
        </w:numPr>
        <w:spacing w:before="100" w:beforeAutospacing="1" w:after="100" w:afterAutospacing="1"/>
        <w:divId w:val="67338671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086275">
      <w:pPr>
        <w:numPr>
          <w:ilvl w:val="0"/>
          <w:numId w:val="2"/>
        </w:numPr>
        <w:spacing w:before="100" w:beforeAutospacing="1" w:after="100" w:afterAutospacing="1"/>
        <w:divId w:val="67338671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810555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divId w:val="12606797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invited to Curriculum Night (September 8, 2015) where they will be informed of sub</w:t>
            </w:r>
            <w:r>
              <w:rPr>
                <w:rFonts w:ascii="Arial" w:eastAsia="Times New Roman" w:hAnsi="Arial" w:cs="Arial"/>
                <w:sz w:val="20"/>
                <w:szCs w:val="20"/>
              </w:rPr>
              <w:t>ject specific grade level expectations and assessment tools to be used to monitor student progress. Parents will be encouraged to provide input and to keep an open line of communication with their child's teacher and other school personnel who may play a k</w:t>
            </w:r>
            <w:r>
              <w:rPr>
                <w:rFonts w:ascii="Arial" w:eastAsia="Times New Roman" w:hAnsi="Arial" w:cs="Arial"/>
                <w:sz w:val="20"/>
                <w:szCs w:val="20"/>
              </w:rPr>
              <w:t xml:space="preserve">ey role in ensuring the students' success. Student-Led conferences will be held during curriculum night in September and during our the Spring of 2015. In addition, parents will be encouraged to make any necessary appointments with teachers throughout the </w:t>
            </w:r>
            <w:r>
              <w:rPr>
                <w:rFonts w:ascii="Arial" w:eastAsia="Times New Roman" w:hAnsi="Arial" w:cs="Arial"/>
                <w:sz w:val="20"/>
                <w:szCs w:val="20"/>
              </w:rPr>
              <w:t xml:space="preserve">school year to discuss their child's academic progress. Tips will be </w:t>
            </w:r>
            <w:r>
              <w:rPr>
                <w:rFonts w:ascii="Arial" w:eastAsia="Times New Roman" w:hAnsi="Arial" w:cs="Arial"/>
                <w:sz w:val="20"/>
                <w:szCs w:val="20"/>
              </w:rPr>
              <w:lastRenderedPageBreak/>
              <w:t>provided on how parents can best help their children prepare for standardized testing in grades 3, 4 and 5 during parent meetings and communication. All communication with regard to invit</w:t>
            </w:r>
            <w:r>
              <w:rPr>
                <w:rFonts w:ascii="Arial" w:eastAsia="Times New Roman" w:hAnsi="Arial" w:cs="Arial"/>
                <w:sz w:val="20"/>
                <w:szCs w:val="20"/>
              </w:rPr>
              <w:t xml:space="preserve">ations to these events will be made in two (2) languages (English, and Spanish) on-site translators will be made available at the events. Parents of students with IEP's, and EP's will be invited and encouraged to attend all such meetings, including yearly </w:t>
            </w:r>
            <w:r>
              <w:rPr>
                <w:rFonts w:ascii="Arial" w:eastAsia="Times New Roman" w:hAnsi="Arial" w:cs="Arial"/>
                <w:sz w:val="20"/>
                <w:szCs w:val="20"/>
              </w:rPr>
              <w:t>reviews, assessing student's attainment of current instructional and behavioral objectives and setting forth future attainable goals. Parental involvement will continue to be strongly encouraged</w:t>
            </w:r>
            <w:r>
              <w:rPr>
                <w:rFonts w:ascii="Arial" w:eastAsia="Times New Roman" w:hAnsi="Arial" w:cs="Arial"/>
                <w:sz w:val="20"/>
                <w:szCs w:val="20"/>
              </w:rPr>
              <w:t>.</w:t>
            </w:r>
          </w:p>
        </w:tc>
      </w:tr>
    </w:tbl>
    <w:p w:rsidR="00000000" w:rsidRDefault="00086275">
      <w:pPr>
        <w:divId w:val="45031941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gray" stroked="f"/>
        </w:pict>
      </w:r>
    </w:p>
    <w:p w:rsidR="00000000" w:rsidRDefault="00086275">
      <w:pPr>
        <w:spacing w:after="240"/>
        <w:divId w:val="41690488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86275">
      <w:pPr>
        <w:divId w:val="416904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417152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divId w:val="13256221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ensur</w:t>
            </w:r>
            <w:r>
              <w:rPr>
                <w:rFonts w:ascii="Arial" w:eastAsia="Times New Roman" w:hAnsi="Arial" w:cs="Arial"/>
                <w:sz w:val="20"/>
                <w:szCs w:val="20"/>
              </w:rPr>
              <w:t xml:space="preserve">e that all parents have the opportunity to participate in parent involvement events. Estates Elementary School provides activities with bilingual staff and materials. In addition, translating equipment (Talk and Listen system) is available for all events. </w:t>
            </w:r>
            <w:r>
              <w:rPr>
                <w:rFonts w:ascii="Arial" w:eastAsia="Times New Roman" w:hAnsi="Arial" w:cs="Arial"/>
                <w:sz w:val="20"/>
                <w:szCs w:val="20"/>
              </w:rPr>
              <w:t>Flyers and announcements regarding parent involvement activities are translated and distributed to all parents. Parents with disabilities are welcome to attend all activities and/or services and accommodations are made to allow them access. Event flyers in</w:t>
            </w:r>
            <w:r>
              <w:rPr>
                <w:rFonts w:ascii="Arial" w:eastAsia="Times New Roman" w:hAnsi="Arial" w:cs="Arial"/>
                <w:sz w:val="20"/>
                <w:szCs w:val="20"/>
              </w:rPr>
              <w:t>clude this information so that parents who need translations or accommodations know ahead of time</w:t>
            </w:r>
            <w:r>
              <w:rPr>
                <w:rFonts w:ascii="Arial" w:eastAsia="Times New Roman" w:hAnsi="Arial" w:cs="Arial"/>
                <w:sz w:val="20"/>
                <w:szCs w:val="20"/>
              </w:rPr>
              <w:t>.</w:t>
            </w:r>
          </w:p>
        </w:tc>
      </w:tr>
    </w:tbl>
    <w:p w:rsidR="00000000" w:rsidRDefault="00086275">
      <w:pPr>
        <w:divId w:val="129853481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000000" w:rsidRDefault="00086275">
      <w:pPr>
        <w:spacing w:after="240"/>
        <w:divId w:val="150269676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86275">
      <w:pPr>
        <w:divId w:val="1502696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w:t>
      </w:r>
      <w:r>
        <w:rPr>
          <w:rFonts w:ascii="Arial" w:eastAsia="Times New Roman" w:hAnsi="Arial" w:cs="Arial"/>
          <w:sz w:val="20"/>
          <w:szCs w:val="20"/>
        </w:rPr>
        <w:t>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51"/>
        <w:gridCol w:w="1726"/>
        <w:gridCol w:w="2337"/>
        <w:gridCol w:w="1744"/>
        <w:gridCol w:w="1110"/>
      </w:tblGrid>
      <w:tr w:rsidR="00000000">
        <w:trPr>
          <w:divId w:val="10271712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27171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A variety of night time events are designed to encourage families to participate within the school and their child's education.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Reading/Math Coaches/ Guidance Counselor/Adm</w:t>
            </w:r>
            <w:r>
              <w:rPr>
                <w:rFonts w:ascii="Arial" w:eastAsia="Times New Roman" w:hAnsi="Arial" w:cs="Arial"/>
                <w:sz w:val="20"/>
                <w:szCs w:val="20"/>
              </w:rPr>
              <w:t>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Parents will have a more comprehensive understanding of the Florida Standards, state assessments, and an in depth view of what levels of proficiency are required to reach those standards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Throughout the 2015-2016 school year.</w:t>
            </w:r>
            <w:r>
              <w:rPr>
                <w:rFonts w:ascii="Arial" w:eastAsia="Times New Roman" w:hAnsi="Arial" w:cs="Arial"/>
                <w:sz w:val="20"/>
                <w:szCs w:val="20"/>
              </w:rPr>
              <w:t xml:space="preserve"> </w:t>
            </w:r>
          </w:p>
        </w:tc>
      </w:tr>
    </w:tbl>
    <w:p w:rsidR="00000000" w:rsidRDefault="00086275">
      <w:pPr>
        <w:divId w:val="18810943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086275">
      <w:pPr>
        <w:spacing w:after="240"/>
        <w:divId w:val="171542348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86275">
      <w:pPr>
        <w:divId w:val="171542348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856414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86275">
      <w:pPr>
        <w:divId w:val="122495099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086275">
      <w:pPr>
        <w:spacing w:after="240"/>
        <w:divId w:val="177906071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86275">
      <w:pPr>
        <w:divId w:val="17790607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w:t>
      </w:r>
      <w:r>
        <w:rPr>
          <w:rFonts w:ascii="Arial" w:eastAsia="Times New Roman" w:hAnsi="Arial" w:cs="Arial"/>
          <w:sz w:val="20"/>
          <w:szCs w:val="20"/>
        </w:rPr>
        <w:t>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534960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86275">
      <w:pPr>
        <w:divId w:val="17992750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000000" w:rsidRDefault="00086275">
      <w:pPr>
        <w:spacing w:after="240"/>
        <w:divId w:val="167872443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86275">
      <w:pPr>
        <w:divId w:val="16787244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363575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86275">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86275">
      <w:pPr>
        <w:divId w:val="161004035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086275">
      <w:pPr>
        <w:pStyle w:val="Heading2"/>
        <w:pageBreakBefore/>
        <w:divId w:val="47619284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086275">
      <w:pPr>
        <w:spacing w:after="240"/>
        <w:divId w:val="57043458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86275">
      <w:pPr>
        <w:divId w:val="570434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that were designed to build the capacity of parents to </w:t>
      </w:r>
      <w:r>
        <w:rPr>
          <w:rFonts w:ascii="Arial" w:eastAsia="Times New Roman" w:hAnsi="Arial" w:cs="Arial"/>
          <w:sz w:val="20"/>
          <w:szCs w:val="20"/>
        </w:rPr>
        <w:t>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52"/>
        <w:gridCol w:w="1322"/>
        <w:gridCol w:w="1577"/>
        <w:gridCol w:w="3018"/>
      </w:tblGrid>
      <w:tr w:rsidR="00000000">
        <w:trPr>
          <w:divId w:val="16741381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7413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made measurable academic, social and emotional gain</w:t>
            </w:r>
            <w:r>
              <w:rPr>
                <w:rFonts w:ascii="Arial" w:eastAsia="Times New Roman" w:hAnsi="Arial" w:cs="Arial"/>
                <w:sz w:val="20"/>
                <w:szCs w:val="20"/>
              </w:rPr>
              <w:t>s</w:t>
            </w:r>
          </w:p>
        </w:tc>
      </w:tr>
      <w:tr w:rsidR="00000000">
        <w:trPr>
          <w:divId w:val="167413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Volunteer Program (certification and training of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made measurable academic, social and emotional gain</w:t>
            </w:r>
            <w:r>
              <w:rPr>
                <w:rFonts w:ascii="Arial" w:eastAsia="Times New Roman" w:hAnsi="Arial" w:cs="Arial"/>
                <w:sz w:val="20"/>
                <w:szCs w:val="20"/>
              </w:rPr>
              <w:t>s</w:t>
            </w:r>
          </w:p>
        </w:tc>
      </w:tr>
      <w:tr w:rsidR="00000000">
        <w:trPr>
          <w:divId w:val="167413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Monthly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made measurable academic, social and emotional gain</w:t>
            </w:r>
            <w:r>
              <w:rPr>
                <w:rFonts w:ascii="Arial" w:eastAsia="Times New Roman" w:hAnsi="Arial" w:cs="Arial"/>
                <w:sz w:val="20"/>
                <w:szCs w:val="20"/>
              </w:rPr>
              <w:t>s</w:t>
            </w:r>
          </w:p>
        </w:tc>
      </w:tr>
      <w:tr w:rsidR="00000000">
        <w:trPr>
          <w:divId w:val="167413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made measurable academic, social and emotional gain</w:t>
            </w:r>
            <w:r>
              <w:rPr>
                <w:rFonts w:ascii="Arial" w:eastAsia="Times New Roman" w:hAnsi="Arial" w:cs="Arial"/>
                <w:sz w:val="20"/>
                <w:szCs w:val="20"/>
              </w:rPr>
              <w:t>s</w:t>
            </w:r>
          </w:p>
        </w:tc>
      </w:tr>
      <w:tr w:rsidR="00000000">
        <w:trPr>
          <w:divId w:val="167413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Star Student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made measurable academic, social and emotional gain</w:t>
            </w:r>
            <w:r>
              <w:rPr>
                <w:rFonts w:ascii="Arial" w:eastAsia="Times New Roman" w:hAnsi="Arial" w:cs="Arial"/>
                <w:sz w:val="20"/>
                <w:szCs w:val="20"/>
              </w:rPr>
              <w:t>s</w:t>
            </w:r>
          </w:p>
        </w:tc>
      </w:tr>
    </w:tbl>
    <w:p w:rsidR="00000000" w:rsidRDefault="00086275">
      <w:pPr>
        <w:divId w:val="171600439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086275">
      <w:pPr>
        <w:spacing w:after="240"/>
        <w:divId w:val="204112318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86275">
      <w:pPr>
        <w:divId w:val="2041123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026"/>
        <w:gridCol w:w="1294"/>
        <w:gridCol w:w="1549"/>
        <w:gridCol w:w="2899"/>
      </w:tblGrid>
      <w:tr w:rsidR="00000000">
        <w:trPr>
          <w:divId w:val="16023753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6023753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Teacher In-service with regard to the effective utilization of parent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Students made measurable academic, social and emotional gain</w:t>
            </w:r>
            <w:r>
              <w:rPr>
                <w:rFonts w:ascii="Arial" w:eastAsia="Times New Roman" w:hAnsi="Arial" w:cs="Arial"/>
                <w:sz w:val="20"/>
                <w:szCs w:val="20"/>
              </w:rPr>
              <w:t>s</w:t>
            </w:r>
          </w:p>
        </w:tc>
      </w:tr>
    </w:tbl>
    <w:p w:rsidR="00000000" w:rsidRDefault="00086275">
      <w:pPr>
        <w:divId w:val="9595294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086275">
      <w:pPr>
        <w:spacing w:after="240"/>
        <w:divId w:val="115969146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86275">
      <w:pPr>
        <w:divId w:val="11596914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4"/>
        <w:gridCol w:w="5765"/>
      </w:tblGrid>
      <w:tr w:rsidR="00000000">
        <w:trPr>
          <w:divId w:val="3584364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3584364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Not able to attend event due to work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Hold events at various times – mornings, afternoons, and evenings</w:t>
            </w:r>
            <w:r>
              <w:rPr>
                <w:rFonts w:ascii="Arial" w:eastAsia="Times New Roman" w:hAnsi="Arial" w:cs="Arial"/>
                <w:sz w:val="20"/>
                <w:szCs w:val="20"/>
              </w:rPr>
              <w:t>.</w:t>
            </w:r>
          </w:p>
        </w:tc>
      </w:tr>
      <w:tr w:rsidR="00000000">
        <w:trPr>
          <w:divId w:val="3584364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Unable to attend due to 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Increased communication that child care will be provided free of cost by the school</w:t>
            </w:r>
            <w:r>
              <w:rPr>
                <w:rFonts w:ascii="Arial" w:eastAsia="Times New Roman" w:hAnsi="Arial" w:cs="Arial"/>
                <w:sz w:val="20"/>
                <w:szCs w:val="20"/>
              </w:rPr>
              <w:t xml:space="preserve"> </w:t>
            </w:r>
          </w:p>
        </w:tc>
      </w:tr>
      <w:tr w:rsidR="00000000">
        <w:trPr>
          <w:divId w:val="3584364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Uncomfortable attending due to language barrier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Increased communication that translators and/or translation devices will be available for all school function</w:t>
            </w:r>
            <w:r>
              <w:rPr>
                <w:rFonts w:ascii="Arial" w:eastAsia="Times New Roman" w:hAnsi="Arial" w:cs="Arial"/>
                <w:sz w:val="20"/>
                <w:szCs w:val="20"/>
              </w:rPr>
              <w:t>s</w:t>
            </w:r>
          </w:p>
        </w:tc>
      </w:tr>
    </w:tbl>
    <w:p w:rsidR="00000000" w:rsidRDefault="00086275">
      <w:pPr>
        <w:divId w:val="16410335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086275">
      <w:pPr>
        <w:spacing w:after="240"/>
        <w:divId w:val="1219786579"/>
        <w:rPr>
          <w:rFonts w:ascii="Arial" w:eastAsia="Times New Roman" w:hAnsi="Arial" w:cs="Arial"/>
          <w:sz w:val="20"/>
          <w:szCs w:val="20"/>
        </w:rPr>
      </w:pPr>
      <w:r>
        <w:rPr>
          <w:rFonts w:ascii="Arial" w:eastAsia="Times New Roman" w:hAnsi="Arial" w:cs="Arial"/>
          <w:b/>
          <w:bCs/>
        </w:rPr>
        <w:lastRenderedPageBreak/>
        <w:t>Best Practices (Optional</w:t>
      </w:r>
      <w:r>
        <w:rPr>
          <w:rFonts w:ascii="Arial" w:eastAsia="Times New Roman" w:hAnsi="Arial" w:cs="Arial"/>
          <w:b/>
          <w:bCs/>
        </w:rPr>
        <w:t>)</w:t>
      </w:r>
    </w:p>
    <w:p w:rsidR="00000000" w:rsidRDefault="00086275">
      <w:pPr>
        <w:divId w:val="12197865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other </w:t>
      </w:r>
      <w:r>
        <w:rPr>
          <w:rFonts w:ascii="Arial" w:eastAsia="Times New Roman" w:hAnsi="Arial" w:cs="Arial"/>
          <w:sz w:val="20"/>
          <w:szCs w:val="20"/>
        </w:rPr>
        <w:t>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000000">
        <w:trPr>
          <w:divId w:val="4096670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8627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40966704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Star Student Breakfas</w:t>
            </w:r>
            <w:r>
              <w:rPr>
                <w:rFonts w:ascii="Arial" w:eastAsia="Times New Roman" w:hAnsi="Arial" w:cs="Arial"/>
                <w:sz w:val="20"/>
                <w:szCs w:val="20"/>
              </w:rPr>
              <w:t>t</w:t>
            </w:r>
          </w:p>
        </w:tc>
      </w:tr>
      <w:tr w:rsidR="00000000">
        <w:trPr>
          <w:divId w:val="40966704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086275">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r>
    </w:tbl>
    <w:p w:rsidR="00000000" w:rsidRDefault="00086275">
      <w:pPr>
        <w:divId w:val="156598759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D2505"/>
    <w:multiLevelType w:val="multilevel"/>
    <w:tmpl w:val="E9A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70D44"/>
    <w:multiLevelType w:val="multilevel"/>
    <w:tmpl w:val="12C2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A5085"/>
    <w:rsid w:val="00086275"/>
    <w:rsid w:val="00CA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6DFC7-BA05-44D9-8F16-41EA0CED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1547">
      <w:marLeft w:val="0"/>
      <w:marRight w:val="0"/>
      <w:marTop w:val="0"/>
      <w:marBottom w:val="0"/>
      <w:divBdr>
        <w:top w:val="none" w:sz="0" w:space="0" w:color="auto"/>
        <w:left w:val="none" w:sz="0" w:space="0" w:color="auto"/>
        <w:bottom w:val="none" w:sz="0" w:space="0" w:color="auto"/>
        <w:right w:val="none" w:sz="0" w:space="0" w:color="auto"/>
      </w:divBdr>
      <w:divsChild>
        <w:div w:id="1827017342">
          <w:marLeft w:val="0"/>
          <w:marRight w:val="0"/>
          <w:marTop w:val="0"/>
          <w:marBottom w:val="0"/>
          <w:divBdr>
            <w:top w:val="none" w:sz="0" w:space="0" w:color="auto"/>
            <w:left w:val="none" w:sz="0" w:space="0" w:color="auto"/>
            <w:bottom w:val="none" w:sz="0" w:space="0" w:color="auto"/>
            <w:right w:val="none" w:sz="0" w:space="0" w:color="auto"/>
          </w:divBdr>
          <w:divsChild>
            <w:div w:id="1969429228">
              <w:marLeft w:val="0"/>
              <w:marRight w:val="0"/>
              <w:marTop w:val="0"/>
              <w:marBottom w:val="0"/>
              <w:divBdr>
                <w:top w:val="none" w:sz="0" w:space="0" w:color="auto"/>
                <w:left w:val="none" w:sz="0" w:space="0" w:color="auto"/>
                <w:bottom w:val="none" w:sz="0" w:space="0" w:color="auto"/>
                <w:right w:val="none" w:sz="0" w:space="0" w:color="auto"/>
              </w:divBdr>
            </w:div>
          </w:divsChild>
        </w:div>
        <w:div w:id="497041915">
          <w:marLeft w:val="0"/>
          <w:marRight w:val="0"/>
          <w:marTop w:val="0"/>
          <w:marBottom w:val="0"/>
          <w:divBdr>
            <w:top w:val="none" w:sz="0" w:space="0" w:color="auto"/>
            <w:left w:val="none" w:sz="0" w:space="0" w:color="auto"/>
            <w:bottom w:val="none" w:sz="0" w:space="0" w:color="auto"/>
            <w:right w:val="none" w:sz="0" w:space="0" w:color="auto"/>
          </w:divBdr>
          <w:divsChild>
            <w:div w:id="282153108">
              <w:marLeft w:val="0"/>
              <w:marRight w:val="0"/>
              <w:marTop w:val="0"/>
              <w:marBottom w:val="0"/>
              <w:divBdr>
                <w:top w:val="none" w:sz="0" w:space="0" w:color="auto"/>
                <w:left w:val="none" w:sz="0" w:space="0" w:color="auto"/>
                <w:bottom w:val="none" w:sz="0" w:space="0" w:color="auto"/>
                <w:right w:val="none" w:sz="0" w:space="0" w:color="auto"/>
              </w:divBdr>
              <w:divsChild>
                <w:div w:id="2130081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24822">
              <w:marLeft w:val="0"/>
              <w:marRight w:val="0"/>
              <w:marTop w:val="0"/>
              <w:marBottom w:val="0"/>
              <w:divBdr>
                <w:top w:val="none" w:sz="0" w:space="0" w:color="auto"/>
                <w:left w:val="none" w:sz="0" w:space="0" w:color="auto"/>
                <w:bottom w:val="none" w:sz="0" w:space="0" w:color="auto"/>
                <w:right w:val="none" w:sz="0" w:space="0" w:color="auto"/>
              </w:divBdr>
            </w:div>
            <w:div w:id="1428112313">
              <w:marLeft w:val="0"/>
              <w:marRight w:val="0"/>
              <w:marTop w:val="0"/>
              <w:marBottom w:val="0"/>
              <w:divBdr>
                <w:top w:val="none" w:sz="0" w:space="0" w:color="auto"/>
                <w:left w:val="none" w:sz="0" w:space="0" w:color="auto"/>
                <w:bottom w:val="none" w:sz="0" w:space="0" w:color="auto"/>
                <w:right w:val="none" w:sz="0" w:space="0" w:color="auto"/>
              </w:divBdr>
              <w:divsChild>
                <w:div w:id="556480408">
                  <w:marLeft w:val="0"/>
                  <w:marRight w:val="0"/>
                  <w:marTop w:val="0"/>
                  <w:marBottom w:val="0"/>
                  <w:divBdr>
                    <w:top w:val="none" w:sz="0" w:space="0" w:color="auto"/>
                    <w:left w:val="none" w:sz="0" w:space="0" w:color="auto"/>
                    <w:bottom w:val="none" w:sz="0" w:space="0" w:color="auto"/>
                    <w:right w:val="none" w:sz="0" w:space="0" w:color="auto"/>
                  </w:divBdr>
                  <w:divsChild>
                    <w:div w:id="416680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838126">
                  <w:marLeft w:val="0"/>
                  <w:marRight w:val="0"/>
                  <w:marTop w:val="0"/>
                  <w:marBottom w:val="0"/>
                  <w:divBdr>
                    <w:top w:val="none" w:sz="0" w:space="0" w:color="auto"/>
                    <w:left w:val="none" w:sz="0" w:space="0" w:color="auto"/>
                    <w:bottom w:val="none" w:sz="0" w:space="0" w:color="auto"/>
                    <w:right w:val="none" w:sz="0" w:space="0" w:color="auto"/>
                  </w:divBdr>
                </w:div>
                <w:div w:id="913322807">
                  <w:marLeft w:val="0"/>
                  <w:marRight w:val="0"/>
                  <w:marTop w:val="0"/>
                  <w:marBottom w:val="0"/>
                  <w:divBdr>
                    <w:top w:val="none" w:sz="0" w:space="0" w:color="auto"/>
                    <w:left w:val="none" w:sz="0" w:space="0" w:color="auto"/>
                    <w:bottom w:val="none" w:sz="0" w:space="0" w:color="auto"/>
                    <w:right w:val="none" w:sz="0" w:space="0" w:color="auto"/>
                  </w:divBdr>
                  <w:divsChild>
                    <w:div w:id="1995376111">
                      <w:marLeft w:val="0"/>
                      <w:marRight w:val="0"/>
                      <w:marTop w:val="0"/>
                      <w:marBottom w:val="0"/>
                      <w:divBdr>
                        <w:top w:val="none" w:sz="0" w:space="0" w:color="auto"/>
                        <w:left w:val="none" w:sz="0" w:space="0" w:color="auto"/>
                        <w:bottom w:val="none" w:sz="0" w:space="0" w:color="auto"/>
                        <w:right w:val="none" w:sz="0" w:space="0" w:color="auto"/>
                      </w:divBdr>
                      <w:divsChild>
                        <w:div w:id="1752775310">
                          <w:marLeft w:val="0"/>
                          <w:marRight w:val="0"/>
                          <w:marTop w:val="0"/>
                          <w:marBottom w:val="0"/>
                          <w:divBdr>
                            <w:top w:val="none" w:sz="0" w:space="0" w:color="auto"/>
                            <w:left w:val="none" w:sz="0" w:space="0" w:color="auto"/>
                            <w:bottom w:val="none" w:sz="0" w:space="0" w:color="auto"/>
                            <w:right w:val="none" w:sz="0" w:space="0" w:color="auto"/>
                          </w:divBdr>
                        </w:div>
                      </w:divsChild>
                    </w:div>
                    <w:div w:id="500505153">
                      <w:marLeft w:val="0"/>
                      <w:marRight w:val="0"/>
                      <w:marTop w:val="0"/>
                      <w:marBottom w:val="0"/>
                      <w:divBdr>
                        <w:top w:val="none" w:sz="0" w:space="0" w:color="auto"/>
                        <w:left w:val="none" w:sz="0" w:space="0" w:color="auto"/>
                        <w:bottom w:val="none" w:sz="0" w:space="0" w:color="auto"/>
                        <w:right w:val="none" w:sz="0" w:space="0" w:color="auto"/>
                      </w:divBdr>
                      <w:divsChild>
                        <w:div w:id="1015033997">
                          <w:marLeft w:val="0"/>
                          <w:marRight w:val="0"/>
                          <w:marTop w:val="0"/>
                          <w:marBottom w:val="0"/>
                          <w:divBdr>
                            <w:top w:val="none" w:sz="0" w:space="0" w:color="auto"/>
                            <w:left w:val="none" w:sz="0" w:space="0" w:color="auto"/>
                            <w:bottom w:val="none" w:sz="0" w:space="0" w:color="auto"/>
                            <w:right w:val="none" w:sz="0" w:space="0" w:color="auto"/>
                          </w:divBdr>
                          <w:divsChild>
                            <w:div w:id="1817263236">
                              <w:marLeft w:val="0"/>
                              <w:marRight w:val="0"/>
                              <w:marTop w:val="0"/>
                              <w:marBottom w:val="0"/>
                              <w:divBdr>
                                <w:top w:val="none" w:sz="0" w:space="0" w:color="auto"/>
                                <w:left w:val="none" w:sz="0" w:space="0" w:color="auto"/>
                                <w:bottom w:val="none" w:sz="0" w:space="0" w:color="auto"/>
                                <w:right w:val="none" w:sz="0" w:space="0" w:color="auto"/>
                              </w:divBdr>
                            </w:div>
                          </w:divsChild>
                        </w:div>
                        <w:div w:id="964458285">
                          <w:marLeft w:val="0"/>
                          <w:marRight w:val="0"/>
                          <w:marTop w:val="0"/>
                          <w:marBottom w:val="0"/>
                          <w:divBdr>
                            <w:top w:val="none" w:sz="0" w:space="0" w:color="auto"/>
                            <w:left w:val="none" w:sz="0" w:space="0" w:color="auto"/>
                            <w:bottom w:val="none" w:sz="0" w:space="0" w:color="auto"/>
                            <w:right w:val="none" w:sz="0" w:space="0" w:color="auto"/>
                          </w:divBdr>
                          <w:divsChild>
                            <w:div w:id="684017372">
                              <w:marLeft w:val="0"/>
                              <w:marRight w:val="0"/>
                              <w:marTop w:val="0"/>
                              <w:marBottom w:val="0"/>
                              <w:divBdr>
                                <w:top w:val="none" w:sz="0" w:space="0" w:color="auto"/>
                                <w:left w:val="none" w:sz="0" w:space="0" w:color="auto"/>
                                <w:bottom w:val="none" w:sz="0" w:space="0" w:color="auto"/>
                                <w:right w:val="none" w:sz="0" w:space="0" w:color="auto"/>
                              </w:divBdr>
                              <w:divsChild>
                                <w:div w:id="475294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824780">
                              <w:marLeft w:val="0"/>
                              <w:marRight w:val="0"/>
                              <w:marTop w:val="0"/>
                              <w:marBottom w:val="0"/>
                              <w:divBdr>
                                <w:top w:val="none" w:sz="0" w:space="0" w:color="auto"/>
                                <w:left w:val="none" w:sz="0" w:space="0" w:color="auto"/>
                                <w:bottom w:val="none" w:sz="0" w:space="0" w:color="auto"/>
                                <w:right w:val="none" w:sz="0" w:space="0" w:color="auto"/>
                              </w:divBdr>
                            </w:div>
                            <w:div w:id="613252293">
                              <w:marLeft w:val="0"/>
                              <w:marRight w:val="0"/>
                              <w:marTop w:val="0"/>
                              <w:marBottom w:val="0"/>
                              <w:divBdr>
                                <w:top w:val="none" w:sz="0" w:space="0" w:color="auto"/>
                                <w:left w:val="none" w:sz="0" w:space="0" w:color="auto"/>
                                <w:bottom w:val="none" w:sz="0" w:space="0" w:color="auto"/>
                                <w:right w:val="none" w:sz="0" w:space="0" w:color="auto"/>
                              </w:divBdr>
                              <w:divsChild>
                                <w:div w:id="1971933817">
                                  <w:marLeft w:val="0"/>
                                  <w:marRight w:val="0"/>
                                  <w:marTop w:val="0"/>
                                  <w:marBottom w:val="0"/>
                                  <w:divBdr>
                                    <w:top w:val="none" w:sz="0" w:space="0" w:color="auto"/>
                                    <w:left w:val="none" w:sz="0" w:space="0" w:color="auto"/>
                                    <w:bottom w:val="none" w:sz="0" w:space="0" w:color="auto"/>
                                    <w:right w:val="none" w:sz="0" w:space="0" w:color="auto"/>
                                  </w:divBdr>
                                  <w:divsChild>
                                    <w:div w:id="1898928084">
                                      <w:marLeft w:val="0"/>
                                      <w:marRight w:val="0"/>
                                      <w:marTop w:val="0"/>
                                      <w:marBottom w:val="0"/>
                                      <w:divBdr>
                                        <w:top w:val="none" w:sz="0" w:space="0" w:color="auto"/>
                                        <w:left w:val="none" w:sz="0" w:space="0" w:color="auto"/>
                                        <w:bottom w:val="none" w:sz="0" w:space="0" w:color="auto"/>
                                        <w:right w:val="none" w:sz="0" w:space="0" w:color="auto"/>
                                      </w:divBdr>
                                    </w:div>
                                  </w:divsChild>
                                </w:div>
                                <w:div w:id="1596591613">
                                  <w:marLeft w:val="0"/>
                                  <w:marRight w:val="0"/>
                                  <w:marTop w:val="0"/>
                                  <w:marBottom w:val="0"/>
                                  <w:divBdr>
                                    <w:top w:val="none" w:sz="0" w:space="0" w:color="auto"/>
                                    <w:left w:val="none" w:sz="0" w:space="0" w:color="auto"/>
                                    <w:bottom w:val="none" w:sz="0" w:space="0" w:color="auto"/>
                                    <w:right w:val="none" w:sz="0" w:space="0" w:color="auto"/>
                                  </w:divBdr>
                                  <w:divsChild>
                                    <w:div w:id="434325413">
                                      <w:marLeft w:val="0"/>
                                      <w:marRight w:val="0"/>
                                      <w:marTop w:val="0"/>
                                      <w:marBottom w:val="0"/>
                                      <w:divBdr>
                                        <w:top w:val="none" w:sz="0" w:space="0" w:color="auto"/>
                                        <w:left w:val="none" w:sz="0" w:space="0" w:color="auto"/>
                                        <w:bottom w:val="none" w:sz="0" w:space="0" w:color="auto"/>
                                        <w:right w:val="none" w:sz="0" w:space="0" w:color="auto"/>
                                      </w:divBdr>
                                      <w:divsChild>
                                        <w:div w:id="1273702503">
                                          <w:marLeft w:val="0"/>
                                          <w:marRight w:val="0"/>
                                          <w:marTop w:val="0"/>
                                          <w:marBottom w:val="0"/>
                                          <w:divBdr>
                                            <w:top w:val="none" w:sz="0" w:space="0" w:color="auto"/>
                                            <w:left w:val="none" w:sz="0" w:space="0" w:color="auto"/>
                                            <w:bottom w:val="none" w:sz="0" w:space="0" w:color="auto"/>
                                            <w:right w:val="none" w:sz="0" w:space="0" w:color="auto"/>
                                          </w:divBdr>
                                        </w:div>
                                      </w:divsChild>
                                    </w:div>
                                    <w:div w:id="77559288">
                                      <w:marLeft w:val="0"/>
                                      <w:marRight w:val="0"/>
                                      <w:marTop w:val="0"/>
                                      <w:marBottom w:val="0"/>
                                      <w:divBdr>
                                        <w:top w:val="none" w:sz="0" w:space="0" w:color="auto"/>
                                        <w:left w:val="none" w:sz="0" w:space="0" w:color="auto"/>
                                        <w:bottom w:val="none" w:sz="0" w:space="0" w:color="auto"/>
                                        <w:right w:val="none" w:sz="0" w:space="0" w:color="auto"/>
                                      </w:divBdr>
                                      <w:divsChild>
                                        <w:div w:id="1428192705">
                                          <w:marLeft w:val="0"/>
                                          <w:marRight w:val="0"/>
                                          <w:marTop w:val="0"/>
                                          <w:marBottom w:val="0"/>
                                          <w:divBdr>
                                            <w:top w:val="none" w:sz="0" w:space="0" w:color="auto"/>
                                            <w:left w:val="none" w:sz="0" w:space="0" w:color="auto"/>
                                            <w:bottom w:val="none" w:sz="0" w:space="0" w:color="auto"/>
                                            <w:right w:val="none" w:sz="0" w:space="0" w:color="auto"/>
                                          </w:divBdr>
                                          <w:divsChild>
                                            <w:div w:id="512377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080">
                                          <w:marLeft w:val="0"/>
                                          <w:marRight w:val="0"/>
                                          <w:marTop w:val="0"/>
                                          <w:marBottom w:val="0"/>
                                          <w:divBdr>
                                            <w:top w:val="none" w:sz="0" w:space="0" w:color="auto"/>
                                            <w:left w:val="none" w:sz="0" w:space="0" w:color="auto"/>
                                            <w:bottom w:val="none" w:sz="0" w:space="0" w:color="auto"/>
                                            <w:right w:val="none" w:sz="0" w:space="0" w:color="auto"/>
                                          </w:divBdr>
                                        </w:div>
                                        <w:div w:id="673386717">
                                          <w:marLeft w:val="0"/>
                                          <w:marRight w:val="0"/>
                                          <w:marTop w:val="0"/>
                                          <w:marBottom w:val="0"/>
                                          <w:divBdr>
                                            <w:top w:val="none" w:sz="0" w:space="0" w:color="auto"/>
                                            <w:left w:val="none" w:sz="0" w:space="0" w:color="auto"/>
                                            <w:bottom w:val="none" w:sz="0" w:space="0" w:color="auto"/>
                                            <w:right w:val="none" w:sz="0" w:space="0" w:color="auto"/>
                                          </w:divBdr>
                                          <w:divsChild>
                                            <w:div w:id="2081055528">
                                              <w:marLeft w:val="0"/>
                                              <w:marRight w:val="0"/>
                                              <w:marTop w:val="0"/>
                                              <w:marBottom w:val="0"/>
                                              <w:divBdr>
                                                <w:top w:val="none" w:sz="0" w:space="0" w:color="auto"/>
                                                <w:left w:val="none" w:sz="0" w:space="0" w:color="auto"/>
                                                <w:bottom w:val="none" w:sz="0" w:space="0" w:color="auto"/>
                                                <w:right w:val="none" w:sz="0" w:space="0" w:color="auto"/>
                                              </w:divBdr>
                                              <w:divsChild>
                                                <w:div w:id="126067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319418">
                                              <w:marLeft w:val="0"/>
                                              <w:marRight w:val="0"/>
                                              <w:marTop w:val="0"/>
                                              <w:marBottom w:val="0"/>
                                              <w:divBdr>
                                                <w:top w:val="none" w:sz="0" w:space="0" w:color="auto"/>
                                                <w:left w:val="none" w:sz="0" w:space="0" w:color="auto"/>
                                                <w:bottom w:val="none" w:sz="0" w:space="0" w:color="auto"/>
                                                <w:right w:val="none" w:sz="0" w:space="0" w:color="auto"/>
                                              </w:divBdr>
                                            </w:div>
                                            <w:div w:id="416904882">
                                              <w:marLeft w:val="0"/>
                                              <w:marRight w:val="0"/>
                                              <w:marTop w:val="0"/>
                                              <w:marBottom w:val="0"/>
                                              <w:divBdr>
                                                <w:top w:val="none" w:sz="0" w:space="0" w:color="auto"/>
                                                <w:left w:val="none" w:sz="0" w:space="0" w:color="auto"/>
                                                <w:bottom w:val="none" w:sz="0" w:space="0" w:color="auto"/>
                                                <w:right w:val="none" w:sz="0" w:space="0" w:color="auto"/>
                                              </w:divBdr>
                                              <w:divsChild>
                                                <w:div w:id="1941715283">
                                                  <w:marLeft w:val="0"/>
                                                  <w:marRight w:val="0"/>
                                                  <w:marTop w:val="0"/>
                                                  <w:marBottom w:val="0"/>
                                                  <w:divBdr>
                                                    <w:top w:val="none" w:sz="0" w:space="0" w:color="auto"/>
                                                    <w:left w:val="none" w:sz="0" w:space="0" w:color="auto"/>
                                                    <w:bottom w:val="none" w:sz="0" w:space="0" w:color="auto"/>
                                                    <w:right w:val="none" w:sz="0" w:space="0" w:color="auto"/>
                                                  </w:divBdr>
                                                  <w:divsChild>
                                                    <w:div w:id="132562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534814">
                                                  <w:marLeft w:val="0"/>
                                                  <w:marRight w:val="0"/>
                                                  <w:marTop w:val="0"/>
                                                  <w:marBottom w:val="0"/>
                                                  <w:divBdr>
                                                    <w:top w:val="none" w:sz="0" w:space="0" w:color="auto"/>
                                                    <w:left w:val="none" w:sz="0" w:space="0" w:color="auto"/>
                                                    <w:bottom w:val="none" w:sz="0" w:space="0" w:color="auto"/>
                                                    <w:right w:val="none" w:sz="0" w:space="0" w:color="auto"/>
                                                  </w:divBdr>
                                                </w:div>
                                                <w:div w:id="1502696768">
                                                  <w:marLeft w:val="0"/>
                                                  <w:marRight w:val="0"/>
                                                  <w:marTop w:val="0"/>
                                                  <w:marBottom w:val="0"/>
                                                  <w:divBdr>
                                                    <w:top w:val="none" w:sz="0" w:space="0" w:color="auto"/>
                                                    <w:left w:val="none" w:sz="0" w:space="0" w:color="auto"/>
                                                    <w:bottom w:val="none" w:sz="0" w:space="0" w:color="auto"/>
                                                    <w:right w:val="none" w:sz="0" w:space="0" w:color="auto"/>
                                                  </w:divBdr>
                                                  <w:divsChild>
                                                    <w:div w:id="188109435">
                                                      <w:marLeft w:val="0"/>
                                                      <w:marRight w:val="0"/>
                                                      <w:marTop w:val="0"/>
                                                      <w:marBottom w:val="0"/>
                                                      <w:divBdr>
                                                        <w:top w:val="none" w:sz="0" w:space="0" w:color="auto"/>
                                                        <w:left w:val="none" w:sz="0" w:space="0" w:color="auto"/>
                                                        <w:bottom w:val="none" w:sz="0" w:space="0" w:color="auto"/>
                                                        <w:right w:val="none" w:sz="0" w:space="0" w:color="auto"/>
                                                      </w:divBdr>
                                                      <w:divsChild>
                                                        <w:div w:id="1027171292">
                                                          <w:marLeft w:val="0"/>
                                                          <w:marRight w:val="0"/>
                                                          <w:marTop w:val="0"/>
                                                          <w:marBottom w:val="0"/>
                                                          <w:divBdr>
                                                            <w:top w:val="none" w:sz="0" w:space="0" w:color="auto"/>
                                                            <w:left w:val="none" w:sz="0" w:space="0" w:color="auto"/>
                                                            <w:bottom w:val="none" w:sz="0" w:space="0" w:color="auto"/>
                                                            <w:right w:val="none" w:sz="0" w:space="0" w:color="auto"/>
                                                          </w:divBdr>
                                                        </w:div>
                                                      </w:divsChild>
                                                    </w:div>
                                                    <w:div w:id="1715423489">
                                                      <w:marLeft w:val="0"/>
                                                      <w:marRight w:val="0"/>
                                                      <w:marTop w:val="0"/>
                                                      <w:marBottom w:val="0"/>
                                                      <w:divBdr>
                                                        <w:top w:val="none" w:sz="0" w:space="0" w:color="auto"/>
                                                        <w:left w:val="none" w:sz="0" w:space="0" w:color="auto"/>
                                                        <w:bottom w:val="none" w:sz="0" w:space="0" w:color="auto"/>
                                                        <w:right w:val="none" w:sz="0" w:space="0" w:color="auto"/>
                                                      </w:divBdr>
                                                      <w:divsChild>
                                                        <w:div w:id="385641415">
                                                          <w:marLeft w:val="0"/>
                                                          <w:marRight w:val="0"/>
                                                          <w:marTop w:val="0"/>
                                                          <w:marBottom w:val="0"/>
                                                          <w:divBdr>
                                                            <w:top w:val="none" w:sz="0" w:space="0" w:color="auto"/>
                                                            <w:left w:val="none" w:sz="0" w:space="0" w:color="auto"/>
                                                            <w:bottom w:val="none" w:sz="0" w:space="0" w:color="auto"/>
                                                            <w:right w:val="none" w:sz="0" w:space="0" w:color="auto"/>
                                                          </w:divBdr>
                                                        </w:div>
                                                        <w:div w:id="1224950992">
                                                          <w:marLeft w:val="0"/>
                                                          <w:marRight w:val="0"/>
                                                          <w:marTop w:val="0"/>
                                                          <w:marBottom w:val="0"/>
                                                          <w:divBdr>
                                                            <w:top w:val="none" w:sz="0" w:space="0" w:color="auto"/>
                                                            <w:left w:val="none" w:sz="0" w:space="0" w:color="auto"/>
                                                            <w:bottom w:val="none" w:sz="0" w:space="0" w:color="auto"/>
                                                            <w:right w:val="none" w:sz="0" w:space="0" w:color="auto"/>
                                                          </w:divBdr>
                                                        </w:div>
                                                        <w:div w:id="1779060717">
                                                          <w:marLeft w:val="0"/>
                                                          <w:marRight w:val="0"/>
                                                          <w:marTop w:val="0"/>
                                                          <w:marBottom w:val="0"/>
                                                          <w:divBdr>
                                                            <w:top w:val="none" w:sz="0" w:space="0" w:color="auto"/>
                                                            <w:left w:val="none" w:sz="0" w:space="0" w:color="auto"/>
                                                            <w:bottom w:val="none" w:sz="0" w:space="0" w:color="auto"/>
                                                            <w:right w:val="none" w:sz="0" w:space="0" w:color="auto"/>
                                                          </w:divBdr>
                                                          <w:divsChild>
                                                            <w:div w:id="1553496073">
                                                              <w:marLeft w:val="0"/>
                                                              <w:marRight w:val="0"/>
                                                              <w:marTop w:val="0"/>
                                                              <w:marBottom w:val="0"/>
                                                              <w:divBdr>
                                                                <w:top w:val="none" w:sz="0" w:space="0" w:color="auto"/>
                                                                <w:left w:val="none" w:sz="0" w:space="0" w:color="auto"/>
                                                                <w:bottom w:val="none" w:sz="0" w:space="0" w:color="auto"/>
                                                                <w:right w:val="none" w:sz="0" w:space="0" w:color="auto"/>
                                                              </w:divBdr>
                                                            </w:div>
                                                            <w:div w:id="179927505">
                                                              <w:marLeft w:val="0"/>
                                                              <w:marRight w:val="0"/>
                                                              <w:marTop w:val="0"/>
                                                              <w:marBottom w:val="0"/>
                                                              <w:divBdr>
                                                                <w:top w:val="none" w:sz="0" w:space="0" w:color="auto"/>
                                                                <w:left w:val="none" w:sz="0" w:space="0" w:color="auto"/>
                                                                <w:bottom w:val="none" w:sz="0" w:space="0" w:color="auto"/>
                                                                <w:right w:val="none" w:sz="0" w:space="0" w:color="auto"/>
                                                              </w:divBdr>
                                                            </w:div>
                                                            <w:div w:id="1678724434">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
                                                                <w:div w:id="1610040352">
                                                                  <w:marLeft w:val="0"/>
                                                                  <w:marRight w:val="0"/>
                                                                  <w:marTop w:val="0"/>
                                                                  <w:marBottom w:val="0"/>
                                                                  <w:divBdr>
                                                                    <w:top w:val="none" w:sz="0" w:space="0" w:color="auto"/>
                                                                    <w:left w:val="none" w:sz="0" w:space="0" w:color="auto"/>
                                                                    <w:bottom w:val="none" w:sz="0" w:space="0" w:color="auto"/>
                                                                    <w:right w:val="none" w:sz="0" w:space="0" w:color="auto"/>
                                                                  </w:divBdr>
                                                                </w:div>
                                                                <w:div w:id="570434585">
                                                                  <w:marLeft w:val="0"/>
                                                                  <w:marRight w:val="0"/>
                                                                  <w:marTop w:val="0"/>
                                                                  <w:marBottom w:val="0"/>
                                                                  <w:divBdr>
                                                                    <w:top w:val="none" w:sz="0" w:space="0" w:color="auto"/>
                                                                    <w:left w:val="none" w:sz="0" w:space="0" w:color="auto"/>
                                                                    <w:bottom w:val="none" w:sz="0" w:space="0" w:color="auto"/>
                                                                    <w:right w:val="none" w:sz="0" w:space="0" w:color="auto"/>
                                                                  </w:divBdr>
                                                                  <w:divsChild>
                                                                    <w:div w:id="476192840">
                                                                      <w:marLeft w:val="0"/>
                                                                      <w:marRight w:val="0"/>
                                                                      <w:marTop w:val="0"/>
                                                                      <w:marBottom w:val="0"/>
                                                                      <w:divBdr>
                                                                        <w:top w:val="none" w:sz="0" w:space="0" w:color="auto"/>
                                                                        <w:left w:val="none" w:sz="0" w:space="0" w:color="auto"/>
                                                                        <w:bottom w:val="none" w:sz="0" w:space="0" w:color="auto"/>
                                                                        <w:right w:val="none" w:sz="0" w:space="0" w:color="auto"/>
                                                                      </w:divBdr>
                                                                    </w:div>
                                                                    <w:div w:id="1716004397">
                                                                      <w:marLeft w:val="0"/>
                                                                      <w:marRight w:val="0"/>
                                                                      <w:marTop w:val="0"/>
                                                                      <w:marBottom w:val="0"/>
                                                                      <w:divBdr>
                                                                        <w:top w:val="none" w:sz="0" w:space="0" w:color="auto"/>
                                                                        <w:left w:val="none" w:sz="0" w:space="0" w:color="auto"/>
                                                                        <w:bottom w:val="none" w:sz="0" w:space="0" w:color="auto"/>
                                                                        <w:right w:val="none" w:sz="0" w:space="0" w:color="auto"/>
                                                                      </w:divBdr>
                                                                      <w:divsChild>
                                                                        <w:div w:id="1674138145">
                                                                          <w:marLeft w:val="0"/>
                                                                          <w:marRight w:val="0"/>
                                                                          <w:marTop w:val="0"/>
                                                                          <w:marBottom w:val="0"/>
                                                                          <w:divBdr>
                                                                            <w:top w:val="none" w:sz="0" w:space="0" w:color="auto"/>
                                                                            <w:left w:val="none" w:sz="0" w:space="0" w:color="auto"/>
                                                                            <w:bottom w:val="none" w:sz="0" w:space="0" w:color="auto"/>
                                                                            <w:right w:val="none" w:sz="0" w:space="0" w:color="auto"/>
                                                                          </w:divBdr>
                                                                        </w:div>
                                                                      </w:divsChild>
                                                                    </w:div>
                                                                    <w:div w:id="2041123181">
                                                                      <w:marLeft w:val="0"/>
                                                                      <w:marRight w:val="0"/>
                                                                      <w:marTop w:val="0"/>
                                                                      <w:marBottom w:val="0"/>
                                                                      <w:divBdr>
                                                                        <w:top w:val="none" w:sz="0" w:space="0" w:color="auto"/>
                                                                        <w:left w:val="none" w:sz="0" w:space="0" w:color="auto"/>
                                                                        <w:bottom w:val="none" w:sz="0" w:space="0" w:color="auto"/>
                                                                        <w:right w:val="none" w:sz="0" w:space="0" w:color="auto"/>
                                                                      </w:divBdr>
                                                                      <w:divsChild>
                                                                        <w:div w:id="95952947">
                                                                          <w:marLeft w:val="0"/>
                                                                          <w:marRight w:val="0"/>
                                                                          <w:marTop w:val="0"/>
                                                                          <w:marBottom w:val="0"/>
                                                                          <w:divBdr>
                                                                            <w:top w:val="none" w:sz="0" w:space="0" w:color="auto"/>
                                                                            <w:left w:val="none" w:sz="0" w:space="0" w:color="auto"/>
                                                                            <w:bottom w:val="none" w:sz="0" w:space="0" w:color="auto"/>
                                                                            <w:right w:val="none" w:sz="0" w:space="0" w:color="auto"/>
                                                                          </w:divBdr>
                                                                          <w:divsChild>
                                                                            <w:div w:id="1602375379">
                                                                              <w:marLeft w:val="0"/>
                                                                              <w:marRight w:val="0"/>
                                                                              <w:marTop w:val="0"/>
                                                                              <w:marBottom w:val="0"/>
                                                                              <w:divBdr>
                                                                                <w:top w:val="none" w:sz="0" w:space="0" w:color="auto"/>
                                                                                <w:left w:val="none" w:sz="0" w:space="0" w:color="auto"/>
                                                                                <w:bottom w:val="none" w:sz="0" w:space="0" w:color="auto"/>
                                                                                <w:right w:val="none" w:sz="0" w:space="0" w:color="auto"/>
                                                                              </w:divBdr>
                                                                            </w:div>
                                                                          </w:divsChild>
                                                                        </w:div>
                                                                        <w:div w:id="1159691463">
                                                                          <w:marLeft w:val="0"/>
                                                                          <w:marRight w:val="0"/>
                                                                          <w:marTop w:val="0"/>
                                                                          <w:marBottom w:val="0"/>
                                                                          <w:divBdr>
                                                                            <w:top w:val="none" w:sz="0" w:space="0" w:color="auto"/>
                                                                            <w:left w:val="none" w:sz="0" w:space="0" w:color="auto"/>
                                                                            <w:bottom w:val="none" w:sz="0" w:space="0" w:color="auto"/>
                                                                            <w:right w:val="none" w:sz="0" w:space="0" w:color="auto"/>
                                                                          </w:divBdr>
                                                                          <w:divsChild>
                                                                            <w:div w:id="1641033564">
                                                                              <w:marLeft w:val="0"/>
                                                                              <w:marRight w:val="0"/>
                                                                              <w:marTop w:val="0"/>
                                                                              <w:marBottom w:val="0"/>
                                                                              <w:divBdr>
                                                                                <w:top w:val="none" w:sz="0" w:space="0" w:color="auto"/>
                                                                                <w:left w:val="none" w:sz="0" w:space="0" w:color="auto"/>
                                                                                <w:bottom w:val="none" w:sz="0" w:space="0" w:color="auto"/>
                                                                                <w:right w:val="none" w:sz="0" w:space="0" w:color="auto"/>
                                                                              </w:divBdr>
                                                                              <w:divsChild>
                                                                                <w:div w:id="358436485">
                                                                                  <w:marLeft w:val="0"/>
                                                                                  <w:marRight w:val="0"/>
                                                                                  <w:marTop w:val="0"/>
                                                                                  <w:marBottom w:val="0"/>
                                                                                  <w:divBdr>
                                                                                    <w:top w:val="none" w:sz="0" w:space="0" w:color="auto"/>
                                                                                    <w:left w:val="none" w:sz="0" w:space="0" w:color="auto"/>
                                                                                    <w:bottom w:val="none" w:sz="0" w:space="0" w:color="auto"/>
                                                                                    <w:right w:val="none" w:sz="0" w:space="0" w:color="auto"/>
                                                                                  </w:divBdr>
                                                                                </w:div>
                                                                              </w:divsChild>
                                                                            </w:div>
                                                                            <w:div w:id="1219786579">
                                                                              <w:marLeft w:val="0"/>
                                                                              <w:marRight w:val="0"/>
                                                                              <w:marTop w:val="0"/>
                                                                              <w:marBottom w:val="0"/>
                                                                              <w:divBdr>
                                                                                <w:top w:val="none" w:sz="0" w:space="0" w:color="auto"/>
                                                                                <w:left w:val="none" w:sz="0" w:space="0" w:color="auto"/>
                                                                                <w:bottom w:val="none" w:sz="0" w:space="0" w:color="auto"/>
                                                                                <w:right w:val="none" w:sz="0" w:space="0" w:color="auto"/>
                                                                              </w:divBdr>
                                                                              <w:divsChild>
                                                                                <w:div w:id="1565987590">
                                                                                  <w:marLeft w:val="0"/>
                                                                                  <w:marRight w:val="0"/>
                                                                                  <w:marTop w:val="0"/>
                                                                                  <w:marBottom w:val="0"/>
                                                                                  <w:divBdr>
                                                                                    <w:top w:val="none" w:sz="0" w:space="0" w:color="auto"/>
                                                                                    <w:left w:val="none" w:sz="0" w:space="0" w:color="auto"/>
                                                                                    <w:bottom w:val="none" w:sz="0" w:space="0" w:color="auto"/>
                                                                                    <w:right w:val="none" w:sz="0" w:space="0" w:color="auto"/>
                                                                                  </w:divBdr>
                                                                                  <w:divsChild>
                                                                                    <w:div w:id="4096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lehd2.prod.ccps.loc\EES\HOME\EDU\rogers2\Downloads\fileUploads\11051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lehd2.prod.ccps.loc\EES\HOME\EDU\rogers2\Downloads\fileUploads\110511_2015-2016_uploadCompact.pdf" TargetMode="External"/><Relationship Id="rId5" Type="http://schemas.openxmlformats.org/officeDocument/2006/relationships/hyperlink" Target="file:///\\elehd2.prod.ccps.loc\EES\HOME\EDU\rogers2\Downloads\fileUploads\11051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3045</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Rogers, Sheryl</dc:creator>
  <cp:keywords/>
  <dc:description/>
  <cp:lastModifiedBy>Rogers, Sheryl</cp:lastModifiedBy>
  <cp:revision>2</cp:revision>
  <dcterms:created xsi:type="dcterms:W3CDTF">2015-09-22T17:05:00Z</dcterms:created>
  <dcterms:modified xsi:type="dcterms:W3CDTF">2015-09-22T17:05:00Z</dcterms:modified>
</cp:coreProperties>
</file>