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75E1F">
      <w:pPr>
        <w:pStyle w:val="Heading2"/>
        <w:divId w:val="1684936357"/>
        <w:rPr>
          <w:rFonts w:ascii="Arial" w:eastAsia="Times New Roman" w:hAnsi="Arial" w:cs="Arial"/>
        </w:rPr>
      </w:pPr>
      <w:bookmarkStart w:id="0" w:name="_GoBack"/>
      <w:bookmarkEnd w:id="0"/>
      <w:r>
        <w:rPr>
          <w:rFonts w:ascii="Arial" w:eastAsia="Times New Roman" w:hAnsi="Arial" w:cs="Arial"/>
          <w:sz w:val="20"/>
          <w:szCs w:val="20"/>
        </w:rPr>
        <w:t>GROVELAND ELEMENTARY SCHOOL Title I, Part A Parental Involvement Pla</w:t>
      </w:r>
      <w:r>
        <w:rPr>
          <w:rFonts w:ascii="Arial" w:eastAsia="Times New Roman" w:hAnsi="Arial" w:cs="Arial"/>
          <w:sz w:val="20"/>
          <w:szCs w:val="20"/>
        </w:rPr>
        <w:t>n</w:t>
      </w:r>
    </w:p>
    <w:p w:rsidR="00000000" w:rsidRDefault="00275E1F">
      <w:pPr>
        <w:pStyle w:val="NormalWeb"/>
        <w:divId w:val="1951400193"/>
      </w:pPr>
      <w:r>
        <w:t>I,</w:t>
      </w:r>
      <w:r>
        <w:t xml:space="preserve"> </w:t>
      </w:r>
      <w:r>
        <w:t>Mrs. Kimberly Jarvi</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275E1F">
      <w:pPr>
        <w:pStyle w:val="Heading2"/>
        <w:divId w:val="1951400193"/>
        <w:rPr>
          <w:rFonts w:ascii="Arial" w:eastAsia="Times New Roman" w:hAnsi="Arial" w:cs="Arial"/>
        </w:rPr>
      </w:pPr>
      <w:r>
        <w:rPr>
          <w:rFonts w:ascii="Arial" w:eastAsia="Times New Roman" w:hAnsi="Arial" w:cs="Arial"/>
        </w:rPr>
        <w:t>Assurances</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275E1F">
      <w:pPr>
        <w:numPr>
          <w:ilvl w:val="0"/>
          <w:numId w:val="1"/>
        </w:numPr>
        <w:spacing w:before="100" w:beforeAutospacing="1" w:after="100" w:afterAutospacing="1"/>
        <w:divId w:val="195140019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275E1F">
      <w:pPr>
        <w:divId w:val="195140019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95140019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275E1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275E1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275E1F">
      <w:pPr>
        <w:spacing w:after="240"/>
        <w:divId w:val="1951400193"/>
        <w:rPr>
          <w:rFonts w:ascii="Arial" w:eastAsia="Times New Roman" w:hAnsi="Arial" w:cs="Arial"/>
          <w:sz w:val="20"/>
          <w:szCs w:val="20"/>
        </w:rPr>
      </w:pPr>
    </w:p>
    <w:p w:rsidR="00000000" w:rsidRDefault="00275E1F">
      <w:pPr>
        <w:spacing w:after="240"/>
        <w:divId w:val="46643650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275E1F">
      <w:pPr>
        <w:divId w:val="466436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17754018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divId w:val="1147568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275E1F">
      <w:pPr>
        <w:divId w:val="146757878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275E1F">
      <w:pPr>
        <w:spacing w:after="240"/>
        <w:divId w:val="213721388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275E1F">
      <w:pPr>
        <w:divId w:val="2137213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075816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divId w:val="132350532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Groveland Elementary School believes in involving parents in all aspects of its Title I programs. The SAC has the responsibility for deve</w:t>
            </w:r>
            <w:r>
              <w:rPr>
                <w:rFonts w:ascii="Arial" w:eastAsia="Times New Roman" w:hAnsi="Arial" w:cs="Arial"/>
                <w:sz w:val="20"/>
                <w:szCs w:val="20"/>
              </w:rPr>
              <w:t xml:space="preserve">loping, implementing, and evaluating the various school level plans, including the SIP and PIP. More than 50 percent of the members of the SAC are parent (non-employee) representatives. In addition, parents will be given the opportunity to review the plan </w:t>
            </w:r>
            <w:r>
              <w:rPr>
                <w:rFonts w:ascii="Arial" w:eastAsia="Times New Roman" w:hAnsi="Arial" w:cs="Arial"/>
                <w:sz w:val="20"/>
                <w:szCs w:val="20"/>
              </w:rPr>
              <w:t>and budget and offer their input prior to approval. Their input will be documented in the minutes of the meetings and samples uploaded to the monitoring tool.For the PIP, we seek parent input through PTO, Parent Resource Center and/or SAC. We advertise opp</w:t>
            </w:r>
            <w:r>
              <w:rPr>
                <w:rFonts w:ascii="Arial" w:eastAsia="Times New Roman" w:hAnsi="Arial" w:cs="Arial"/>
                <w:sz w:val="20"/>
                <w:szCs w:val="20"/>
              </w:rPr>
              <w:t>ortunities available to participate as volunteers at the school, or join PTO or SAC. Through the use of surveys and discussions, parents are involved in the decisions regarding how funds for parental involvement will be used.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75E1F">
      <w:pPr>
        <w:divId w:val="190960800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275E1F">
      <w:pPr>
        <w:spacing w:after="240"/>
        <w:divId w:val="94689222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275E1F">
      <w:pPr>
        <w:divId w:val="9468922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w:t>
      </w:r>
      <w:r>
        <w:rPr>
          <w:rFonts w:ascii="Arial" w:eastAsia="Times New Roman" w:hAnsi="Arial" w:cs="Arial"/>
          <w:sz w:val="20"/>
          <w:szCs w:val="20"/>
        </w:rPr>
        <w:t xml:space="preserve"> limited to, other federal programs such as: Head Start, Early Reading First, Even Start, Home Instruction Programs for Preschool Youngsters, the Parents as Teachers Program, public preschool, Title I, Part C, Title II, Title III, Title IV, and Title VI [S</w:t>
      </w:r>
      <w:r>
        <w:rPr>
          <w:rFonts w:ascii="Arial" w:eastAsia="Times New Roman" w:hAnsi="Arial" w:cs="Arial"/>
          <w:sz w:val="20"/>
          <w:szCs w:val="20"/>
        </w:rPr>
        <w:t>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3"/>
        <w:gridCol w:w="7146"/>
      </w:tblGrid>
      <w:tr w:rsidR="00000000">
        <w:trPr>
          <w:divId w:val="6172185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1721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w:t>
            </w:r>
            <w:r>
              <w:rPr>
                <w:rFonts w:ascii="Arial" w:eastAsia="Times New Roman" w:hAnsi="Arial" w:cs="Arial"/>
                <w:sz w:val="20"/>
                <w:szCs w:val="20"/>
              </w:rPr>
              <w:t>ents, VPK teachers, and the kindergarten teachers to discuss the specific goals of the program. Teachers will provide examples on how parents can help their child at home by keeping them aware of the learning goals in the classroom</w:t>
            </w:r>
            <w:r>
              <w:rPr>
                <w:rFonts w:ascii="Arial" w:eastAsia="Times New Roman" w:hAnsi="Arial" w:cs="Arial"/>
                <w:sz w:val="20"/>
                <w:szCs w:val="20"/>
              </w:rPr>
              <w:t>.</w:t>
            </w:r>
          </w:p>
        </w:tc>
      </w:tr>
      <w:tr w:rsidR="00000000">
        <w:trPr>
          <w:divId w:val="61721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Individuals with Dis</w:t>
            </w:r>
            <w:r>
              <w:rPr>
                <w:rFonts w:ascii="Arial" w:eastAsia="Times New Roman" w:hAnsi="Arial" w:cs="Arial"/>
                <w:sz w:val="20"/>
                <w:szCs w:val="20"/>
              </w:rPr>
              <w:t>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the students IEP. Students who qualify for IDEA services are also eligible for services through Title 1</w:t>
            </w:r>
            <w:r>
              <w:rPr>
                <w:rFonts w:ascii="Arial" w:eastAsia="Times New Roman" w:hAnsi="Arial" w:cs="Arial"/>
                <w:sz w:val="20"/>
                <w:szCs w:val="20"/>
              </w:rPr>
              <w:t>.</w:t>
            </w:r>
          </w:p>
        </w:tc>
      </w:tr>
      <w:tr w:rsidR="00000000">
        <w:trPr>
          <w:divId w:val="61721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Groveland Elementary collaborates with the District's Homeless Liaison in the Student Services Department to ensure parents of homeless students have the opportunity to participate in parent involvement programs and activities. Homeless families re</w:t>
            </w:r>
            <w:r>
              <w:rPr>
                <w:rFonts w:ascii="Arial" w:eastAsia="Times New Roman" w:hAnsi="Arial" w:cs="Arial"/>
                <w:sz w:val="20"/>
                <w:szCs w:val="20"/>
              </w:rPr>
              <w:t>ceive free breakfast and lunch, and tutoring is available for students identified as migrant or homeless</w:t>
            </w:r>
            <w:r>
              <w:rPr>
                <w:rFonts w:ascii="Arial" w:eastAsia="Times New Roman" w:hAnsi="Arial" w:cs="Arial"/>
                <w:sz w:val="20"/>
                <w:szCs w:val="20"/>
              </w:rPr>
              <w:t>.</w:t>
            </w:r>
          </w:p>
        </w:tc>
      </w:tr>
      <w:tr w:rsidR="00000000">
        <w:trPr>
          <w:divId w:val="61721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Our Math/Science Coach, funded through Title 1 , will provide demonstrations and hands-on activities for parents and students</w:t>
            </w:r>
            <w:r>
              <w:rPr>
                <w:rFonts w:ascii="Arial" w:eastAsia="Times New Roman" w:hAnsi="Arial" w:cs="Arial"/>
                <w:sz w:val="20"/>
                <w:szCs w:val="20"/>
              </w:rPr>
              <w:t>.</w:t>
            </w:r>
          </w:p>
        </w:tc>
      </w:tr>
      <w:tr w:rsidR="00000000">
        <w:trPr>
          <w:divId w:val="61721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 xml:space="preserve">itle 1,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Our Title 1 funded Family School Liaison allows parents the opportunity, through Family reading Nights, to read with their child, check out books, visit the PRC, take AR tests. FSL also provides tips and resources to help parents at home. Te</w:t>
            </w:r>
            <w:r>
              <w:rPr>
                <w:rFonts w:ascii="Arial" w:eastAsia="Times New Roman" w:hAnsi="Arial" w:cs="Arial"/>
                <w:sz w:val="20"/>
                <w:szCs w:val="20"/>
              </w:rPr>
              <w:t>achers will model strategies parents can use to help with their child achieve in reading, math, science and writing</w:t>
            </w:r>
            <w:r>
              <w:rPr>
                <w:rFonts w:ascii="Arial" w:eastAsia="Times New Roman" w:hAnsi="Arial" w:cs="Arial"/>
                <w:sz w:val="20"/>
                <w:szCs w:val="20"/>
              </w:rPr>
              <w:t>.</w:t>
            </w:r>
          </w:p>
        </w:tc>
      </w:tr>
      <w:tr w:rsidR="00000000">
        <w:trPr>
          <w:divId w:val="61721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Students identified as Migrant are provided tutoring, free breakfast and lunch. We offer opportunities through morning a</w:t>
            </w:r>
            <w:r>
              <w:rPr>
                <w:rFonts w:ascii="Arial" w:eastAsia="Times New Roman" w:hAnsi="Arial" w:cs="Arial"/>
                <w:sz w:val="20"/>
                <w:szCs w:val="20"/>
              </w:rPr>
              <w:t>nd evening meetings for parents to be involved in their children's learning. In these meetings, teachers provide strategies for parents to use to assist their children in math and reading at home</w:t>
            </w:r>
            <w:r>
              <w:rPr>
                <w:rFonts w:ascii="Arial" w:eastAsia="Times New Roman" w:hAnsi="Arial" w:cs="Arial"/>
                <w:sz w:val="20"/>
                <w:szCs w:val="20"/>
              </w:rPr>
              <w:t>.</w:t>
            </w:r>
          </w:p>
        </w:tc>
      </w:tr>
      <w:tr w:rsidR="00000000">
        <w:trPr>
          <w:divId w:val="6172185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 xml:space="preserve">Students designated as ELL are provided extra </w:t>
            </w:r>
            <w:r>
              <w:rPr>
                <w:rFonts w:ascii="Arial" w:eastAsia="Times New Roman" w:hAnsi="Arial" w:cs="Arial"/>
                <w:sz w:val="20"/>
                <w:szCs w:val="20"/>
              </w:rPr>
              <w:t>help as needed or requested. Groveland Elementary collaborates with the Title III Program Specialist to ensure parents of ELL students have the opportunity to participate in parent involvement progarms and activities.</w:t>
            </w:r>
            <w:r>
              <w:rPr>
                <w:rFonts w:ascii="Arial" w:eastAsia="Times New Roman" w:hAnsi="Arial" w:cs="Arial"/>
                <w:sz w:val="20"/>
                <w:szCs w:val="20"/>
              </w:rPr>
              <w:t xml:space="preserve"> </w:t>
            </w:r>
          </w:p>
        </w:tc>
      </w:tr>
    </w:tbl>
    <w:p w:rsidR="00000000" w:rsidRDefault="00275E1F">
      <w:pPr>
        <w:divId w:val="1900944819"/>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000000" w:rsidRDefault="00275E1F">
      <w:pPr>
        <w:spacing w:after="240"/>
        <w:divId w:val="176556953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275E1F">
      <w:pPr>
        <w:divId w:val="17655695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w:t>
      </w:r>
      <w:r>
        <w:rPr>
          <w:rFonts w:ascii="Arial" w:eastAsia="Times New Roman" w:hAnsi="Arial" w:cs="Arial"/>
          <w:sz w:val="20"/>
          <w:szCs w:val="20"/>
        </w:rPr>
        <w:t>tance),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385"/>
        <w:gridCol w:w="1520"/>
        <w:gridCol w:w="929"/>
        <w:gridCol w:w="3934"/>
      </w:tblGrid>
      <w:tr w:rsidR="00000000">
        <w:trPr>
          <w:divId w:val="16420764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42076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Develop agenda, handouts,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Leadership Team,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1st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Minutes from the meeting, copies of agendas, sign-in sheets and flyer</w:t>
            </w:r>
            <w:r>
              <w:rPr>
                <w:rFonts w:ascii="Arial" w:eastAsia="Times New Roman" w:hAnsi="Arial" w:cs="Arial"/>
                <w:sz w:val="20"/>
                <w:szCs w:val="20"/>
              </w:rPr>
              <w:t>s</w:t>
            </w:r>
          </w:p>
        </w:tc>
      </w:tr>
      <w:tr w:rsidR="00000000">
        <w:trPr>
          <w:divId w:val="1642076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Develop and disseminate invitation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FSL,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1st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Every student will receive a flyer to assure attendance, sign in sheet</w:t>
            </w:r>
            <w:r>
              <w:rPr>
                <w:rFonts w:ascii="Arial" w:eastAsia="Times New Roman" w:hAnsi="Arial" w:cs="Arial"/>
                <w:sz w:val="20"/>
                <w:szCs w:val="20"/>
              </w:rPr>
              <w:t>s</w:t>
            </w:r>
          </w:p>
        </w:tc>
      </w:tr>
      <w:tr w:rsidR="00000000">
        <w:trPr>
          <w:divId w:val="1642076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Advertise/publicize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FSL,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1st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Sign in Sheets to reflect number of parents in attendance, sign in sheet</w:t>
            </w:r>
            <w:r>
              <w:rPr>
                <w:rFonts w:ascii="Arial" w:eastAsia="Times New Roman" w:hAnsi="Arial" w:cs="Arial"/>
                <w:sz w:val="20"/>
                <w:szCs w:val="20"/>
              </w:rPr>
              <w:t>s</w:t>
            </w:r>
          </w:p>
        </w:tc>
      </w:tr>
      <w:tr w:rsidR="00000000">
        <w:trPr>
          <w:divId w:val="1642076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CRT,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1st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Minutes will be taken at the Title 1 Annual meetings where parents give suggestions and/ or input</w:t>
            </w:r>
            <w:r>
              <w:rPr>
                <w:rFonts w:ascii="Arial" w:eastAsia="Times New Roman" w:hAnsi="Arial" w:cs="Arial"/>
                <w:sz w:val="20"/>
                <w:szCs w:val="20"/>
              </w:rPr>
              <w:t>.</w:t>
            </w:r>
          </w:p>
        </w:tc>
      </w:tr>
    </w:tbl>
    <w:p w:rsidR="00000000" w:rsidRDefault="00275E1F">
      <w:pPr>
        <w:divId w:val="143845145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275E1F">
      <w:pPr>
        <w:spacing w:after="240"/>
        <w:divId w:val="194341535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275E1F">
      <w:pPr>
        <w:divId w:val="1943415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w:t>
      </w:r>
      <w:r>
        <w:rPr>
          <w:rFonts w:ascii="Arial" w:eastAsia="Times New Roman" w:hAnsi="Arial" w:cs="Arial"/>
          <w:sz w:val="20"/>
          <w:szCs w:val="20"/>
        </w:rPr>
        <w:t>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8052165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divId w:val="9430751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leadership and staff of Gro</w:t>
            </w:r>
            <w:r>
              <w:rPr>
                <w:rFonts w:ascii="Arial" w:eastAsia="Times New Roman" w:hAnsi="Arial" w:cs="Arial"/>
                <w:sz w:val="20"/>
                <w:szCs w:val="20"/>
              </w:rPr>
              <w:t>veland Elementary School have a strong belief in the importance of parental involvement and therefore have put measures in place to offer parent meetings on a flexible schedule. Our annual meeting for parents of participating children will be offered two t</w:t>
            </w:r>
            <w:r>
              <w:rPr>
                <w:rFonts w:ascii="Arial" w:eastAsia="Times New Roman" w:hAnsi="Arial" w:cs="Arial"/>
                <w:sz w:val="20"/>
                <w:szCs w:val="20"/>
              </w:rPr>
              <w:t>imes during the 1st 9 weeks of school at flexible times that are convenient to parents. We offer flexible parent/teacher conference nights two times per year during evening hours to accommodate parents who work. SAC and PTO meetings are held in the early e</w:t>
            </w:r>
            <w:r>
              <w:rPr>
                <w:rFonts w:ascii="Arial" w:eastAsia="Times New Roman" w:hAnsi="Arial" w:cs="Arial"/>
                <w:sz w:val="20"/>
                <w:szCs w:val="20"/>
              </w:rPr>
              <w:t xml:space="preserve">venings.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Resource Center will be open on a flexible schedule to include morning and evening times for parents to pick up materials and/or meet with the FSL. The Title 1 Coordinator will work with the FSL to create a flexible schedule to ensu</w:t>
            </w:r>
            <w:r>
              <w:rPr>
                <w:rFonts w:ascii="Arial" w:eastAsia="Times New Roman" w:hAnsi="Arial" w:cs="Arial"/>
                <w:sz w:val="20"/>
                <w:szCs w:val="20"/>
              </w:rPr>
              <w:t>re that the center is open at times convenient for parents. The parent liaison will maintain records of parent participation. The schedule may be modified as needed based on parents' participation.</w:t>
            </w:r>
            <w:r>
              <w:rPr>
                <w:rFonts w:ascii="Arial" w:eastAsia="Times New Roman" w:hAnsi="Arial" w:cs="Arial"/>
                <w:sz w:val="20"/>
                <w:szCs w:val="20"/>
              </w:rPr>
              <w:br/>
            </w:r>
            <w:r>
              <w:rPr>
                <w:rFonts w:ascii="Arial" w:eastAsia="Times New Roman" w:hAnsi="Arial" w:cs="Arial"/>
                <w:sz w:val="20"/>
                <w:szCs w:val="20"/>
              </w:rPr>
              <w:br/>
            </w:r>
          </w:p>
        </w:tc>
      </w:tr>
    </w:tbl>
    <w:p w:rsidR="00000000" w:rsidRDefault="00275E1F">
      <w:pPr>
        <w:divId w:val="111150717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275E1F">
      <w:pPr>
        <w:spacing w:after="240"/>
        <w:divId w:val="14092561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275E1F">
      <w:pPr>
        <w:divId w:val="140925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w:t>
      </w:r>
      <w:r>
        <w:rPr>
          <w:rFonts w:ascii="Arial" w:eastAsia="Times New Roman" w:hAnsi="Arial" w:cs="Arial"/>
          <w:sz w:val="20"/>
          <w:szCs w:val="20"/>
        </w:rPr>
        <w:t>prove student academic achievement [Section 1118(e)]. Describe the actions the school will take to provide materials and training to help parents work with their child to improve their child’s academic achievement [Section 1118(e)(2)].Include information o</w:t>
      </w:r>
      <w:r>
        <w:rPr>
          <w:rFonts w:ascii="Arial" w:eastAsia="Times New Roman" w:hAnsi="Arial" w:cs="Arial"/>
          <w:sz w:val="20"/>
          <w:szCs w:val="20"/>
        </w:rPr>
        <w:t>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79"/>
        <w:gridCol w:w="1722"/>
        <w:gridCol w:w="2179"/>
        <w:gridCol w:w="1088"/>
        <w:gridCol w:w="2101"/>
      </w:tblGrid>
      <w:tr w:rsidR="00000000">
        <w:trPr>
          <w:divId w:val="5762127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Meet the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Building relationships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August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communication</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All stakeholder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Increasing parent participation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1st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communication between home and school</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Parents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Improved grades.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August-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academic achievement</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Home School Connection, Monthly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Principal/Potential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Building capacity to assist students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student achievement</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Family Reading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FSL, Instructiona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motivation and interest in reading and improved reading levels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Growth in reading assessments</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Math and Science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Math/Science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knowledge</w:t>
            </w:r>
            <w:r>
              <w:rPr>
                <w:rFonts w:ascii="Arial" w:eastAsia="Times New Roman" w:hAnsi="Arial" w:cs="Arial"/>
                <w:sz w:val="20"/>
                <w:szCs w:val="20"/>
              </w:rPr>
              <w:t xml:space="preserve"> in math and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Parents provided with tools and resources to assist their child at home</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Florida Standards Assessment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Grade Chairs 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proficiency levels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1st Semester and 2nd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Parents provided with tools and resources to assist their child at home</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Student achievement will increase as a result of involvement of parent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academic performance of students</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Family 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w:t>
            </w:r>
            <w:r>
              <w:rPr>
                <w:rFonts w:ascii="Arial" w:eastAsia="Times New Roman" w:hAnsi="Arial" w:cs="Arial"/>
                <w:sz w:val="20"/>
                <w:szCs w:val="20"/>
              </w:rPr>
              <w:t xml:space="preserve">SL/Title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student achievement because of involvement of parent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August-Jun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academic performance of students</w:t>
            </w:r>
            <w:r>
              <w:rPr>
                <w:rFonts w:ascii="Arial" w:eastAsia="Times New Roman" w:hAnsi="Arial" w:cs="Arial"/>
                <w:sz w:val="20"/>
                <w:szCs w:val="20"/>
              </w:rPr>
              <w:t>.</w:t>
            </w:r>
          </w:p>
        </w:tc>
      </w:tr>
      <w:tr w:rsidR="00000000">
        <w:trPr>
          <w:divId w:val="5762127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FSL/CR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By providing parents with information, tools and resources to assist their child to help in</w:t>
            </w:r>
            <w:r>
              <w:rPr>
                <w:rFonts w:ascii="Arial" w:eastAsia="Times New Roman" w:hAnsi="Arial" w:cs="Arial"/>
                <w:sz w:val="20"/>
                <w:szCs w:val="20"/>
              </w:rPr>
              <w:t>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1st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parent involvement as indicated by sign in sheets, PRC use, parent conferences</w:t>
            </w:r>
            <w:r>
              <w:rPr>
                <w:rFonts w:ascii="Arial" w:eastAsia="Times New Roman" w:hAnsi="Arial" w:cs="Arial"/>
                <w:sz w:val="20"/>
                <w:szCs w:val="20"/>
              </w:rPr>
              <w:t>.</w:t>
            </w:r>
          </w:p>
        </w:tc>
      </w:tr>
    </w:tbl>
    <w:p w:rsidR="00000000" w:rsidRDefault="00275E1F">
      <w:pPr>
        <w:divId w:val="83029494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275E1F">
      <w:pPr>
        <w:spacing w:after="240"/>
        <w:divId w:val="33522675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275E1F">
      <w:pPr>
        <w:divId w:val="335226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36"/>
        <w:gridCol w:w="1496"/>
        <w:gridCol w:w="3529"/>
        <w:gridCol w:w="843"/>
        <w:gridCol w:w="1565"/>
      </w:tblGrid>
      <w:tr w:rsidR="00000000">
        <w:trPr>
          <w:divId w:val="425273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25273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Staff Parent Involvement Training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CRT and Family School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 xml:space="preserve">Improve the ability of staff to work effectively with parents by providing examples of best practices </w:t>
            </w:r>
            <w:r>
              <w:rPr>
                <w:rFonts w:ascii="Arial" w:eastAsia="Times New Roman" w:hAnsi="Arial" w:cs="Arial"/>
                <w:sz w:val="20"/>
                <w:szCs w:val="20"/>
              </w:rPr>
              <w:t>for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Planned Parent Involvement activities</w:t>
            </w:r>
            <w:r>
              <w:rPr>
                <w:rFonts w:ascii="Arial" w:eastAsia="Times New Roman" w:hAnsi="Arial" w:cs="Arial"/>
                <w:sz w:val="20"/>
                <w:szCs w:val="20"/>
              </w:rPr>
              <w:t>.</w:t>
            </w:r>
          </w:p>
        </w:tc>
      </w:tr>
      <w:tr w:rsidR="00000000">
        <w:trPr>
          <w:divId w:val="425273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Staff- Volunteer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CRT/volunteer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 xml:space="preserve">Train teachers in the policies involving the use of our volunteers. </w:t>
            </w:r>
            <w:r>
              <w:rPr>
                <w:rFonts w:ascii="Arial" w:eastAsia="Times New Roman" w:hAnsi="Arial" w:cs="Arial"/>
                <w:sz w:val="20"/>
                <w:szCs w:val="20"/>
              </w:rPr>
              <w:t xml:space="preserve">In addition, provide examples on how the school </w:t>
            </w:r>
            <w:r>
              <w:rPr>
                <w:rFonts w:ascii="Arial" w:eastAsia="Times New Roman" w:hAnsi="Arial" w:cs="Arial"/>
                <w:sz w:val="20"/>
                <w:szCs w:val="20"/>
              </w:rPr>
              <w:lastRenderedPageBreak/>
              <w:t>can partner with our parents and community to increase student achievement, using documents from the PTA Website.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lastRenderedPageBreak/>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Number of active volunteer</w:t>
            </w:r>
            <w:r>
              <w:rPr>
                <w:rFonts w:ascii="Arial" w:eastAsia="Times New Roman" w:hAnsi="Arial" w:cs="Arial"/>
                <w:sz w:val="20"/>
                <w:szCs w:val="20"/>
              </w:rPr>
              <w:t>s</w:t>
            </w:r>
          </w:p>
        </w:tc>
      </w:tr>
    </w:tbl>
    <w:p w:rsidR="00000000" w:rsidRDefault="00275E1F">
      <w:pPr>
        <w:divId w:val="883098614"/>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00000" w:rsidRDefault="00275E1F">
      <w:pPr>
        <w:spacing w:after="240"/>
        <w:divId w:val="199021223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275E1F">
      <w:pPr>
        <w:divId w:val="19902122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14048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divId w:val="20554985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Groveland Elementary School has a P</w:t>
            </w:r>
            <w:r>
              <w:rPr>
                <w:rFonts w:ascii="Arial" w:eastAsia="Times New Roman" w:hAnsi="Arial" w:cs="Arial"/>
                <w:sz w:val="20"/>
                <w:szCs w:val="20"/>
              </w:rPr>
              <w:t>arent Resource Center that is open daily. The FSL is available to assist parents with locating resources to help them at home and increase communication between teacher and home through the use of the Parent Teacher Rx pad. We continue to expand and enhanc</w:t>
            </w:r>
            <w:r>
              <w:rPr>
                <w:rFonts w:ascii="Arial" w:eastAsia="Times New Roman" w:hAnsi="Arial" w:cs="Arial"/>
                <w:sz w:val="20"/>
                <w:szCs w:val="20"/>
              </w:rPr>
              <w:t>e our parent resource center based on teacher and parent requests. The School Messenger Call-Out System is used to communicate information to parents. In addition, we have newsletters, a marquee and our frequently updated website. We also hold an Open Hous</w:t>
            </w:r>
            <w:r>
              <w:rPr>
                <w:rFonts w:ascii="Arial" w:eastAsia="Times New Roman" w:hAnsi="Arial" w:cs="Arial"/>
                <w:sz w:val="20"/>
                <w:szCs w:val="20"/>
              </w:rPr>
              <w:t xml:space="preserve">e, parent conference nights and various curriculum nights. We have a full-time Family School Liaison. Translation services are available in Spanish.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75E1F">
      <w:pPr>
        <w:divId w:val="169976877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275E1F">
      <w:pPr>
        <w:spacing w:after="240"/>
        <w:divId w:val="131872278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275E1F">
      <w:pPr>
        <w:divId w:val="1318722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w:t>
      </w:r>
      <w:r>
        <w:rPr>
          <w:rFonts w:ascii="Arial" w:eastAsia="Times New Roman" w:hAnsi="Arial" w:cs="Arial"/>
          <w:sz w:val="20"/>
          <w:szCs w:val="20"/>
        </w:rPr>
        <w:t xml:space="preserve">f participating children the following [Section 1118(c)(4)]: </w:t>
      </w:r>
    </w:p>
    <w:p w:rsidR="00000000" w:rsidRDefault="00275E1F">
      <w:pPr>
        <w:numPr>
          <w:ilvl w:val="0"/>
          <w:numId w:val="2"/>
        </w:numPr>
        <w:spacing w:before="100" w:beforeAutospacing="1" w:after="100" w:afterAutospacing="1"/>
        <w:divId w:val="131872278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275E1F">
      <w:pPr>
        <w:numPr>
          <w:ilvl w:val="0"/>
          <w:numId w:val="2"/>
        </w:numPr>
        <w:spacing w:before="100" w:beforeAutospacing="1" w:after="100" w:afterAutospacing="1"/>
        <w:divId w:val="131872278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w:t>
      </w:r>
      <w:r>
        <w:rPr>
          <w:rFonts w:ascii="Arial" w:eastAsia="Times New Roman" w:hAnsi="Arial" w:cs="Arial"/>
          <w:sz w:val="20"/>
          <w:szCs w:val="20"/>
        </w:rPr>
        <w:t>ess, and the proficiency levels students are expected to meet [Section 1118(c)(4)(B)];</w:t>
      </w:r>
    </w:p>
    <w:p w:rsidR="00000000" w:rsidRDefault="00275E1F">
      <w:pPr>
        <w:numPr>
          <w:ilvl w:val="0"/>
          <w:numId w:val="2"/>
        </w:numPr>
        <w:spacing w:before="100" w:beforeAutospacing="1" w:after="100" w:afterAutospacing="1"/>
        <w:divId w:val="131872278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Pr>
          <w:rFonts w:ascii="Arial" w:eastAsia="Times New Roman" w:hAnsi="Arial" w:cs="Arial"/>
          <w:sz w:val="20"/>
          <w:szCs w:val="20"/>
        </w:rPr>
        <w:t xml:space="preserve">children[Section 1118(c)(4)(C)]; and </w:t>
      </w:r>
    </w:p>
    <w:p w:rsidR="00000000" w:rsidRDefault="00275E1F">
      <w:pPr>
        <w:numPr>
          <w:ilvl w:val="0"/>
          <w:numId w:val="2"/>
        </w:numPr>
        <w:spacing w:before="100" w:beforeAutospacing="1" w:after="100" w:afterAutospacing="1"/>
        <w:divId w:val="131872278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w:t>
      </w:r>
      <w:r>
        <w:rPr>
          <w:rFonts w:ascii="Arial" w:eastAsia="Times New Roman" w:hAnsi="Arial" w:cs="Arial"/>
          <w:sz w:val="20"/>
          <w:szCs w:val="20"/>
        </w:rPr>
        <w: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14267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divId w:val="1890304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meeting of parents in the Fall, Groveland Elementary School will hold a general meeting where information will be presented about the Title I programs, the curriculum, and academic ass</w:t>
            </w:r>
            <w:r>
              <w:rPr>
                <w:rFonts w:ascii="Arial" w:eastAsia="Times New Roman" w:hAnsi="Arial" w:cs="Arial"/>
                <w:sz w:val="20"/>
                <w:szCs w:val="20"/>
              </w:rPr>
              <w:t>essments. Parents will learn about the school wide program, how to schedule parent-teacher conferences, and opportunities for participation in decisions related to the education of their child through the monthly newsletter and our School Messenger Call Ou</w:t>
            </w:r>
            <w:r>
              <w:rPr>
                <w:rFonts w:ascii="Arial" w:eastAsia="Times New Roman" w:hAnsi="Arial" w:cs="Arial"/>
                <w:sz w:val="20"/>
                <w:szCs w:val="20"/>
              </w:rPr>
              <w:t>t System. This will also include general updates for upcoming events, activities, and celebrations. The curriculum corner will provide parents with strategies they can use to offer academic support to their children at home. In addition, parents are provid</w:t>
            </w:r>
            <w:r>
              <w:rPr>
                <w:rFonts w:ascii="Arial" w:eastAsia="Times New Roman" w:hAnsi="Arial" w:cs="Arial"/>
                <w:sz w:val="20"/>
                <w:szCs w:val="20"/>
              </w:rPr>
              <w:t>ed opportunities for involvement through PTO and SAC. The parents provide feedback using the parent surveys and PTO minutes</w:t>
            </w:r>
            <w:r>
              <w:rPr>
                <w:rFonts w:ascii="Arial" w:eastAsia="Times New Roman" w:hAnsi="Arial" w:cs="Arial"/>
                <w:sz w:val="20"/>
                <w:szCs w:val="20"/>
              </w:rPr>
              <w:t>.</w:t>
            </w:r>
          </w:p>
        </w:tc>
      </w:tr>
    </w:tbl>
    <w:p w:rsidR="00000000" w:rsidRDefault="00275E1F">
      <w:pPr>
        <w:divId w:val="185638427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275E1F">
      <w:pPr>
        <w:spacing w:after="240"/>
        <w:divId w:val="6699819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275E1F">
      <w:pPr>
        <w:divId w:val="66998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w:t>
      </w:r>
      <w:r>
        <w:rPr>
          <w:rFonts w:ascii="Arial" w:eastAsia="Times New Roman" w:hAnsi="Arial" w:cs="Arial"/>
          <w:sz w:val="20"/>
          <w:szCs w:val="20"/>
        </w:rPr>
        <w:lastRenderedPageBreak/>
        <w:t>for all parents (including parents with limited English proficiency, disabilities, and migrat</w:t>
      </w:r>
      <w:r>
        <w:rPr>
          <w:rFonts w:ascii="Arial" w:eastAsia="Times New Roman" w:hAnsi="Arial" w:cs="Arial"/>
          <w:sz w:val="20"/>
          <w:szCs w:val="20"/>
        </w:rPr>
        <w:t>ory children). Include how the school plans to share information related to school and parent programs, meetings, school reports, and other activities in an understandable and uniform format and to the extent practical, in a language parents can understand</w:t>
      </w:r>
      <w:r>
        <w:rPr>
          <w:rFonts w:ascii="Arial" w:eastAsia="Times New Roman" w:hAnsi="Arial" w:cs="Arial"/>
          <w:sz w:val="20"/>
          <w:szCs w:val="20"/>
        </w:rPr>
        <w:t xml:space="preserve">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226677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divId w:val="3594790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complete PIP will be posted on the GES website. The GES Newsletter will contain a calendar with dates of activities.</w:t>
            </w:r>
            <w:r>
              <w:rPr>
                <w:rFonts w:ascii="Arial" w:eastAsia="Times New Roman" w:hAnsi="Arial" w:cs="Arial"/>
                <w:sz w:val="20"/>
                <w:szCs w:val="20"/>
              </w:rPr>
              <w:br/>
            </w:r>
            <w:r>
              <w:rPr>
                <w:rFonts w:ascii="Arial" w:eastAsia="Times New Roman" w:hAnsi="Arial" w:cs="Arial"/>
                <w:sz w:val="20"/>
                <w:szCs w:val="20"/>
              </w:rPr>
              <w:br/>
              <w:t>Translators can be requested for parent meetings to ensure that parents are able to full</w:t>
            </w:r>
            <w:r>
              <w:rPr>
                <w:rFonts w:ascii="Arial" w:eastAsia="Times New Roman" w:hAnsi="Arial" w:cs="Arial"/>
                <w:sz w:val="20"/>
                <w:szCs w:val="20"/>
              </w:rPr>
              <w:t>y participate in parent meetings. We have several staff members who speak Spanish, our dominant second language. Our ESOL Contact meets with each family to discuss their child's ELL plan. Parents with disabilities will be provided accommodations on a case-</w:t>
            </w:r>
            <w:r>
              <w:rPr>
                <w:rFonts w:ascii="Arial" w:eastAsia="Times New Roman" w:hAnsi="Arial" w:cs="Arial"/>
                <w:sz w:val="20"/>
                <w:szCs w:val="20"/>
              </w:rPr>
              <w:t>by-case basis so they can participate. Parent and family events are held on a variety of dates and times intended to accommodate parents' schedules. Parents of migrant students will be contacted by the family School Liaison and School guidance counselor wh</w:t>
            </w:r>
            <w:r>
              <w:rPr>
                <w:rFonts w:ascii="Arial" w:eastAsia="Times New Roman" w:hAnsi="Arial" w:cs="Arial"/>
                <w:sz w:val="20"/>
                <w:szCs w:val="20"/>
              </w:rPr>
              <w:t>o will meet the needs of the students accordingly.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275E1F">
      <w:pPr>
        <w:divId w:val="156213043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275E1F">
      <w:pPr>
        <w:spacing w:after="240"/>
        <w:divId w:val="112750304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275E1F">
      <w:pPr>
        <w:divId w:val="1127503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w:t>
      </w:r>
      <w:r>
        <w:rPr>
          <w:rFonts w:ascii="Arial" w:eastAsia="Times New Roman" w:hAnsi="Arial" w:cs="Arial"/>
          <w:sz w:val="20"/>
          <w:szCs w:val="20"/>
        </w:rPr>
        <w: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76"/>
        <w:gridCol w:w="1921"/>
        <w:gridCol w:w="1353"/>
        <w:gridCol w:w="1577"/>
        <w:gridCol w:w="842"/>
      </w:tblGrid>
      <w:tr w:rsidR="00000000">
        <w:trPr>
          <w:divId w:val="13768514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3768514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Maximizing parental involvement and participati</w:t>
            </w:r>
            <w:r>
              <w:rPr>
                <w:rFonts w:ascii="Arial" w:eastAsia="Times New Roman" w:hAnsi="Arial" w:cs="Arial"/>
                <w:sz w:val="20"/>
                <w:szCs w:val="20"/>
              </w:rPr>
              <w:t>on in their children’s education by arranging school meetings at a variety of times, or conducting in-home conferences between teachers or other educators, who work directly with participating children, with parents who are unable to attend those conferenc</w:t>
            </w:r>
            <w:r>
              <w:rPr>
                <w:rFonts w:ascii="Arial" w:eastAsia="Times New Roman" w:hAnsi="Arial" w:cs="Arial"/>
                <w:sz w:val="20"/>
                <w:szCs w:val="20"/>
              </w:rPr>
              <w:t>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Flexible conferencing schedules. Rotating Award schedules at different times in the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CRT, Assistant Principal and or FS</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Improve the ability of parents to participate in school environment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Ongoing</w:t>
            </w:r>
            <w:r>
              <w:rPr>
                <w:rFonts w:ascii="Arial" w:eastAsia="Times New Roman" w:hAnsi="Arial" w:cs="Arial"/>
                <w:sz w:val="20"/>
                <w:szCs w:val="20"/>
              </w:rPr>
              <w:t>.</w:t>
            </w:r>
          </w:p>
        </w:tc>
      </w:tr>
    </w:tbl>
    <w:p w:rsidR="00000000" w:rsidRDefault="00275E1F">
      <w:pPr>
        <w:divId w:val="158807109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275E1F">
      <w:pPr>
        <w:spacing w:after="240"/>
        <w:divId w:val="12478130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275E1F">
      <w:pPr>
        <w:divId w:val="1247813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44987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275E1F">
      <w:pPr>
        <w:divId w:val="131853234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275E1F">
      <w:pPr>
        <w:spacing w:after="240"/>
        <w:divId w:val="181629697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275E1F">
      <w:pPr>
        <w:divId w:val="18162969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7199394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275E1F">
      <w:pPr>
        <w:divId w:val="164203026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275E1F">
      <w:pPr>
        <w:spacing w:after="240"/>
        <w:divId w:val="149862021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275E1F">
      <w:pPr>
        <w:divId w:val="1498620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396762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275E1F">
            <w:pPr>
              <w:rPr>
                <w:rFonts w:ascii="Arial" w:eastAsia="Times New Roman" w:hAnsi="Arial" w:cs="Arial"/>
                <w:sz w:val="20"/>
                <w:szCs w:val="20"/>
              </w:rPr>
            </w:pPr>
          </w:p>
        </w:tc>
      </w:tr>
    </w:tbl>
    <w:p w:rsidR="00000000" w:rsidRDefault="00275E1F">
      <w:pPr>
        <w:divId w:val="85573341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275E1F">
      <w:pPr>
        <w:pStyle w:val="Heading2"/>
        <w:pageBreakBefore/>
        <w:divId w:val="35515652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275E1F">
      <w:pPr>
        <w:spacing w:after="240"/>
        <w:divId w:val="102802250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275E1F">
      <w:pPr>
        <w:divId w:val="10280225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w:t>
      </w:r>
      <w:r>
        <w:rPr>
          <w:rFonts w:ascii="Arial" w:eastAsia="Times New Roman" w:hAnsi="Arial" w:cs="Arial"/>
          <w:sz w:val="20"/>
          <w:szCs w:val="20"/>
        </w:rPr>
        <w:t>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51"/>
        <w:gridCol w:w="1303"/>
        <w:gridCol w:w="1558"/>
        <w:gridCol w:w="4257"/>
      </w:tblGrid>
      <w:tr w:rsidR="00000000">
        <w:trPr>
          <w:divId w:val="6565004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656500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Family Reading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Students will show growth in their reading achievement levels</w:t>
            </w:r>
            <w:r>
              <w:rPr>
                <w:rFonts w:ascii="Arial" w:eastAsia="Times New Roman" w:hAnsi="Arial" w:cs="Arial"/>
                <w:sz w:val="20"/>
                <w:szCs w:val="20"/>
              </w:rPr>
              <w:t>.</w:t>
            </w:r>
          </w:p>
        </w:tc>
      </w:tr>
      <w:tr w:rsidR="00000000">
        <w:trPr>
          <w:divId w:val="656500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Breakfast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in math achievement level</w:t>
            </w:r>
            <w:r>
              <w:rPr>
                <w:rFonts w:ascii="Arial" w:eastAsia="Times New Roman" w:hAnsi="Arial" w:cs="Arial"/>
                <w:sz w:val="20"/>
                <w:szCs w:val="20"/>
              </w:rPr>
              <w:t>s</w:t>
            </w:r>
          </w:p>
        </w:tc>
      </w:tr>
      <w:tr w:rsidR="00000000">
        <w:trPr>
          <w:divId w:val="656500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FCAT Information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in student achievement levels on FCAT 201</w:t>
            </w:r>
            <w:r>
              <w:rPr>
                <w:rFonts w:ascii="Arial" w:eastAsia="Times New Roman" w:hAnsi="Arial" w:cs="Arial"/>
                <w:sz w:val="20"/>
                <w:szCs w:val="20"/>
              </w:rPr>
              <w:t>4</w:t>
            </w:r>
          </w:p>
        </w:tc>
      </w:tr>
      <w:tr w:rsidR="00000000">
        <w:trPr>
          <w:divId w:val="656500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Science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in knowledge and understanding of science concepts and student achievement on FCAT Scienc</w:t>
            </w:r>
            <w:r>
              <w:rPr>
                <w:rFonts w:ascii="Arial" w:eastAsia="Times New Roman" w:hAnsi="Arial" w:cs="Arial"/>
                <w:sz w:val="20"/>
                <w:szCs w:val="20"/>
              </w:rPr>
              <w:t>e</w:t>
            </w:r>
          </w:p>
        </w:tc>
      </w:tr>
      <w:tr w:rsidR="00000000">
        <w:trPr>
          <w:divId w:val="656500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Math and 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r w:rsidR="00000000">
        <w:trPr>
          <w:divId w:val="656500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 xml:space="preserve">Title I Annual </w:t>
            </w:r>
            <w:r>
              <w:rPr>
                <w:rFonts w:ascii="Arial" w:eastAsia="Times New Roman" w:hAnsi="Arial" w:cs="Arial"/>
                <w:sz w:val="20"/>
                <w:szCs w:val="20"/>
              </w:rPr>
              <w:t>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in parent involvement in child's educatio</w:t>
            </w:r>
            <w:r>
              <w:rPr>
                <w:rFonts w:ascii="Arial" w:eastAsia="Times New Roman" w:hAnsi="Arial" w:cs="Arial"/>
                <w:sz w:val="20"/>
                <w:szCs w:val="20"/>
              </w:rPr>
              <w:t>n</w:t>
            </w:r>
          </w:p>
        </w:tc>
      </w:tr>
    </w:tbl>
    <w:p w:rsidR="00000000" w:rsidRDefault="00275E1F">
      <w:pPr>
        <w:divId w:val="7925983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275E1F">
      <w:pPr>
        <w:spacing w:after="240"/>
        <w:divId w:val="188975659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275E1F">
      <w:pPr>
        <w:divId w:val="1889756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81"/>
        <w:gridCol w:w="1273"/>
        <w:gridCol w:w="1528"/>
        <w:gridCol w:w="2887"/>
      </w:tblGrid>
      <w:tr w:rsidR="00000000">
        <w:trPr>
          <w:divId w:val="7191291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19129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Parent Involvement Workshop presented by District personnel - Stacy William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Increased student achievement due to increased parent involvemen</w:t>
            </w:r>
            <w:r>
              <w:rPr>
                <w:rFonts w:ascii="Arial" w:eastAsia="Times New Roman" w:hAnsi="Arial" w:cs="Arial"/>
                <w:sz w:val="20"/>
                <w:szCs w:val="20"/>
              </w:rPr>
              <w:t>t</w:t>
            </w:r>
          </w:p>
        </w:tc>
      </w:tr>
    </w:tbl>
    <w:p w:rsidR="00000000" w:rsidRDefault="00275E1F">
      <w:pPr>
        <w:divId w:val="17637182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275E1F">
      <w:pPr>
        <w:spacing w:after="240"/>
        <w:divId w:val="120718301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275E1F">
      <w:pPr>
        <w:divId w:val="1207183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w:t>
      </w:r>
      <w:r>
        <w:rPr>
          <w:rFonts w:ascii="Arial" w:eastAsia="Times New Roman" w:hAnsi="Arial" w:cs="Arial"/>
          <w:sz w:val="20"/>
          <w:szCs w:val="20"/>
        </w:rPr>
        <w:t>barriers that hindered participation by parents during the previous school year in parental involvement activities. Include the steps the school will take during the upcoming school year to overcome the barriers (with particular attention to parents who ar</w:t>
      </w:r>
      <w:r>
        <w:rPr>
          <w:rFonts w:ascii="Arial" w:eastAsia="Times New Roman" w:hAnsi="Arial" w:cs="Arial"/>
          <w:sz w:val="20"/>
          <w:szCs w:val="20"/>
        </w:rPr>
        <w:t>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14"/>
        <w:gridCol w:w="6955"/>
      </w:tblGrid>
      <w:tr w:rsidR="00000000">
        <w:trPr>
          <w:divId w:val="19088073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w:t>
            </w:r>
            <w:r>
              <w:rPr>
                <w:rFonts w:ascii="Arial" w:eastAsia="Times New Roman" w:hAnsi="Arial" w:cs="Arial"/>
                <w:b/>
                <w:bCs/>
                <w:sz w:val="20"/>
                <w:szCs w:val="20"/>
              </w:rPr>
              <w:t>ercome</w:t>
            </w:r>
          </w:p>
        </w:tc>
      </w:tr>
      <w:tr w:rsidR="00000000">
        <w:trPr>
          <w:divId w:val="1908807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Time due to parents' work schedules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Food is provided at many meetings and evening activities to encourage participation. Develop the website to provide relevant topics to help parents know how to help their child at home</w:t>
            </w:r>
            <w:r>
              <w:rPr>
                <w:rFonts w:ascii="Arial" w:eastAsia="Times New Roman" w:hAnsi="Arial" w:cs="Arial"/>
                <w:sz w:val="20"/>
                <w:szCs w:val="20"/>
              </w:rPr>
              <w:t>.</w:t>
            </w:r>
          </w:p>
        </w:tc>
      </w:tr>
      <w:tr w:rsidR="00000000">
        <w:trPr>
          <w:divId w:val="1908807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ELL Parents do not have adequate English skills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We have several bilingual staff members available to translate. Several of our documents are in two languages. A Bilingual TA is available for parent teacher conferencing. Students are placed on Rosetta Ston</w:t>
            </w:r>
            <w:r>
              <w:rPr>
                <w:rFonts w:ascii="Arial" w:eastAsia="Times New Roman" w:hAnsi="Arial" w:cs="Arial"/>
                <w:sz w:val="20"/>
                <w:szCs w:val="20"/>
              </w:rPr>
              <w:t>e. The PRC has Rosetta Stone on a laptop available for parents to check out</w:t>
            </w:r>
            <w:r>
              <w:rPr>
                <w:rFonts w:ascii="Arial" w:eastAsia="Times New Roman" w:hAnsi="Arial" w:cs="Arial"/>
                <w:sz w:val="20"/>
                <w:szCs w:val="20"/>
              </w:rPr>
              <w:t>.</w:t>
            </w:r>
          </w:p>
        </w:tc>
      </w:tr>
      <w:tr w:rsidR="00000000">
        <w:trPr>
          <w:divId w:val="19088073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Limited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75E1F">
            <w:pPr>
              <w:rPr>
                <w:rFonts w:ascii="Arial" w:eastAsia="Times New Roman" w:hAnsi="Arial" w:cs="Arial"/>
                <w:sz w:val="20"/>
                <w:szCs w:val="20"/>
              </w:rPr>
            </w:pPr>
            <w:r>
              <w:rPr>
                <w:rFonts w:ascii="Arial" w:eastAsia="Times New Roman" w:hAnsi="Arial" w:cs="Arial"/>
                <w:sz w:val="20"/>
                <w:szCs w:val="20"/>
              </w:rPr>
              <w:t>Increase variety in means of communication: information videos on the school's website, encourage participation in public library's Adult Education program, Sc</w:t>
            </w:r>
            <w:r>
              <w:rPr>
                <w:rFonts w:ascii="Arial" w:eastAsia="Times New Roman" w:hAnsi="Arial" w:cs="Arial"/>
                <w:sz w:val="20"/>
                <w:szCs w:val="20"/>
              </w:rPr>
              <w:t>hool Messenger Call-out Syste</w:t>
            </w:r>
            <w:r>
              <w:rPr>
                <w:rFonts w:ascii="Arial" w:eastAsia="Times New Roman" w:hAnsi="Arial" w:cs="Arial"/>
                <w:sz w:val="20"/>
                <w:szCs w:val="20"/>
              </w:rPr>
              <w:t>m</w:t>
            </w:r>
          </w:p>
        </w:tc>
      </w:tr>
    </w:tbl>
    <w:p w:rsidR="00000000" w:rsidRDefault="00275E1F">
      <w:pPr>
        <w:divId w:val="159936522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275E1F">
      <w:pPr>
        <w:spacing w:after="240"/>
        <w:divId w:val="158075145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275E1F">
      <w:pPr>
        <w:divId w:val="15807514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w:t>
      </w:r>
      <w:r>
        <w:rPr>
          <w:rFonts w:ascii="Arial" w:eastAsia="Times New Roman" w:hAnsi="Arial" w:cs="Arial"/>
          <w:sz w:val="20"/>
          <w:szCs w:val="20"/>
        </w:rPr>
        <w:t xml:space="preserve">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34298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275E1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275E1F">
      <w:pPr>
        <w:divId w:val="147410443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C04"/>
    <w:multiLevelType w:val="multilevel"/>
    <w:tmpl w:val="F2C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272B5"/>
    <w:multiLevelType w:val="multilevel"/>
    <w:tmpl w:val="928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5E1F"/>
    <w:rsid w:val="0027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0E9C77-BA76-46DB-8470-CFF26C20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6357">
      <w:marLeft w:val="0"/>
      <w:marRight w:val="0"/>
      <w:marTop w:val="0"/>
      <w:marBottom w:val="0"/>
      <w:divBdr>
        <w:top w:val="none" w:sz="0" w:space="0" w:color="auto"/>
        <w:left w:val="none" w:sz="0" w:space="0" w:color="auto"/>
        <w:bottom w:val="none" w:sz="0" w:space="0" w:color="auto"/>
        <w:right w:val="none" w:sz="0" w:space="0" w:color="auto"/>
      </w:divBdr>
      <w:divsChild>
        <w:div w:id="124590128">
          <w:marLeft w:val="0"/>
          <w:marRight w:val="0"/>
          <w:marTop w:val="0"/>
          <w:marBottom w:val="0"/>
          <w:divBdr>
            <w:top w:val="none" w:sz="0" w:space="0" w:color="auto"/>
            <w:left w:val="none" w:sz="0" w:space="0" w:color="auto"/>
            <w:bottom w:val="none" w:sz="0" w:space="0" w:color="auto"/>
            <w:right w:val="none" w:sz="0" w:space="0" w:color="auto"/>
          </w:divBdr>
          <w:divsChild>
            <w:div w:id="1951400193">
              <w:marLeft w:val="0"/>
              <w:marRight w:val="0"/>
              <w:marTop w:val="0"/>
              <w:marBottom w:val="0"/>
              <w:divBdr>
                <w:top w:val="none" w:sz="0" w:space="0" w:color="auto"/>
                <w:left w:val="none" w:sz="0" w:space="0" w:color="auto"/>
                <w:bottom w:val="none" w:sz="0" w:space="0" w:color="auto"/>
                <w:right w:val="none" w:sz="0" w:space="0" w:color="auto"/>
              </w:divBdr>
            </w:div>
          </w:divsChild>
        </w:div>
        <w:div w:id="466436500">
          <w:marLeft w:val="0"/>
          <w:marRight w:val="0"/>
          <w:marTop w:val="0"/>
          <w:marBottom w:val="0"/>
          <w:divBdr>
            <w:top w:val="none" w:sz="0" w:space="0" w:color="auto"/>
            <w:left w:val="none" w:sz="0" w:space="0" w:color="auto"/>
            <w:bottom w:val="none" w:sz="0" w:space="0" w:color="auto"/>
            <w:right w:val="none" w:sz="0" w:space="0" w:color="auto"/>
          </w:divBdr>
          <w:divsChild>
            <w:div w:id="1775401855">
              <w:marLeft w:val="0"/>
              <w:marRight w:val="0"/>
              <w:marTop w:val="0"/>
              <w:marBottom w:val="0"/>
              <w:divBdr>
                <w:top w:val="none" w:sz="0" w:space="0" w:color="auto"/>
                <w:left w:val="none" w:sz="0" w:space="0" w:color="auto"/>
                <w:bottom w:val="none" w:sz="0" w:space="0" w:color="auto"/>
                <w:right w:val="none" w:sz="0" w:space="0" w:color="auto"/>
              </w:divBdr>
              <w:divsChild>
                <w:div w:id="114756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578782">
              <w:marLeft w:val="0"/>
              <w:marRight w:val="0"/>
              <w:marTop w:val="0"/>
              <w:marBottom w:val="0"/>
              <w:divBdr>
                <w:top w:val="none" w:sz="0" w:space="0" w:color="auto"/>
                <w:left w:val="none" w:sz="0" w:space="0" w:color="auto"/>
                <w:bottom w:val="none" w:sz="0" w:space="0" w:color="auto"/>
                <w:right w:val="none" w:sz="0" w:space="0" w:color="auto"/>
              </w:divBdr>
            </w:div>
            <w:div w:id="2137213881">
              <w:marLeft w:val="0"/>
              <w:marRight w:val="0"/>
              <w:marTop w:val="0"/>
              <w:marBottom w:val="0"/>
              <w:divBdr>
                <w:top w:val="none" w:sz="0" w:space="0" w:color="auto"/>
                <w:left w:val="none" w:sz="0" w:space="0" w:color="auto"/>
                <w:bottom w:val="none" w:sz="0" w:space="0" w:color="auto"/>
                <w:right w:val="none" w:sz="0" w:space="0" w:color="auto"/>
              </w:divBdr>
              <w:divsChild>
                <w:div w:id="407581616">
                  <w:marLeft w:val="0"/>
                  <w:marRight w:val="0"/>
                  <w:marTop w:val="0"/>
                  <w:marBottom w:val="0"/>
                  <w:divBdr>
                    <w:top w:val="none" w:sz="0" w:space="0" w:color="auto"/>
                    <w:left w:val="none" w:sz="0" w:space="0" w:color="auto"/>
                    <w:bottom w:val="none" w:sz="0" w:space="0" w:color="auto"/>
                    <w:right w:val="none" w:sz="0" w:space="0" w:color="auto"/>
                  </w:divBdr>
                  <w:divsChild>
                    <w:div w:id="132350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08008">
                  <w:marLeft w:val="0"/>
                  <w:marRight w:val="0"/>
                  <w:marTop w:val="0"/>
                  <w:marBottom w:val="0"/>
                  <w:divBdr>
                    <w:top w:val="none" w:sz="0" w:space="0" w:color="auto"/>
                    <w:left w:val="none" w:sz="0" w:space="0" w:color="auto"/>
                    <w:bottom w:val="none" w:sz="0" w:space="0" w:color="auto"/>
                    <w:right w:val="none" w:sz="0" w:space="0" w:color="auto"/>
                  </w:divBdr>
                </w:div>
                <w:div w:id="946892220">
                  <w:marLeft w:val="0"/>
                  <w:marRight w:val="0"/>
                  <w:marTop w:val="0"/>
                  <w:marBottom w:val="0"/>
                  <w:divBdr>
                    <w:top w:val="none" w:sz="0" w:space="0" w:color="auto"/>
                    <w:left w:val="none" w:sz="0" w:space="0" w:color="auto"/>
                    <w:bottom w:val="none" w:sz="0" w:space="0" w:color="auto"/>
                    <w:right w:val="none" w:sz="0" w:space="0" w:color="auto"/>
                  </w:divBdr>
                  <w:divsChild>
                    <w:div w:id="1900944819">
                      <w:marLeft w:val="0"/>
                      <w:marRight w:val="0"/>
                      <w:marTop w:val="0"/>
                      <w:marBottom w:val="0"/>
                      <w:divBdr>
                        <w:top w:val="none" w:sz="0" w:space="0" w:color="auto"/>
                        <w:left w:val="none" w:sz="0" w:space="0" w:color="auto"/>
                        <w:bottom w:val="none" w:sz="0" w:space="0" w:color="auto"/>
                        <w:right w:val="none" w:sz="0" w:space="0" w:color="auto"/>
                      </w:divBdr>
                      <w:divsChild>
                        <w:div w:id="617218525">
                          <w:marLeft w:val="0"/>
                          <w:marRight w:val="0"/>
                          <w:marTop w:val="0"/>
                          <w:marBottom w:val="0"/>
                          <w:divBdr>
                            <w:top w:val="none" w:sz="0" w:space="0" w:color="auto"/>
                            <w:left w:val="none" w:sz="0" w:space="0" w:color="auto"/>
                            <w:bottom w:val="none" w:sz="0" w:space="0" w:color="auto"/>
                            <w:right w:val="none" w:sz="0" w:space="0" w:color="auto"/>
                          </w:divBdr>
                        </w:div>
                      </w:divsChild>
                    </w:div>
                    <w:div w:id="1765569539">
                      <w:marLeft w:val="0"/>
                      <w:marRight w:val="0"/>
                      <w:marTop w:val="0"/>
                      <w:marBottom w:val="0"/>
                      <w:divBdr>
                        <w:top w:val="none" w:sz="0" w:space="0" w:color="auto"/>
                        <w:left w:val="none" w:sz="0" w:space="0" w:color="auto"/>
                        <w:bottom w:val="none" w:sz="0" w:space="0" w:color="auto"/>
                        <w:right w:val="none" w:sz="0" w:space="0" w:color="auto"/>
                      </w:divBdr>
                      <w:divsChild>
                        <w:div w:id="1438451457">
                          <w:marLeft w:val="0"/>
                          <w:marRight w:val="0"/>
                          <w:marTop w:val="0"/>
                          <w:marBottom w:val="0"/>
                          <w:divBdr>
                            <w:top w:val="none" w:sz="0" w:space="0" w:color="auto"/>
                            <w:left w:val="none" w:sz="0" w:space="0" w:color="auto"/>
                            <w:bottom w:val="none" w:sz="0" w:space="0" w:color="auto"/>
                            <w:right w:val="none" w:sz="0" w:space="0" w:color="auto"/>
                          </w:divBdr>
                          <w:divsChild>
                            <w:div w:id="1642076424">
                              <w:marLeft w:val="0"/>
                              <w:marRight w:val="0"/>
                              <w:marTop w:val="0"/>
                              <w:marBottom w:val="0"/>
                              <w:divBdr>
                                <w:top w:val="none" w:sz="0" w:space="0" w:color="auto"/>
                                <w:left w:val="none" w:sz="0" w:space="0" w:color="auto"/>
                                <w:bottom w:val="none" w:sz="0" w:space="0" w:color="auto"/>
                                <w:right w:val="none" w:sz="0" w:space="0" w:color="auto"/>
                              </w:divBdr>
                            </w:div>
                          </w:divsChild>
                        </w:div>
                        <w:div w:id="1943415350">
                          <w:marLeft w:val="0"/>
                          <w:marRight w:val="0"/>
                          <w:marTop w:val="0"/>
                          <w:marBottom w:val="0"/>
                          <w:divBdr>
                            <w:top w:val="none" w:sz="0" w:space="0" w:color="auto"/>
                            <w:left w:val="none" w:sz="0" w:space="0" w:color="auto"/>
                            <w:bottom w:val="none" w:sz="0" w:space="0" w:color="auto"/>
                            <w:right w:val="none" w:sz="0" w:space="0" w:color="auto"/>
                          </w:divBdr>
                          <w:divsChild>
                            <w:div w:id="380521656">
                              <w:marLeft w:val="0"/>
                              <w:marRight w:val="0"/>
                              <w:marTop w:val="0"/>
                              <w:marBottom w:val="0"/>
                              <w:divBdr>
                                <w:top w:val="none" w:sz="0" w:space="0" w:color="auto"/>
                                <w:left w:val="none" w:sz="0" w:space="0" w:color="auto"/>
                                <w:bottom w:val="none" w:sz="0" w:space="0" w:color="auto"/>
                                <w:right w:val="none" w:sz="0" w:space="0" w:color="auto"/>
                              </w:divBdr>
                              <w:divsChild>
                                <w:div w:id="943075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507171">
                              <w:marLeft w:val="0"/>
                              <w:marRight w:val="0"/>
                              <w:marTop w:val="0"/>
                              <w:marBottom w:val="0"/>
                              <w:divBdr>
                                <w:top w:val="none" w:sz="0" w:space="0" w:color="auto"/>
                                <w:left w:val="none" w:sz="0" w:space="0" w:color="auto"/>
                                <w:bottom w:val="none" w:sz="0" w:space="0" w:color="auto"/>
                                <w:right w:val="none" w:sz="0" w:space="0" w:color="auto"/>
                              </w:divBdr>
                            </w:div>
                            <w:div w:id="140925614">
                              <w:marLeft w:val="0"/>
                              <w:marRight w:val="0"/>
                              <w:marTop w:val="0"/>
                              <w:marBottom w:val="0"/>
                              <w:divBdr>
                                <w:top w:val="none" w:sz="0" w:space="0" w:color="auto"/>
                                <w:left w:val="none" w:sz="0" w:space="0" w:color="auto"/>
                                <w:bottom w:val="none" w:sz="0" w:space="0" w:color="auto"/>
                                <w:right w:val="none" w:sz="0" w:space="0" w:color="auto"/>
                              </w:divBdr>
                              <w:divsChild>
                                <w:div w:id="830294941">
                                  <w:marLeft w:val="0"/>
                                  <w:marRight w:val="0"/>
                                  <w:marTop w:val="0"/>
                                  <w:marBottom w:val="0"/>
                                  <w:divBdr>
                                    <w:top w:val="none" w:sz="0" w:space="0" w:color="auto"/>
                                    <w:left w:val="none" w:sz="0" w:space="0" w:color="auto"/>
                                    <w:bottom w:val="none" w:sz="0" w:space="0" w:color="auto"/>
                                    <w:right w:val="none" w:sz="0" w:space="0" w:color="auto"/>
                                  </w:divBdr>
                                  <w:divsChild>
                                    <w:div w:id="576212765">
                                      <w:marLeft w:val="0"/>
                                      <w:marRight w:val="0"/>
                                      <w:marTop w:val="0"/>
                                      <w:marBottom w:val="0"/>
                                      <w:divBdr>
                                        <w:top w:val="none" w:sz="0" w:space="0" w:color="auto"/>
                                        <w:left w:val="none" w:sz="0" w:space="0" w:color="auto"/>
                                        <w:bottom w:val="none" w:sz="0" w:space="0" w:color="auto"/>
                                        <w:right w:val="none" w:sz="0" w:space="0" w:color="auto"/>
                                      </w:divBdr>
                                    </w:div>
                                  </w:divsChild>
                                </w:div>
                                <w:div w:id="335226756">
                                  <w:marLeft w:val="0"/>
                                  <w:marRight w:val="0"/>
                                  <w:marTop w:val="0"/>
                                  <w:marBottom w:val="0"/>
                                  <w:divBdr>
                                    <w:top w:val="none" w:sz="0" w:space="0" w:color="auto"/>
                                    <w:left w:val="none" w:sz="0" w:space="0" w:color="auto"/>
                                    <w:bottom w:val="none" w:sz="0" w:space="0" w:color="auto"/>
                                    <w:right w:val="none" w:sz="0" w:space="0" w:color="auto"/>
                                  </w:divBdr>
                                  <w:divsChild>
                                    <w:div w:id="883098614">
                                      <w:marLeft w:val="0"/>
                                      <w:marRight w:val="0"/>
                                      <w:marTop w:val="0"/>
                                      <w:marBottom w:val="0"/>
                                      <w:divBdr>
                                        <w:top w:val="none" w:sz="0" w:space="0" w:color="auto"/>
                                        <w:left w:val="none" w:sz="0" w:space="0" w:color="auto"/>
                                        <w:bottom w:val="none" w:sz="0" w:space="0" w:color="auto"/>
                                        <w:right w:val="none" w:sz="0" w:space="0" w:color="auto"/>
                                      </w:divBdr>
                                      <w:divsChild>
                                        <w:div w:id="425273548">
                                          <w:marLeft w:val="0"/>
                                          <w:marRight w:val="0"/>
                                          <w:marTop w:val="0"/>
                                          <w:marBottom w:val="0"/>
                                          <w:divBdr>
                                            <w:top w:val="none" w:sz="0" w:space="0" w:color="auto"/>
                                            <w:left w:val="none" w:sz="0" w:space="0" w:color="auto"/>
                                            <w:bottom w:val="none" w:sz="0" w:space="0" w:color="auto"/>
                                            <w:right w:val="none" w:sz="0" w:space="0" w:color="auto"/>
                                          </w:divBdr>
                                        </w:div>
                                      </w:divsChild>
                                    </w:div>
                                    <w:div w:id="1990212239">
                                      <w:marLeft w:val="0"/>
                                      <w:marRight w:val="0"/>
                                      <w:marTop w:val="0"/>
                                      <w:marBottom w:val="0"/>
                                      <w:divBdr>
                                        <w:top w:val="none" w:sz="0" w:space="0" w:color="auto"/>
                                        <w:left w:val="none" w:sz="0" w:space="0" w:color="auto"/>
                                        <w:bottom w:val="none" w:sz="0" w:space="0" w:color="auto"/>
                                        <w:right w:val="none" w:sz="0" w:space="0" w:color="auto"/>
                                      </w:divBdr>
                                      <w:divsChild>
                                        <w:div w:id="131404857">
                                          <w:marLeft w:val="0"/>
                                          <w:marRight w:val="0"/>
                                          <w:marTop w:val="0"/>
                                          <w:marBottom w:val="0"/>
                                          <w:divBdr>
                                            <w:top w:val="none" w:sz="0" w:space="0" w:color="auto"/>
                                            <w:left w:val="none" w:sz="0" w:space="0" w:color="auto"/>
                                            <w:bottom w:val="none" w:sz="0" w:space="0" w:color="auto"/>
                                            <w:right w:val="none" w:sz="0" w:space="0" w:color="auto"/>
                                          </w:divBdr>
                                          <w:divsChild>
                                            <w:div w:id="2055498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768771">
                                          <w:marLeft w:val="0"/>
                                          <w:marRight w:val="0"/>
                                          <w:marTop w:val="0"/>
                                          <w:marBottom w:val="0"/>
                                          <w:divBdr>
                                            <w:top w:val="none" w:sz="0" w:space="0" w:color="auto"/>
                                            <w:left w:val="none" w:sz="0" w:space="0" w:color="auto"/>
                                            <w:bottom w:val="none" w:sz="0" w:space="0" w:color="auto"/>
                                            <w:right w:val="none" w:sz="0" w:space="0" w:color="auto"/>
                                          </w:divBdr>
                                        </w:div>
                                        <w:div w:id="1318722788">
                                          <w:marLeft w:val="0"/>
                                          <w:marRight w:val="0"/>
                                          <w:marTop w:val="0"/>
                                          <w:marBottom w:val="0"/>
                                          <w:divBdr>
                                            <w:top w:val="none" w:sz="0" w:space="0" w:color="auto"/>
                                            <w:left w:val="none" w:sz="0" w:space="0" w:color="auto"/>
                                            <w:bottom w:val="none" w:sz="0" w:space="0" w:color="auto"/>
                                            <w:right w:val="none" w:sz="0" w:space="0" w:color="auto"/>
                                          </w:divBdr>
                                          <w:divsChild>
                                            <w:div w:id="514267701">
                                              <w:marLeft w:val="0"/>
                                              <w:marRight w:val="0"/>
                                              <w:marTop w:val="0"/>
                                              <w:marBottom w:val="0"/>
                                              <w:divBdr>
                                                <w:top w:val="none" w:sz="0" w:space="0" w:color="auto"/>
                                                <w:left w:val="none" w:sz="0" w:space="0" w:color="auto"/>
                                                <w:bottom w:val="none" w:sz="0" w:space="0" w:color="auto"/>
                                                <w:right w:val="none" w:sz="0" w:space="0" w:color="auto"/>
                                              </w:divBdr>
                                              <w:divsChild>
                                                <w:div w:id="18903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384270">
                                              <w:marLeft w:val="0"/>
                                              <w:marRight w:val="0"/>
                                              <w:marTop w:val="0"/>
                                              <w:marBottom w:val="0"/>
                                              <w:divBdr>
                                                <w:top w:val="none" w:sz="0" w:space="0" w:color="auto"/>
                                                <w:left w:val="none" w:sz="0" w:space="0" w:color="auto"/>
                                                <w:bottom w:val="none" w:sz="0" w:space="0" w:color="auto"/>
                                                <w:right w:val="none" w:sz="0" w:space="0" w:color="auto"/>
                                              </w:divBdr>
                                            </w:div>
                                            <w:div w:id="66998199">
                                              <w:marLeft w:val="0"/>
                                              <w:marRight w:val="0"/>
                                              <w:marTop w:val="0"/>
                                              <w:marBottom w:val="0"/>
                                              <w:divBdr>
                                                <w:top w:val="none" w:sz="0" w:space="0" w:color="auto"/>
                                                <w:left w:val="none" w:sz="0" w:space="0" w:color="auto"/>
                                                <w:bottom w:val="none" w:sz="0" w:space="0" w:color="auto"/>
                                                <w:right w:val="none" w:sz="0" w:space="0" w:color="auto"/>
                                              </w:divBdr>
                                              <w:divsChild>
                                                <w:div w:id="522667779">
                                                  <w:marLeft w:val="0"/>
                                                  <w:marRight w:val="0"/>
                                                  <w:marTop w:val="0"/>
                                                  <w:marBottom w:val="0"/>
                                                  <w:divBdr>
                                                    <w:top w:val="none" w:sz="0" w:space="0" w:color="auto"/>
                                                    <w:left w:val="none" w:sz="0" w:space="0" w:color="auto"/>
                                                    <w:bottom w:val="none" w:sz="0" w:space="0" w:color="auto"/>
                                                    <w:right w:val="none" w:sz="0" w:space="0" w:color="auto"/>
                                                  </w:divBdr>
                                                  <w:divsChild>
                                                    <w:div w:id="359479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130431">
                                                  <w:marLeft w:val="0"/>
                                                  <w:marRight w:val="0"/>
                                                  <w:marTop w:val="0"/>
                                                  <w:marBottom w:val="0"/>
                                                  <w:divBdr>
                                                    <w:top w:val="none" w:sz="0" w:space="0" w:color="auto"/>
                                                    <w:left w:val="none" w:sz="0" w:space="0" w:color="auto"/>
                                                    <w:bottom w:val="none" w:sz="0" w:space="0" w:color="auto"/>
                                                    <w:right w:val="none" w:sz="0" w:space="0" w:color="auto"/>
                                                  </w:divBdr>
                                                </w:div>
                                                <w:div w:id="1127503044">
                                                  <w:marLeft w:val="0"/>
                                                  <w:marRight w:val="0"/>
                                                  <w:marTop w:val="0"/>
                                                  <w:marBottom w:val="0"/>
                                                  <w:divBdr>
                                                    <w:top w:val="none" w:sz="0" w:space="0" w:color="auto"/>
                                                    <w:left w:val="none" w:sz="0" w:space="0" w:color="auto"/>
                                                    <w:bottom w:val="none" w:sz="0" w:space="0" w:color="auto"/>
                                                    <w:right w:val="none" w:sz="0" w:space="0" w:color="auto"/>
                                                  </w:divBdr>
                                                  <w:divsChild>
                                                    <w:div w:id="1588071097">
                                                      <w:marLeft w:val="0"/>
                                                      <w:marRight w:val="0"/>
                                                      <w:marTop w:val="0"/>
                                                      <w:marBottom w:val="0"/>
                                                      <w:divBdr>
                                                        <w:top w:val="none" w:sz="0" w:space="0" w:color="auto"/>
                                                        <w:left w:val="none" w:sz="0" w:space="0" w:color="auto"/>
                                                        <w:bottom w:val="none" w:sz="0" w:space="0" w:color="auto"/>
                                                        <w:right w:val="none" w:sz="0" w:space="0" w:color="auto"/>
                                                      </w:divBdr>
                                                      <w:divsChild>
                                                        <w:div w:id="1376851445">
                                                          <w:marLeft w:val="0"/>
                                                          <w:marRight w:val="0"/>
                                                          <w:marTop w:val="0"/>
                                                          <w:marBottom w:val="0"/>
                                                          <w:divBdr>
                                                            <w:top w:val="none" w:sz="0" w:space="0" w:color="auto"/>
                                                            <w:left w:val="none" w:sz="0" w:space="0" w:color="auto"/>
                                                            <w:bottom w:val="none" w:sz="0" w:space="0" w:color="auto"/>
                                                            <w:right w:val="none" w:sz="0" w:space="0" w:color="auto"/>
                                                          </w:divBdr>
                                                        </w:div>
                                                      </w:divsChild>
                                                    </w:div>
                                                    <w:div w:id="124781306">
                                                      <w:marLeft w:val="0"/>
                                                      <w:marRight w:val="0"/>
                                                      <w:marTop w:val="0"/>
                                                      <w:marBottom w:val="0"/>
                                                      <w:divBdr>
                                                        <w:top w:val="none" w:sz="0" w:space="0" w:color="auto"/>
                                                        <w:left w:val="none" w:sz="0" w:space="0" w:color="auto"/>
                                                        <w:bottom w:val="none" w:sz="0" w:space="0" w:color="auto"/>
                                                        <w:right w:val="none" w:sz="0" w:space="0" w:color="auto"/>
                                                      </w:divBdr>
                                                      <w:divsChild>
                                                        <w:div w:id="154498789">
                                                          <w:marLeft w:val="0"/>
                                                          <w:marRight w:val="0"/>
                                                          <w:marTop w:val="0"/>
                                                          <w:marBottom w:val="0"/>
                                                          <w:divBdr>
                                                            <w:top w:val="none" w:sz="0" w:space="0" w:color="auto"/>
                                                            <w:left w:val="none" w:sz="0" w:space="0" w:color="auto"/>
                                                            <w:bottom w:val="none" w:sz="0" w:space="0" w:color="auto"/>
                                                            <w:right w:val="none" w:sz="0" w:space="0" w:color="auto"/>
                                                          </w:divBdr>
                                                        </w:div>
                                                        <w:div w:id="1318532346">
                                                          <w:marLeft w:val="0"/>
                                                          <w:marRight w:val="0"/>
                                                          <w:marTop w:val="0"/>
                                                          <w:marBottom w:val="0"/>
                                                          <w:divBdr>
                                                            <w:top w:val="none" w:sz="0" w:space="0" w:color="auto"/>
                                                            <w:left w:val="none" w:sz="0" w:space="0" w:color="auto"/>
                                                            <w:bottom w:val="none" w:sz="0" w:space="0" w:color="auto"/>
                                                            <w:right w:val="none" w:sz="0" w:space="0" w:color="auto"/>
                                                          </w:divBdr>
                                                        </w:div>
                                                        <w:div w:id="1816296977">
                                                          <w:marLeft w:val="0"/>
                                                          <w:marRight w:val="0"/>
                                                          <w:marTop w:val="0"/>
                                                          <w:marBottom w:val="0"/>
                                                          <w:divBdr>
                                                            <w:top w:val="none" w:sz="0" w:space="0" w:color="auto"/>
                                                            <w:left w:val="none" w:sz="0" w:space="0" w:color="auto"/>
                                                            <w:bottom w:val="none" w:sz="0" w:space="0" w:color="auto"/>
                                                            <w:right w:val="none" w:sz="0" w:space="0" w:color="auto"/>
                                                          </w:divBdr>
                                                          <w:divsChild>
                                                            <w:div w:id="719939464">
                                                              <w:marLeft w:val="0"/>
                                                              <w:marRight w:val="0"/>
                                                              <w:marTop w:val="0"/>
                                                              <w:marBottom w:val="0"/>
                                                              <w:divBdr>
                                                                <w:top w:val="none" w:sz="0" w:space="0" w:color="auto"/>
                                                                <w:left w:val="none" w:sz="0" w:space="0" w:color="auto"/>
                                                                <w:bottom w:val="none" w:sz="0" w:space="0" w:color="auto"/>
                                                                <w:right w:val="none" w:sz="0" w:space="0" w:color="auto"/>
                                                              </w:divBdr>
                                                            </w:div>
                                                            <w:div w:id="1642030263">
                                                              <w:marLeft w:val="0"/>
                                                              <w:marRight w:val="0"/>
                                                              <w:marTop w:val="0"/>
                                                              <w:marBottom w:val="0"/>
                                                              <w:divBdr>
                                                                <w:top w:val="none" w:sz="0" w:space="0" w:color="auto"/>
                                                                <w:left w:val="none" w:sz="0" w:space="0" w:color="auto"/>
                                                                <w:bottom w:val="none" w:sz="0" w:space="0" w:color="auto"/>
                                                                <w:right w:val="none" w:sz="0" w:space="0" w:color="auto"/>
                                                              </w:divBdr>
                                                            </w:div>
                                                            <w:div w:id="1498620216">
                                                              <w:marLeft w:val="0"/>
                                                              <w:marRight w:val="0"/>
                                                              <w:marTop w:val="0"/>
                                                              <w:marBottom w:val="0"/>
                                                              <w:divBdr>
                                                                <w:top w:val="none" w:sz="0" w:space="0" w:color="auto"/>
                                                                <w:left w:val="none" w:sz="0" w:space="0" w:color="auto"/>
                                                                <w:bottom w:val="none" w:sz="0" w:space="0" w:color="auto"/>
                                                                <w:right w:val="none" w:sz="0" w:space="0" w:color="auto"/>
                                                              </w:divBdr>
                                                              <w:divsChild>
                                                                <w:div w:id="39676266">
                                                                  <w:marLeft w:val="0"/>
                                                                  <w:marRight w:val="0"/>
                                                                  <w:marTop w:val="0"/>
                                                                  <w:marBottom w:val="0"/>
                                                                  <w:divBdr>
                                                                    <w:top w:val="none" w:sz="0" w:space="0" w:color="auto"/>
                                                                    <w:left w:val="none" w:sz="0" w:space="0" w:color="auto"/>
                                                                    <w:bottom w:val="none" w:sz="0" w:space="0" w:color="auto"/>
                                                                    <w:right w:val="none" w:sz="0" w:space="0" w:color="auto"/>
                                                                  </w:divBdr>
                                                                </w:div>
                                                                <w:div w:id="855733410">
                                                                  <w:marLeft w:val="0"/>
                                                                  <w:marRight w:val="0"/>
                                                                  <w:marTop w:val="0"/>
                                                                  <w:marBottom w:val="0"/>
                                                                  <w:divBdr>
                                                                    <w:top w:val="none" w:sz="0" w:space="0" w:color="auto"/>
                                                                    <w:left w:val="none" w:sz="0" w:space="0" w:color="auto"/>
                                                                    <w:bottom w:val="none" w:sz="0" w:space="0" w:color="auto"/>
                                                                    <w:right w:val="none" w:sz="0" w:space="0" w:color="auto"/>
                                                                  </w:divBdr>
                                                                </w:div>
                                                                <w:div w:id="1028022501">
                                                                  <w:marLeft w:val="0"/>
                                                                  <w:marRight w:val="0"/>
                                                                  <w:marTop w:val="0"/>
                                                                  <w:marBottom w:val="0"/>
                                                                  <w:divBdr>
                                                                    <w:top w:val="none" w:sz="0" w:space="0" w:color="auto"/>
                                                                    <w:left w:val="none" w:sz="0" w:space="0" w:color="auto"/>
                                                                    <w:bottom w:val="none" w:sz="0" w:space="0" w:color="auto"/>
                                                                    <w:right w:val="none" w:sz="0" w:space="0" w:color="auto"/>
                                                                  </w:divBdr>
                                                                  <w:divsChild>
                                                                    <w:div w:id="355156520">
                                                                      <w:marLeft w:val="0"/>
                                                                      <w:marRight w:val="0"/>
                                                                      <w:marTop w:val="0"/>
                                                                      <w:marBottom w:val="0"/>
                                                                      <w:divBdr>
                                                                        <w:top w:val="none" w:sz="0" w:space="0" w:color="auto"/>
                                                                        <w:left w:val="none" w:sz="0" w:space="0" w:color="auto"/>
                                                                        <w:bottom w:val="none" w:sz="0" w:space="0" w:color="auto"/>
                                                                        <w:right w:val="none" w:sz="0" w:space="0" w:color="auto"/>
                                                                      </w:divBdr>
                                                                    </w:div>
                                                                    <w:div w:id="79259835">
                                                                      <w:marLeft w:val="0"/>
                                                                      <w:marRight w:val="0"/>
                                                                      <w:marTop w:val="0"/>
                                                                      <w:marBottom w:val="0"/>
                                                                      <w:divBdr>
                                                                        <w:top w:val="none" w:sz="0" w:space="0" w:color="auto"/>
                                                                        <w:left w:val="none" w:sz="0" w:space="0" w:color="auto"/>
                                                                        <w:bottom w:val="none" w:sz="0" w:space="0" w:color="auto"/>
                                                                        <w:right w:val="none" w:sz="0" w:space="0" w:color="auto"/>
                                                                      </w:divBdr>
                                                                      <w:divsChild>
                                                                        <w:div w:id="656500493">
                                                                          <w:marLeft w:val="0"/>
                                                                          <w:marRight w:val="0"/>
                                                                          <w:marTop w:val="0"/>
                                                                          <w:marBottom w:val="0"/>
                                                                          <w:divBdr>
                                                                            <w:top w:val="none" w:sz="0" w:space="0" w:color="auto"/>
                                                                            <w:left w:val="none" w:sz="0" w:space="0" w:color="auto"/>
                                                                            <w:bottom w:val="none" w:sz="0" w:space="0" w:color="auto"/>
                                                                            <w:right w:val="none" w:sz="0" w:space="0" w:color="auto"/>
                                                                          </w:divBdr>
                                                                        </w:div>
                                                                      </w:divsChild>
                                                                    </w:div>
                                                                    <w:div w:id="1889756599">
                                                                      <w:marLeft w:val="0"/>
                                                                      <w:marRight w:val="0"/>
                                                                      <w:marTop w:val="0"/>
                                                                      <w:marBottom w:val="0"/>
                                                                      <w:divBdr>
                                                                        <w:top w:val="none" w:sz="0" w:space="0" w:color="auto"/>
                                                                        <w:left w:val="none" w:sz="0" w:space="0" w:color="auto"/>
                                                                        <w:bottom w:val="none" w:sz="0" w:space="0" w:color="auto"/>
                                                                        <w:right w:val="none" w:sz="0" w:space="0" w:color="auto"/>
                                                                      </w:divBdr>
                                                                      <w:divsChild>
                                                                        <w:div w:id="1763718299">
                                                                          <w:marLeft w:val="0"/>
                                                                          <w:marRight w:val="0"/>
                                                                          <w:marTop w:val="0"/>
                                                                          <w:marBottom w:val="0"/>
                                                                          <w:divBdr>
                                                                            <w:top w:val="none" w:sz="0" w:space="0" w:color="auto"/>
                                                                            <w:left w:val="none" w:sz="0" w:space="0" w:color="auto"/>
                                                                            <w:bottom w:val="none" w:sz="0" w:space="0" w:color="auto"/>
                                                                            <w:right w:val="none" w:sz="0" w:space="0" w:color="auto"/>
                                                                          </w:divBdr>
                                                                          <w:divsChild>
                                                                            <w:div w:id="719129156">
                                                                              <w:marLeft w:val="0"/>
                                                                              <w:marRight w:val="0"/>
                                                                              <w:marTop w:val="0"/>
                                                                              <w:marBottom w:val="0"/>
                                                                              <w:divBdr>
                                                                                <w:top w:val="none" w:sz="0" w:space="0" w:color="auto"/>
                                                                                <w:left w:val="none" w:sz="0" w:space="0" w:color="auto"/>
                                                                                <w:bottom w:val="none" w:sz="0" w:space="0" w:color="auto"/>
                                                                                <w:right w:val="none" w:sz="0" w:space="0" w:color="auto"/>
                                                                              </w:divBdr>
                                                                            </w:div>
                                                                          </w:divsChild>
                                                                        </w:div>
                                                                        <w:div w:id="1207183012">
                                                                          <w:marLeft w:val="0"/>
                                                                          <w:marRight w:val="0"/>
                                                                          <w:marTop w:val="0"/>
                                                                          <w:marBottom w:val="0"/>
                                                                          <w:divBdr>
                                                                            <w:top w:val="none" w:sz="0" w:space="0" w:color="auto"/>
                                                                            <w:left w:val="none" w:sz="0" w:space="0" w:color="auto"/>
                                                                            <w:bottom w:val="none" w:sz="0" w:space="0" w:color="auto"/>
                                                                            <w:right w:val="none" w:sz="0" w:space="0" w:color="auto"/>
                                                                          </w:divBdr>
                                                                          <w:divsChild>
                                                                            <w:div w:id="1599365221">
                                                                              <w:marLeft w:val="0"/>
                                                                              <w:marRight w:val="0"/>
                                                                              <w:marTop w:val="0"/>
                                                                              <w:marBottom w:val="0"/>
                                                                              <w:divBdr>
                                                                                <w:top w:val="none" w:sz="0" w:space="0" w:color="auto"/>
                                                                                <w:left w:val="none" w:sz="0" w:space="0" w:color="auto"/>
                                                                                <w:bottom w:val="none" w:sz="0" w:space="0" w:color="auto"/>
                                                                                <w:right w:val="none" w:sz="0" w:space="0" w:color="auto"/>
                                                                              </w:divBdr>
                                                                              <w:divsChild>
                                                                                <w:div w:id="1908807364">
                                                                                  <w:marLeft w:val="0"/>
                                                                                  <w:marRight w:val="0"/>
                                                                                  <w:marTop w:val="0"/>
                                                                                  <w:marBottom w:val="0"/>
                                                                                  <w:divBdr>
                                                                                    <w:top w:val="none" w:sz="0" w:space="0" w:color="auto"/>
                                                                                    <w:left w:val="none" w:sz="0" w:space="0" w:color="auto"/>
                                                                                    <w:bottom w:val="none" w:sz="0" w:space="0" w:color="auto"/>
                                                                                    <w:right w:val="none" w:sz="0" w:space="0" w:color="auto"/>
                                                                                  </w:divBdr>
                                                                                </w:div>
                                                                              </w:divsChild>
                                                                            </w:div>
                                                                            <w:div w:id="1580751450">
                                                                              <w:marLeft w:val="0"/>
                                                                              <w:marRight w:val="0"/>
                                                                              <w:marTop w:val="0"/>
                                                                              <w:marBottom w:val="0"/>
                                                                              <w:divBdr>
                                                                                <w:top w:val="none" w:sz="0" w:space="0" w:color="auto"/>
                                                                                <w:left w:val="none" w:sz="0" w:space="0" w:color="auto"/>
                                                                                <w:bottom w:val="none" w:sz="0" w:space="0" w:color="auto"/>
                                                                                <w:right w:val="none" w:sz="0" w:space="0" w:color="auto"/>
                                                                              </w:divBdr>
                                                                              <w:divsChild>
                                                                                <w:div w:id="1474104430">
                                                                                  <w:marLeft w:val="0"/>
                                                                                  <w:marRight w:val="0"/>
                                                                                  <w:marTop w:val="0"/>
                                                                                  <w:marBottom w:val="0"/>
                                                                                  <w:divBdr>
                                                                                    <w:top w:val="none" w:sz="0" w:space="0" w:color="auto"/>
                                                                                    <w:left w:val="none" w:sz="0" w:space="0" w:color="auto"/>
                                                                                    <w:bottom w:val="none" w:sz="0" w:space="0" w:color="auto"/>
                                                                                    <w:right w:val="none" w:sz="0" w:space="0" w:color="auto"/>
                                                                                  </w:divBdr>
                                                                                  <w:divsChild>
                                                                                    <w:div w:id="33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bryj\AppData\Local\Microsoft\Windows\Temporary%20Internet%20Files\Content.IE5\9OCP0JDD\fileUploads\350382_2015-2016_uploadCompact.pdf" TargetMode="External"/><Relationship Id="rId5" Type="http://schemas.openxmlformats.org/officeDocument/2006/relationships/hyperlink" Target="file:///C:\Users\mabryj\AppData\Local\Microsoft\Windows\Temporary%20Internet%20Files\Content.IE5\9OCP0JDD\fileUploads\350382_2015-2016_uploadEvidenceParentInpu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3285</Words>
  <Characters>19275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Mabry, Joseph M</dc:creator>
  <cp:keywords/>
  <dc:description/>
  <cp:lastModifiedBy>Mabry, Joseph M</cp:lastModifiedBy>
  <cp:revision>2</cp:revision>
  <dcterms:created xsi:type="dcterms:W3CDTF">2015-11-04T16:44:00Z</dcterms:created>
  <dcterms:modified xsi:type="dcterms:W3CDTF">2015-11-04T16:44:00Z</dcterms:modified>
</cp:coreProperties>
</file>