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54" w:rsidRDefault="00077554" w:rsidP="00A34728">
      <w:pPr>
        <w:pStyle w:val="NormalWeb"/>
        <w:rPr>
          <w:rFonts w:ascii="Times New Roman" w:hAnsi="Times New Roman" w:cs="Times New Roman"/>
          <w:sz w:val="24"/>
          <w:szCs w:val="24"/>
        </w:rPr>
      </w:pPr>
      <w:bookmarkStart w:id="0" w:name="_GoBack"/>
      <w:bookmarkEnd w:id="0"/>
    </w:p>
    <w:p w:rsidR="00A34728" w:rsidRPr="00077554" w:rsidRDefault="00077554" w:rsidP="00A34728">
      <w:pPr>
        <w:pStyle w:val="NormalWeb"/>
        <w:rPr>
          <w:rFonts w:ascii="Times New Roman" w:hAnsi="Times New Roman" w:cs="Times New Roman"/>
          <w:sz w:val="24"/>
          <w:szCs w:val="24"/>
        </w:rPr>
      </w:pPr>
      <w:r w:rsidRPr="00077554">
        <w:rPr>
          <w:rFonts w:ascii="Times New Roman" w:hAnsi="Times New Roman" w:cs="Times New Roman"/>
          <w:sz w:val="24"/>
          <w:szCs w:val="24"/>
        </w:rPr>
        <w:t>I,</w:t>
      </w:r>
      <w:r>
        <w:rPr>
          <w:rFonts w:ascii="Times New Roman" w:hAnsi="Times New Roman" w:cs="Times New Roman"/>
          <w:b/>
          <w:sz w:val="24"/>
          <w:szCs w:val="24"/>
          <w:u w:val="single"/>
        </w:rPr>
        <w:t xml:space="preserve"> </w:t>
      </w:r>
      <w:r w:rsidR="00AE2608">
        <w:rPr>
          <w:rFonts w:ascii="Times New Roman" w:hAnsi="Times New Roman" w:cs="Times New Roman"/>
          <w:b/>
          <w:sz w:val="24"/>
          <w:szCs w:val="24"/>
          <w:u w:val="single"/>
        </w:rPr>
        <w:t>Adam Faust</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4728" w:rsidRPr="00077554" w:rsidRDefault="00A34728" w:rsidP="00A34728">
      <w:pPr>
        <w:pStyle w:val="Heading2"/>
        <w:rPr>
          <w:sz w:val="24"/>
          <w:szCs w:val="24"/>
        </w:rPr>
      </w:pPr>
      <w:r w:rsidRPr="00077554">
        <w:rPr>
          <w:sz w:val="24"/>
          <w:szCs w:val="24"/>
        </w:rPr>
        <w:t>Assurances</w:t>
      </w:r>
    </w:p>
    <w:p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r w:rsidR="00077554">
        <w:t xml:space="preserve">the </w:t>
      </w:r>
      <w:r w:rsidR="00077554" w:rsidRPr="00077554">
        <w:t>Every</w:t>
      </w:r>
      <w:r w:rsidRPr="00077554">
        <w:t xml:space="preserve"> Student Succeeds Act (ESSA); </w:t>
      </w:r>
    </w:p>
    <w:p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rsidR="00A34728" w:rsidRPr="00077554" w:rsidRDefault="00A34728" w:rsidP="00A34728"/>
    <w:p w:rsidR="00A34728" w:rsidRPr="00077554" w:rsidRDefault="00A34728" w:rsidP="00A34728"/>
    <w:p w:rsidR="00A34728" w:rsidRPr="00077554" w:rsidRDefault="00A34728" w:rsidP="00A3472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34728" w:rsidRPr="00077554" w:rsidTr="00A6458B">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A6458B">
            <w:pPr>
              <w:spacing w:before="75" w:after="75"/>
              <w:ind w:left="75" w:right="75"/>
            </w:pPr>
            <w:r w:rsidRPr="005642D6">
              <w:rPr>
                <w:rStyle w:val="Strong"/>
                <w:highlight w:val="yellow"/>
              </w:rPr>
              <w:t>Si</w:t>
            </w:r>
            <w:r w:rsidR="00077554" w:rsidRPr="005642D6">
              <w:rPr>
                <w:rStyle w:val="Strong"/>
                <w:highlight w:val="yellow"/>
              </w:rPr>
              <w:t>gnature of Principal</w:t>
            </w:r>
            <w:r w:rsidR="00077554">
              <w:rPr>
                <w:rStyle w:val="Strong"/>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A6458B">
            <w:pPr>
              <w:spacing w:before="75" w:after="75"/>
              <w:ind w:left="75" w:right="75"/>
            </w:pPr>
            <w:r w:rsidRPr="00077554">
              <w:t>Date Signed</w:t>
            </w:r>
          </w:p>
        </w:tc>
      </w:tr>
    </w:tbl>
    <w:p w:rsidR="00A34728" w:rsidRPr="00077554" w:rsidRDefault="00A34728" w:rsidP="002F537A">
      <w:pPr>
        <w:spacing w:after="240"/>
      </w:pPr>
      <w:r w:rsidRPr="00077554">
        <w:rPr>
          <w:b/>
          <w:bCs/>
        </w:rPr>
        <w:lastRenderedPageBreak/>
        <w:t>Mission Statement</w:t>
      </w:r>
      <w:r w:rsidR="002F537A">
        <w:rPr>
          <w:b/>
          <w:bCs/>
        </w:rPr>
        <w:t xml:space="preserve"> </w:t>
      </w:r>
      <w:r w:rsidR="00AE2608">
        <w:rPr>
          <w:b/>
          <w:bCs/>
        </w:rPr>
        <w:t>-Be Responsible, Do your best, and Always Remember to Help the Rest.</w:t>
      </w:r>
    </w:p>
    <w:p w:rsidR="00A34728" w:rsidRPr="00077554" w:rsidRDefault="00A34728" w:rsidP="00A34728"/>
    <w:p w:rsidR="00A34728" w:rsidRPr="00077554" w:rsidRDefault="00AD1302" w:rsidP="00A34728">
      <w:r>
        <w:pict>
          <v:rect id="_x0000_i1025" style="width:0;height:1.5pt" o:hralign="center" o:hrstd="t" o:hr="t" fillcolor="#a0a0a0" stroked="f"/>
        </w:pict>
      </w:r>
    </w:p>
    <w:p w:rsidR="00A34728" w:rsidRPr="00077554" w:rsidRDefault="00A34728" w:rsidP="00A34728">
      <w:pPr>
        <w:spacing w:after="240"/>
      </w:pPr>
      <w:r w:rsidRPr="00077554">
        <w:rPr>
          <w:b/>
          <w:bCs/>
        </w:rPr>
        <w:t>Involvement of Parents</w:t>
      </w:r>
    </w:p>
    <w:p w:rsidR="00A34728" w:rsidRPr="00AE2608" w:rsidRDefault="00A34728" w:rsidP="00A34728">
      <w:r w:rsidRPr="00AE2608">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p w:rsidR="00AE2608" w:rsidRPr="00077554" w:rsidRDefault="00AE2608" w:rsidP="00A34728"/>
    <w:tbl>
      <w:tblPr>
        <w:tblW w:w="0" w:type="auto"/>
        <w:tblCellMar>
          <w:top w:w="15" w:type="dxa"/>
          <w:left w:w="15" w:type="dxa"/>
          <w:bottom w:w="15" w:type="dxa"/>
          <w:right w:w="15" w:type="dxa"/>
        </w:tblCellMar>
        <w:tblLook w:val="04A0" w:firstRow="1" w:lastRow="0" w:firstColumn="1" w:lastColumn="0" w:noHBand="0" w:noVBand="1"/>
      </w:tblPr>
      <w:tblGrid>
        <w:gridCol w:w="9354"/>
      </w:tblGrid>
      <w:tr w:rsidR="00AE260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Pr="00AE2608" w:rsidRDefault="00AE2608" w:rsidP="00AE2608">
            <w:r w:rsidRPr="00AE2608">
              <w:rPr>
                <w:rStyle w:val="Strong"/>
              </w:rPr>
              <w:t xml:space="preserve">Response: </w:t>
            </w:r>
            <w:r w:rsidRPr="00AE2608">
              <w:t>Glendale Elementary will involve parents in an organized, ongoing, and timely manner, in the planning, review, and improvement of Title I programs including involvement in the decisions regarding how funds for parental involvement will be used through:</w:t>
            </w:r>
            <w:r w:rsidRPr="00AE2608">
              <w:br/>
            </w:r>
            <w:r w:rsidRPr="00AE2608">
              <w:br/>
              <w:t>* Title I Annual Meetings</w:t>
            </w:r>
            <w:r w:rsidRPr="00AE2608">
              <w:br/>
            </w:r>
            <w:r w:rsidRPr="00AE2608">
              <w:br/>
              <w:t>* SAC Team</w:t>
            </w:r>
            <w:r w:rsidRPr="00AE2608">
              <w:br/>
            </w:r>
            <w:r w:rsidRPr="00AE2608">
              <w:br/>
              <w:t>* School survey</w:t>
            </w:r>
            <w:r w:rsidRPr="00AE2608">
              <w:br/>
            </w:r>
            <w:r w:rsidRPr="00AE2608">
              <w:br/>
              <w:t>* PTA meetings</w:t>
            </w:r>
            <w:r w:rsidRPr="00AE2608">
              <w:br/>
            </w:r>
            <w:r w:rsidRPr="00AE2608">
              <w:br/>
              <w:t>* Grade Level Parent Information Nights</w:t>
            </w:r>
            <w:r w:rsidRPr="00AE2608">
              <w:br/>
            </w:r>
            <w:r w:rsidRPr="00AE2608">
              <w:br/>
              <w:t>* School Website and Online Calendar</w:t>
            </w:r>
            <w:r w:rsidRPr="00AE2608">
              <w:br/>
            </w:r>
            <w:r w:rsidRPr="00AE2608">
              <w:br/>
              <w:t>* Use of school marquee</w:t>
            </w:r>
            <w:r w:rsidRPr="00AE2608">
              <w:br/>
            </w:r>
            <w:r w:rsidRPr="00AE2608">
              <w:br/>
              <w:t>* School App</w:t>
            </w:r>
            <w:r w:rsidRPr="00AE2608">
              <w:br/>
            </w:r>
            <w:r w:rsidRPr="00AE2608">
              <w:br/>
              <w:t>* Monthly Newsletter</w:t>
            </w:r>
            <w:r w:rsidRPr="00AE2608">
              <w:br/>
            </w:r>
            <w:r w:rsidRPr="00AE2608">
              <w:br/>
              <w:t xml:space="preserve">* PTA Facebook Page </w:t>
            </w:r>
            <w:r w:rsidRPr="00AE2608">
              <w:br/>
            </w:r>
            <w:r w:rsidRPr="00AE2608">
              <w:br/>
              <w:t>* Parent Trainings</w:t>
            </w:r>
            <w:r w:rsidRPr="00AE2608">
              <w:br/>
            </w:r>
            <w:r w:rsidRPr="00AE2608">
              <w:br/>
              <w:t>* School Messenger</w:t>
            </w:r>
            <w:r w:rsidRPr="00AE2608">
              <w:br/>
            </w:r>
            <w:r w:rsidRPr="00AE2608">
              <w:br/>
            </w:r>
            <w:r w:rsidRPr="00AE2608">
              <w:br/>
              <w:t>Glendale Elementary, as a school wide Title I program, receives ongoing support and technical assistance (beginning in July) designed to assist them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forums/conferences/TA meetings.</w:t>
            </w:r>
            <w:r w:rsidRPr="00AE2608">
              <w:br/>
            </w:r>
            <w:r w:rsidRPr="00AE2608">
              <w:br/>
              <w:t>Coordination and technical assistance is provided via a variety of ways including on-site training, phone calls, emails, site visits, and staff development for staff.</w:t>
            </w:r>
            <w:r w:rsidRPr="00AE2608">
              <w:br/>
            </w:r>
            <w:r w:rsidRPr="00AE2608">
              <w:br/>
            </w:r>
            <w:r w:rsidRPr="00AE2608">
              <w:br/>
            </w:r>
            <w:r w:rsidRPr="00AE2608">
              <w:lastRenderedPageBreak/>
              <w:br/>
              <w:t>Title I Program staff provide training and present parent involvement information at faculty meetings upon request.</w:t>
            </w:r>
            <w:r w:rsidRPr="00AE2608">
              <w:br/>
            </w:r>
            <w:r w:rsidRPr="00AE2608">
              <w:br/>
              <w:t xml:space="preserve">The district Title I Office provides technical assistance and support to Glendale regarding the development of their school-level PIP. The district Title I coordinator, project specialist, Title I resource teacher and parent involvement specialist meet with the Title I leadership team to review the PIP to ensure that all requirements of Section 1118 [34 CFR 200.30(e)] are met. </w:t>
            </w:r>
            <w:r w:rsidRPr="00AE2608">
              <w:br/>
            </w:r>
            <w:r w:rsidRPr="00AE2608">
              <w:br/>
              <w:t>Title I staff review the agendas of school-level parent involvement meetings and activities to assist schools in ensuring that the activities are effective and designed to promote student achievement. Bilingual Title I staff, when feasible, facilitate parent involvement trainings and meetings to ensure that parents whose heritage language is not English, may participate fully in meaningful opportunities to become more involved in the education of their child.</w:t>
            </w:r>
            <w:r w:rsidRPr="00AE2608">
              <w:br/>
            </w:r>
            <w:r w:rsidRPr="00AE2608">
              <w:br/>
              <w:t>Specific actions the LEA will take to provide coordination, technical assistance, and other support to assist Sebastian as a Title I, Part A school in planning and implementing effective parental involvement activities to improve student academic achievement and school performance is detailed below:</w:t>
            </w:r>
            <w:r w:rsidRPr="00AE2608">
              <w:br/>
            </w:r>
            <w:r w:rsidRPr="00AE2608">
              <w:br/>
              <w:t>Technical assistance meetings are provided at Glendale Elementary throughout the school year for all Title I Administration and School Leadership Teams (SLT) to support schools in their review of current FCAT Science, Florida Standards Assessments, ACCESS 2.0 and other local data and the development, implementation, and review of their Title I Parent Involvement Plan and SIP.</w:t>
            </w:r>
            <w:r w:rsidRPr="00AE2608">
              <w:br/>
            </w:r>
            <w:r w:rsidRPr="00AE2608">
              <w:br/>
              <w:t>The LEA provides technical assistance and collaboration with school leadership team representatives (via meetings, e-mails, and phone calls) to ensure NCLB parent involvement requirements for district and schools are met for the School Improvement Plan, Parent Involvement Plan, and School Parent Compacts.</w:t>
            </w:r>
            <w:r w:rsidRPr="00AE2608">
              <w:br/>
            </w:r>
            <w:r w:rsidRPr="00AE2608">
              <w:br/>
              <w:t>The District Title I Team, in consultation and coordination with the school based leadership teams and the Professional Development Department, recommend district training and professional development for principals and associated staff on interpretation and implementation of current legislation. Additionally, the Title I team provide opportunities for guest speakers and family involvement presentations upon request.</w:t>
            </w:r>
            <w:r w:rsidRPr="00AE2608">
              <w:br/>
            </w:r>
            <w:r w:rsidRPr="00AE2608">
              <w:br/>
              <w:t>District staff provides the School Family Partnership and Cultural Competencies trainings for school staff members to enhance their abilities to engage families in the education of their child.</w:t>
            </w:r>
            <w:r w:rsidRPr="00AE2608">
              <w:br/>
            </w:r>
            <w:r w:rsidRPr="00AE2608">
              <w:br/>
              <w:t xml:space="preserve">Glendale's Title I Parent Involvement Plan ensures that activities provide meaningful opportunities for parents to gain the needed skills and/or knowledge to become more involved in their child's education. </w:t>
            </w:r>
            <w:r w:rsidRPr="00AE2608">
              <w:br/>
            </w:r>
            <w:r w:rsidRPr="00AE2608">
              <w:br/>
              <w:t xml:space="preserve">The District Title I staff regularly participate in regional East Coast Technical 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w:t>
            </w:r>
            <w:r w:rsidRPr="00AE2608">
              <w:lastRenderedPageBreak/>
              <w:t xml:space="preserve">available (to schools) for consultation and assistance as requested. </w:t>
            </w:r>
            <w:r w:rsidRPr="00AE2608">
              <w:br/>
            </w:r>
            <w:r w:rsidRPr="00AE2608">
              <w:br/>
              <w:t xml:space="preserve">Parents, parent involvement school representatives, principals, and teachers are invited to attend Regional, District, and State sponsored training sessions, workshops, and conferences designed to support parent involvement and strengthen student academic achievement. </w:t>
            </w:r>
            <w:r w:rsidRPr="00AE2608">
              <w:br/>
            </w:r>
            <w:r w:rsidRPr="00AE2608">
              <w:br/>
              <w:t>The LEA shares information with Glendale Elementary School regarding all available parent involvement/family engagement workshops and trainings as the information becomes available.</w:t>
            </w:r>
            <w:r w:rsidRPr="00AE2608">
              <w:br/>
            </w:r>
            <w:r w:rsidRPr="00AE2608">
              <w:br/>
              <w:t xml:space="preserve">The school must submit to the Title I office each semester a Parent Involvement Activity Plan/Calendar. The Parent Involvement Plan serves as a school /parent activities tracking form. Additionally, the LEA requires sample copies of flyers, agendas, and sign-in sheets for all parent involvement activities (e.g., Orientation, Open House, FSA Nights, Book Fairs, Family Nights focusing on Math, Science and/or Reading). </w:t>
            </w:r>
            <w:r w:rsidRPr="00AE2608">
              <w:br/>
            </w:r>
            <w:r w:rsidRPr="00AE2608">
              <w:br/>
              <w:t>The Title I leadership team solicits recommendations, ideas and suggestions on parent involvement activities from parents and school staff throughout the school year.</w:t>
            </w:r>
            <w:r w:rsidRPr="00AE2608">
              <w:br/>
            </w:r>
            <w:r w:rsidRPr="00AE2608">
              <w:br/>
              <w:t xml:space="preserve">The LEA and school site funds opportunities for guest speakers to provide parent involvement workshops and trainings, and to purchase researched based books and materials on parent Involvement for Title I Schools to support parent assistance with the curriculum (i.e. math manipulatives, bi-lingual materials, books, etc.). </w:t>
            </w:r>
            <w:r w:rsidRPr="00AE2608">
              <w:br/>
            </w:r>
            <w:r w:rsidRPr="00AE2608">
              <w:br/>
              <w:t>The District Title I staff provides technical assistance in the effective use of a Parent Resource Room at Glendale Elementary.</w:t>
            </w:r>
            <w:r w:rsidRPr="00AE2608">
              <w:br/>
            </w:r>
            <w:r w:rsidRPr="00AE2608">
              <w:br/>
              <w:t>The Title I school social worker/parent specialist/student support specialist and other GES team members facilitate the access to community resources needed to support the engagement of families. Services include but are not limited to providing and assisting with uniforms, clothing, shoes, food, housing assistance, shelter, transportation, counseling and crisis intervention.</w:t>
            </w:r>
            <w:r w:rsidRPr="00AE2608">
              <w:br/>
            </w:r>
            <w:r w:rsidRPr="00AE2608">
              <w:br/>
            </w:r>
            <w:r w:rsidRPr="00AE2608">
              <w:br/>
            </w:r>
            <w:r w:rsidRPr="00AE2608">
              <w:br/>
            </w:r>
          </w:p>
        </w:tc>
      </w:tr>
    </w:tbl>
    <w:p w:rsidR="00A34728" w:rsidRPr="00077554" w:rsidRDefault="00A34728" w:rsidP="00A34728"/>
    <w:p w:rsidR="00A34728" w:rsidRPr="00077554" w:rsidRDefault="00AD1302" w:rsidP="00A34728">
      <w:r>
        <w:pict>
          <v:rect id="_x0000_i1026" style="width:0;height:1.5pt" o:hralign="center" o:hrstd="t" o:hr="t" fillcolor="#a0a0a0" stroked="f"/>
        </w:pict>
      </w:r>
    </w:p>
    <w:p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rsidR="00AE2608" w:rsidRPr="00AE2608" w:rsidRDefault="00AE2608" w:rsidP="00AE2608">
      <w:r w:rsidRPr="00AE2608">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AE2608" w:rsidRDefault="00AE2608" w:rsidP="00AE2608">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222"/>
        <w:gridCol w:w="7547"/>
      </w:tblGrid>
      <w:tr w:rsidR="00AE2608"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Coordination</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Title II provides schools with supplemental funding to support the professional development needs of staff. Funds are used to support attendance at local and state conferences and pay for consultants related to strategies to support student achievement and facilitate effective family engagement opportunities.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Title III funds are used to support professional development activities and staff that strengthen students' academic achievement in English Language Acquisition and focus on strategies that help parents of English Language Learners participate in their child's education.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Migrant staff will support family engagement by facilitating home-school communication, conducting parent involvement meetings, serving as a liaison between home and community resources, and monitoring student academic achievement.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Title I Part A supplements the funding of the district's VPK program. The Title I and VPK office work together to coordinate appropriate early childhood programs and transition programs for pre-K students who will enter kindergarten. Activities may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Adult Education services are communicated to parents, as needed.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The Learning Alliance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The Learning Alliance (TLA) support the District's Moonshot Moment goal to have 90% of all children reading on grade level by the end of third grade in 2018! The Learning Alliance initiated a "Moonshot Moment Book Drop Off/Book Mobile" Program to supply students who attend a Title I school appropriate books to support parents and students at home. The Learning Alliance assists parents in preparing their children to be "Ready for Kindergarten" and offers extended learning opportunities throughout the district.</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Education Foundation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The Education Foundation of Indian River County's mission is to enrich and enhance educational opportunities. Through the generosity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STEP into Kindergarten, Sneaker Exchange; School Supplies.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PTA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PTA was just recognized by the state of Florida for the "Gator Express" which supplies books to families to support their child's education at home.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Americorp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Volunteers tutor students on an ongoing basis. </w:t>
            </w:r>
          </w:p>
        </w:tc>
      </w:tr>
    </w:tbl>
    <w:p w:rsidR="00A34728" w:rsidRPr="00077554" w:rsidRDefault="00A34728" w:rsidP="00A34728"/>
    <w:p w:rsidR="00A34728" w:rsidRPr="00077554" w:rsidRDefault="00AD1302" w:rsidP="00A34728">
      <w:r>
        <w:pict>
          <v:rect id="_x0000_i1027" style="width:0;height:1.5pt" o:hralign="center" o:hrstd="t" o:hr="t" fillcolor="#a0a0a0" stroked="f"/>
        </w:pict>
      </w:r>
    </w:p>
    <w:p w:rsidR="00A34728" w:rsidRPr="00077554" w:rsidRDefault="00A34728" w:rsidP="00A34728">
      <w:pPr>
        <w:spacing w:after="240"/>
      </w:pPr>
      <w:r w:rsidRPr="00077554">
        <w:rPr>
          <w:b/>
          <w:bCs/>
        </w:rPr>
        <w:t>Annual Parent Meeting</w:t>
      </w:r>
    </w:p>
    <w:p w:rsidR="00AE2608" w:rsidRPr="00AE2608" w:rsidRDefault="00A34728" w:rsidP="00AE2608">
      <w:pPr>
        <w:rPr>
          <w:rFonts w:ascii="Arial" w:hAnsi="Arial" w:cs="Arial"/>
        </w:rPr>
      </w:pPr>
      <w:r w:rsidRPr="00077554">
        <w:br/>
      </w:r>
      <w:r w:rsidR="00AE2608" w:rsidRPr="00AE2608">
        <w:rPr>
          <w:rFonts w:ascii="Arial" w:hAnsi="Arial" w:cs="Arial"/>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AE2608" w:rsidRDefault="00AE2608" w:rsidP="00AE2608">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210"/>
        <w:gridCol w:w="2496"/>
        <w:gridCol w:w="1341"/>
        <w:gridCol w:w="1722"/>
      </w:tblGrid>
      <w:tr w:rsidR="00AE2608"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Evidence of Effectiveness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Info home on 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August &amp;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School Messenger printout</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Send information flyers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Michelle Banack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flyer</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Plan meeting with Title I Leadership Team and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 Patty Poysell, Krista Sadlers, Karen Malits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agenda/ sign in sheet</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Enlist parents for Parent Involvement at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 Patty Poysell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September,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list of parent names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Enlist parents for Parent Involvement at Orientation and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 Michelle Banack,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list of parent names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Monthly Newsletter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Adam Faust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August &amp;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Newsletters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School App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Michelle Banack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August &amp;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website printout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photo </w:t>
            </w:r>
          </w:p>
        </w:tc>
      </w:tr>
    </w:tbl>
    <w:p w:rsidR="00A34728" w:rsidRPr="00077554" w:rsidRDefault="00A34728" w:rsidP="00AE2608"/>
    <w:p w:rsidR="00A34728" w:rsidRPr="00077554" w:rsidRDefault="00A34728" w:rsidP="00A34728"/>
    <w:tbl>
      <w:tblPr>
        <w:tblW w:w="9426" w:type="dxa"/>
        <w:tblCellMar>
          <w:top w:w="15" w:type="dxa"/>
          <w:left w:w="15" w:type="dxa"/>
          <w:bottom w:w="15" w:type="dxa"/>
          <w:right w:w="15" w:type="dxa"/>
        </w:tblCellMar>
        <w:tblLook w:val="04A0" w:firstRow="1" w:lastRow="0" w:firstColumn="1" w:lastColumn="0" w:noHBand="0" w:noVBand="1"/>
      </w:tblPr>
      <w:tblGrid>
        <w:gridCol w:w="9426"/>
      </w:tblGrid>
      <w:tr w:rsidR="00A34728" w:rsidRPr="00077554" w:rsidTr="00A6458B">
        <w:trPr>
          <w:trHeight w:val="4679"/>
        </w:trPr>
        <w:tc>
          <w:tcPr>
            <w:tcW w:w="9426" w:type="dxa"/>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A34728">
            <w:pPr>
              <w:ind w:right="75"/>
              <w:rPr>
                <w:b/>
                <w:bCs/>
              </w:rPr>
            </w:pPr>
            <w:r>
              <w:rPr>
                <w:b/>
                <w:bCs/>
              </w:rPr>
              <w:t>F</w:t>
            </w:r>
            <w:r w:rsidR="00A34728" w:rsidRPr="00077554">
              <w:rPr>
                <w:b/>
                <w:bCs/>
              </w:rPr>
              <w:t>lexible Parent Meetings</w:t>
            </w:r>
          </w:p>
          <w:p w:rsidR="00AE2608" w:rsidRPr="00AE2608" w:rsidRDefault="00A34728" w:rsidP="00AE2608">
            <w:r w:rsidRPr="00077554">
              <w:br/>
            </w:r>
            <w:r w:rsidR="00AE2608" w:rsidRPr="00AE2608">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AE2608" w:rsidRPr="00AE2608"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Pr="00AE2608" w:rsidRDefault="00AE2608" w:rsidP="00AE2608">
                  <w:pPr>
                    <w:rPr>
                      <w:rStyle w:val="Strong"/>
                    </w:rPr>
                  </w:pPr>
                  <w:r w:rsidRPr="00AE2608">
                    <w:rPr>
                      <w:rStyle w:val="Strong"/>
                    </w:rPr>
                    <w:t>Response:</w:t>
                  </w:r>
                </w:p>
                <w:p w:rsidR="00AE2608" w:rsidRPr="00AE2608" w:rsidRDefault="00AE2608" w:rsidP="00AE2608">
                  <w:r w:rsidRPr="00AE2608">
                    <w:br/>
                    <w:t>Glendale Elementary will offer parent meetings at different times during the day and evening. Our goal is to host a number of meetings at different times in order to meet the needs of our families.</w:t>
                  </w:r>
                  <w:r w:rsidRPr="00AE2608">
                    <w:br/>
                  </w:r>
                  <w:r w:rsidRPr="00AE2608">
                    <w:br/>
                    <w:t>Parent conference meetings are offered anytime between 7:30 a.m. and 8:00 p.m. during conference week. Teachers are also available before and after school for conferences as needed throughout the school year.</w:t>
                  </w:r>
                  <w:r w:rsidRPr="00AE2608">
                    <w:br/>
                  </w:r>
                  <w:r w:rsidRPr="00AE2608">
                    <w:br/>
                    <w:t>At each Parent Evening, a translator will be available.</w:t>
                  </w:r>
                  <w:r w:rsidRPr="00AE2608">
                    <w:br/>
                  </w:r>
                  <w:r w:rsidRPr="00AE2608">
                    <w:br/>
                    <w:t xml:space="preserve">Food and child care may be offered for Parent Evenings and Parent Trainings. </w:t>
                  </w:r>
                  <w:r w:rsidRPr="00AE2608">
                    <w:br/>
                  </w:r>
                  <w:r w:rsidRPr="00AE2608">
                    <w:br/>
                    <w:t>Parents are invited to come for special activities during the school day.</w:t>
                  </w:r>
                  <w:r w:rsidRPr="00AE2608">
                    <w:br/>
                  </w:r>
                  <w:r w:rsidRPr="00AE2608">
                    <w:br/>
                    <w:t xml:space="preserve">During the school year, there are Parent Involvement Activities on weekends. For example, the Gator Express delivers books to schools families and assists parents in developing the love of literacy in their child. </w:t>
                  </w:r>
                  <w:r w:rsidRPr="00AE2608">
                    <w:br/>
                  </w:r>
                  <w:r w:rsidRPr="00AE2608">
                    <w:br/>
                    <w:t>Title I program staff work with parents and teachers to coordinate and provide flexibility in the scheduling of conferences (i.e. child care, home visits, etc.).</w:t>
                  </w:r>
                  <w:r w:rsidRPr="00AE2608">
                    <w:br/>
                  </w:r>
                  <w:r w:rsidRPr="00AE2608">
                    <w:br/>
                  </w:r>
                  <w:r w:rsidRPr="00AE2608">
                    <w:br/>
                  </w:r>
                  <w:r w:rsidRPr="00AE2608">
                    <w:br/>
                  </w:r>
                </w:p>
              </w:tc>
            </w:tr>
          </w:tbl>
          <w:p w:rsidR="002F537A" w:rsidRPr="00077554" w:rsidRDefault="002F537A" w:rsidP="00AE2608">
            <w:pPr>
              <w:ind w:right="75"/>
              <w:rPr>
                <w:strike/>
              </w:rPr>
            </w:pPr>
          </w:p>
        </w:tc>
      </w:tr>
    </w:tbl>
    <w:p w:rsidR="00A34728" w:rsidRPr="00077554" w:rsidRDefault="00AD1302" w:rsidP="00A34728">
      <w:r>
        <w:pict>
          <v:rect id="_x0000_i1028" style="width:0;height:1.5pt" o:hralign="center" o:hrstd="t" o:hr="t" fillcolor="#a0a0a0" stroked="f"/>
        </w:pict>
      </w:r>
    </w:p>
    <w:p w:rsidR="00A34728" w:rsidRPr="00077554" w:rsidRDefault="00A34728" w:rsidP="00A34728">
      <w:pPr>
        <w:spacing w:after="240"/>
      </w:pPr>
      <w:r w:rsidRPr="00077554">
        <w:rPr>
          <w:b/>
          <w:bCs/>
        </w:rPr>
        <w:t>Building Capacity</w:t>
      </w:r>
    </w:p>
    <w:p w:rsidR="00AE2608" w:rsidRPr="00AE2608" w:rsidRDefault="00A34728" w:rsidP="00AE2608">
      <w:pPr>
        <w:rPr>
          <w:rFonts w:ascii="Arial" w:hAnsi="Arial" w:cs="Arial"/>
        </w:rPr>
      </w:pPr>
      <w:r w:rsidRPr="00077554">
        <w:br/>
      </w:r>
      <w:r w:rsidR="00AE2608" w:rsidRPr="00AE2608">
        <w:rPr>
          <w:rFonts w:ascii="Arial" w:hAnsi="Arial" w:cs="Arial"/>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AE2608" w:rsidRDefault="00AE2608" w:rsidP="00AE2608">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88"/>
        <w:gridCol w:w="1579"/>
        <w:gridCol w:w="2072"/>
        <w:gridCol w:w="1131"/>
        <w:gridCol w:w="1599"/>
      </w:tblGrid>
      <w:tr w:rsidR="00AE2608"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Evidence of Effectiveness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District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Karen Malits, Krista Sadlers, School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Involve parents in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open communication with parents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School based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Krista Sadlers, Karen Malits, School 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involve parents in planning; discussion of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input from parents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Provide information about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Parents more comfortable in school</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Back to School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Provide parents with expectations for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Parents are prepared to work with their children</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SAC meetings/ 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 Patty Poysell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Information to parents; input from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Administration and parents working together</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Provide information on child's current level and develop a plan to reach their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September,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Academic improvement of students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 Involvement Activities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Michelle Banack, Krista Sadlers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Involve parents in attending events to help them support the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By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Increase numbers of parents attending events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Award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Michelle Banack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Encourage and acknowledge achievement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December, May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Improved academic success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Multicultural Community Building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Jennifer Lanam, Michelle Banack, Desiree Reyes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Provide information concerning school policies and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February/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Academic improvement of students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Literacy night-Teachers demonstrate specific skills and strategies pertaining to literacy. Parents and students work together with take home activities provided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Rene Koppelman, Resource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Provide information on expectations, FCAT Science, Florida standards and how parents can help the child to be more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February/ March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Academic improvement of students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Student of the Month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Michelle Banack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Students' character development will have a direct influence on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September - May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Improved academic success and school culture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Gator Express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Adam Faust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Provide literature and resources to school families to increase reading proficiency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Academic improvement of students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Michelle Banack, Lindsey Matheny, Rene Koppelman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Provide parents with expectations for students and provide strategies to support at home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Academic improvement of students</w:t>
            </w:r>
          </w:p>
        </w:tc>
      </w:tr>
    </w:tbl>
    <w:p w:rsidR="00A34728" w:rsidRPr="00077554" w:rsidRDefault="00AD1302" w:rsidP="00AE2608">
      <w:r>
        <w:pict>
          <v:rect id="_x0000_i1029" style="width:0;height:1.5pt" o:hralign="center" o:hrstd="t" o:hr="t" fillcolor="#a0a0a0" stroked="f"/>
        </w:pict>
      </w:r>
    </w:p>
    <w:p w:rsidR="00A34728" w:rsidRPr="00077554" w:rsidRDefault="00A34728" w:rsidP="00A34728">
      <w:pPr>
        <w:spacing w:after="240"/>
      </w:pPr>
      <w:r w:rsidRPr="00077554">
        <w:rPr>
          <w:b/>
          <w:bCs/>
        </w:rPr>
        <w:t xml:space="preserve">Staff </w:t>
      </w:r>
      <w:r w:rsidR="00C102CC" w:rsidRPr="00077554">
        <w:rPr>
          <w:b/>
          <w:bCs/>
        </w:rPr>
        <w:t>Development</w:t>
      </w:r>
    </w:p>
    <w:p w:rsidR="00AE2608" w:rsidRPr="00AE2608" w:rsidRDefault="00A34728" w:rsidP="00AE2608">
      <w:pPr>
        <w:rPr>
          <w:rFonts w:ascii="Arial" w:hAnsi="Arial" w:cs="Arial"/>
        </w:rPr>
      </w:pPr>
      <w:r w:rsidRPr="00077554">
        <w:br/>
      </w:r>
      <w:r w:rsidR="00AE2608" w:rsidRPr="00AE2608">
        <w:rPr>
          <w:rFonts w:ascii="Arial" w:hAnsi="Arial" w:cs="Arial"/>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AE2608" w:rsidRDefault="00AE2608" w:rsidP="00AE2608">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14"/>
        <w:gridCol w:w="1591"/>
        <w:gridCol w:w="2319"/>
        <w:gridCol w:w="1362"/>
        <w:gridCol w:w="1983"/>
      </w:tblGrid>
      <w:tr w:rsidR="00AE2608"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Evidence of Effectiveness</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School-Family 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Training to provide strategies for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 evaluations and Increased parent participation</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Consultation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School Leadership Team, Andrea Williams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Training to provide strategies for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Increased parent involvement</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Responsible Thinking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 Michelle Banack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Training to provide strategies in regards to how parents can support students' academic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Ongoing throughout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 xml:space="preserve">Decreased student suspensions </w:t>
            </w:r>
          </w:p>
        </w:tc>
      </w:tr>
      <w:tr w:rsidR="00AE2608"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Cultural Competencies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Adam Faust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Teachers work with parents meaningfully and increase cultural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2608" w:rsidRDefault="00AE2608" w:rsidP="005D51EB">
            <w:pPr>
              <w:rPr>
                <w:rFonts w:ascii="Arial" w:hAnsi="Arial" w:cs="Arial"/>
                <w:sz w:val="20"/>
                <w:szCs w:val="20"/>
              </w:rPr>
            </w:pPr>
            <w:r>
              <w:rPr>
                <w:rFonts w:ascii="Arial" w:hAnsi="Arial" w:cs="Arial"/>
                <w:sz w:val="20"/>
                <w:szCs w:val="20"/>
              </w:rPr>
              <w:t>Parents feeling more comfortable in school setting; Parent Surveys</w:t>
            </w:r>
          </w:p>
        </w:tc>
      </w:tr>
    </w:tbl>
    <w:p w:rsidR="00A34728" w:rsidRPr="00077554" w:rsidRDefault="00A34728" w:rsidP="00AE2608"/>
    <w:p w:rsidR="00A34728" w:rsidRPr="00077554" w:rsidRDefault="00AD1302" w:rsidP="00A34728">
      <w:r>
        <w:pict>
          <v:rect id="_x0000_i1030" style="width:0;height:1.5pt" o:hralign="center" o:hrstd="t" o:hr="t" fillcolor="#a0a0a0" stroked="f"/>
        </w:pict>
      </w:r>
    </w:p>
    <w:p w:rsidR="00A34728" w:rsidRPr="00077554" w:rsidRDefault="00A34728" w:rsidP="00A34728">
      <w:pPr>
        <w:spacing w:after="240"/>
      </w:pPr>
      <w:r w:rsidRPr="00077554">
        <w:rPr>
          <w:b/>
          <w:bCs/>
        </w:rPr>
        <w:t>Other Activities</w:t>
      </w:r>
    </w:p>
    <w:p w:rsidR="00AE2608" w:rsidRPr="00AE2608" w:rsidRDefault="00A34728" w:rsidP="00AE2608">
      <w:pPr>
        <w:rPr>
          <w:rFonts w:ascii="Arial" w:hAnsi="Arial" w:cs="Arial"/>
        </w:rPr>
      </w:pPr>
      <w:r w:rsidRPr="00AE2608">
        <w:br/>
      </w:r>
      <w:r w:rsidR="00AE2608" w:rsidRPr="00AE2608">
        <w:rPr>
          <w:rFonts w:ascii="Arial" w:hAnsi="Arial" w:cs="Arial"/>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2885"/>
      </w:tblGrid>
      <w:tr w:rsidR="00AE2608" w:rsidRPr="00AE2608"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Pr="00AE2608" w:rsidRDefault="00AE2608" w:rsidP="005D51EB">
            <w:pPr>
              <w:rPr>
                <w:rFonts w:ascii="Arial" w:hAnsi="Arial" w:cs="Arial"/>
              </w:rPr>
            </w:pPr>
            <w:r w:rsidRPr="00AE2608">
              <w:rPr>
                <w:rStyle w:val="Strong"/>
                <w:rFonts w:ascii="Arial" w:hAnsi="Arial" w:cs="Arial"/>
              </w:rPr>
              <w:t xml:space="preserve">Response: </w:t>
            </w:r>
            <w:r w:rsidRPr="00AE2608">
              <w:rPr>
                <w:rFonts w:ascii="Arial" w:hAnsi="Arial" w:cs="Arial"/>
              </w:rPr>
              <w:br/>
            </w:r>
            <w:r w:rsidRPr="00AE2608">
              <w:rPr>
                <w:rFonts w:ascii="Arial" w:hAnsi="Arial" w:cs="Arial"/>
              </w:rPr>
              <w:br/>
              <w:t>1. Parent Resource Center</w:t>
            </w:r>
            <w:r w:rsidRPr="00AE2608">
              <w:rPr>
                <w:rFonts w:ascii="Arial" w:hAnsi="Arial" w:cs="Arial"/>
              </w:rPr>
              <w:br/>
            </w:r>
            <w:r w:rsidRPr="00AE2608">
              <w:rPr>
                <w:rFonts w:ascii="Arial" w:hAnsi="Arial" w:cs="Arial"/>
              </w:rPr>
              <w:br/>
              <w:t>2. Winner's Walk Tall</w:t>
            </w:r>
            <w:r w:rsidRPr="00AE2608">
              <w:rPr>
                <w:rFonts w:ascii="Arial" w:hAnsi="Arial" w:cs="Arial"/>
              </w:rPr>
              <w:br/>
            </w:r>
            <w:r w:rsidRPr="00AE2608">
              <w:rPr>
                <w:rFonts w:ascii="Arial" w:hAnsi="Arial" w:cs="Arial"/>
              </w:rPr>
              <w:br/>
              <w:t>3. Gator Express</w:t>
            </w:r>
            <w:r w:rsidRPr="00AE2608">
              <w:rPr>
                <w:rFonts w:ascii="Arial" w:hAnsi="Arial" w:cs="Arial"/>
              </w:rPr>
              <w:br/>
            </w:r>
            <w:r w:rsidRPr="00AE2608">
              <w:rPr>
                <w:rFonts w:ascii="Arial" w:hAnsi="Arial" w:cs="Arial"/>
              </w:rPr>
              <w:br/>
            </w:r>
          </w:p>
        </w:tc>
      </w:tr>
    </w:tbl>
    <w:p w:rsidR="00AE2608" w:rsidRDefault="00AD1302" w:rsidP="00AE2608">
      <w:pPr>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36"/>
      </w:tblGrid>
      <w:tr w:rsidR="00F13446"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F13446" w:rsidRPr="00077554" w:rsidRDefault="00F13446" w:rsidP="00A6458B">
            <w:pPr>
              <w:ind w:left="702"/>
              <w:rPr>
                <w:rStyle w:val="Strong"/>
              </w:rPr>
            </w:pPr>
          </w:p>
        </w:tc>
      </w:tr>
    </w:tbl>
    <w:p w:rsidR="00A34728" w:rsidRPr="00077554" w:rsidRDefault="00A34728" w:rsidP="00A34728"/>
    <w:p w:rsidR="00A34728" w:rsidRPr="00077554" w:rsidRDefault="00A34728" w:rsidP="00A34728"/>
    <w:p w:rsidR="00A34728" w:rsidRPr="00077554" w:rsidRDefault="00AD1302" w:rsidP="00A34728">
      <w:r>
        <w:pict>
          <v:rect id="_x0000_i1032"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3F32"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AE2608" w:rsidRDefault="00A34728" w:rsidP="00AE2608">
            <w:pPr>
              <w:rPr>
                <w:rFonts w:ascii="Arial" w:hAnsi="Arial" w:cs="Arial"/>
                <w:sz w:val="20"/>
                <w:szCs w:val="20"/>
              </w:rPr>
            </w:pPr>
            <w:r w:rsidRPr="00077554">
              <w:rPr>
                <w:b/>
                <w:bCs/>
              </w:rPr>
              <w:t>Communication</w:t>
            </w:r>
            <w:r w:rsidRPr="00077554">
              <w:br/>
            </w:r>
            <w:r w:rsidRPr="00077554">
              <w:br/>
            </w:r>
            <w:r w:rsidR="00AE2608">
              <w:rPr>
                <w:rFonts w:ascii="Arial" w:hAnsi="Arial" w:cs="Arial"/>
                <w:sz w:val="20"/>
                <w:szCs w:val="20"/>
              </w:rPr>
              <w:t xml:space="preserve">Describe how the school will provide parents of participating children the following [Section 1118(c)(4)]: </w:t>
            </w:r>
          </w:p>
          <w:p w:rsidR="00AE2608" w:rsidRDefault="00AE2608" w:rsidP="00AE2608">
            <w:pPr>
              <w:numPr>
                <w:ilvl w:val="0"/>
                <w:numId w:val="3"/>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AE2608" w:rsidRDefault="00AE2608" w:rsidP="00AE2608">
            <w:pPr>
              <w:numPr>
                <w:ilvl w:val="0"/>
                <w:numId w:val="3"/>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AE2608" w:rsidRDefault="00AE2608" w:rsidP="00AE2608">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E2608" w:rsidRDefault="00AE2608" w:rsidP="00AE2608">
            <w:pPr>
              <w:numPr>
                <w:ilvl w:val="0"/>
                <w:numId w:val="3"/>
              </w:numPr>
              <w:spacing w:before="100" w:beforeAutospacing="1" w:after="100" w:afterAutospacing="1"/>
              <w:rPr>
                <w:rFonts w:ascii="Arial" w:hAnsi="Arial" w:cs="Arial"/>
                <w:sz w:val="20"/>
                <w:szCs w:val="20"/>
              </w:rPr>
            </w:pPr>
            <w:r>
              <w:rPr>
                <w:rFonts w:ascii="Arial"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7812"/>
            </w:tblGrid>
            <w:tr w:rsidR="00AE2608"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Default="00AE2608" w:rsidP="00AE2608">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Glendale Elementary School will provide parents with timely information via:</w:t>
                  </w:r>
                  <w:r>
                    <w:rPr>
                      <w:rFonts w:ascii="Arial" w:hAnsi="Arial" w:cs="Arial"/>
                      <w:sz w:val="20"/>
                      <w:szCs w:val="20"/>
                    </w:rPr>
                    <w:br/>
                  </w:r>
                  <w:r>
                    <w:rPr>
                      <w:rFonts w:ascii="Arial" w:hAnsi="Arial" w:cs="Arial"/>
                      <w:sz w:val="20"/>
                      <w:szCs w:val="20"/>
                    </w:rPr>
                    <w:br/>
                    <w:t>* Back pack letters</w:t>
                  </w:r>
                  <w:r>
                    <w:rPr>
                      <w:rFonts w:ascii="Arial" w:hAnsi="Arial" w:cs="Arial"/>
                      <w:sz w:val="20"/>
                      <w:szCs w:val="20"/>
                    </w:rPr>
                    <w:br/>
                  </w:r>
                  <w:r>
                    <w:rPr>
                      <w:rFonts w:ascii="Arial" w:hAnsi="Arial" w:cs="Arial"/>
                      <w:sz w:val="20"/>
                      <w:szCs w:val="20"/>
                    </w:rPr>
                    <w:br/>
                    <w:t>* School Messenger in English and Spanish</w:t>
                  </w:r>
                  <w:r>
                    <w:rPr>
                      <w:rFonts w:ascii="Arial" w:hAnsi="Arial" w:cs="Arial"/>
                      <w:sz w:val="20"/>
                      <w:szCs w:val="20"/>
                    </w:rPr>
                    <w:br/>
                  </w:r>
                  <w:r>
                    <w:rPr>
                      <w:rFonts w:ascii="Arial" w:hAnsi="Arial" w:cs="Arial"/>
                      <w:sz w:val="20"/>
                      <w:szCs w:val="20"/>
                    </w:rPr>
                    <w:br/>
                    <w:t>* Personal calls home</w:t>
                  </w:r>
                  <w:r>
                    <w:rPr>
                      <w:rFonts w:ascii="Arial" w:hAnsi="Arial" w:cs="Arial"/>
                      <w:sz w:val="20"/>
                      <w:szCs w:val="20"/>
                    </w:rPr>
                    <w:br/>
                  </w:r>
                  <w:r>
                    <w:rPr>
                      <w:rFonts w:ascii="Arial" w:hAnsi="Arial" w:cs="Arial"/>
                      <w:sz w:val="20"/>
                      <w:szCs w:val="20"/>
                    </w:rPr>
                    <w:br/>
                    <w:t>* e-mails home</w:t>
                  </w:r>
                  <w:r>
                    <w:rPr>
                      <w:rFonts w:ascii="Arial" w:hAnsi="Arial" w:cs="Arial"/>
                      <w:sz w:val="20"/>
                      <w:szCs w:val="20"/>
                    </w:rPr>
                    <w:br/>
                  </w:r>
                  <w:r>
                    <w:rPr>
                      <w:rFonts w:ascii="Arial" w:hAnsi="Arial" w:cs="Arial"/>
                      <w:sz w:val="20"/>
                      <w:szCs w:val="20"/>
                    </w:rPr>
                    <w:br/>
                    <w:t>* Marquee outside of school</w:t>
                  </w:r>
                  <w:r>
                    <w:rPr>
                      <w:rFonts w:ascii="Arial" w:hAnsi="Arial" w:cs="Arial"/>
                      <w:sz w:val="20"/>
                      <w:szCs w:val="20"/>
                    </w:rPr>
                    <w:br/>
                  </w:r>
                  <w:r>
                    <w:rPr>
                      <w:rFonts w:ascii="Arial" w:hAnsi="Arial" w:cs="Arial"/>
                      <w:sz w:val="20"/>
                      <w:szCs w:val="20"/>
                    </w:rPr>
                    <w:br/>
                    <w:t>* monthly letter from principal</w:t>
                  </w:r>
                  <w:r>
                    <w:rPr>
                      <w:rFonts w:ascii="Arial" w:hAnsi="Arial" w:cs="Arial"/>
                      <w:sz w:val="20"/>
                      <w:szCs w:val="20"/>
                    </w:rPr>
                    <w:br/>
                  </w:r>
                  <w:r>
                    <w:rPr>
                      <w:rFonts w:ascii="Arial" w:hAnsi="Arial" w:cs="Arial"/>
                      <w:sz w:val="20"/>
                      <w:szCs w:val="20"/>
                    </w:rPr>
                    <w:br/>
                    <w:t>* newsletters from classroom teachers</w:t>
                  </w:r>
                  <w:r>
                    <w:rPr>
                      <w:rFonts w:ascii="Arial" w:hAnsi="Arial" w:cs="Arial"/>
                      <w:sz w:val="20"/>
                      <w:szCs w:val="20"/>
                    </w:rPr>
                    <w:br/>
                  </w:r>
                  <w:r>
                    <w:rPr>
                      <w:rFonts w:ascii="Arial" w:hAnsi="Arial" w:cs="Arial"/>
                      <w:sz w:val="20"/>
                      <w:szCs w:val="20"/>
                    </w:rPr>
                    <w:br/>
                    <w:t>* school website</w:t>
                  </w:r>
                  <w:r>
                    <w:rPr>
                      <w:rFonts w:ascii="Arial" w:hAnsi="Arial" w:cs="Arial"/>
                      <w:sz w:val="20"/>
                      <w:szCs w:val="20"/>
                    </w:rPr>
                    <w:br/>
                  </w:r>
                  <w:r>
                    <w:rPr>
                      <w:rFonts w:ascii="Arial" w:hAnsi="Arial" w:cs="Arial"/>
                      <w:sz w:val="20"/>
                      <w:szCs w:val="20"/>
                    </w:rPr>
                    <w:br/>
                    <w:t>* district website</w:t>
                  </w:r>
                  <w:r>
                    <w:rPr>
                      <w:rFonts w:ascii="Arial" w:hAnsi="Arial" w:cs="Arial"/>
                      <w:sz w:val="20"/>
                      <w:szCs w:val="20"/>
                    </w:rPr>
                    <w:br/>
                  </w:r>
                  <w:r>
                    <w:rPr>
                      <w:rFonts w:ascii="Arial" w:hAnsi="Arial" w:cs="Arial"/>
                      <w:sz w:val="20"/>
                      <w:szCs w:val="20"/>
                    </w:rPr>
                    <w:br/>
                    <w:t>* Orientation Night</w:t>
                  </w:r>
                  <w:r>
                    <w:rPr>
                      <w:rFonts w:ascii="Arial" w:hAnsi="Arial" w:cs="Arial"/>
                      <w:sz w:val="20"/>
                      <w:szCs w:val="20"/>
                    </w:rPr>
                    <w:br/>
                  </w:r>
                  <w:r>
                    <w:rPr>
                      <w:rFonts w:ascii="Arial" w:hAnsi="Arial" w:cs="Arial"/>
                      <w:sz w:val="20"/>
                      <w:szCs w:val="20"/>
                    </w:rPr>
                    <w:br/>
                    <w:t>* Back to School Night</w:t>
                  </w:r>
                  <w:r>
                    <w:rPr>
                      <w:rFonts w:ascii="Arial" w:hAnsi="Arial" w:cs="Arial"/>
                      <w:sz w:val="20"/>
                      <w:szCs w:val="20"/>
                    </w:rPr>
                    <w:br/>
                  </w:r>
                  <w:r>
                    <w:rPr>
                      <w:rFonts w:ascii="Arial" w:hAnsi="Arial" w:cs="Arial"/>
                      <w:sz w:val="20"/>
                      <w:szCs w:val="20"/>
                    </w:rPr>
                    <w:br/>
                    <w:t>* Math/STEM Family Night</w:t>
                  </w:r>
                  <w:r>
                    <w:rPr>
                      <w:rFonts w:ascii="Arial" w:hAnsi="Arial" w:cs="Arial"/>
                      <w:sz w:val="20"/>
                      <w:szCs w:val="20"/>
                    </w:rPr>
                    <w:br/>
                  </w:r>
                  <w:r>
                    <w:rPr>
                      <w:rFonts w:ascii="Arial" w:hAnsi="Arial" w:cs="Arial"/>
                      <w:sz w:val="20"/>
                      <w:szCs w:val="20"/>
                    </w:rPr>
                    <w:br/>
                    <w:t>* Literacy Family Night</w:t>
                  </w:r>
                  <w:r>
                    <w:rPr>
                      <w:rFonts w:ascii="Arial" w:hAnsi="Arial" w:cs="Arial"/>
                      <w:sz w:val="20"/>
                      <w:szCs w:val="20"/>
                    </w:rPr>
                    <w:br/>
                  </w:r>
                  <w:r>
                    <w:rPr>
                      <w:rFonts w:ascii="Arial" w:hAnsi="Arial" w:cs="Arial"/>
                      <w:sz w:val="20"/>
                      <w:szCs w:val="20"/>
                    </w:rPr>
                    <w:br/>
                    <w:t>* Multicultural Community Night</w:t>
                  </w:r>
                  <w:r>
                    <w:rPr>
                      <w:rFonts w:ascii="Arial" w:hAnsi="Arial" w:cs="Arial"/>
                      <w:sz w:val="20"/>
                      <w:szCs w:val="20"/>
                    </w:rPr>
                    <w:br/>
                  </w:r>
                  <w:r>
                    <w:rPr>
                      <w:rFonts w:ascii="Arial" w:hAnsi="Arial" w:cs="Arial"/>
                      <w:sz w:val="20"/>
                      <w:szCs w:val="20"/>
                    </w:rPr>
                    <w:br/>
                    <w:t>* Title I meetings</w:t>
                  </w:r>
                  <w:r>
                    <w:rPr>
                      <w:rFonts w:ascii="Arial" w:hAnsi="Arial" w:cs="Arial"/>
                      <w:sz w:val="20"/>
                      <w:szCs w:val="20"/>
                    </w:rPr>
                    <w:br/>
                  </w:r>
                  <w:r>
                    <w:rPr>
                      <w:rFonts w:ascii="Arial" w:hAnsi="Arial" w:cs="Arial"/>
                      <w:sz w:val="20"/>
                      <w:szCs w:val="20"/>
                    </w:rPr>
                    <w:br/>
                    <w:t>* SAC meetings</w:t>
                  </w:r>
                  <w:r>
                    <w:rPr>
                      <w:rFonts w:ascii="Arial" w:hAnsi="Arial" w:cs="Arial"/>
                      <w:sz w:val="20"/>
                      <w:szCs w:val="20"/>
                    </w:rPr>
                    <w:br/>
                  </w:r>
                  <w:r>
                    <w:rPr>
                      <w:rFonts w:ascii="Arial" w:hAnsi="Arial" w:cs="Arial"/>
                      <w:sz w:val="20"/>
                      <w:szCs w:val="20"/>
                    </w:rPr>
                    <w:br/>
                    <w:t>* PTA</w:t>
                  </w:r>
                  <w:r>
                    <w:rPr>
                      <w:rFonts w:ascii="Arial" w:hAnsi="Arial" w:cs="Arial"/>
                      <w:sz w:val="20"/>
                      <w:szCs w:val="20"/>
                    </w:rPr>
                    <w:br/>
                  </w:r>
                  <w:r>
                    <w:rPr>
                      <w:rFonts w:ascii="Arial" w:hAnsi="Arial" w:cs="Arial"/>
                      <w:sz w:val="20"/>
                      <w:szCs w:val="20"/>
                    </w:rPr>
                    <w:br/>
                    <w:t>* conferences with the teacher</w:t>
                  </w:r>
                  <w:r>
                    <w:rPr>
                      <w:rFonts w:ascii="Arial" w:hAnsi="Arial" w:cs="Arial"/>
                      <w:sz w:val="20"/>
                      <w:szCs w:val="20"/>
                    </w:rPr>
                    <w:br/>
                  </w:r>
                  <w:r>
                    <w:rPr>
                      <w:rFonts w:ascii="Arial" w:hAnsi="Arial" w:cs="Arial"/>
                      <w:sz w:val="20"/>
                      <w:szCs w:val="20"/>
                    </w:rPr>
                    <w:br/>
                    <w:t>* conferences with the principal</w:t>
                  </w:r>
                  <w:r>
                    <w:rPr>
                      <w:rFonts w:ascii="Arial" w:hAnsi="Arial" w:cs="Arial"/>
                      <w:sz w:val="20"/>
                      <w:szCs w:val="20"/>
                    </w:rPr>
                    <w:br/>
                  </w:r>
                  <w:r>
                    <w:rPr>
                      <w:rFonts w:ascii="Arial" w:hAnsi="Arial" w:cs="Arial"/>
                      <w:sz w:val="20"/>
                      <w:szCs w:val="20"/>
                    </w:rPr>
                    <w:br/>
                    <w:t>* Notes in the agenda</w:t>
                  </w:r>
                  <w:r>
                    <w:rPr>
                      <w:rFonts w:ascii="Arial" w:hAnsi="Arial" w:cs="Arial"/>
                      <w:sz w:val="20"/>
                      <w:szCs w:val="20"/>
                    </w:rPr>
                    <w:br/>
                  </w:r>
                  <w:r>
                    <w:rPr>
                      <w:rFonts w:ascii="Arial" w:hAnsi="Arial" w:cs="Arial"/>
                      <w:sz w:val="20"/>
                      <w:szCs w:val="20"/>
                    </w:rPr>
                    <w:br/>
                    <w:t>* FSA Parent Nights</w:t>
                  </w:r>
                  <w:r>
                    <w:rPr>
                      <w:rFonts w:ascii="Arial" w:hAnsi="Arial" w:cs="Arial"/>
                      <w:sz w:val="20"/>
                      <w:szCs w:val="20"/>
                    </w:rPr>
                    <w:br/>
                  </w:r>
                  <w:r>
                    <w:rPr>
                      <w:rFonts w:ascii="Arial" w:hAnsi="Arial" w:cs="Arial"/>
                      <w:sz w:val="20"/>
                      <w:szCs w:val="20"/>
                    </w:rPr>
                    <w:br/>
                    <w:t>* School Calendar</w:t>
                  </w:r>
                  <w:r>
                    <w:rPr>
                      <w:rFonts w:ascii="Arial" w:hAnsi="Arial" w:cs="Arial"/>
                      <w:sz w:val="20"/>
                      <w:szCs w:val="20"/>
                    </w:rPr>
                    <w:br/>
                  </w:r>
                  <w:r>
                    <w:rPr>
                      <w:rFonts w:ascii="Arial" w:hAnsi="Arial" w:cs="Arial"/>
                      <w:sz w:val="20"/>
                      <w:szCs w:val="20"/>
                    </w:rPr>
                    <w:br/>
                    <w:t xml:space="preserve">* School App </w:t>
                  </w:r>
                  <w:r>
                    <w:rPr>
                      <w:rFonts w:ascii="Arial" w:hAnsi="Arial" w:cs="Arial"/>
                      <w:sz w:val="20"/>
                      <w:szCs w:val="20"/>
                    </w:rPr>
                    <w:br/>
                  </w:r>
                  <w:r>
                    <w:rPr>
                      <w:rFonts w:ascii="Arial" w:hAnsi="Arial" w:cs="Arial"/>
                      <w:sz w:val="20"/>
                      <w:szCs w:val="20"/>
                    </w:rPr>
                    <w:br/>
                    <w:t>* PTA Facebook page</w:t>
                  </w:r>
                </w:p>
              </w:tc>
            </w:tr>
          </w:tbl>
          <w:p w:rsidR="00323F32" w:rsidRPr="00077554" w:rsidRDefault="00323F32" w:rsidP="00AE2608">
            <w:pPr>
              <w:rPr>
                <w:rStyle w:val="Strong"/>
              </w:rPr>
            </w:pPr>
          </w:p>
          <w:p w:rsidR="00323F32" w:rsidRPr="00077554" w:rsidRDefault="00323F32" w:rsidP="00A34728">
            <w:pPr>
              <w:ind w:left="702"/>
              <w:rPr>
                <w:rStyle w:val="Strong"/>
              </w:rPr>
            </w:pPr>
          </w:p>
        </w:tc>
      </w:tr>
    </w:tbl>
    <w:p w:rsidR="00A34728" w:rsidRPr="00077554" w:rsidRDefault="00A34728" w:rsidP="00A34728"/>
    <w:p w:rsidR="00A34728" w:rsidRPr="00077554" w:rsidRDefault="00AD1302" w:rsidP="00A34728">
      <w:r>
        <w:pict>
          <v:rect id="_x0000_i1033" style="width:0;height:1.5pt" o:hralign="center" o:hrstd="t" o:hr="t" fillcolor="#a0a0a0" stroked="f"/>
        </w:pict>
      </w:r>
    </w:p>
    <w:p w:rsidR="00AE2608" w:rsidRPr="00AE2608" w:rsidRDefault="00A34728" w:rsidP="00AE2608">
      <w:pPr>
        <w:rPr>
          <w:rFonts w:ascii="Arial" w:hAnsi="Arial" w:cs="Arial"/>
        </w:rPr>
      </w:pPr>
      <w:r w:rsidRPr="00077554">
        <w:rPr>
          <w:b/>
          <w:bCs/>
        </w:rPr>
        <w:t>Accessibility</w:t>
      </w:r>
      <w:r w:rsidRPr="00077554">
        <w:br/>
      </w:r>
      <w:r w:rsidRPr="00077554">
        <w:br/>
      </w:r>
      <w:r w:rsidR="00AE2608" w:rsidRPr="00AE2608">
        <w:rPr>
          <w:rFonts w:ascii="Arial" w:hAnsi="Arial" w:cs="Arial"/>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E2608" w:rsidRPr="00AE2608"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Pr="00AE2608" w:rsidRDefault="00AE2608" w:rsidP="005D51EB">
            <w:pPr>
              <w:rPr>
                <w:rFonts w:ascii="Arial" w:hAnsi="Arial" w:cs="Arial"/>
              </w:rPr>
            </w:pPr>
            <w:r w:rsidRPr="00AE2608">
              <w:rPr>
                <w:rStyle w:val="Strong"/>
                <w:rFonts w:ascii="Arial" w:hAnsi="Arial" w:cs="Arial"/>
              </w:rPr>
              <w:t xml:space="preserve">Response: </w:t>
            </w:r>
            <w:r w:rsidRPr="00AE2608">
              <w:rPr>
                <w:rFonts w:ascii="Arial" w:hAnsi="Arial" w:cs="Arial"/>
              </w:rPr>
              <w:t xml:space="preserve">The Parent Involvement Plan (PIP) is discussed and distributed during the Annual Title I Meeting and other parent informational meetings to parents of Glendale students. Parents are notified of the availability of the PIP via School Messenger, parent meetings and school newsletter. Parents requesting the Plan in Spanish will receive that support. The Parent Involvement Plans are distributed and made available via hard copy and on the district and school's website. The SDIRC website has the capability to toggle between English and other languages. </w:t>
            </w:r>
            <w:r w:rsidRPr="00AE2608">
              <w:rPr>
                <w:rFonts w:ascii="Arial" w:hAnsi="Arial" w:cs="Arial"/>
              </w:rPr>
              <w:br/>
            </w:r>
            <w:r w:rsidRPr="00AE2608">
              <w:rPr>
                <w:rFonts w:ascii="Arial" w:hAnsi="Arial" w:cs="Arial"/>
              </w:rPr>
              <w:b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All Title I schools have bilingual staff who serve as interpreters to ensure that all parents are fully able to participate in parent meetings and activities. The district's Title I Parent Specialist, Title I Social Workers, and Project Specialist are also bilingual and facilitate communication between the home and the school. </w:t>
            </w:r>
            <w:r w:rsidRPr="00AE2608">
              <w:rPr>
                <w:rFonts w:ascii="Arial" w:hAnsi="Arial" w:cs="Arial"/>
              </w:rPr>
              <w:br/>
            </w:r>
            <w:r w:rsidRPr="00AE2608">
              <w:rPr>
                <w:rFonts w:ascii="Arial" w:hAnsi="Arial" w:cs="Arial"/>
              </w:rPr>
              <w:br/>
              <w:t>The Title I Office works closely with the district's ESOL program and the Migrant Education Program to ensure that specific language barriers are addressed. They also collaborate in the implementation of parent involvement activities and meetings for both the ESOL and Migrant Programs. Both the Title I Coordinator and the District Project Specialist also support the Migrant (MEP), ESOL, and Homeless programs.</w:t>
            </w:r>
            <w:r w:rsidRPr="00AE2608">
              <w:rPr>
                <w:rFonts w:ascii="Arial" w:hAnsi="Arial" w:cs="Arial"/>
              </w:rPr>
              <w:br/>
            </w:r>
            <w:r w:rsidRPr="00AE2608">
              <w:rPr>
                <w:rFonts w:ascii="Arial" w:hAnsi="Arial" w:cs="Arial"/>
              </w:rPr>
              <w:br/>
              <w:t>The district also works collaboratively with the Exceptional Student Education department to ensure that parents may fully benefit from the parent involvement activities.</w:t>
            </w:r>
            <w:r w:rsidRPr="00AE2608">
              <w:rPr>
                <w:rFonts w:ascii="Arial" w:hAnsi="Arial" w:cs="Arial"/>
              </w:rPr>
              <w:br/>
            </w:r>
            <w:r w:rsidRPr="00AE2608">
              <w:rPr>
                <w:rFonts w:ascii="Arial" w:hAnsi="Arial" w:cs="Arial"/>
              </w:rPr>
              <w:br/>
            </w:r>
          </w:p>
        </w:tc>
      </w:tr>
    </w:tbl>
    <w:p w:rsidR="00A34728" w:rsidRPr="00077554" w:rsidRDefault="00A34728" w:rsidP="00AE2608">
      <w:pPr>
        <w:spacing w:after="240"/>
      </w:pPr>
    </w:p>
    <w:p w:rsidR="00A34728" w:rsidRPr="00077554" w:rsidRDefault="00AD1302" w:rsidP="00A34728">
      <w:r>
        <w:pict>
          <v:rect id="_x0000_i1034" style="width:0;height:1.5pt" o:hralign="center" o:hrstd="t" o:hr="t" fillcolor="#a0a0a0" stroked="f"/>
        </w:pict>
      </w:r>
    </w:p>
    <w:p w:rsidR="00AE2608" w:rsidRDefault="00A34728" w:rsidP="00AE2608">
      <w:pPr>
        <w:spacing w:after="240"/>
        <w:rPr>
          <w:rFonts w:ascii="Arial" w:hAnsi="Arial" w:cs="Arial"/>
          <w:sz w:val="20"/>
          <w:szCs w:val="20"/>
        </w:rPr>
      </w:pPr>
      <w:r w:rsidRPr="00077554">
        <w:rPr>
          <w:b/>
          <w:bCs/>
        </w:rPr>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r>
      <w:r w:rsidR="00AE2608">
        <w:rPr>
          <w:rFonts w:ascii="Arial" w:hAnsi="Arial" w:cs="Arial"/>
          <w:b/>
          <w:bCs/>
        </w:rPr>
        <w:t>Discretionary Activities</w:t>
      </w:r>
    </w:p>
    <w:p w:rsidR="00AE2608" w:rsidRPr="002D3EC0" w:rsidRDefault="00AE2608" w:rsidP="00AE2608">
      <w:pPr>
        <w:rPr>
          <w:rFonts w:ascii="Arial" w:hAnsi="Arial" w:cs="Arial"/>
        </w:rPr>
      </w:pPr>
      <w:r>
        <w:rPr>
          <w:rFonts w:ascii="Arial" w:hAnsi="Arial" w:cs="Arial"/>
          <w:sz w:val="20"/>
          <w:szCs w:val="20"/>
        </w:rPr>
        <w:br/>
      </w:r>
      <w:r w:rsidRPr="002D3EC0">
        <w:rPr>
          <w:rFonts w:ascii="Arial" w:hAnsi="Arial" w:cs="Arial"/>
        </w:rPr>
        <w:t xml:space="preserve">Discretionary School Level Parental Involvement Policy Components. Check if the school does not plan to implement discretionary parental involvement activities. Check all activities the school plans to implement: </w:t>
      </w:r>
    </w:p>
    <w:p w:rsidR="00AE2608" w:rsidRPr="002D3EC0" w:rsidRDefault="00AE2608" w:rsidP="00AE2608">
      <w:pPr>
        <w:rPr>
          <w:rFonts w:ascii="Arial" w:hAnsi="Arial" w:cs="Arial"/>
        </w:rPr>
      </w:pPr>
      <w:r w:rsidRPr="002D3EC0">
        <w:rPr>
          <w:rFonts w:ascii="Arial" w:hAnsi="Arial" w:cs="Arial"/>
          <w:u w:val="single"/>
          <w:shd w:val="clear" w:color="auto" w:fill="EEEEEE"/>
        </w:rPr>
        <w:t>X</w:t>
      </w:r>
      <w:r w:rsidRPr="002D3EC0">
        <w:rPr>
          <w:rFonts w:ascii="Arial" w:hAnsi="Arial" w:cs="Arial"/>
        </w:rPr>
        <w:t xml:space="preserve"> Not Applicable</w:t>
      </w:r>
    </w:p>
    <w:p w:rsidR="00AE2608" w:rsidRDefault="00AE2608" w:rsidP="00AE2608">
      <w:pPr>
        <w:rPr>
          <w:rFonts w:ascii="Arial" w:hAnsi="Arial" w:cs="Arial"/>
          <w:sz w:val="20"/>
          <w:szCs w:val="20"/>
        </w:rPr>
      </w:pPr>
    </w:p>
    <w:p w:rsidR="00AE2608" w:rsidRDefault="00AD1302" w:rsidP="00AE2608">
      <w:pPr>
        <w:rPr>
          <w:rFonts w:ascii="Arial" w:hAnsi="Arial" w:cs="Arial"/>
          <w:sz w:val="20"/>
          <w:szCs w:val="20"/>
        </w:rPr>
      </w:pPr>
      <w:r>
        <w:rPr>
          <w:rFonts w:ascii="Arial" w:hAnsi="Arial" w:cs="Arial"/>
          <w:sz w:val="20"/>
          <w:szCs w:val="20"/>
        </w:rPr>
        <w:pict>
          <v:rect id="_x0000_i1035" style="width:0;height:1.5pt" o:hralign="center" o:hrstd="t" o:hr="t" fillcolor="#a0a0a0" stroked="f"/>
        </w:pict>
      </w:r>
    </w:p>
    <w:p w:rsidR="00AE2608" w:rsidRDefault="00AE2608" w:rsidP="00AE2608">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AE2608"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E2608" w:rsidRDefault="00AE2608" w:rsidP="005D51EB">
            <w:pPr>
              <w:jc w:val="center"/>
              <w:rPr>
                <w:rFonts w:ascii="Arial" w:hAnsi="Arial" w:cs="Arial"/>
                <w:b/>
                <w:bCs/>
                <w:sz w:val="20"/>
                <w:szCs w:val="20"/>
              </w:rPr>
            </w:pPr>
            <w:r>
              <w:rPr>
                <w:rFonts w:ascii="Arial" w:hAnsi="Arial" w:cs="Arial"/>
                <w:b/>
                <w:bCs/>
                <w:sz w:val="20"/>
                <w:szCs w:val="20"/>
              </w:rPr>
              <w:t>Timeline</w:t>
            </w:r>
          </w:p>
        </w:tc>
      </w:tr>
    </w:tbl>
    <w:p w:rsidR="00AE2608" w:rsidRDefault="00AE2608" w:rsidP="00AE2608">
      <w:pPr>
        <w:rPr>
          <w:rFonts w:ascii="Arial" w:hAnsi="Arial" w:cs="Arial"/>
          <w:sz w:val="20"/>
          <w:szCs w:val="20"/>
        </w:rPr>
      </w:pPr>
    </w:p>
    <w:p w:rsidR="00AE2608" w:rsidRDefault="00AE2608" w:rsidP="00AE2608">
      <w:pPr>
        <w:rPr>
          <w:rFonts w:ascii="Arial" w:hAnsi="Arial" w:cs="Arial"/>
          <w:sz w:val="20"/>
          <w:szCs w:val="20"/>
        </w:rPr>
      </w:pPr>
    </w:p>
    <w:p w:rsidR="00AE2608" w:rsidRDefault="00AD1302" w:rsidP="00AE2608">
      <w:pPr>
        <w:rPr>
          <w:rFonts w:ascii="Arial" w:hAnsi="Arial" w:cs="Arial"/>
          <w:sz w:val="20"/>
          <w:szCs w:val="20"/>
        </w:rPr>
      </w:pPr>
      <w:r>
        <w:rPr>
          <w:rFonts w:ascii="Arial" w:hAnsi="Arial" w:cs="Arial"/>
          <w:sz w:val="20"/>
          <w:szCs w:val="20"/>
        </w:rPr>
        <w:pict>
          <v:rect id="_x0000_i1036" style="width:0;height:1.5pt" o:hralign="center" o:hrstd="t" o:hr="t" fillcolor="#a0a0a0" stroked="f"/>
        </w:pict>
      </w:r>
    </w:p>
    <w:p w:rsidR="00AE2608" w:rsidRDefault="00AE2608" w:rsidP="00AE2608">
      <w:pPr>
        <w:spacing w:after="240"/>
        <w:rPr>
          <w:rFonts w:ascii="Arial" w:hAnsi="Arial" w:cs="Arial"/>
          <w:sz w:val="20"/>
          <w:szCs w:val="20"/>
        </w:rPr>
      </w:pPr>
      <w:r>
        <w:rPr>
          <w:rFonts w:ascii="Arial" w:hAnsi="Arial" w:cs="Arial"/>
          <w:b/>
          <w:bCs/>
        </w:rPr>
        <w:t>Upload Evidence of Input from Parents</w:t>
      </w:r>
    </w:p>
    <w:p w:rsidR="00AE2608" w:rsidRDefault="00AE2608" w:rsidP="00AE2608">
      <w:pPr>
        <w:rPr>
          <w:rFonts w:ascii="Arial" w:hAnsi="Arial" w:cs="Arial"/>
          <w:sz w:val="20"/>
          <w:szCs w:val="20"/>
        </w:rPr>
      </w:pPr>
      <w:r>
        <w:rPr>
          <w:rFonts w:ascii="Arial" w:hAnsi="Arial" w:cs="Arial"/>
          <w:sz w:val="20"/>
          <w:szCs w:val="20"/>
        </w:rPr>
        <w:br/>
      </w:r>
      <w:r>
        <w:rPr>
          <w:rFonts w:ascii="Arial"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E2608"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Default="00AE2608" w:rsidP="005D51EB">
            <w:pPr>
              <w:rPr>
                <w:rFonts w:ascii="Arial" w:hAnsi="Arial" w:cs="Arial"/>
                <w:sz w:val="20"/>
                <w:szCs w:val="20"/>
              </w:rPr>
            </w:pPr>
          </w:p>
        </w:tc>
      </w:tr>
    </w:tbl>
    <w:p w:rsidR="00AE2608" w:rsidRDefault="00AE2608" w:rsidP="00AE2608">
      <w:pPr>
        <w:rPr>
          <w:rFonts w:ascii="Arial" w:hAnsi="Arial" w:cs="Arial"/>
          <w:sz w:val="20"/>
          <w:szCs w:val="20"/>
        </w:rPr>
      </w:pPr>
    </w:p>
    <w:p w:rsidR="00AE2608" w:rsidRDefault="00AE2608" w:rsidP="00AE2608">
      <w:pPr>
        <w:rPr>
          <w:rFonts w:ascii="Arial" w:hAnsi="Arial" w:cs="Arial"/>
          <w:sz w:val="20"/>
          <w:szCs w:val="20"/>
        </w:rPr>
      </w:pPr>
    </w:p>
    <w:p w:rsidR="00AE2608" w:rsidRDefault="00AD1302" w:rsidP="00AE2608">
      <w:pPr>
        <w:rPr>
          <w:rFonts w:ascii="Arial" w:hAnsi="Arial" w:cs="Arial"/>
          <w:sz w:val="20"/>
          <w:szCs w:val="20"/>
        </w:rPr>
      </w:pPr>
      <w:r>
        <w:rPr>
          <w:rFonts w:ascii="Arial" w:hAnsi="Arial" w:cs="Arial"/>
          <w:sz w:val="20"/>
          <w:szCs w:val="20"/>
        </w:rPr>
        <w:pict>
          <v:rect id="_x0000_i1037" style="width:0;height:1.5pt" o:hralign="center" o:hrstd="t" o:hr="t" fillcolor="#a0a0a0" stroked="f"/>
        </w:pict>
      </w:r>
    </w:p>
    <w:p w:rsidR="00AE2608" w:rsidRDefault="00AE2608" w:rsidP="00AE2608">
      <w:pPr>
        <w:spacing w:after="240"/>
        <w:rPr>
          <w:rFonts w:ascii="Arial" w:hAnsi="Arial" w:cs="Arial"/>
          <w:sz w:val="20"/>
          <w:szCs w:val="20"/>
        </w:rPr>
      </w:pPr>
      <w:r>
        <w:rPr>
          <w:rFonts w:ascii="Arial" w:hAnsi="Arial" w:cs="Arial"/>
          <w:b/>
          <w:bCs/>
        </w:rPr>
        <w:t>Upload Parent-School Compact</w:t>
      </w:r>
    </w:p>
    <w:p w:rsidR="00AE2608" w:rsidRPr="002D3EC0" w:rsidRDefault="00AE2608" w:rsidP="00AE2608">
      <w:pPr>
        <w:rPr>
          <w:rFonts w:ascii="Arial" w:hAnsi="Arial" w:cs="Arial"/>
        </w:rPr>
      </w:pPr>
      <w:r>
        <w:rPr>
          <w:rFonts w:ascii="Arial" w:hAnsi="Arial" w:cs="Arial"/>
          <w:sz w:val="20"/>
          <w:szCs w:val="20"/>
        </w:rPr>
        <w:br/>
      </w:r>
      <w:r w:rsidRPr="002D3EC0">
        <w:rPr>
          <w:rFonts w:ascii="Arial" w:hAnsi="Arial" w:cs="Arial"/>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D3EC0">
        <w:rPr>
          <w:rFonts w:ascii="Arial" w:hAnsi="Arial" w:cs="Arial"/>
        </w:rPr>
        <w:br/>
      </w:r>
      <w:r w:rsidRPr="002D3EC0">
        <w:rPr>
          <w:rFonts w:ascii="Arial" w:hAnsi="Arial" w:cs="Arial"/>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E2608" w:rsidRPr="002D3EC0"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Pr="002D3EC0" w:rsidRDefault="00AE2608" w:rsidP="005D51EB">
            <w:pPr>
              <w:rPr>
                <w:rFonts w:ascii="Arial" w:hAnsi="Arial" w:cs="Arial"/>
              </w:rPr>
            </w:pPr>
          </w:p>
        </w:tc>
      </w:tr>
    </w:tbl>
    <w:p w:rsidR="00AE2608" w:rsidRDefault="00AE2608" w:rsidP="00AE2608">
      <w:pPr>
        <w:rPr>
          <w:rFonts w:ascii="Arial" w:hAnsi="Arial" w:cs="Arial"/>
          <w:sz w:val="20"/>
          <w:szCs w:val="20"/>
        </w:rPr>
      </w:pPr>
    </w:p>
    <w:p w:rsidR="00AE2608" w:rsidRDefault="00AE2608" w:rsidP="00AE2608">
      <w:pPr>
        <w:rPr>
          <w:rFonts w:ascii="Arial" w:hAnsi="Arial" w:cs="Arial"/>
          <w:sz w:val="20"/>
          <w:szCs w:val="20"/>
        </w:rPr>
      </w:pPr>
    </w:p>
    <w:p w:rsidR="00AE2608" w:rsidRDefault="00AD1302" w:rsidP="00AE2608">
      <w:pPr>
        <w:rPr>
          <w:rFonts w:ascii="Arial" w:hAnsi="Arial" w:cs="Arial"/>
          <w:sz w:val="20"/>
          <w:szCs w:val="20"/>
        </w:rPr>
      </w:pPr>
      <w:r>
        <w:rPr>
          <w:rFonts w:ascii="Arial" w:hAnsi="Arial" w:cs="Arial"/>
          <w:sz w:val="20"/>
          <w:szCs w:val="20"/>
        </w:rPr>
        <w:pict>
          <v:rect id="_x0000_i1038" style="width:0;height:1.5pt" o:hralign="center" o:hrstd="t" o:hr="t" fillcolor="#a0a0a0" stroked="f"/>
        </w:pict>
      </w:r>
    </w:p>
    <w:p w:rsidR="00AE2608" w:rsidRDefault="00AE2608" w:rsidP="00AE2608">
      <w:pPr>
        <w:spacing w:after="240"/>
        <w:rPr>
          <w:rFonts w:ascii="Arial" w:hAnsi="Arial" w:cs="Arial"/>
          <w:sz w:val="20"/>
          <w:szCs w:val="20"/>
        </w:rPr>
      </w:pPr>
      <w:r>
        <w:rPr>
          <w:rFonts w:ascii="Arial" w:hAnsi="Arial" w:cs="Arial"/>
          <w:b/>
          <w:bCs/>
        </w:rPr>
        <w:t>Upload Evidence of Parent Involvement in Development of Parent-School Compact</w:t>
      </w:r>
    </w:p>
    <w:p w:rsidR="00AE2608" w:rsidRDefault="00AE2608" w:rsidP="00AE2608">
      <w:pPr>
        <w:rPr>
          <w:rFonts w:ascii="Arial" w:hAnsi="Arial" w:cs="Arial"/>
          <w:sz w:val="20"/>
          <w:szCs w:val="20"/>
        </w:rPr>
      </w:pPr>
      <w:r w:rsidRPr="002D3EC0">
        <w:rPr>
          <w:rFonts w:ascii="Arial" w:hAnsi="Arial" w:cs="Arial"/>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D3EC0">
        <w:rPr>
          <w:rFonts w:ascii="Arial" w:hAnsi="Arial" w:cs="Arial"/>
        </w:rPr>
        <w:br/>
      </w:r>
      <w:r w:rsidRPr="002D3EC0">
        <w:rPr>
          <w:rFonts w:ascii="Arial" w:hAnsi="Arial" w:cs="Arial"/>
        </w:rPr>
        <w:br/>
        <w:t>Upload evidence of parent input in the development of the compact</w:t>
      </w:r>
      <w:r>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E2608" w:rsidTr="005D51EB">
        <w:tc>
          <w:tcPr>
            <w:tcW w:w="0" w:type="auto"/>
            <w:tcBorders>
              <w:top w:val="single" w:sz="2" w:space="0" w:color="FFFFFF"/>
              <w:left w:val="single" w:sz="2" w:space="0" w:color="FFFFFF"/>
              <w:bottom w:val="single" w:sz="2" w:space="0" w:color="FFFFFF"/>
              <w:right w:val="single" w:sz="2" w:space="0" w:color="FFFFFF"/>
            </w:tcBorders>
            <w:vAlign w:val="center"/>
            <w:hideMark/>
          </w:tcPr>
          <w:p w:rsidR="00AE2608" w:rsidRDefault="00AE2608" w:rsidP="005D51EB">
            <w:pPr>
              <w:rPr>
                <w:rFonts w:ascii="Arial" w:hAnsi="Arial" w:cs="Arial"/>
                <w:sz w:val="20"/>
                <w:szCs w:val="20"/>
              </w:rPr>
            </w:pPr>
          </w:p>
        </w:tc>
      </w:tr>
    </w:tbl>
    <w:p w:rsidR="00A34728" w:rsidRPr="00077554" w:rsidRDefault="00AD1302" w:rsidP="00AE2608">
      <w:pPr>
        <w:spacing w:after="240"/>
      </w:pPr>
      <w:r>
        <w:rPr>
          <w:rFonts w:ascii="Arial" w:hAnsi="Arial" w:cs="Arial"/>
          <w:sz w:val="20"/>
          <w:szCs w:val="20"/>
        </w:rPr>
        <w:pict>
          <v:rect id="_x0000_i1039" style="width:0;height:1.5pt" o:hralign="center" o:hrstd="t" o:hr="t" fillcolor="#a0a0a0" stroked="f"/>
        </w:pict>
      </w:r>
    </w:p>
    <w:p w:rsidR="00A34728" w:rsidRPr="00077554" w:rsidRDefault="00A34728" w:rsidP="00A34728"/>
    <w:p w:rsidR="00A34728" w:rsidRPr="00077554" w:rsidRDefault="00A34728" w:rsidP="00A34728"/>
    <w:p w:rsidR="00A34728" w:rsidRPr="00077554" w:rsidRDefault="00AD1302" w:rsidP="00A34728">
      <w:r>
        <w:pict>
          <v:rect id="_x0000_i1040" style="width:0;height:1.5pt" o:hralign="center" o:hrstd="t" o:hr="t" fillcolor="#a0a0a0" stroked="f"/>
        </w:pict>
      </w:r>
    </w:p>
    <w:p w:rsidR="00A34728" w:rsidRPr="00077554" w:rsidRDefault="002901A6" w:rsidP="00A34728">
      <w:pPr>
        <w:spacing w:after="240"/>
      </w:pPr>
      <w:r w:rsidRPr="00077554">
        <w:rPr>
          <w:b/>
          <w:bCs/>
        </w:rPr>
        <w:t xml:space="preserve">Attach </w:t>
      </w:r>
      <w:r w:rsidR="00A34728" w:rsidRPr="00077554">
        <w:rPr>
          <w:b/>
          <w:bCs/>
        </w:rPr>
        <w:t>Evidence of Input from Parents</w:t>
      </w:r>
    </w:p>
    <w:p w:rsidR="00A34728" w:rsidRPr="00CC0F05" w:rsidRDefault="004D55EF" w:rsidP="00A34728">
      <w:pPr>
        <w:rPr>
          <w:b/>
        </w:rPr>
      </w:pPr>
      <w:r>
        <w:br/>
      </w:r>
      <w:r w:rsidRPr="00CC0F05">
        <w:rPr>
          <w:b/>
        </w:rPr>
        <w:br/>
      </w:r>
      <w:r w:rsidRPr="00CC0F05">
        <w:rPr>
          <w:b/>
          <w:highlight w:val="yellow"/>
        </w:rPr>
        <w:t xml:space="preserve">ATTACH </w:t>
      </w:r>
      <w:r w:rsidR="00A34728" w:rsidRPr="00CC0F05">
        <w:rPr>
          <w:b/>
          <w:highlight w:val="yellow"/>
        </w:rPr>
        <w:t>evidence of parent input</w:t>
      </w:r>
      <w:r w:rsidRPr="00CC0F05">
        <w:rPr>
          <w:b/>
          <w:highlight w:val="yellow"/>
        </w:rPr>
        <w:t xml:space="preserve"> in the development of the plan.</w:t>
      </w:r>
      <w:r w:rsidR="00A34728" w:rsidRPr="00CC0F05">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A6458B"/>
        </w:tc>
      </w:tr>
    </w:tbl>
    <w:p w:rsidR="00A34728" w:rsidRPr="00077554" w:rsidRDefault="00A34728" w:rsidP="00A34728"/>
    <w:p w:rsidR="00A34728" w:rsidRPr="00077554" w:rsidRDefault="00A34728" w:rsidP="00A34728"/>
    <w:p w:rsidR="00A34728" w:rsidRPr="00077554" w:rsidRDefault="00A34728" w:rsidP="00A34728"/>
    <w:p w:rsidR="00A34728" w:rsidRPr="00077554" w:rsidRDefault="00AD1302" w:rsidP="00A34728">
      <w:r>
        <w:pict>
          <v:rect id="_x0000_i1041" style="width:0;height:1.5pt" o:hralign="center" o:hrstd="t" o:hr="t" fillcolor="#a0a0a0" stroked="f"/>
        </w:pict>
      </w:r>
    </w:p>
    <w:p w:rsidR="004D55EF" w:rsidRPr="00CC0F05" w:rsidRDefault="002901A6" w:rsidP="00A34728">
      <w:pPr>
        <w:spacing w:after="240"/>
        <w:rPr>
          <w:b/>
        </w:rPr>
      </w:pPr>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4D55EF">
        <w:t xml:space="preserve">hievement Section 1116. </w:t>
      </w:r>
      <w:r w:rsidR="004D55EF">
        <w:br/>
      </w:r>
    </w:p>
    <w:p w:rsidR="00A34728" w:rsidRPr="00CC0F05" w:rsidRDefault="004D55EF" w:rsidP="00A34728">
      <w:pPr>
        <w:spacing w:after="240"/>
        <w:rPr>
          <w:b/>
        </w:rPr>
      </w:pPr>
      <w:r w:rsidRPr="00CC0F05">
        <w:rPr>
          <w:b/>
          <w:highlight w:val="yellow"/>
        </w:rPr>
        <w:t>ATTACH</w:t>
      </w:r>
      <w:r w:rsidR="00A34728" w:rsidRPr="00CC0F05">
        <w:rPr>
          <w:b/>
          <w:highlight w:val="yellow"/>
        </w:rPr>
        <w:t xml:space="preserve"> Parent-School Compact.</w:t>
      </w:r>
      <w:r w:rsidR="00A34728" w:rsidRPr="00CC0F05">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A6458B"/>
        </w:tc>
      </w:tr>
    </w:tbl>
    <w:p w:rsidR="00A34728" w:rsidRPr="00077554" w:rsidRDefault="00A34728" w:rsidP="00A34728"/>
    <w:p w:rsidR="00A34728" w:rsidRPr="00077554" w:rsidRDefault="00AD1302" w:rsidP="00A34728">
      <w:r>
        <w:pict>
          <v:rect id="_x0000_i1042" style="width:0;height:1.5pt" o:hralign="center" o:hrstd="t" o:hr="t" fillcolor="#a0a0a0" stroked="f"/>
        </w:pict>
      </w:r>
    </w:p>
    <w:p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rsidR="00A34728" w:rsidRPr="00077554" w:rsidRDefault="00A34728" w:rsidP="00A34728">
      <w:pPr>
        <w:spacing w:after="240"/>
        <w:rPr>
          <w:b/>
          <w:bCs/>
        </w:rPr>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p>
    <w:p w:rsidR="00A34728" w:rsidRPr="00077554" w:rsidRDefault="00A34728" w:rsidP="00A34728"/>
    <w:p w:rsidR="00A34728" w:rsidRPr="00CC0F05" w:rsidRDefault="00182900" w:rsidP="00A34728">
      <w:pPr>
        <w:rPr>
          <w:b/>
        </w:rPr>
      </w:pPr>
      <w:r w:rsidRPr="00CC0F05">
        <w:rPr>
          <w:b/>
          <w:highlight w:val="yellow"/>
        </w:rPr>
        <w:t>ATTACH</w:t>
      </w:r>
      <w:r w:rsidR="00A34728" w:rsidRPr="00CC0F05">
        <w:rPr>
          <w:b/>
          <w:highlight w:val="yellow"/>
        </w:rPr>
        <w:t xml:space="preserve"> evidence of parent input in the development of the compact.</w:t>
      </w:r>
      <w:r w:rsidR="00A34728" w:rsidRPr="00CC0F05">
        <w:rPr>
          <w:b/>
        </w:rPr>
        <w:t xml:space="preserve"> </w:t>
      </w:r>
    </w:p>
    <w:p w:rsidR="00A34728" w:rsidRPr="00077554" w:rsidRDefault="00A34728" w:rsidP="00A34728"/>
    <w:p w:rsidR="00A34728" w:rsidRPr="00077554" w:rsidRDefault="00A34728" w:rsidP="00A34728"/>
    <w:p w:rsidR="00A34728" w:rsidRPr="00077554" w:rsidRDefault="00AD1302" w:rsidP="00A34728">
      <w:r>
        <w:pict>
          <v:rect id="_x0000_i1043" style="width:0;height:1.5pt" o:hralign="center" o:hrstd="t" o:hr="t" fillcolor="#a0a0a0" stroked="f"/>
        </w:pict>
      </w:r>
    </w:p>
    <w:p w:rsidR="00A34728" w:rsidRPr="00077554" w:rsidRDefault="00A34728" w:rsidP="00A34728">
      <w:pPr>
        <w:rPr>
          <w:b/>
          <w:u w:val="single"/>
        </w:rPr>
      </w:pPr>
    </w:p>
    <w:p w:rsidR="00A34728" w:rsidRPr="00077554" w:rsidRDefault="00A34728" w:rsidP="00A34728">
      <w:pPr>
        <w:rPr>
          <w:b/>
          <w:u w:val="single"/>
        </w:rPr>
      </w:pPr>
      <w:r w:rsidRPr="00077554">
        <w:rPr>
          <w:b/>
          <w:u w:val="single"/>
        </w:rPr>
        <w:t xml:space="preserve">Evaluation of the previous year’s Parent Involvement Plan </w:t>
      </w:r>
    </w:p>
    <w:p w:rsidR="00A34728" w:rsidRPr="00077554" w:rsidRDefault="00A34728" w:rsidP="00A34728">
      <w:pPr>
        <w:rPr>
          <w:b/>
          <w:u w:val="single"/>
        </w:rPr>
      </w:pPr>
    </w:p>
    <w:p w:rsidR="00A34728" w:rsidRPr="00077554" w:rsidRDefault="00A34728" w:rsidP="00A34728">
      <w:pPr>
        <w:spacing w:after="240"/>
        <w:rPr>
          <w:b/>
        </w:rPr>
      </w:pPr>
      <w:r w:rsidRPr="00077554">
        <w:rPr>
          <w:b/>
        </w:rPr>
        <w:t>Building Capacity Summary</w:t>
      </w:r>
    </w:p>
    <w:p w:rsidR="00A34728" w:rsidRPr="00077554" w:rsidRDefault="00A34728" w:rsidP="00A34728">
      <w:r w:rsidRPr="00077554">
        <w:t>Provide a summary of activities provided during the previous school year that were designed to build the capacity of parents to help their children [ESEA Section 1116]. 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605"/>
        <w:gridCol w:w="2716"/>
        <w:gridCol w:w="1492"/>
        <w:gridCol w:w="1786"/>
        <w:gridCol w:w="2745"/>
      </w:tblGrid>
      <w:tr w:rsidR="00A34728"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Anticipated Impact on Student Achievement</w:t>
            </w: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C0F05" w:rsidRDefault="00182900" w:rsidP="00A6458B">
            <w:pPr>
              <w:rPr>
                <w:b/>
                <w:highlight w:val="yellow"/>
              </w:rPr>
            </w:pPr>
            <w:r w:rsidRPr="00CC0F05">
              <w:rPr>
                <w:b/>
                <w:highlight w:val="yellow"/>
              </w:rPr>
              <w:t>FROM 16/17 PLAN- ADD ROWS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4D55EF" w:rsidRDefault="00A34728" w:rsidP="00A6458B">
            <w:pPr>
              <w:rPr>
                <w:highlight w:val="yellow"/>
              </w:rPr>
            </w:pPr>
          </w:p>
        </w:tc>
      </w:tr>
    </w:tbl>
    <w:p w:rsidR="00A34728" w:rsidRPr="00077554" w:rsidRDefault="00A34728" w:rsidP="00A34728">
      <w:pPr>
        <w:rPr>
          <w:b/>
        </w:rPr>
      </w:pPr>
    </w:p>
    <w:p w:rsidR="00A34728" w:rsidRPr="00077554" w:rsidRDefault="00A34728" w:rsidP="00A34728">
      <w:pPr>
        <w:rPr>
          <w:b/>
        </w:rPr>
      </w:pPr>
    </w:p>
    <w:p w:rsidR="002D3EC0" w:rsidRDefault="00AD1302" w:rsidP="00A34728">
      <w:r>
        <w:pict>
          <v:rect id="_x0000_i1044" style="width:0;height:1.5pt" o:hralign="center" o:hrstd="t" o:hr="t" fillcolor="#a0a0a0" stroked="f"/>
        </w:pict>
      </w:r>
    </w:p>
    <w:p w:rsidR="002D3EC0" w:rsidRDefault="002D3EC0" w:rsidP="002D3EC0"/>
    <w:p w:rsidR="002D3EC0" w:rsidRDefault="002D3EC0" w:rsidP="002D3EC0">
      <w:pPr>
        <w:rPr>
          <w:rFonts w:ascii="Arial" w:hAnsi="Arial" w:cs="Arial"/>
          <w:sz w:val="22"/>
          <w:szCs w:val="22"/>
        </w:rPr>
      </w:pPr>
      <w:r>
        <w:rPr>
          <w:rFonts w:ascii="Arial" w:hAnsi="Arial" w:cs="Arial"/>
          <w:u w:val="single"/>
        </w:rPr>
        <w:t>Evaluation of the previous year's Parental Involvement Plan</w:t>
      </w:r>
    </w:p>
    <w:p w:rsidR="002D3EC0" w:rsidRDefault="002D3EC0" w:rsidP="002D3EC0">
      <w:pPr>
        <w:spacing w:after="240"/>
        <w:rPr>
          <w:rFonts w:ascii="Arial" w:hAnsi="Arial" w:cs="Arial"/>
          <w:sz w:val="20"/>
          <w:szCs w:val="20"/>
        </w:rPr>
      </w:pPr>
      <w:r>
        <w:rPr>
          <w:rFonts w:ascii="Arial" w:hAnsi="Arial" w:cs="Arial"/>
          <w:b/>
          <w:bCs/>
        </w:rPr>
        <w:t>Building Capacity Summary</w:t>
      </w:r>
    </w:p>
    <w:p w:rsidR="002D3EC0" w:rsidRDefault="002D3EC0" w:rsidP="002D3EC0">
      <w:pPr>
        <w:rPr>
          <w:rFonts w:ascii="Arial" w:hAnsi="Arial" w:cs="Arial"/>
          <w:sz w:val="20"/>
          <w:szCs w:val="20"/>
        </w:rPr>
      </w:pPr>
      <w:r>
        <w:rPr>
          <w:rFonts w:ascii="Arial" w:hAnsi="Arial" w:cs="Arial"/>
          <w:sz w:val="20"/>
          <w:szCs w:val="20"/>
        </w:rPr>
        <w:br/>
      </w:r>
      <w:r>
        <w:rPr>
          <w:rFonts w:ascii="Arial"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p w:rsidR="002D3EC0" w:rsidRDefault="002D3EC0" w:rsidP="002D3EC0">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969"/>
        <w:gridCol w:w="1235"/>
        <w:gridCol w:w="1490"/>
        <w:gridCol w:w="4075"/>
      </w:tblGrid>
      <w:tr w:rsidR="002D3EC0"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Anticipated Impact on Student Achievement</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District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Open Communication with Parents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School Based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Input from parents and Share Title I information with parents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Parents more comfortable in School Setting</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Back to School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Teach parents how to support students at home for improved academic success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Academic improvement of students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Family Celebrations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Parents and students comfortable in school setting</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Student Awards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Celebrating Student Success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Gator Express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Open Communication with Parents, Teach parents how to support students at home for improved academic success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Dads Take Your Child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Open Communication with Parents, Teach parents how to support students at home for improved academic success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Kindergarten Camp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Parents and students more comfortable in School Setting</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Thinking Thursday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Parents and Administration working together to support student success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Mindset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Teach parents how to support students at home for improved academic success</w:t>
            </w:r>
          </w:p>
        </w:tc>
      </w:tr>
    </w:tbl>
    <w:p w:rsidR="002D3EC0" w:rsidRDefault="002D3EC0" w:rsidP="002D3EC0">
      <w:pPr>
        <w:rPr>
          <w:rFonts w:ascii="Arial" w:hAnsi="Arial" w:cs="Arial"/>
          <w:sz w:val="20"/>
          <w:szCs w:val="20"/>
        </w:rPr>
      </w:pPr>
    </w:p>
    <w:p w:rsidR="002D3EC0" w:rsidRDefault="00AD1302" w:rsidP="002D3EC0">
      <w:pPr>
        <w:rPr>
          <w:rFonts w:ascii="Arial" w:hAnsi="Arial" w:cs="Arial"/>
          <w:sz w:val="20"/>
          <w:szCs w:val="20"/>
        </w:rPr>
      </w:pPr>
      <w:r>
        <w:rPr>
          <w:rFonts w:ascii="Arial" w:hAnsi="Arial" w:cs="Arial"/>
          <w:sz w:val="20"/>
          <w:szCs w:val="20"/>
        </w:rPr>
        <w:pict>
          <v:rect id="_x0000_i1045" style="width:0;height:1.5pt" o:hralign="center" o:hrstd="t" o:hr="t" fillcolor="#a0a0a0" stroked="f"/>
        </w:pict>
      </w:r>
    </w:p>
    <w:p w:rsidR="002D3EC0" w:rsidRDefault="002D3EC0" w:rsidP="002D3EC0">
      <w:pPr>
        <w:spacing w:after="240"/>
        <w:rPr>
          <w:rFonts w:ascii="Arial" w:hAnsi="Arial" w:cs="Arial"/>
          <w:sz w:val="20"/>
          <w:szCs w:val="20"/>
        </w:rPr>
      </w:pPr>
      <w:r>
        <w:rPr>
          <w:rFonts w:ascii="Arial" w:hAnsi="Arial" w:cs="Arial"/>
          <w:b/>
          <w:bCs/>
        </w:rPr>
        <w:t>Staff Training Summary</w:t>
      </w:r>
    </w:p>
    <w:p w:rsidR="002D3EC0" w:rsidRPr="002D3EC0" w:rsidRDefault="002D3EC0" w:rsidP="002D3EC0">
      <w:pPr>
        <w:rPr>
          <w:rFonts w:ascii="Arial" w:hAnsi="Arial" w:cs="Arial"/>
        </w:rPr>
      </w:pPr>
      <w:r>
        <w:rPr>
          <w:rFonts w:ascii="Arial" w:hAnsi="Arial" w:cs="Arial"/>
          <w:sz w:val="20"/>
          <w:szCs w:val="20"/>
        </w:rPr>
        <w:br/>
      </w:r>
      <w:r>
        <w:rPr>
          <w:rFonts w:ascii="Arial" w:hAnsi="Arial" w:cs="Arial"/>
          <w:sz w:val="20"/>
          <w:szCs w:val="20"/>
        </w:rPr>
        <w:br/>
      </w:r>
      <w:r w:rsidRPr="002D3EC0">
        <w:rPr>
          <w:rFonts w:ascii="Arial" w:hAnsi="Arial" w:cs="Arial"/>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2D3EC0" w:rsidRDefault="002D3EC0" w:rsidP="002D3EC0">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147"/>
        <w:gridCol w:w="1599"/>
        <w:gridCol w:w="1854"/>
        <w:gridCol w:w="3169"/>
      </w:tblGrid>
      <w:tr w:rsidR="002D3EC0"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Anticipated Impact on Student Achievement</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School and Family 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Teachers working meaningfully with parents</w:t>
            </w:r>
          </w:p>
        </w:tc>
      </w:tr>
    </w:tbl>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AD1302" w:rsidP="002D3EC0">
      <w:pPr>
        <w:rPr>
          <w:rFonts w:ascii="Arial" w:hAnsi="Arial" w:cs="Arial"/>
          <w:sz w:val="20"/>
          <w:szCs w:val="20"/>
        </w:rPr>
      </w:pPr>
      <w:r>
        <w:rPr>
          <w:rFonts w:ascii="Arial" w:hAnsi="Arial" w:cs="Arial"/>
          <w:sz w:val="20"/>
          <w:szCs w:val="20"/>
        </w:rPr>
        <w:pict>
          <v:rect id="_x0000_i1046" style="width:0;height:1.5pt" o:hralign="center" o:hrstd="t" o:hr="t" fillcolor="#a0a0a0" stroked="f"/>
        </w:pict>
      </w:r>
    </w:p>
    <w:p w:rsidR="002D3EC0" w:rsidRDefault="002D3EC0" w:rsidP="002D3EC0">
      <w:pPr>
        <w:spacing w:after="240"/>
        <w:rPr>
          <w:rFonts w:ascii="Arial" w:hAnsi="Arial" w:cs="Arial"/>
          <w:sz w:val="20"/>
          <w:szCs w:val="20"/>
        </w:rPr>
      </w:pPr>
      <w:r>
        <w:rPr>
          <w:rFonts w:ascii="Arial" w:hAnsi="Arial" w:cs="Arial"/>
          <w:b/>
          <w:bCs/>
        </w:rPr>
        <w:t>Barriers</w:t>
      </w:r>
    </w:p>
    <w:p w:rsidR="002D3EC0" w:rsidRPr="002D3EC0" w:rsidRDefault="002D3EC0" w:rsidP="002D3EC0">
      <w:pPr>
        <w:rPr>
          <w:rFonts w:ascii="Arial" w:hAnsi="Arial" w:cs="Arial"/>
        </w:rPr>
      </w:pPr>
      <w:r>
        <w:rPr>
          <w:rFonts w:ascii="Arial" w:hAnsi="Arial" w:cs="Arial"/>
          <w:sz w:val="20"/>
          <w:szCs w:val="20"/>
        </w:rPr>
        <w:br/>
      </w:r>
      <w:r>
        <w:rPr>
          <w:rFonts w:ascii="Arial" w:hAnsi="Arial" w:cs="Arial"/>
          <w:sz w:val="20"/>
          <w:szCs w:val="20"/>
        </w:rPr>
        <w:br/>
      </w:r>
      <w:r w:rsidRPr="002D3EC0">
        <w:rPr>
          <w:rFonts w:ascii="Arial" w:hAnsi="Arial" w:cs="Arial"/>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44"/>
        <w:gridCol w:w="5925"/>
      </w:tblGrid>
      <w:tr w:rsidR="002D3EC0"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Steps the School will Take to Overcome</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Time and location of meetings and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Schedule meetings at flexible times (before, during, after school). The school social worker serves as an advocate with family and school.</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Parents who work multiple jobs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Hold parent meetings/activities on the same evening and provide for babysitting. Also hold meetings at various times of the day to accommodate parents.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Parents speak a heritage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Provide interpreters to facilitate meetings. Train staff to ensure understanding of other cultures.</w:t>
            </w:r>
          </w:p>
        </w:tc>
      </w:tr>
      <w:tr w:rsidR="002D3EC0" w:rsidTr="005D51EB">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EC0" w:rsidRDefault="002D3EC0" w:rsidP="005D51EB">
            <w:pPr>
              <w:rPr>
                <w:rFonts w:ascii="Arial" w:hAnsi="Arial" w:cs="Arial"/>
                <w:sz w:val="20"/>
                <w:szCs w:val="20"/>
              </w:rPr>
            </w:pPr>
            <w:r>
              <w:rPr>
                <w:rFonts w:ascii="Arial" w:hAnsi="Arial" w:cs="Arial"/>
                <w:sz w:val="20"/>
                <w:szCs w:val="20"/>
              </w:rPr>
              <w:t>Hold parent events at a location within the community of the families.</w:t>
            </w:r>
          </w:p>
        </w:tc>
      </w:tr>
    </w:tbl>
    <w:p w:rsidR="002D3EC0" w:rsidRDefault="002D3EC0" w:rsidP="002D3EC0">
      <w:pPr>
        <w:rPr>
          <w:rFonts w:ascii="Arial" w:hAnsi="Arial" w:cs="Arial"/>
          <w:sz w:val="20"/>
          <w:szCs w:val="20"/>
        </w:rPr>
      </w:pPr>
    </w:p>
    <w:p w:rsidR="002D3EC0" w:rsidRDefault="002D3EC0" w:rsidP="002D3EC0">
      <w:pPr>
        <w:rPr>
          <w:rFonts w:ascii="Arial" w:hAnsi="Arial" w:cs="Arial"/>
          <w:sz w:val="20"/>
          <w:szCs w:val="20"/>
        </w:rPr>
      </w:pPr>
    </w:p>
    <w:p w:rsidR="002D3EC0" w:rsidRDefault="00AD1302" w:rsidP="002D3EC0">
      <w:pPr>
        <w:rPr>
          <w:rFonts w:ascii="Arial" w:hAnsi="Arial" w:cs="Arial"/>
          <w:sz w:val="20"/>
          <w:szCs w:val="20"/>
        </w:rPr>
      </w:pPr>
      <w:r>
        <w:rPr>
          <w:rFonts w:ascii="Arial" w:hAnsi="Arial" w:cs="Arial"/>
          <w:sz w:val="20"/>
          <w:szCs w:val="20"/>
        </w:rPr>
        <w:pict>
          <v:rect id="_x0000_i1047" style="width:0;height:1.5pt" o:hralign="center" o:hrstd="t" o:hr="t" fillcolor="#a0a0a0" stroked="f"/>
        </w:pict>
      </w:r>
    </w:p>
    <w:p w:rsidR="002D3EC0" w:rsidRDefault="002D3EC0" w:rsidP="002D3EC0">
      <w:pPr>
        <w:spacing w:after="240"/>
        <w:rPr>
          <w:rFonts w:ascii="Arial" w:hAnsi="Arial" w:cs="Arial"/>
          <w:sz w:val="20"/>
          <w:szCs w:val="20"/>
        </w:rPr>
      </w:pPr>
      <w:r>
        <w:rPr>
          <w:rFonts w:ascii="Arial" w:hAnsi="Arial" w:cs="Arial"/>
          <w:b/>
          <w:bCs/>
        </w:rPr>
        <w:t>Best Practices (Optional)</w:t>
      </w:r>
    </w:p>
    <w:p w:rsidR="002D3EC0" w:rsidRPr="002D3EC0" w:rsidRDefault="002D3EC0" w:rsidP="002D3EC0">
      <w:pPr>
        <w:rPr>
          <w:rFonts w:ascii="Arial" w:hAnsi="Arial" w:cs="Arial"/>
        </w:rPr>
      </w:pPr>
      <w:r>
        <w:rPr>
          <w:rFonts w:ascii="Arial" w:hAnsi="Arial" w:cs="Arial"/>
          <w:sz w:val="20"/>
          <w:szCs w:val="20"/>
        </w:rPr>
        <w:br/>
      </w:r>
      <w:r>
        <w:rPr>
          <w:rFonts w:ascii="Arial" w:hAnsi="Arial" w:cs="Arial"/>
          <w:sz w:val="20"/>
          <w:szCs w:val="20"/>
        </w:rPr>
        <w:br/>
      </w:r>
      <w:r w:rsidRPr="002D3EC0">
        <w:rPr>
          <w:rFonts w:ascii="Arial" w:hAnsi="Arial" w:cs="Arial"/>
        </w:rPr>
        <w:t xml:space="preserve">Describe the parental involvement activity/strategy the school implemented during the previous school year that the school considers the most effective. This information may be shared with other LEAs and schools as a best practice. (Optional) </w:t>
      </w:r>
    </w:p>
    <w:p w:rsidR="002D3EC0" w:rsidRDefault="002D3EC0" w:rsidP="002D3EC0">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D3EC0"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D3EC0" w:rsidRDefault="002D3EC0" w:rsidP="005D51EB">
            <w:pPr>
              <w:jc w:val="center"/>
              <w:rPr>
                <w:rFonts w:ascii="Arial" w:hAnsi="Arial" w:cs="Arial"/>
                <w:b/>
                <w:bCs/>
                <w:sz w:val="20"/>
                <w:szCs w:val="20"/>
              </w:rPr>
            </w:pPr>
            <w:r>
              <w:rPr>
                <w:rFonts w:ascii="Arial" w:hAnsi="Arial" w:cs="Arial"/>
                <w:b/>
                <w:bCs/>
                <w:sz w:val="20"/>
                <w:szCs w:val="20"/>
              </w:rPr>
              <w:t>Description of the Activity</w:t>
            </w:r>
          </w:p>
        </w:tc>
      </w:tr>
      <w:tr w:rsidR="002D3EC0" w:rsidTr="005D51E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2D3EC0" w:rsidRDefault="002D3EC0" w:rsidP="005D51EB">
            <w:pPr>
              <w:jc w:val="cente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2D3EC0" w:rsidRDefault="002D3EC0" w:rsidP="005D51EB">
            <w:pPr>
              <w:jc w:val="cente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2D3EC0" w:rsidRDefault="002D3EC0" w:rsidP="005D51EB">
            <w:pPr>
              <w:jc w:val="center"/>
              <w:rPr>
                <w:rFonts w:ascii="Arial" w:hAnsi="Arial" w:cs="Arial"/>
                <w:b/>
                <w:bCs/>
                <w:sz w:val="20"/>
                <w:szCs w:val="20"/>
              </w:rPr>
            </w:pPr>
          </w:p>
        </w:tc>
      </w:tr>
    </w:tbl>
    <w:p w:rsidR="00A34728" w:rsidRPr="002D3EC0" w:rsidRDefault="00A34728" w:rsidP="002D3EC0"/>
    <w:sectPr w:rsidR="00A34728" w:rsidRPr="002D3EC0">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81" w:rsidRDefault="00F81681" w:rsidP="00077554">
      <w:r>
        <w:separator/>
      </w:r>
    </w:p>
  </w:endnote>
  <w:endnote w:type="continuationSeparator" w:id="0">
    <w:p w:rsidR="00F81681" w:rsidRDefault="00F81681" w:rsidP="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526310"/>
      <w:docPartObj>
        <w:docPartGallery w:val="Page Numbers (Bottom of Page)"/>
        <w:docPartUnique/>
      </w:docPartObj>
    </w:sdtPr>
    <w:sdtEndPr>
      <w:rPr>
        <w:noProof/>
      </w:rPr>
    </w:sdtEndPr>
    <w:sdtContent>
      <w:p w:rsidR="00077554" w:rsidRDefault="00077554">
        <w:pPr>
          <w:pStyle w:val="Footer"/>
          <w:jc w:val="center"/>
        </w:pPr>
        <w:r>
          <w:fldChar w:fldCharType="begin"/>
        </w:r>
        <w:r>
          <w:instrText xml:space="preserve"> PAGE   \* MERGEFORMAT </w:instrText>
        </w:r>
        <w:r>
          <w:fldChar w:fldCharType="separate"/>
        </w:r>
        <w:r w:rsidR="00AD1302">
          <w:rPr>
            <w:noProof/>
          </w:rPr>
          <w:t>1</w:t>
        </w:r>
        <w:r>
          <w:rPr>
            <w:noProof/>
          </w:rPr>
          <w:fldChar w:fldCharType="end"/>
        </w:r>
      </w:p>
    </w:sdtContent>
  </w:sdt>
  <w:p w:rsidR="00077554" w:rsidRDefault="0007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81" w:rsidRDefault="00F81681" w:rsidP="00077554">
      <w:r>
        <w:separator/>
      </w:r>
    </w:p>
  </w:footnote>
  <w:footnote w:type="continuationSeparator" w:id="0">
    <w:p w:rsidR="00F81681" w:rsidRDefault="00F81681" w:rsidP="0007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54" w:rsidRDefault="00AE2608" w:rsidP="00077554">
    <w:pPr>
      <w:pStyle w:val="Heading2"/>
      <w:jc w:val="right"/>
    </w:pPr>
    <w:r>
      <w:rPr>
        <w:u w:val="single"/>
      </w:rPr>
      <w:t>Glendale Elementary School</w:t>
    </w:r>
    <w:r w:rsidR="00077554" w:rsidRPr="00077554">
      <w:rPr>
        <w:u w:val="single"/>
      </w:rPr>
      <w:t xml:space="preserve"> </w:t>
    </w:r>
    <w:r w:rsidR="00077554" w:rsidRPr="00077554">
      <w:t xml:space="preserve">         2017-2018 Title I, Part A, Parent and Family Engagement Plan          Parent Involvement Plan (PIP)</w:t>
    </w:r>
  </w:p>
  <w:p w:rsidR="00077554" w:rsidRPr="00077554" w:rsidRDefault="00077554" w:rsidP="00077554">
    <w:pPr>
      <w:pStyle w:val="Heading2"/>
      <w:jc w:val="right"/>
    </w:pPr>
    <w:r>
      <w:t>School District of Indian River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15B30"/>
    <w:multiLevelType w:val="multilevel"/>
    <w:tmpl w:val="043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8"/>
    <w:rsid w:val="00077554"/>
    <w:rsid w:val="00084A39"/>
    <w:rsid w:val="00182900"/>
    <w:rsid w:val="002901A6"/>
    <w:rsid w:val="002A56FB"/>
    <w:rsid w:val="002D3EC0"/>
    <w:rsid w:val="002F537A"/>
    <w:rsid w:val="00323F32"/>
    <w:rsid w:val="004D55EF"/>
    <w:rsid w:val="00552C4D"/>
    <w:rsid w:val="005642D6"/>
    <w:rsid w:val="00783924"/>
    <w:rsid w:val="007D6920"/>
    <w:rsid w:val="007F3F56"/>
    <w:rsid w:val="00A003EF"/>
    <w:rsid w:val="00A34728"/>
    <w:rsid w:val="00AD1302"/>
    <w:rsid w:val="00AE2608"/>
    <w:rsid w:val="00B704E9"/>
    <w:rsid w:val="00C102CC"/>
    <w:rsid w:val="00CC0F05"/>
    <w:rsid w:val="00D72082"/>
    <w:rsid w:val="00DE28DE"/>
    <w:rsid w:val="00F13446"/>
    <w:rsid w:val="00F33DEB"/>
    <w:rsid w:val="00F651A0"/>
    <w:rsid w:val="00F8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92BA89-F9B3-4324-8F30-3DA379B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Malits, Karen</dc:creator>
  <cp:keywords/>
  <dc:description/>
  <cp:lastModifiedBy>Banack, Michelle</cp:lastModifiedBy>
  <cp:revision>2</cp:revision>
  <cp:lastPrinted>2017-08-28T19:05:00Z</cp:lastPrinted>
  <dcterms:created xsi:type="dcterms:W3CDTF">2017-08-29T14:37:00Z</dcterms:created>
  <dcterms:modified xsi:type="dcterms:W3CDTF">2017-08-29T14:37:00Z</dcterms:modified>
</cp:coreProperties>
</file>