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rsidR="00BC1DCC" w:rsidRDefault="00BC1DCC" w:rsidP="00BC1DCC">
            <w:pPr>
              <w:rPr>
                <w:rFonts w:ascii="Arial" w:hAnsi="Arial" w:cs="Arial"/>
                <w:sz w:val="24"/>
                <w:szCs w:val="24"/>
              </w:rPr>
            </w:pPr>
            <w:r w:rsidRPr="00D63FBF">
              <w:rPr>
                <w:rFonts w:ascii="Arial" w:hAnsi="Arial" w:cs="Arial"/>
                <w:sz w:val="24"/>
                <w:szCs w:val="24"/>
              </w:rPr>
              <w:lastRenderedPageBreak/>
              <w:t xml:space="preserve">The mission of </w:t>
            </w:r>
            <w:r>
              <w:rPr>
                <w:rFonts w:ascii="Arial" w:hAnsi="Arial" w:cs="Arial"/>
                <w:sz w:val="24"/>
                <w:szCs w:val="24"/>
              </w:rPr>
              <w:t>Cheney</w:t>
            </w:r>
            <w:r w:rsidRPr="00D63FBF">
              <w:rPr>
                <w:rFonts w:ascii="Arial" w:hAnsi="Arial" w:cs="Arial"/>
                <w:sz w:val="24"/>
                <w:szCs w:val="24"/>
              </w:rPr>
              <w:t xml:space="preserve"> Elementary School is to lead our students to success with the support and </w:t>
            </w:r>
            <w:r>
              <w:rPr>
                <w:rFonts w:ascii="Arial" w:hAnsi="Arial" w:cs="Arial"/>
                <w:sz w:val="24"/>
                <w:szCs w:val="24"/>
              </w:rPr>
              <w:t>engagement</w:t>
            </w:r>
            <w:r w:rsidRPr="00D63FBF">
              <w:rPr>
                <w:rFonts w:ascii="Arial" w:hAnsi="Arial" w:cs="Arial"/>
                <w:sz w:val="24"/>
                <w:szCs w:val="24"/>
              </w:rPr>
              <w:t xml:space="preserve"> of</w:t>
            </w:r>
            <w:r>
              <w:rPr>
                <w:rFonts w:ascii="Arial" w:hAnsi="Arial" w:cs="Arial"/>
                <w:sz w:val="24"/>
                <w:szCs w:val="24"/>
              </w:rPr>
              <w:t xml:space="preserve"> </w:t>
            </w:r>
            <w:r w:rsidRPr="00D63FBF">
              <w:rPr>
                <w:rFonts w:ascii="Arial" w:hAnsi="Arial" w:cs="Arial"/>
                <w:sz w:val="24"/>
                <w:szCs w:val="24"/>
              </w:rPr>
              <w:t xml:space="preserve">families and the community. </w:t>
            </w:r>
            <w:r>
              <w:rPr>
                <w:rFonts w:ascii="Arial" w:hAnsi="Arial" w:cs="Arial"/>
                <w:sz w:val="24"/>
                <w:szCs w:val="24"/>
              </w:rPr>
              <w:t xml:space="preserve">Cheney </w:t>
            </w:r>
            <w:r w:rsidRPr="00D63FBF">
              <w:rPr>
                <w:rFonts w:ascii="Arial" w:hAnsi="Arial" w:cs="Arial"/>
                <w:sz w:val="24"/>
                <w:szCs w:val="24"/>
              </w:rPr>
              <w:t xml:space="preserve">Elementary feels strongly that parent </w:t>
            </w:r>
            <w:r>
              <w:rPr>
                <w:rFonts w:ascii="Arial" w:hAnsi="Arial" w:cs="Arial"/>
                <w:sz w:val="24"/>
                <w:szCs w:val="24"/>
              </w:rPr>
              <w:t>and family engagement</w:t>
            </w:r>
            <w:r w:rsidRPr="00D63FBF">
              <w:rPr>
                <w:rFonts w:ascii="Arial" w:hAnsi="Arial" w:cs="Arial"/>
                <w:sz w:val="24"/>
                <w:szCs w:val="24"/>
              </w:rPr>
              <w:t xml:space="preserve"> is a driving force in a child's</w:t>
            </w:r>
            <w:r>
              <w:rPr>
                <w:rFonts w:ascii="Arial" w:hAnsi="Arial" w:cs="Arial"/>
                <w:sz w:val="24"/>
                <w:szCs w:val="24"/>
              </w:rPr>
              <w:t xml:space="preserve"> </w:t>
            </w:r>
            <w:r w:rsidRPr="00D63FBF">
              <w:rPr>
                <w:rFonts w:ascii="Arial" w:hAnsi="Arial" w:cs="Arial"/>
                <w:sz w:val="24"/>
                <w:szCs w:val="24"/>
              </w:rPr>
              <w:t>education</w:t>
            </w:r>
            <w:r>
              <w:rPr>
                <w:rFonts w:ascii="Arial" w:hAnsi="Arial" w:cs="Arial"/>
                <w:sz w:val="24"/>
                <w:szCs w:val="24"/>
              </w:rPr>
              <w:t xml:space="preserve"> and is a shared responsibility</w:t>
            </w:r>
            <w:r w:rsidRPr="00D63FBF">
              <w:rPr>
                <w:rFonts w:ascii="Arial" w:hAnsi="Arial" w:cs="Arial"/>
                <w:sz w:val="24"/>
                <w:szCs w:val="24"/>
              </w:rPr>
              <w:t xml:space="preserve">. </w:t>
            </w:r>
          </w:p>
          <w:p w:rsidR="004617BB" w:rsidRDefault="004617BB" w:rsidP="00BC1DCC">
            <w:pPr>
              <w:rPr>
                <w:rFonts w:ascii="Arial" w:hAnsi="Arial" w:cs="Arial"/>
                <w:sz w:val="24"/>
                <w:szCs w:val="24"/>
              </w:rPr>
            </w:pPr>
          </w:p>
          <w:p w:rsidR="00BE2A07" w:rsidRPr="008D123E" w:rsidRDefault="00BC1DCC" w:rsidP="00BC1DCC">
            <w:pPr>
              <w:rPr>
                <w:rFonts w:ascii="Arial" w:hAnsi="Arial" w:cs="Arial"/>
                <w:b/>
                <w:sz w:val="24"/>
                <w:szCs w:val="24"/>
              </w:rPr>
            </w:pPr>
            <w:r>
              <w:rPr>
                <w:rFonts w:ascii="Arial" w:hAnsi="Arial" w:cs="Arial"/>
                <w:sz w:val="24"/>
                <w:szCs w:val="24"/>
              </w:rPr>
              <w:lastRenderedPageBreak/>
              <w:t>We are</w:t>
            </w:r>
            <w:r w:rsidRPr="00D63FBF">
              <w:rPr>
                <w:rFonts w:ascii="Arial" w:hAnsi="Arial" w:cs="Arial"/>
                <w:sz w:val="24"/>
                <w:szCs w:val="24"/>
              </w:rPr>
              <w:t xml:space="preserve"> committed to working </w:t>
            </w:r>
            <w:r>
              <w:rPr>
                <w:rFonts w:ascii="Arial" w:hAnsi="Arial" w:cs="Arial"/>
                <w:sz w:val="24"/>
                <w:szCs w:val="24"/>
              </w:rPr>
              <w:t>jointly with parents and family to develop a plan for activities and workshops that support high quality instruction needed for all learners to be successful. We will host multiple curriculum nights aligned to grade level standards to model instructional strategies for home and school.</w:t>
            </w: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127890" w:rsidRPr="008D123E" w:rsidRDefault="00127890" w:rsidP="00127890">
            <w:pPr>
              <w:rPr>
                <w:rFonts w:ascii="Arial" w:hAnsi="Arial" w:cs="Arial"/>
                <w:b/>
                <w:sz w:val="24"/>
                <w:szCs w:val="24"/>
              </w:rPr>
            </w:pPr>
          </w:p>
          <w:p w:rsidR="00736B76" w:rsidRDefault="00BC1DCC" w:rsidP="00736B76">
            <w:pPr>
              <w:rPr>
                <w:rFonts w:ascii="Arial" w:hAnsi="Arial" w:cs="Arial"/>
                <w:sz w:val="24"/>
                <w:szCs w:val="24"/>
              </w:rPr>
            </w:pPr>
            <w:r>
              <w:rPr>
                <w:rFonts w:ascii="Arial" w:hAnsi="Arial" w:cs="Arial"/>
                <w:sz w:val="24"/>
                <w:szCs w:val="24"/>
              </w:rPr>
              <w:t>Cheney</w:t>
            </w:r>
            <w:r w:rsidR="00736B76">
              <w:rPr>
                <w:rFonts w:ascii="Arial" w:hAnsi="Arial" w:cs="Arial"/>
                <w:sz w:val="24"/>
                <w:szCs w:val="24"/>
              </w:rPr>
              <w:t xml:space="preserve"> Elementary will ensure the organized, ongoing and timely manner of involving parents through the following methods:</w:t>
            </w:r>
          </w:p>
          <w:p w:rsidR="00736B76" w:rsidRDefault="00736B76" w:rsidP="00736B76">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rsidR="00736B76" w:rsidRDefault="00736B76" w:rsidP="00736B76">
            <w:pPr>
              <w:pStyle w:val="ListParagraph"/>
              <w:numPr>
                <w:ilvl w:val="0"/>
                <w:numId w:val="5"/>
              </w:numPr>
              <w:rPr>
                <w:rFonts w:ascii="Arial" w:hAnsi="Arial" w:cs="Arial"/>
                <w:sz w:val="24"/>
                <w:szCs w:val="24"/>
              </w:rPr>
            </w:pPr>
            <w:r>
              <w:rPr>
                <w:rFonts w:ascii="Arial" w:hAnsi="Arial" w:cs="Arial"/>
                <w:sz w:val="24"/>
                <w:szCs w:val="24"/>
              </w:rPr>
              <w:t>Student planners</w:t>
            </w:r>
          </w:p>
          <w:p w:rsidR="00736B76" w:rsidRDefault="00736B76" w:rsidP="00736B76">
            <w:pPr>
              <w:pStyle w:val="ListParagraph"/>
              <w:numPr>
                <w:ilvl w:val="0"/>
                <w:numId w:val="5"/>
              </w:numPr>
              <w:rPr>
                <w:rFonts w:ascii="Arial" w:hAnsi="Arial" w:cs="Arial"/>
                <w:sz w:val="24"/>
                <w:szCs w:val="24"/>
              </w:rPr>
            </w:pPr>
            <w:r>
              <w:rPr>
                <w:rFonts w:ascii="Arial" w:hAnsi="Arial" w:cs="Arial"/>
                <w:sz w:val="24"/>
                <w:szCs w:val="24"/>
              </w:rPr>
              <w:t>Flyers</w:t>
            </w:r>
          </w:p>
          <w:p w:rsidR="00736B76" w:rsidRDefault="00736B76" w:rsidP="00736B76">
            <w:pPr>
              <w:pStyle w:val="ListParagraph"/>
              <w:numPr>
                <w:ilvl w:val="0"/>
                <w:numId w:val="5"/>
              </w:numPr>
              <w:rPr>
                <w:rFonts w:ascii="Arial" w:hAnsi="Arial" w:cs="Arial"/>
                <w:sz w:val="24"/>
                <w:szCs w:val="24"/>
              </w:rPr>
            </w:pPr>
            <w:r>
              <w:rPr>
                <w:rFonts w:ascii="Arial" w:hAnsi="Arial" w:cs="Arial"/>
                <w:sz w:val="24"/>
                <w:szCs w:val="24"/>
              </w:rPr>
              <w:t xml:space="preserve">Newsletters </w:t>
            </w:r>
          </w:p>
          <w:p w:rsidR="00736B76" w:rsidRDefault="00736B76" w:rsidP="00736B76">
            <w:pPr>
              <w:pStyle w:val="ListParagraph"/>
              <w:numPr>
                <w:ilvl w:val="0"/>
                <w:numId w:val="5"/>
              </w:numPr>
              <w:rPr>
                <w:rFonts w:ascii="Arial" w:hAnsi="Arial" w:cs="Arial"/>
                <w:sz w:val="24"/>
                <w:szCs w:val="24"/>
              </w:rPr>
            </w:pPr>
            <w:r>
              <w:rPr>
                <w:rFonts w:ascii="Arial" w:hAnsi="Arial" w:cs="Arial"/>
                <w:sz w:val="24"/>
                <w:szCs w:val="24"/>
              </w:rPr>
              <w:t>Connect Orange messages</w:t>
            </w:r>
          </w:p>
          <w:p w:rsidR="00736B76" w:rsidRDefault="00736B76" w:rsidP="00736B76">
            <w:pPr>
              <w:pStyle w:val="ListParagraph"/>
              <w:numPr>
                <w:ilvl w:val="0"/>
                <w:numId w:val="5"/>
              </w:numPr>
              <w:rPr>
                <w:rFonts w:ascii="Arial" w:hAnsi="Arial" w:cs="Arial"/>
                <w:sz w:val="24"/>
                <w:szCs w:val="24"/>
              </w:rPr>
            </w:pPr>
            <w:r>
              <w:rPr>
                <w:rFonts w:ascii="Arial" w:hAnsi="Arial" w:cs="Arial"/>
                <w:sz w:val="24"/>
                <w:szCs w:val="24"/>
              </w:rPr>
              <w:t xml:space="preserve">School Website </w:t>
            </w:r>
          </w:p>
          <w:p w:rsidR="00736B76" w:rsidRDefault="00736B76" w:rsidP="00736B76">
            <w:pPr>
              <w:pStyle w:val="ListParagraph"/>
              <w:numPr>
                <w:ilvl w:val="0"/>
                <w:numId w:val="5"/>
              </w:numPr>
              <w:rPr>
                <w:rFonts w:ascii="Arial" w:hAnsi="Arial" w:cs="Arial"/>
                <w:sz w:val="24"/>
                <w:szCs w:val="24"/>
              </w:rPr>
            </w:pPr>
            <w:r>
              <w:rPr>
                <w:rFonts w:ascii="Arial" w:hAnsi="Arial" w:cs="Arial"/>
                <w:sz w:val="24"/>
                <w:szCs w:val="24"/>
              </w:rPr>
              <w:t>Email</w:t>
            </w:r>
          </w:p>
          <w:p w:rsidR="00736B76" w:rsidRDefault="00736B76" w:rsidP="00736B76">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rsidR="00736B76" w:rsidRPr="009531D7" w:rsidRDefault="00736B76" w:rsidP="00736B76">
            <w:pPr>
              <w:pStyle w:val="ListParagraph"/>
              <w:rPr>
                <w:rFonts w:ascii="Arial" w:hAnsi="Arial" w:cs="Arial"/>
                <w:sz w:val="24"/>
                <w:szCs w:val="24"/>
              </w:rPr>
            </w:pPr>
          </w:p>
          <w:p w:rsidR="00736B76" w:rsidRDefault="00736B76" w:rsidP="00736B76">
            <w:pPr>
              <w:rPr>
                <w:rFonts w:ascii="Arial" w:hAnsi="Arial" w:cs="Arial"/>
                <w:sz w:val="24"/>
                <w:szCs w:val="24"/>
              </w:rPr>
            </w:pPr>
            <w:r w:rsidRPr="0094294C">
              <w:rPr>
                <w:rFonts w:ascii="Arial" w:hAnsi="Arial" w:cs="Arial"/>
                <w:sz w:val="24"/>
                <w:szCs w:val="24"/>
              </w:rPr>
              <w:t xml:space="preserve">At </w:t>
            </w:r>
            <w:r w:rsidR="00BC1DCC">
              <w:rPr>
                <w:rFonts w:ascii="Arial" w:hAnsi="Arial" w:cs="Arial"/>
                <w:sz w:val="24"/>
                <w:szCs w:val="24"/>
              </w:rPr>
              <w:t>Cheney</w:t>
            </w:r>
            <w:r w:rsidRPr="0094294C">
              <w:rPr>
                <w:rFonts w:ascii="Arial" w:hAnsi="Arial" w:cs="Arial"/>
                <w:sz w:val="24"/>
                <w:szCs w:val="24"/>
              </w:rPr>
              <w:t xml:space="preserve"> Elementary </w:t>
            </w:r>
            <w:r>
              <w:rPr>
                <w:rFonts w:ascii="Arial" w:hAnsi="Arial" w:cs="Arial"/>
                <w:sz w:val="24"/>
                <w:szCs w:val="24"/>
              </w:rPr>
              <w:t xml:space="preserve">parents and families are involved in the planning, review and improvement of Title I programs, including involvement in the decision making of how funds for Title I will be used by: </w:t>
            </w:r>
          </w:p>
          <w:p w:rsidR="00736B76" w:rsidRPr="0094294C" w:rsidRDefault="00736B76" w:rsidP="00736B76">
            <w:pPr>
              <w:rPr>
                <w:rFonts w:ascii="Arial" w:hAnsi="Arial" w:cs="Arial"/>
                <w:b/>
                <w:sz w:val="24"/>
                <w:szCs w:val="24"/>
              </w:rPr>
            </w:pPr>
            <w:r w:rsidRPr="0094294C">
              <w:rPr>
                <w:rFonts w:ascii="Arial" w:hAnsi="Arial" w:cs="Arial"/>
                <w:b/>
                <w:sz w:val="24"/>
                <w:szCs w:val="24"/>
              </w:rPr>
              <w:t>Attending</w:t>
            </w:r>
          </w:p>
          <w:p w:rsidR="00736B76" w:rsidRDefault="00736B76" w:rsidP="00736B76">
            <w:pPr>
              <w:pStyle w:val="ListParagraph"/>
              <w:numPr>
                <w:ilvl w:val="0"/>
                <w:numId w:val="3"/>
              </w:numPr>
              <w:rPr>
                <w:rFonts w:ascii="Arial" w:hAnsi="Arial" w:cs="Arial"/>
                <w:sz w:val="24"/>
                <w:szCs w:val="24"/>
              </w:rPr>
            </w:pPr>
            <w:r>
              <w:rPr>
                <w:rFonts w:ascii="Arial" w:hAnsi="Arial" w:cs="Arial"/>
                <w:sz w:val="24"/>
                <w:szCs w:val="24"/>
              </w:rPr>
              <w:t>School Advisory Council (SAC) meetings</w:t>
            </w:r>
          </w:p>
          <w:p w:rsidR="00736B76" w:rsidRDefault="00736B76" w:rsidP="00736B76">
            <w:pPr>
              <w:pStyle w:val="ListParagraph"/>
              <w:numPr>
                <w:ilvl w:val="0"/>
                <w:numId w:val="3"/>
              </w:numPr>
              <w:rPr>
                <w:rFonts w:ascii="Arial" w:hAnsi="Arial" w:cs="Arial"/>
                <w:sz w:val="24"/>
                <w:szCs w:val="24"/>
              </w:rPr>
            </w:pPr>
            <w:r>
              <w:rPr>
                <w:rFonts w:ascii="Arial" w:hAnsi="Arial" w:cs="Arial"/>
                <w:sz w:val="24"/>
                <w:szCs w:val="24"/>
              </w:rPr>
              <w:t>Multilingual Parent Leadership Council (MPLC) meetings</w:t>
            </w:r>
          </w:p>
          <w:p w:rsidR="00736B76" w:rsidRDefault="00736B76" w:rsidP="00736B76">
            <w:pPr>
              <w:pStyle w:val="ListParagraph"/>
              <w:numPr>
                <w:ilvl w:val="0"/>
                <w:numId w:val="3"/>
              </w:numPr>
              <w:rPr>
                <w:rFonts w:ascii="Arial" w:hAnsi="Arial" w:cs="Arial"/>
                <w:sz w:val="24"/>
                <w:szCs w:val="24"/>
              </w:rPr>
            </w:pPr>
            <w:r>
              <w:rPr>
                <w:rFonts w:ascii="Arial" w:hAnsi="Arial" w:cs="Arial"/>
                <w:sz w:val="24"/>
                <w:szCs w:val="24"/>
              </w:rPr>
              <w:t>Title I Annual Meeting</w:t>
            </w:r>
          </w:p>
          <w:p w:rsidR="00736B76" w:rsidRDefault="00736B76" w:rsidP="00736B76">
            <w:pPr>
              <w:rPr>
                <w:rFonts w:ascii="Arial" w:hAnsi="Arial" w:cs="Arial"/>
                <w:b/>
                <w:sz w:val="24"/>
                <w:szCs w:val="24"/>
              </w:rPr>
            </w:pPr>
            <w:r w:rsidRPr="0094294C">
              <w:rPr>
                <w:rFonts w:ascii="Arial" w:hAnsi="Arial" w:cs="Arial"/>
                <w:b/>
                <w:sz w:val="24"/>
                <w:szCs w:val="24"/>
              </w:rPr>
              <w:t xml:space="preserve">Participating </w:t>
            </w:r>
            <w:r>
              <w:rPr>
                <w:rFonts w:ascii="Arial" w:hAnsi="Arial" w:cs="Arial"/>
                <w:b/>
                <w:sz w:val="24"/>
                <w:szCs w:val="24"/>
              </w:rPr>
              <w:t>In</w:t>
            </w:r>
          </w:p>
          <w:p w:rsidR="00736B76" w:rsidRDefault="00736B76" w:rsidP="00736B76">
            <w:pPr>
              <w:pStyle w:val="ListParagraph"/>
              <w:numPr>
                <w:ilvl w:val="0"/>
                <w:numId w:val="4"/>
              </w:numPr>
              <w:rPr>
                <w:rFonts w:ascii="Arial" w:hAnsi="Arial" w:cs="Arial"/>
                <w:sz w:val="24"/>
                <w:szCs w:val="24"/>
              </w:rPr>
            </w:pPr>
            <w:r>
              <w:rPr>
                <w:rFonts w:ascii="Arial" w:hAnsi="Arial" w:cs="Arial"/>
                <w:sz w:val="24"/>
                <w:szCs w:val="24"/>
              </w:rPr>
              <w:t xml:space="preserve">Parent and family engagement capacity-building activities </w:t>
            </w:r>
          </w:p>
          <w:p w:rsidR="00736B76" w:rsidRDefault="00736B76" w:rsidP="00736B76">
            <w:pPr>
              <w:rPr>
                <w:rFonts w:ascii="Arial" w:hAnsi="Arial" w:cs="Arial"/>
                <w:b/>
                <w:sz w:val="24"/>
                <w:szCs w:val="24"/>
              </w:rPr>
            </w:pPr>
            <w:r>
              <w:rPr>
                <w:rFonts w:ascii="Arial" w:hAnsi="Arial" w:cs="Arial"/>
                <w:b/>
                <w:sz w:val="24"/>
                <w:szCs w:val="24"/>
              </w:rPr>
              <w:t xml:space="preserve">Reviewing </w:t>
            </w:r>
          </w:p>
          <w:p w:rsidR="00736B76" w:rsidRPr="00127890" w:rsidRDefault="00736B76" w:rsidP="00736B76">
            <w:pPr>
              <w:pStyle w:val="ListParagraph"/>
              <w:numPr>
                <w:ilvl w:val="0"/>
                <w:numId w:val="4"/>
              </w:numPr>
              <w:rPr>
                <w:rFonts w:ascii="Arial" w:hAnsi="Arial" w:cs="Arial"/>
                <w:b/>
                <w:sz w:val="24"/>
                <w:szCs w:val="24"/>
              </w:rPr>
            </w:pPr>
            <w:r>
              <w:rPr>
                <w:rFonts w:ascii="Arial" w:hAnsi="Arial" w:cs="Arial"/>
                <w:sz w:val="24"/>
                <w:szCs w:val="24"/>
              </w:rPr>
              <w:t xml:space="preserve">Academic data </w:t>
            </w:r>
          </w:p>
          <w:p w:rsidR="00736B76" w:rsidRPr="00127890" w:rsidRDefault="00736B76" w:rsidP="00736B76">
            <w:pPr>
              <w:pStyle w:val="ListParagraph"/>
              <w:numPr>
                <w:ilvl w:val="0"/>
                <w:numId w:val="4"/>
              </w:numPr>
              <w:rPr>
                <w:rFonts w:ascii="Arial" w:hAnsi="Arial" w:cs="Arial"/>
                <w:b/>
                <w:sz w:val="24"/>
                <w:szCs w:val="24"/>
              </w:rPr>
            </w:pPr>
            <w:r>
              <w:rPr>
                <w:rFonts w:ascii="Arial" w:hAnsi="Arial" w:cs="Arial"/>
                <w:sz w:val="24"/>
                <w:szCs w:val="24"/>
              </w:rPr>
              <w:t>Previous school year Parent and Family Engagement Plan</w:t>
            </w:r>
          </w:p>
          <w:p w:rsidR="00736B76" w:rsidRPr="00127890" w:rsidRDefault="00736B76" w:rsidP="00736B76">
            <w:pPr>
              <w:rPr>
                <w:rFonts w:ascii="Arial" w:hAnsi="Arial" w:cs="Arial"/>
                <w:b/>
                <w:sz w:val="24"/>
                <w:szCs w:val="24"/>
              </w:rPr>
            </w:pPr>
          </w:p>
          <w:p w:rsidR="00127890" w:rsidRPr="008D123E" w:rsidRDefault="00127890" w:rsidP="00127890">
            <w:pPr>
              <w:rPr>
                <w:rFonts w:ascii="Arial" w:hAnsi="Arial" w:cs="Arial"/>
                <w:b/>
                <w:sz w:val="24"/>
                <w:szCs w:val="24"/>
              </w:rPr>
            </w:pPr>
          </w:p>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lastRenderedPageBreak/>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activities that teach parents how to help their child(</w:t>
            </w:r>
            <w:proofErr w:type="spellStart"/>
            <w:r w:rsidRPr="008D123E">
              <w:rPr>
                <w:rFonts w:ascii="Arial" w:hAnsi="Arial" w:cs="Arial"/>
                <w:sz w:val="18"/>
                <w:szCs w:val="18"/>
              </w:rPr>
              <w:t>ren</w:t>
            </w:r>
            <w:proofErr w:type="spellEnd"/>
            <w:r w:rsidRPr="008D123E">
              <w:rPr>
                <w:rFonts w:ascii="Arial" w:hAnsi="Arial" w:cs="Arial"/>
                <w:sz w:val="18"/>
                <w:szCs w:val="18"/>
              </w:rPr>
              <w:t>)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8D123E" w:rsidRDefault="00BC1DCC" w:rsidP="00BC1DCC">
            <w:pPr>
              <w:rPr>
                <w:rFonts w:ascii="Arial" w:hAnsi="Arial" w:cs="Arial"/>
                <w:b/>
                <w:sz w:val="24"/>
                <w:szCs w:val="24"/>
              </w:rPr>
            </w:pPr>
            <w:r>
              <w:rPr>
                <w:rFonts w:ascii="Arial" w:hAnsi="Arial" w:cs="Arial"/>
                <w:sz w:val="24"/>
                <w:szCs w:val="24"/>
              </w:rPr>
              <w:lastRenderedPageBreak/>
              <w:t xml:space="preserve">Cheney Elementary will coordinate and integrate parent and family engagement programs and activities through a host of </w:t>
            </w:r>
            <w:r>
              <w:rPr>
                <w:rFonts w:ascii="Arial" w:hAnsi="Arial" w:cs="Arial"/>
                <w:sz w:val="24"/>
                <w:szCs w:val="24"/>
              </w:rPr>
              <w:lastRenderedPageBreak/>
              <w:t xml:space="preserve">planned events throughout the school year. These activities will teach parents how to help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at home through the implementation of various best known practices that are linked to learning. Below you will find the delineated program and coordination for each school-based program.</w:t>
            </w: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lastRenderedPageBreak/>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BC1DCC" w:rsidRPr="008D123E" w:rsidTr="00102E72">
        <w:trPr>
          <w:trHeight w:val="350"/>
        </w:trPr>
        <w:tc>
          <w:tcPr>
            <w:tcW w:w="2065" w:type="dxa"/>
          </w:tcPr>
          <w:p w:rsidR="00BC1DCC" w:rsidRPr="008D123E" w:rsidRDefault="00BC1DCC" w:rsidP="00BC1DCC">
            <w:pPr>
              <w:rPr>
                <w:rFonts w:ascii="Arial" w:hAnsi="Arial" w:cs="Arial"/>
                <w:sz w:val="20"/>
                <w:szCs w:val="20"/>
              </w:rPr>
            </w:pPr>
            <w:r w:rsidRPr="008D123E">
              <w:rPr>
                <w:rFonts w:ascii="Arial" w:hAnsi="Arial" w:cs="Arial"/>
                <w:sz w:val="20"/>
                <w:szCs w:val="20"/>
              </w:rPr>
              <w:t>Pre</w:t>
            </w:r>
            <w:r>
              <w:rPr>
                <w:rFonts w:ascii="Arial" w:hAnsi="Arial" w:cs="Arial"/>
                <w:sz w:val="20"/>
                <w:szCs w:val="20"/>
              </w:rPr>
              <w:t>-</w:t>
            </w:r>
            <w:r w:rsidRPr="008D123E">
              <w:rPr>
                <w:rFonts w:ascii="Arial" w:hAnsi="Arial" w:cs="Arial"/>
                <w:sz w:val="20"/>
                <w:szCs w:val="20"/>
              </w:rPr>
              <w:t>K</w:t>
            </w:r>
            <w:r>
              <w:rPr>
                <w:rFonts w:ascii="Arial" w:hAnsi="Arial" w:cs="Arial"/>
                <w:sz w:val="20"/>
                <w:szCs w:val="20"/>
              </w:rPr>
              <w:t xml:space="preserve"> </w:t>
            </w:r>
            <w:r w:rsidRPr="008D123E">
              <w:rPr>
                <w:rFonts w:ascii="Arial" w:hAnsi="Arial" w:cs="Arial"/>
                <w:sz w:val="20"/>
                <w:szCs w:val="20"/>
              </w:rPr>
              <w:t>Varying</w:t>
            </w:r>
          </w:p>
          <w:p w:rsidR="00BC1DCC" w:rsidRPr="008D123E" w:rsidRDefault="00BC1DCC" w:rsidP="00BC1DCC">
            <w:pPr>
              <w:rPr>
                <w:rFonts w:ascii="Arial" w:hAnsi="Arial" w:cs="Arial"/>
                <w:b/>
                <w:sz w:val="20"/>
                <w:szCs w:val="20"/>
              </w:rPr>
            </w:pPr>
            <w:r w:rsidRPr="008D123E">
              <w:rPr>
                <w:rFonts w:ascii="Arial" w:hAnsi="Arial" w:cs="Arial"/>
                <w:sz w:val="20"/>
                <w:szCs w:val="20"/>
              </w:rPr>
              <w:t>Exceptionalities ESE -</w:t>
            </w:r>
            <w:r>
              <w:rPr>
                <w:rFonts w:ascii="Arial" w:hAnsi="Arial" w:cs="Arial"/>
                <w:sz w:val="20"/>
                <w:szCs w:val="20"/>
              </w:rPr>
              <w:t xml:space="preserve"> </w:t>
            </w:r>
            <w:r w:rsidRPr="008D123E">
              <w:rPr>
                <w:rFonts w:ascii="Arial" w:hAnsi="Arial" w:cs="Arial"/>
                <w:sz w:val="20"/>
                <w:szCs w:val="20"/>
              </w:rPr>
              <w:t>IDEA</w:t>
            </w:r>
          </w:p>
        </w:tc>
        <w:tc>
          <w:tcPr>
            <w:tcW w:w="7285"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The Title I office and VPK office will work together to coordinate transition programs for students entering the regular public school program</w:t>
            </w:r>
          </w:p>
        </w:tc>
      </w:tr>
      <w:tr w:rsidR="00BC1DCC" w:rsidRPr="008D123E" w:rsidTr="00102E72">
        <w:trPr>
          <w:trHeight w:val="350"/>
        </w:trPr>
        <w:tc>
          <w:tcPr>
            <w:tcW w:w="2065" w:type="dxa"/>
          </w:tcPr>
          <w:p w:rsidR="00BC1DCC" w:rsidRPr="008D123E" w:rsidRDefault="00BC1DCC" w:rsidP="00BC1DCC">
            <w:pPr>
              <w:rPr>
                <w:rFonts w:ascii="Arial" w:hAnsi="Arial" w:cs="Arial"/>
                <w:sz w:val="20"/>
                <w:szCs w:val="20"/>
              </w:rPr>
            </w:pPr>
            <w:r w:rsidRPr="008D123E">
              <w:rPr>
                <w:rFonts w:ascii="Arial" w:hAnsi="Arial" w:cs="Arial"/>
                <w:sz w:val="20"/>
                <w:szCs w:val="20"/>
              </w:rPr>
              <w:t>Title I</w:t>
            </w:r>
          </w:p>
        </w:tc>
        <w:tc>
          <w:tcPr>
            <w:tcW w:w="7285"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Professional Development modules will be provided to schools to support the professional development needs of the staff related to parental involvement.</w:t>
            </w:r>
          </w:p>
        </w:tc>
      </w:tr>
      <w:tr w:rsidR="00BC1DCC" w:rsidRPr="008D123E" w:rsidTr="00102E72">
        <w:trPr>
          <w:trHeight w:val="350"/>
        </w:trPr>
        <w:tc>
          <w:tcPr>
            <w:tcW w:w="2065" w:type="dxa"/>
          </w:tcPr>
          <w:p w:rsidR="00BC1DCC" w:rsidRPr="008D123E" w:rsidRDefault="00BC1DCC" w:rsidP="00BC1DCC">
            <w:pPr>
              <w:rPr>
                <w:rFonts w:ascii="Arial" w:hAnsi="Arial" w:cs="Arial"/>
                <w:sz w:val="20"/>
                <w:szCs w:val="20"/>
              </w:rPr>
            </w:pPr>
            <w:r w:rsidRPr="008D123E">
              <w:rPr>
                <w:rFonts w:ascii="Arial" w:hAnsi="Arial" w:cs="Arial"/>
                <w:sz w:val="20"/>
                <w:szCs w:val="20"/>
              </w:rPr>
              <w:t>Title II</w:t>
            </w:r>
          </w:p>
        </w:tc>
        <w:tc>
          <w:tcPr>
            <w:tcW w:w="7285"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Staff Development will be provided on an ongoing basis to the teachers</w:t>
            </w:r>
          </w:p>
        </w:tc>
      </w:tr>
      <w:tr w:rsidR="00BC1DCC" w:rsidRPr="008D123E" w:rsidTr="00102E72">
        <w:trPr>
          <w:trHeight w:val="350"/>
        </w:trPr>
        <w:tc>
          <w:tcPr>
            <w:tcW w:w="2065" w:type="dxa"/>
          </w:tcPr>
          <w:p w:rsidR="00BC1DCC" w:rsidRPr="008D123E" w:rsidRDefault="00BC1DCC" w:rsidP="00BC1DCC">
            <w:pPr>
              <w:rPr>
                <w:rFonts w:ascii="Arial" w:hAnsi="Arial" w:cs="Arial"/>
                <w:sz w:val="20"/>
                <w:szCs w:val="20"/>
              </w:rPr>
            </w:pPr>
            <w:r w:rsidRPr="008D123E">
              <w:rPr>
                <w:rFonts w:ascii="Arial" w:hAnsi="Arial" w:cs="Arial"/>
                <w:sz w:val="20"/>
                <w:szCs w:val="20"/>
              </w:rPr>
              <w:t>Title III</w:t>
            </w:r>
          </w:p>
        </w:tc>
        <w:tc>
          <w:tcPr>
            <w:tcW w:w="7285"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ELL students will receive support with materials and staff training to meet the needs of ELL students.</w:t>
            </w:r>
          </w:p>
        </w:tc>
      </w:tr>
      <w:tr w:rsidR="00BC1DCC" w:rsidRPr="008D123E" w:rsidTr="00102E72">
        <w:trPr>
          <w:trHeight w:val="350"/>
        </w:trPr>
        <w:tc>
          <w:tcPr>
            <w:tcW w:w="2065" w:type="dxa"/>
          </w:tcPr>
          <w:p w:rsidR="00BC1DCC" w:rsidRPr="008D123E" w:rsidRDefault="00BC1DCC" w:rsidP="00BC1DCC">
            <w:pPr>
              <w:rPr>
                <w:rFonts w:ascii="Arial" w:hAnsi="Arial" w:cs="Arial"/>
                <w:sz w:val="20"/>
                <w:szCs w:val="20"/>
              </w:rPr>
            </w:pPr>
            <w:r w:rsidRPr="008D123E">
              <w:rPr>
                <w:rFonts w:ascii="Arial" w:hAnsi="Arial" w:cs="Arial"/>
                <w:sz w:val="20"/>
                <w:szCs w:val="20"/>
              </w:rPr>
              <w:t>Title X</w:t>
            </w:r>
          </w:p>
        </w:tc>
        <w:tc>
          <w:tcPr>
            <w:tcW w:w="7285"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Homeless students receive district support from McKinney Vento in terms of supplies, food, transportation</w:t>
            </w: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w:t>
            </w:r>
            <w:r w:rsidRPr="008D123E">
              <w:rPr>
                <w:rFonts w:ascii="Arial" w:hAnsi="Arial" w:cs="Arial"/>
                <w:sz w:val="18"/>
                <w:szCs w:val="18"/>
              </w:rPr>
              <w:lastRenderedPageBreak/>
              <w:t xml:space="preserve">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gridSpan w:val="3"/>
          </w:tcPr>
          <w:p w:rsidR="00BC1DCC" w:rsidRDefault="00BC1DCC" w:rsidP="00BC1DCC">
            <w:pPr>
              <w:rPr>
                <w:rFonts w:ascii="Arial" w:hAnsi="Arial" w:cs="Arial"/>
                <w:sz w:val="24"/>
                <w:szCs w:val="24"/>
              </w:rPr>
            </w:pPr>
            <w:r>
              <w:rPr>
                <w:rFonts w:ascii="Arial" w:hAnsi="Arial" w:cs="Arial"/>
                <w:sz w:val="24"/>
                <w:szCs w:val="24"/>
              </w:rPr>
              <w:lastRenderedPageBreak/>
              <w:t>Cheney Elementary will host an annual Title I meeting to inform parents and families of children participating in Title I program at the beginning of the school year. We will host a single meeting to educate parents via the following methods:</w:t>
            </w:r>
          </w:p>
          <w:p w:rsidR="00BC1DCC" w:rsidRDefault="00BC1DCC" w:rsidP="00BC1DCC">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rsidR="00BC1DCC" w:rsidRDefault="00BC1DCC" w:rsidP="00BC1DCC">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rsidR="00BC1DCC" w:rsidRDefault="00BC1DCC" w:rsidP="00BC1DCC">
            <w:pPr>
              <w:pStyle w:val="ListParagraph"/>
              <w:numPr>
                <w:ilvl w:val="0"/>
                <w:numId w:val="8"/>
              </w:numPr>
              <w:rPr>
                <w:rFonts w:ascii="Arial" w:hAnsi="Arial" w:cs="Arial"/>
                <w:sz w:val="24"/>
                <w:szCs w:val="24"/>
              </w:rPr>
            </w:pPr>
            <w:r>
              <w:rPr>
                <w:rFonts w:ascii="Arial" w:hAnsi="Arial" w:cs="Arial"/>
                <w:sz w:val="24"/>
                <w:szCs w:val="24"/>
              </w:rPr>
              <w:t xml:space="preserve">The rights of parents via brochure and other resources </w:t>
            </w:r>
          </w:p>
          <w:p w:rsidR="00BC1DCC" w:rsidRDefault="00BC1DCC" w:rsidP="00BC1DCC">
            <w:pPr>
              <w:rPr>
                <w:rFonts w:ascii="Arial" w:hAnsi="Arial" w:cs="Arial"/>
                <w:sz w:val="24"/>
                <w:szCs w:val="24"/>
              </w:rPr>
            </w:pPr>
          </w:p>
          <w:p w:rsidR="00BC1DCC" w:rsidRDefault="00BC1DCC" w:rsidP="00BC1DCC">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rsidR="00BC1DCC" w:rsidRDefault="00BC1DCC" w:rsidP="00BC1DCC">
            <w:pPr>
              <w:rPr>
                <w:rFonts w:ascii="Arial" w:hAnsi="Arial" w:cs="Arial"/>
                <w:sz w:val="24"/>
                <w:szCs w:val="24"/>
              </w:rPr>
            </w:pPr>
          </w:p>
          <w:p w:rsidR="00BC1DCC" w:rsidRDefault="00BC1DCC" w:rsidP="00BC1DCC">
            <w:pPr>
              <w:rPr>
                <w:rFonts w:ascii="Arial" w:hAnsi="Arial" w:cs="Arial"/>
                <w:sz w:val="24"/>
                <w:szCs w:val="24"/>
              </w:rPr>
            </w:pPr>
            <w:r w:rsidRPr="00FE1E2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 xml:space="preserve">Title I/Migrant </w:t>
            </w:r>
            <w:r w:rsidRPr="00FE1E24">
              <w:rPr>
                <w:rFonts w:ascii="Arial" w:hAnsi="Arial" w:cs="Arial"/>
                <w:sz w:val="24"/>
                <w:szCs w:val="24"/>
              </w:rPr>
              <w:lastRenderedPageBreak/>
              <w:t>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BC1DCC" w:rsidRPr="009473C6" w:rsidRDefault="00BC1DCC" w:rsidP="00BC1DCC">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8"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9" w:history="1">
              <w:r w:rsidRPr="00006D4E">
                <w:rPr>
                  <w:rStyle w:val="Hyperlink"/>
                  <w:rFonts w:ascii="Arial" w:hAnsi="Arial" w:cs="Arial"/>
                  <w:sz w:val="24"/>
                  <w:szCs w:val="24"/>
                </w:rPr>
                <w:t>https://www.ocps.net/departments/title_i</w:t>
              </w:r>
            </w:hyperlink>
            <w:r>
              <w:rPr>
                <w:rFonts w:ascii="Arial" w:hAnsi="Arial" w:cs="Arial"/>
                <w:sz w:val="24"/>
                <w:szCs w:val="24"/>
              </w:rPr>
              <w:t>.</w:t>
            </w:r>
          </w:p>
          <w:p w:rsidR="00BC1DCC" w:rsidRDefault="00BC1DCC" w:rsidP="00BC1DCC">
            <w:pPr>
              <w:rPr>
                <w:rFonts w:ascii="Arial" w:hAnsi="Arial" w:cs="Arial"/>
                <w:sz w:val="24"/>
                <w:szCs w:val="24"/>
              </w:rPr>
            </w:pPr>
          </w:p>
          <w:p w:rsidR="000D7784" w:rsidRPr="008D123E" w:rsidRDefault="00BC1DCC" w:rsidP="00BC1DCC">
            <w:pPr>
              <w:rPr>
                <w:rFonts w:ascii="Arial" w:hAnsi="Arial" w:cs="Arial"/>
                <w:sz w:val="24"/>
                <w:szCs w:val="24"/>
              </w:rPr>
            </w:pPr>
            <w:r>
              <w:rPr>
                <w:rFonts w:ascii="Arial" w:hAnsi="Arial" w:cs="Arial"/>
                <w:sz w:val="24"/>
                <w:szCs w:val="24"/>
              </w:rPr>
              <w:t>Below are the specific steps that Cheney Elementary will take to conduct the Title I Annual Meeting.</w:t>
            </w:r>
          </w:p>
        </w:tc>
      </w:tr>
      <w:tr w:rsidR="00006567" w:rsidRPr="008D123E" w:rsidTr="00007E83">
        <w:trPr>
          <w:trHeight w:val="323"/>
        </w:trPr>
        <w:tc>
          <w:tcPr>
            <w:tcW w:w="2065"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BC1DCC" w:rsidRPr="008D123E" w:rsidTr="009B7630">
        <w:trPr>
          <w:trHeight w:val="323"/>
        </w:trPr>
        <w:tc>
          <w:tcPr>
            <w:tcW w:w="2065" w:type="dxa"/>
            <w:vAlign w:val="center"/>
          </w:tcPr>
          <w:p w:rsidR="00BC1DCC" w:rsidRDefault="00BC1DCC" w:rsidP="00BC1DCC">
            <w:pPr>
              <w:rPr>
                <w:rFonts w:ascii="Arial" w:hAnsi="Arial" w:cs="Arial"/>
                <w:sz w:val="20"/>
                <w:szCs w:val="20"/>
              </w:rPr>
            </w:pPr>
            <w:r>
              <w:rPr>
                <w:rFonts w:ascii="Arial" w:hAnsi="Arial" w:cs="Arial"/>
                <w:sz w:val="20"/>
                <w:szCs w:val="20"/>
              </w:rPr>
              <w:t>Devise an agenda including all Title 1 components</w:t>
            </w:r>
          </w:p>
        </w:tc>
        <w:tc>
          <w:tcPr>
            <w:tcW w:w="2428" w:type="dxa"/>
            <w:vAlign w:val="center"/>
          </w:tcPr>
          <w:p w:rsidR="00BC1DCC" w:rsidRDefault="00BC1DCC" w:rsidP="00BC1DCC">
            <w:pPr>
              <w:rPr>
                <w:rFonts w:ascii="Arial" w:hAnsi="Arial" w:cs="Arial"/>
                <w:sz w:val="20"/>
                <w:szCs w:val="20"/>
              </w:rPr>
            </w:pPr>
            <w:r>
              <w:rPr>
                <w:rFonts w:ascii="Arial" w:hAnsi="Arial" w:cs="Arial"/>
                <w:sz w:val="20"/>
                <w:szCs w:val="20"/>
              </w:rPr>
              <w:t>Parental Involvement Contact</w:t>
            </w:r>
          </w:p>
        </w:tc>
        <w:tc>
          <w:tcPr>
            <w:tcW w:w="2428" w:type="dxa"/>
            <w:vAlign w:val="center"/>
          </w:tcPr>
          <w:p w:rsidR="00BC1DCC" w:rsidRDefault="0085300D" w:rsidP="00BC1DCC">
            <w:pPr>
              <w:rPr>
                <w:rFonts w:ascii="Arial" w:hAnsi="Arial" w:cs="Arial"/>
                <w:sz w:val="20"/>
                <w:szCs w:val="20"/>
              </w:rPr>
            </w:pPr>
            <w:r>
              <w:rPr>
                <w:rFonts w:ascii="Arial" w:hAnsi="Arial" w:cs="Arial"/>
                <w:sz w:val="20"/>
                <w:szCs w:val="20"/>
              </w:rPr>
              <w:t>August 2018</w:t>
            </w:r>
          </w:p>
        </w:tc>
        <w:tc>
          <w:tcPr>
            <w:tcW w:w="2429" w:type="dxa"/>
            <w:vAlign w:val="center"/>
          </w:tcPr>
          <w:p w:rsidR="00BC1DCC" w:rsidRDefault="00BC1DCC" w:rsidP="00BC1DCC">
            <w:pPr>
              <w:rPr>
                <w:rFonts w:ascii="Arial" w:hAnsi="Arial" w:cs="Arial"/>
                <w:sz w:val="20"/>
                <w:szCs w:val="20"/>
              </w:rPr>
            </w:pPr>
            <w:r>
              <w:rPr>
                <w:rFonts w:ascii="Arial" w:hAnsi="Arial" w:cs="Arial"/>
                <w:sz w:val="20"/>
                <w:szCs w:val="20"/>
              </w:rPr>
              <w:t>Agenda</w:t>
            </w:r>
          </w:p>
        </w:tc>
      </w:tr>
      <w:tr w:rsidR="00BC1DCC" w:rsidRPr="008D123E" w:rsidTr="009B7630">
        <w:trPr>
          <w:trHeight w:val="323"/>
        </w:trPr>
        <w:tc>
          <w:tcPr>
            <w:tcW w:w="2065" w:type="dxa"/>
            <w:vAlign w:val="center"/>
          </w:tcPr>
          <w:p w:rsidR="00BC1DCC" w:rsidRDefault="00BC1DCC" w:rsidP="00BC1DCC">
            <w:pPr>
              <w:rPr>
                <w:rFonts w:ascii="Arial" w:hAnsi="Arial" w:cs="Arial"/>
                <w:sz w:val="20"/>
                <w:szCs w:val="20"/>
              </w:rPr>
            </w:pPr>
            <w:r>
              <w:rPr>
                <w:rFonts w:ascii="Arial" w:hAnsi="Arial" w:cs="Arial"/>
                <w:sz w:val="20"/>
                <w:szCs w:val="20"/>
              </w:rPr>
              <w:t>Develop sign in sheets</w:t>
            </w:r>
          </w:p>
        </w:tc>
        <w:tc>
          <w:tcPr>
            <w:tcW w:w="2428" w:type="dxa"/>
            <w:vAlign w:val="center"/>
          </w:tcPr>
          <w:p w:rsidR="00BC1DCC" w:rsidRDefault="00BC1DCC" w:rsidP="00BC1DCC">
            <w:pPr>
              <w:rPr>
                <w:rFonts w:ascii="Arial" w:hAnsi="Arial" w:cs="Arial"/>
                <w:sz w:val="20"/>
                <w:szCs w:val="20"/>
              </w:rPr>
            </w:pPr>
            <w:r>
              <w:rPr>
                <w:rFonts w:ascii="Arial" w:hAnsi="Arial" w:cs="Arial"/>
                <w:sz w:val="20"/>
                <w:szCs w:val="20"/>
              </w:rPr>
              <w:t>Parental Involvement Contact</w:t>
            </w:r>
          </w:p>
        </w:tc>
        <w:tc>
          <w:tcPr>
            <w:tcW w:w="2428" w:type="dxa"/>
            <w:vAlign w:val="center"/>
          </w:tcPr>
          <w:p w:rsidR="00BC1DCC" w:rsidRDefault="0085300D" w:rsidP="00BC1DCC">
            <w:pPr>
              <w:rPr>
                <w:rFonts w:ascii="Arial" w:hAnsi="Arial" w:cs="Arial"/>
                <w:sz w:val="20"/>
                <w:szCs w:val="20"/>
              </w:rPr>
            </w:pPr>
            <w:r>
              <w:rPr>
                <w:rFonts w:ascii="Arial" w:hAnsi="Arial" w:cs="Arial"/>
                <w:sz w:val="20"/>
                <w:szCs w:val="20"/>
              </w:rPr>
              <w:t>August 2018</w:t>
            </w:r>
          </w:p>
        </w:tc>
        <w:tc>
          <w:tcPr>
            <w:tcW w:w="2429" w:type="dxa"/>
            <w:vAlign w:val="center"/>
          </w:tcPr>
          <w:p w:rsidR="00BC1DCC" w:rsidRDefault="00BC1DCC" w:rsidP="00BC1DCC">
            <w:pPr>
              <w:rPr>
                <w:rFonts w:ascii="Arial" w:hAnsi="Arial" w:cs="Arial"/>
                <w:sz w:val="20"/>
                <w:szCs w:val="20"/>
              </w:rPr>
            </w:pPr>
            <w:r>
              <w:rPr>
                <w:rFonts w:ascii="Arial" w:hAnsi="Arial" w:cs="Arial"/>
                <w:sz w:val="20"/>
                <w:szCs w:val="20"/>
              </w:rPr>
              <w:t>Copies of sign in sheets</w:t>
            </w:r>
          </w:p>
        </w:tc>
      </w:tr>
      <w:tr w:rsidR="00BC1DCC" w:rsidRPr="008D123E" w:rsidTr="009B7630">
        <w:trPr>
          <w:trHeight w:val="323"/>
        </w:trPr>
        <w:tc>
          <w:tcPr>
            <w:tcW w:w="2065" w:type="dxa"/>
            <w:vAlign w:val="center"/>
          </w:tcPr>
          <w:p w:rsidR="00BC1DCC" w:rsidRDefault="00BC1DCC" w:rsidP="00BC1DCC">
            <w:pPr>
              <w:rPr>
                <w:rFonts w:ascii="Arial" w:hAnsi="Arial" w:cs="Arial"/>
                <w:sz w:val="20"/>
                <w:szCs w:val="20"/>
              </w:rPr>
            </w:pPr>
            <w:r>
              <w:rPr>
                <w:rFonts w:ascii="Arial" w:hAnsi="Arial" w:cs="Arial"/>
                <w:sz w:val="20"/>
                <w:szCs w:val="20"/>
              </w:rPr>
              <w:t>Prepare handout of PIP plan</w:t>
            </w:r>
          </w:p>
        </w:tc>
        <w:tc>
          <w:tcPr>
            <w:tcW w:w="2428" w:type="dxa"/>
            <w:vAlign w:val="center"/>
          </w:tcPr>
          <w:p w:rsidR="00BC1DCC" w:rsidRDefault="00BC1DCC" w:rsidP="00BC1DCC">
            <w:pPr>
              <w:rPr>
                <w:rFonts w:ascii="Arial" w:hAnsi="Arial" w:cs="Arial"/>
                <w:sz w:val="20"/>
                <w:szCs w:val="20"/>
              </w:rPr>
            </w:pPr>
            <w:r>
              <w:rPr>
                <w:rFonts w:ascii="Arial" w:hAnsi="Arial" w:cs="Arial"/>
                <w:sz w:val="20"/>
                <w:szCs w:val="20"/>
              </w:rPr>
              <w:t>Parental Involvement Contact</w:t>
            </w:r>
          </w:p>
        </w:tc>
        <w:tc>
          <w:tcPr>
            <w:tcW w:w="2428" w:type="dxa"/>
            <w:vAlign w:val="center"/>
          </w:tcPr>
          <w:p w:rsidR="00BC1DCC" w:rsidRDefault="0085300D" w:rsidP="00BC1DCC">
            <w:pPr>
              <w:rPr>
                <w:rFonts w:ascii="Arial" w:hAnsi="Arial" w:cs="Arial"/>
                <w:sz w:val="20"/>
                <w:szCs w:val="20"/>
              </w:rPr>
            </w:pPr>
            <w:r>
              <w:rPr>
                <w:rFonts w:ascii="Arial" w:hAnsi="Arial" w:cs="Arial"/>
                <w:sz w:val="20"/>
                <w:szCs w:val="20"/>
              </w:rPr>
              <w:t>August 2018</w:t>
            </w:r>
          </w:p>
        </w:tc>
        <w:tc>
          <w:tcPr>
            <w:tcW w:w="2429" w:type="dxa"/>
            <w:vAlign w:val="center"/>
          </w:tcPr>
          <w:p w:rsidR="00BC1DCC" w:rsidRDefault="00BC1DCC" w:rsidP="00BC1DCC">
            <w:pPr>
              <w:rPr>
                <w:rFonts w:ascii="Arial" w:hAnsi="Arial" w:cs="Arial"/>
                <w:sz w:val="20"/>
                <w:szCs w:val="20"/>
              </w:rPr>
            </w:pPr>
            <w:r>
              <w:rPr>
                <w:rFonts w:ascii="Arial" w:hAnsi="Arial" w:cs="Arial"/>
                <w:sz w:val="20"/>
                <w:szCs w:val="20"/>
              </w:rPr>
              <w:t>Copy of Handouts</w:t>
            </w:r>
          </w:p>
        </w:tc>
      </w:tr>
      <w:tr w:rsidR="00BC1DCC" w:rsidRPr="008D123E" w:rsidTr="009B7630">
        <w:trPr>
          <w:trHeight w:val="323"/>
        </w:trPr>
        <w:tc>
          <w:tcPr>
            <w:tcW w:w="2065" w:type="dxa"/>
            <w:vAlign w:val="center"/>
          </w:tcPr>
          <w:p w:rsidR="00BC1DCC" w:rsidRDefault="00BC1DCC" w:rsidP="00BC1DCC">
            <w:pPr>
              <w:rPr>
                <w:rFonts w:ascii="Arial" w:hAnsi="Arial" w:cs="Arial"/>
                <w:sz w:val="20"/>
                <w:szCs w:val="20"/>
              </w:rPr>
            </w:pPr>
            <w:r>
              <w:rPr>
                <w:rFonts w:ascii="Arial" w:hAnsi="Arial" w:cs="Arial"/>
                <w:sz w:val="20"/>
                <w:szCs w:val="20"/>
              </w:rPr>
              <w:t>Advertise Annual Parent Meeting</w:t>
            </w:r>
          </w:p>
        </w:tc>
        <w:tc>
          <w:tcPr>
            <w:tcW w:w="2428" w:type="dxa"/>
            <w:vAlign w:val="center"/>
          </w:tcPr>
          <w:p w:rsidR="00BC1DCC" w:rsidRDefault="00BC1DCC" w:rsidP="00BC1DCC">
            <w:pPr>
              <w:rPr>
                <w:rFonts w:ascii="Arial" w:hAnsi="Arial" w:cs="Arial"/>
                <w:sz w:val="20"/>
                <w:szCs w:val="20"/>
              </w:rPr>
            </w:pPr>
            <w:r>
              <w:rPr>
                <w:rFonts w:ascii="Arial" w:hAnsi="Arial" w:cs="Arial"/>
                <w:sz w:val="20"/>
                <w:szCs w:val="20"/>
              </w:rPr>
              <w:t>Parental Involvement Contact</w:t>
            </w:r>
          </w:p>
        </w:tc>
        <w:tc>
          <w:tcPr>
            <w:tcW w:w="2428" w:type="dxa"/>
            <w:vAlign w:val="center"/>
          </w:tcPr>
          <w:p w:rsidR="00BC1DCC" w:rsidRDefault="0085300D" w:rsidP="00BC1DCC">
            <w:pPr>
              <w:rPr>
                <w:rFonts w:ascii="Arial" w:hAnsi="Arial" w:cs="Arial"/>
                <w:sz w:val="20"/>
                <w:szCs w:val="20"/>
              </w:rPr>
            </w:pPr>
            <w:r>
              <w:rPr>
                <w:rFonts w:ascii="Arial" w:hAnsi="Arial" w:cs="Arial"/>
                <w:sz w:val="20"/>
                <w:szCs w:val="20"/>
              </w:rPr>
              <w:t>August 2018</w:t>
            </w:r>
          </w:p>
        </w:tc>
        <w:tc>
          <w:tcPr>
            <w:tcW w:w="2429" w:type="dxa"/>
            <w:vAlign w:val="center"/>
          </w:tcPr>
          <w:p w:rsidR="00BC1DCC" w:rsidRDefault="00BC1DCC" w:rsidP="00BC1DCC">
            <w:pPr>
              <w:rPr>
                <w:rFonts w:ascii="Arial" w:hAnsi="Arial" w:cs="Arial"/>
                <w:sz w:val="20"/>
                <w:szCs w:val="20"/>
              </w:rPr>
            </w:pPr>
            <w:r>
              <w:rPr>
                <w:rFonts w:ascii="Arial" w:hAnsi="Arial" w:cs="Arial"/>
                <w:sz w:val="20"/>
                <w:szCs w:val="20"/>
              </w:rPr>
              <w:t>Marquee, Connect-Orange, Flyer</w:t>
            </w:r>
          </w:p>
        </w:tc>
      </w:tr>
      <w:tr w:rsidR="00BC1DCC" w:rsidRPr="008D123E" w:rsidTr="009B7630">
        <w:trPr>
          <w:trHeight w:val="323"/>
        </w:trPr>
        <w:tc>
          <w:tcPr>
            <w:tcW w:w="2065" w:type="dxa"/>
            <w:vAlign w:val="center"/>
          </w:tcPr>
          <w:p w:rsidR="00BC1DCC" w:rsidRDefault="00BC1DCC" w:rsidP="00BC1DCC">
            <w:pPr>
              <w:rPr>
                <w:rFonts w:ascii="Arial" w:hAnsi="Arial" w:cs="Arial"/>
                <w:sz w:val="20"/>
                <w:szCs w:val="20"/>
              </w:rPr>
            </w:pPr>
            <w:r>
              <w:rPr>
                <w:rFonts w:ascii="Arial" w:hAnsi="Arial" w:cs="Arial"/>
                <w:sz w:val="20"/>
                <w:szCs w:val="20"/>
              </w:rPr>
              <w:t>Conduct Annual Meeting</w:t>
            </w:r>
          </w:p>
        </w:tc>
        <w:tc>
          <w:tcPr>
            <w:tcW w:w="2428" w:type="dxa"/>
            <w:vAlign w:val="center"/>
          </w:tcPr>
          <w:p w:rsidR="00BC1DCC" w:rsidRDefault="00BC1DCC" w:rsidP="00BC1DCC">
            <w:pPr>
              <w:rPr>
                <w:rFonts w:ascii="Arial" w:hAnsi="Arial" w:cs="Arial"/>
                <w:sz w:val="20"/>
                <w:szCs w:val="20"/>
              </w:rPr>
            </w:pPr>
            <w:r>
              <w:rPr>
                <w:rFonts w:ascii="Arial" w:hAnsi="Arial" w:cs="Arial"/>
                <w:sz w:val="20"/>
                <w:szCs w:val="20"/>
              </w:rPr>
              <w:t>Parental Involvement Contact</w:t>
            </w:r>
          </w:p>
        </w:tc>
        <w:tc>
          <w:tcPr>
            <w:tcW w:w="2428" w:type="dxa"/>
            <w:vAlign w:val="center"/>
          </w:tcPr>
          <w:p w:rsidR="00BC1DCC" w:rsidRDefault="00BC1DCC" w:rsidP="0085300D">
            <w:pPr>
              <w:rPr>
                <w:rFonts w:ascii="Arial" w:hAnsi="Arial" w:cs="Arial"/>
                <w:sz w:val="20"/>
                <w:szCs w:val="20"/>
              </w:rPr>
            </w:pPr>
            <w:r>
              <w:rPr>
                <w:rFonts w:ascii="Arial" w:hAnsi="Arial" w:cs="Arial"/>
                <w:sz w:val="20"/>
                <w:szCs w:val="20"/>
              </w:rPr>
              <w:t xml:space="preserve">September </w:t>
            </w:r>
            <w:r w:rsidR="0085300D">
              <w:rPr>
                <w:rFonts w:ascii="Arial" w:hAnsi="Arial" w:cs="Arial"/>
                <w:sz w:val="20"/>
                <w:szCs w:val="20"/>
              </w:rPr>
              <w:t>2018</w:t>
            </w:r>
          </w:p>
        </w:tc>
        <w:tc>
          <w:tcPr>
            <w:tcW w:w="2429" w:type="dxa"/>
            <w:vAlign w:val="center"/>
          </w:tcPr>
          <w:p w:rsidR="00BC1DCC" w:rsidRDefault="00BC1DCC" w:rsidP="00BC1DCC">
            <w:pPr>
              <w:rPr>
                <w:rFonts w:ascii="Arial" w:hAnsi="Arial" w:cs="Arial"/>
                <w:sz w:val="20"/>
                <w:szCs w:val="20"/>
              </w:rPr>
            </w:pPr>
            <w:r>
              <w:rPr>
                <w:rFonts w:ascii="Arial" w:hAnsi="Arial" w:cs="Arial"/>
                <w:sz w:val="20"/>
                <w:szCs w:val="20"/>
              </w:rPr>
              <w:t>Sign in Sheets</w:t>
            </w:r>
          </w:p>
        </w:tc>
      </w:tr>
      <w:tr w:rsidR="00BC1DCC" w:rsidRPr="008D123E" w:rsidTr="009B7630">
        <w:trPr>
          <w:trHeight w:val="323"/>
        </w:trPr>
        <w:tc>
          <w:tcPr>
            <w:tcW w:w="2065" w:type="dxa"/>
            <w:vAlign w:val="center"/>
          </w:tcPr>
          <w:p w:rsidR="00BC1DCC" w:rsidRDefault="00BC1DCC" w:rsidP="00BC1DCC">
            <w:pPr>
              <w:rPr>
                <w:rFonts w:ascii="Arial" w:hAnsi="Arial" w:cs="Arial"/>
                <w:sz w:val="20"/>
                <w:szCs w:val="20"/>
              </w:rPr>
            </w:pPr>
            <w:r>
              <w:rPr>
                <w:rFonts w:ascii="Arial" w:hAnsi="Arial" w:cs="Arial"/>
                <w:sz w:val="20"/>
                <w:szCs w:val="20"/>
              </w:rPr>
              <w:t>Maintain Documentation</w:t>
            </w:r>
          </w:p>
        </w:tc>
        <w:tc>
          <w:tcPr>
            <w:tcW w:w="2428" w:type="dxa"/>
            <w:vAlign w:val="center"/>
          </w:tcPr>
          <w:p w:rsidR="00BC1DCC" w:rsidRDefault="00BC1DCC" w:rsidP="00BC1DCC">
            <w:pPr>
              <w:rPr>
                <w:rFonts w:ascii="Arial" w:hAnsi="Arial" w:cs="Arial"/>
                <w:sz w:val="20"/>
                <w:szCs w:val="20"/>
              </w:rPr>
            </w:pPr>
            <w:r>
              <w:rPr>
                <w:rFonts w:ascii="Arial" w:hAnsi="Arial" w:cs="Arial"/>
                <w:sz w:val="20"/>
                <w:szCs w:val="20"/>
              </w:rPr>
              <w:t>Parental Involvement Contact</w:t>
            </w:r>
          </w:p>
        </w:tc>
        <w:tc>
          <w:tcPr>
            <w:tcW w:w="2428" w:type="dxa"/>
            <w:vAlign w:val="center"/>
          </w:tcPr>
          <w:p w:rsidR="00BC1DCC" w:rsidRDefault="00BC1DCC" w:rsidP="00BC1DCC">
            <w:pPr>
              <w:rPr>
                <w:rFonts w:ascii="Arial" w:hAnsi="Arial" w:cs="Arial"/>
                <w:sz w:val="20"/>
                <w:szCs w:val="20"/>
              </w:rPr>
            </w:pPr>
            <w:r>
              <w:rPr>
                <w:rFonts w:ascii="Arial" w:hAnsi="Arial" w:cs="Arial"/>
                <w:sz w:val="20"/>
                <w:szCs w:val="20"/>
              </w:rPr>
              <w:t>Ongoing</w:t>
            </w:r>
          </w:p>
        </w:tc>
        <w:tc>
          <w:tcPr>
            <w:tcW w:w="2429" w:type="dxa"/>
            <w:vAlign w:val="center"/>
          </w:tcPr>
          <w:p w:rsidR="00BC1DCC" w:rsidRDefault="00BC1DCC" w:rsidP="00BC1DCC">
            <w:pPr>
              <w:rPr>
                <w:rFonts w:ascii="Arial" w:hAnsi="Arial" w:cs="Arial"/>
                <w:sz w:val="20"/>
                <w:szCs w:val="20"/>
              </w:rPr>
            </w:pPr>
            <w:r>
              <w:rPr>
                <w:rFonts w:ascii="Arial" w:hAnsi="Arial" w:cs="Arial"/>
                <w:sz w:val="20"/>
                <w:szCs w:val="20"/>
              </w:rPr>
              <w:t>Maintain Documentation</w:t>
            </w:r>
          </w:p>
        </w:tc>
      </w:tr>
    </w:tbl>
    <w:p w:rsidR="003818FB" w:rsidRPr="008D123E" w:rsidRDefault="003818FB"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lastRenderedPageBreak/>
              <w:t>How will the school provide, with Title I funds, transportation, child care or home visits, as such services relate to parent and family engagement [ESEA Section 1116]?</w:t>
            </w:r>
          </w:p>
        </w:tc>
        <w:tc>
          <w:tcPr>
            <w:tcW w:w="7285" w:type="dxa"/>
          </w:tcPr>
          <w:p w:rsidR="00BC1DCC" w:rsidRDefault="00692E42" w:rsidP="00BC1DCC">
            <w:pPr>
              <w:rPr>
                <w:rFonts w:ascii="Arial" w:hAnsi="Arial" w:cs="Arial"/>
                <w:sz w:val="24"/>
                <w:szCs w:val="24"/>
              </w:rPr>
            </w:pPr>
            <w:r w:rsidRPr="008D123E">
              <w:rPr>
                <w:rFonts w:ascii="Arial" w:hAnsi="Arial" w:cs="Arial"/>
                <w:sz w:val="24"/>
                <w:szCs w:val="24"/>
              </w:rPr>
              <w:lastRenderedPageBreak/>
              <w:t xml:space="preserve"> </w:t>
            </w:r>
            <w:r w:rsidR="00BC1DCC">
              <w:rPr>
                <w:rFonts w:ascii="Arial" w:hAnsi="Arial" w:cs="Arial"/>
                <w:sz w:val="24"/>
                <w:szCs w:val="24"/>
              </w:rPr>
              <w:t xml:space="preserve">Cheney Elementary will offer a number of flexible parent meetings by implementing the following: </w:t>
            </w:r>
          </w:p>
          <w:p w:rsidR="00BC1DCC" w:rsidRDefault="00BC1DCC" w:rsidP="00BC1DCC">
            <w:pPr>
              <w:pStyle w:val="ListParagraph"/>
              <w:numPr>
                <w:ilvl w:val="0"/>
                <w:numId w:val="9"/>
              </w:numPr>
              <w:rPr>
                <w:rFonts w:ascii="Arial" w:hAnsi="Arial" w:cs="Arial"/>
                <w:sz w:val="24"/>
                <w:szCs w:val="24"/>
              </w:rPr>
            </w:pPr>
            <w:r>
              <w:rPr>
                <w:rFonts w:ascii="Arial" w:hAnsi="Arial" w:cs="Arial"/>
                <w:sz w:val="24"/>
                <w:szCs w:val="24"/>
              </w:rPr>
              <w:t>Morning, afternoon and evening opportunities for activities and teacher conferences</w:t>
            </w:r>
          </w:p>
          <w:p w:rsidR="00BC1DCC" w:rsidRDefault="00BC1DCC" w:rsidP="00BC1DCC">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rsidR="00BC1DCC" w:rsidRDefault="00BC1DCC" w:rsidP="00BC1DCC">
            <w:pPr>
              <w:pStyle w:val="ListParagraph"/>
              <w:numPr>
                <w:ilvl w:val="0"/>
                <w:numId w:val="9"/>
              </w:numPr>
              <w:rPr>
                <w:rFonts w:ascii="Arial" w:hAnsi="Arial" w:cs="Arial"/>
                <w:sz w:val="24"/>
                <w:szCs w:val="24"/>
              </w:rPr>
            </w:pPr>
            <w:r>
              <w:rPr>
                <w:rFonts w:ascii="Arial" w:hAnsi="Arial" w:cs="Arial"/>
                <w:sz w:val="24"/>
                <w:szCs w:val="24"/>
              </w:rPr>
              <w:lastRenderedPageBreak/>
              <w:t>Conduct parent surveys and use results to accommodate most requested times for school-wide activities</w:t>
            </w:r>
          </w:p>
          <w:p w:rsidR="00BC1DCC" w:rsidRDefault="00BC1DCC" w:rsidP="00BC1DCC">
            <w:pPr>
              <w:rPr>
                <w:rFonts w:ascii="Arial" w:hAnsi="Arial" w:cs="Arial"/>
                <w:sz w:val="24"/>
                <w:szCs w:val="24"/>
              </w:rPr>
            </w:pPr>
          </w:p>
          <w:p w:rsidR="00BC1DCC" w:rsidRDefault="00BC1DCC" w:rsidP="00BC1DCC">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rsidR="00692E42" w:rsidRDefault="00BC1DCC" w:rsidP="00BC1DCC">
            <w:pPr>
              <w:pStyle w:val="ListParagraph"/>
              <w:numPr>
                <w:ilvl w:val="0"/>
                <w:numId w:val="22"/>
              </w:numPr>
              <w:rPr>
                <w:rFonts w:ascii="Arial" w:hAnsi="Arial" w:cs="Arial"/>
                <w:sz w:val="24"/>
                <w:szCs w:val="24"/>
              </w:rPr>
            </w:pPr>
            <w:r>
              <w:rPr>
                <w:rFonts w:ascii="Arial" w:hAnsi="Arial" w:cs="Arial"/>
                <w:sz w:val="24"/>
                <w:szCs w:val="24"/>
              </w:rPr>
              <w:t>Hosting one online Night for parental Academy events</w:t>
            </w:r>
          </w:p>
          <w:p w:rsidR="00BC1DCC" w:rsidRPr="00BC1DCC" w:rsidRDefault="00BC1DCC" w:rsidP="00BC1DCC">
            <w:pPr>
              <w:pStyle w:val="ListParagraph"/>
              <w:numPr>
                <w:ilvl w:val="0"/>
                <w:numId w:val="22"/>
              </w:numPr>
              <w:rPr>
                <w:rFonts w:ascii="Arial" w:hAnsi="Arial" w:cs="Arial"/>
                <w:sz w:val="24"/>
                <w:szCs w:val="24"/>
              </w:rPr>
            </w:pPr>
            <w:r>
              <w:rPr>
                <w:rFonts w:ascii="Arial" w:hAnsi="Arial" w:cs="Arial"/>
                <w:sz w:val="24"/>
                <w:szCs w:val="24"/>
              </w:rPr>
              <w:t>Having a group representation at the Parental Academy event in our area</w:t>
            </w: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RPr="008D123E" w:rsidTr="00007E83">
        <w:trPr>
          <w:trHeight w:val="692"/>
        </w:trPr>
        <w:tc>
          <w:tcPr>
            <w:tcW w:w="2022"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28" w:type="dxa"/>
            <w:gridSpan w:val="4"/>
          </w:tcPr>
          <w:p w:rsidR="00BC1DCC" w:rsidRDefault="00BC1DCC" w:rsidP="00BC1DCC">
            <w:pPr>
              <w:rPr>
                <w:rFonts w:ascii="Arial" w:hAnsi="Arial" w:cs="Arial"/>
                <w:sz w:val="24"/>
                <w:szCs w:val="24"/>
              </w:rPr>
            </w:pPr>
            <w:r>
              <w:rPr>
                <w:rFonts w:ascii="Arial" w:hAnsi="Arial" w:cs="Arial"/>
                <w:sz w:val="24"/>
                <w:szCs w:val="24"/>
              </w:rPr>
              <w:t>Cheney</w:t>
            </w:r>
            <w:r w:rsidRPr="00692E42">
              <w:rPr>
                <w:rFonts w:ascii="Arial" w:hAnsi="Arial" w:cs="Arial"/>
                <w:sz w:val="24"/>
                <w:szCs w:val="24"/>
              </w:rPr>
              <w:t xml:space="preserve"> Elementary </w:t>
            </w:r>
            <w:r>
              <w:rPr>
                <w:rFonts w:ascii="Arial" w:hAnsi="Arial" w:cs="Arial"/>
                <w:sz w:val="24"/>
                <w:szCs w:val="24"/>
              </w:rPr>
              <w:t xml:space="preserve">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rsidR="00BC1DCC" w:rsidRDefault="00BC1DCC" w:rsidP="00BC1DCC">
            <w:pPr>
              <w:rPr>
                <w:rFonts w:ascii="Arial" w:hAnsi="Arial" w:cs="Arial"/>
                <w:sz w:val="24"/>
                <w:szCs w:val="24"/>
              </w:rPr>
            </w:pPr>
          </w:p>
          <w:p w:rsidR="00BC1DCC" w:rsidRDefault="00BC1DCC" w:rsidP="00BC1DCC">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rsidR="00BC1DCC" w:rsidRDefault="00BC1DCC" w:rsidP="00BC1DCC">
            <w:pPr>
              <w:rPr>
                <w:rFonts w:ascii="Arial" w:hAnsi="Arial" w:cs="Arial"/>
                <w:sz w:val="24"/>
                <w:szCs w:val="24"/>
              </w:rPr>
            </w:pPr>
          </w:p>
          <w:p w:rsidR="00D90403" w:rsidRPr="008D123E" w:rsidRDefault="00BC1DCC" w:rsidP="00BC1DCC">
            <w:pPr>
              <w:rPr>
                <w:rFonts w:ascii="Arial" w:hAnsi="Arial" w:cs="Arial"/>
                <w:sz w:val="24"/>
                <w:szCs w:val="24"/>
              </w:rPr>
            </w:pPr>
            <w:r w:rsidRPr="00D90403">
              <w:rPr>
                <w:rFonts w:ascii="Arial" w:hAnsi="Arial" w:cs="Arial"/>
                <w:sz w:val="24"/>
                <w:szCs w:val="24"/>
              </w:rPr>
              <w:t xml:space="preserve">Below are the specific steps that </w:t>
            </w:r>
            <w:r>
              <w:rPr>
                <w:rFonts w:ascii="Arial" w:hAnsi="Arial" w:cs="Arial"/>
                <w:sz w:val="24"/>
                <w:szCs w:val="24"/>
              </w:rPr>
              <w:t>Cheney</w:t>
            </w:r>
            <w:r w:rsidRPr="00D90403">
              <w:rPr>
                <w:rFonts w:ascii="Arial" w:hAnsi="Arial" w:cs="Arial"/>
                <w:sz w:val="24"/>
                <w:szCs w:val="24"/>
              </w:rPr>
              <w:t xml:space="preserve"> Elementary 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B34DCB" w:rsidRPr="008D123E" w:rsidTr="00007E83">
        <w:trPr>
          <w:trHeight w:val="323"/>
        </w:trPr>
        <w:tc>
          <w:tcPr>
            <w:tcW w:w="2022"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C1DCC" w:rsidRPr="008D123E" w:rsidTr="00EC7094">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Science Night</w:t>
            </w:r>
          </w:p>
        </w:tc>
        <w:tc>
          <w:tcPr>
            <w:tcW w:w="2113"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Teachers and Leadership</w:t>
            </w:r>
          </w:p>
        </w:tc>
        <w:tc>
          <w:tcPr>
            <w:tcW w:w="2070"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Parents will learn strategies to use at home to reinforce learning that takes place at school.</w:t>
            </w:r>
          </w:p>
        </w:tc>
        <w:tc>
          <w:tcPr>
            <w:tcW w:w="1440" w:type="dxa"/>
            <w:tcBorders>
              <w:top w:val="single" w:sz="6" w:space="0" w:color="000000"/>
              <w:left w:val="single" w:sz="6" w:space="0" w:color="000000"/>
              <w:bottom w:val="single" w:sz="6" w:space="0" w:color="000000"/>
              <w:right w:val="single" w:sz="6" w:space="0" w:color="000000"/>
            </w:tcBorders>
            <w:vAlign w:val="center"/>
          </w:tcPr>
          <w:p w:rsidR="00BC1DCC" w:rsidRDefault="00287CAB" w:rsidP="00BC1DCC">
            <w:pPr>
              <w:rPr>
                <w:rFonts w:ascii="Arial" w:hAnsi="Arial" w:cs="Arial"/>
                <w:sz w:val="20"/>
                <w:szCs w:val="20"/>
              </w:rPr>
            </w:pPr>
            <w:r>
              <w:rPr>
                <w:rFonts w:ascii="Arial" w:hAnsi="Arial" w:cs="Arial"/>
                <w:sz w:val="20"/>
                <w:szCs w:val="20"/>
              </w:rPr>
              <w:t>November</w:t>
            </w:r>
            <w:r w:rsidR="0085300D">
              <w:rPr>
                <w:rFonts w:ascii="Arial" w:hAnsi="Arial" w:cs="Arial"/>
                <w:sz w:val="20"/>
                <w:szCs w:val="20"/>
              </w:rPr>
              <w:t xml:space="preserve"> 2018</w:t>
            </w:r>
          </w:p>
        </w:tc>
        <w:tc>
          <w:tcPr>
            <w:tcW w:w="1705"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attendance, surveys</w:t>
            </w:r>
          </w:p>
        </w:tc>
      </w:tr>
      <w:tr w:rsidR="00BC1DCC" w:rsidRPr="008D123E" w:rsidTr="00EC7094">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lastRenderedPageBreak/>
              <w:t>Family Literacy Night</w:t>
            </w:r>
          </w:p>
        </w:tc>
        <w:tc>
          <w:tcPr>
            <w:tcW w:w="2113"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Teachers and leadership team</w:t>
            </w:r>
          </w:p>
        </w:tc>
        <w:tc>
          <w:tcPr>
            <w:tcW w:w="2070"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Increasing parent-student academic skills</w:t>
            </w:r>
          </w:p>
        </w:tc>
        <w:tc>
          <w:tcPr>
            <w:tcW w:w="1440" w:type="dxa"/>
            <w:tcBorders>
              <w:top w:val="single" w:sz="6" w:space="0" w:color="000000"/>
              <w:left w:val="single" w:sz="6" w:space="0" w:color="000000"/>
              <w:bottom w:val="single" w:sz="6" w:space="0" w:color="000000"/>
              <w:right w:val="single" w:sz="6" w:space="0" w:color="000000"/>
            </w:tcBorders>
            <w:vAlign w:val="center"/>
          </w:tcPr>
          <w:p w:rsidR="00BC1DCC" w:rsidRDefault="0085300D" w:rsidP="00BC1DCC">
            <w:pPr>
              <w:rPr>
                <w:rFonts w:ascii="Arial" w:hAnsi="Arial" w:cs="Arial"/>
                <w:sz w:val="20"/>
                <w:szCs w:val="20"/>
              </w:rPr>
            </w:pPr>
            <w:r>
              <w:rPr>
                <w:rFonts w:ascii="Arial" w:hAnsi="Arial" w:cs="Arial"/>
                <w:sz w:val="20"/>
                <w:szCs w:val="20"/>
              </w:rPr>
              <w:t>January 2019</w:t>
            </w:r>
          </w:p>
        </w:tc>
        <w:tc>
          <w:tcPr>
            <w:tcW w:w="1705"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attendance, surveys</w:t>
            </w:r>
          </w:p>
        </w:tc>
      </w:tr>
      <w:tr w:rsidR="00BC1DCC" w:rsidRPr="008D123E" w:rsidTr="00EC7094">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Parents Night Out</w:t>
            </w:r>
          </w:p>
        </w:tc>
        <w:tc>
          <w:tcPr>
            <w:tcW w:w="2113"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PTA</w:t>
            </w:r>
          </w:p>
        </w:tc>
        <w:tc>
          <w:tcPr>
            <w:tcW w:w="2070"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Parental involvement increases student achievement</w:t>
            </w:r>
          </w:p>
        </w:tc>
        <w:tc>
          <w:tcPr>
            <w:tcW w:w="1440" w:type="dxa"/>
            <w:tcBorders>
              <w:top w:val="single" w:sz="6" w:space="0" w:color="000000"/>
              <w:left w:val="single" w:sz="6" w:space="0" w:color="000000"/>
              <w:bottom w:val="single" w:sz="6" w:space="0" w:color="000000"/>
              <w:right w:val="single" w:sz="6" w:space="0" w:color="000000"/>
            </w:tcBorders>
            <w:vAlign w:val="center"/>
          </w:tcPr>
          <w:p w:rsidR="00BC1DCC" w:rsidRDefault="0085300D" w:rsidP="00BC1DCC">
            <w:pPr>
              <w:rPr>
                <w:rFonts w:ascii="Arial" w:hAnsi="Arial" w:cs="Arial"/>
                <w:sz w:val="20"/>
                <w:szCs w:val="20"/>
              </w:rPr>
            </w:pPr>
            <w:r>
              <w:rPr>
                <w:rFonts w:ascii="Arial" w:hAnsi="Arial" w:cs="Arial"/>
                <w:sz w:val="20"/>
                <w:szCs w:val="20"/>
              </w:rPr>
              <w:t>March 2019</w:t>
            </w:r>
          </w:p>
        </w:tc>
        <w:tc>
          <w:tcPr>
            <w:tcW w:w="1705"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attendance, surveys</w:t>
            </w:r>
          </w:p>
        </w:tc>
      </w:tr>
      <w:tr w:rsidR="00BC1DCC" w:rsidRPr="008D123E" w:rsidTr="00EC7094">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Math Night</w:t>
            </w:r>
          </w:p>
        </w:tc>
        <w:tc>
          <w:tcPr>
            <w:tcW w:w="2113"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Teachers and Leadership</w:t>
            </w:r>
          </w:p>
        </w:tc>
        <w:tc>
          <w:tcPr>
            <w:tcW w:w="2070"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Parents will learn strategies to use at home to reinforce learning that takes place at school.</w:t>
            </w:r>
          </w:p>
        </w:tc>
        <w:tc>
          <w:tcPr>
            <w:tcW w:w="1440" w:type="dxa"/>
            <w:tcBorders>
              <w:top w:val="single" w:sz="6" w:space="0" w:color="000000"/>
              <w:left w:val="single" w:sz="6" w:space="0" w:color="000000"/>
              <w:bottom w:val="single" w:sz="6" w:space="0" w:color="000000"/>
              <w:right w:val="single" w:sz="6" w:space="0" w:color="000000"/>
            </w:tcBorders>
            <w:vAlign w:val="center"/>
          </w:tcPr>
          <w:p w:rsidR="00BC1DCC" w:rsidRDefault="0085300D" w:rsidP="00BC1DCC">
            <w:pPr>
              <w:rPr>
                <w:rFonts w:ascii="Arial" w:hAnsi="Arial" w:cs="Arial"/>
                <w:sz w:val="20"/>
                <w:szCs w:val="20"/>
              </w:rPr>
            </w:pPr>
            <w:r>
              <w:rPr>
                <w:rFonts w:ascii="Arial" w:hAnsi="Arial" w:cs="Arial"/>
                <w:sz w:val="20"/>
                <w:szCs w:val="20"/>
              </w:rPr>
              <w:t>February 2018</w:t>
            </w:r>
          </w:p>
        </w:tc>
        <w:tc>
          <w:tcPr>
            <w:tcW w:w="1705" w:type="dxa"/>
            <w:tcBorders>
              <w:top w:val="single" w:sz="6" w:space="0" w:color="000000"/>
              <w:left w:val="single" w:sz="6" w:space="0" w:color="000000"/>
              <w:bottom w:val="single" w:sz="6" w:space="0" w:color="000000"/>
              <w:right w:val="single" w:sz="6" w:space="0" w:color="000000"/>
            </w:tcBorders>
            <w:vAlign w:val="center"/>
          </w:tcPr>
          <w:p w:rsidR="00BC1DCC" w:rsidRDefault="00BC1DCC" w:rsidP="00BC1DCC">
            <w:pPr>
              <w:rPr>
                <w:rFonts w:ascii="Arial" w:hAnsi="Arial" w:cs="Arial"/>
                <w:sz w:val="20"/>
                <w:szCs w:val="20"/>
              </w:rPr>
            </w:pPr>
            <w:r>
              <w:rPr>
                <w:rFonts w:ascii="Arial" w:hAnsi="Arial" w:cs="Arial"/>
                <w:sz w:val="20"/>
                <w:szCs w:val="20"/>
              </w:rPr>
              <w:t>attendance, surveys</w:t>
            </w: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A25635" w:rsidRDefault="00A25635" w:rsidP="00A25635">
            <w:pPr>
              <w:rPr>
                <w:rFonts w:ascii="Arial" w:hAnsi="Arial" w:cs="Arial"/>
                <w:sz w:val="24"/>
                <w:szCs w:val="24"/>
              </w:rPr>
            </w:pPr>
            <w:r>
              <w:rPr>
                <w:rFonts w:ascii="Arial" w:hAnsi="Arial" w:cs="Arial"/>
                <w:sz w:val="24"/>
                <w:szCs w:val="24"/>
              </w:rPr>
              <w:t>Cheney</w:t>
            </w:r>
            <w:r w:rsidRPr="00C73467">
              <w:rPr>
                <w:rFonts w:ascii="Arial" w:hAnsi="Arial" w:cs="Arial"/>
                <w:sz w:val="24"/>
                <w:szCs w:val="24"/>
              </w:rPr>
              <w:t xml:space="preserve"> Elementary 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rsidR="00A25635" w:rsidRPr="00C73467" w:rsidRDefault="00A25635" w:rsidP="00A25635">
            <w:pPr>
              <w:rPr>
                <w:rFonts w:ascii="Arial" w:hAnsi="Arial" w:cs="Arial"/>
                <w:sz w:val="24"/>
                <w:szCs w:val="24"/>
              </w:rPr>
            </w:pPr>
          </w:p>
          <w:p w:rsidR="00D77AFE" w:rsidRPr="008D123E" w:rsidRDefault="00A25635" w:rsidP="004617BB">
            <w:pPr>
              <w:pStyle w:val="ListParagraph"/>
              <w:numPr>
                <w:ilvl w:val="0"/>
                <w:numId w:val="21"/>
              </w:numPr>
              <w:rPr>
                <w:rFonts w:ascii="Arial" w:hAnsi="Arial" w:cs="Arial"/>
                <w:b/>
                <w:i/>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sidR="004617BB">
              <w:rPr>
                <w:rFonts w:ascii="Arial" w:hAnsi="Arial" w:cs="Arial"/>
                <w:sz w:val="24"/>
                <w:szCs w:val="24"/>
              </w:rPr>
              <w:t>Cheney</w:t>
            </w:r>
            <w:r w:rsidRPr="00D90403">
              <w:rPr>
                <w:rFonts w:ascii="Arial" w:hAnsi="Arial" w:cs="Arial"/>
                <w:sz w:val="24"/>
                <w:szCs w:val="24"/>
              </w:rPr>
              <w:t xml:space="preserve"> Elementary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rsidTr="00FD7765">
        <w:trPr>
          <w:trHeight w:val="323"/>
        </w:trPr>
        <w:tc>
          <w:tcPr>
            <w:tcW w:w="2022" w:type="dxa"/>
          </w:tcPr>
          <w:p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 xml:space="preserve">Building </w:t>
            </w:r>
            <w:r w:rsidR="002707C6" w:rsidRPr="001B28B8">
              <w:rPr>
                <w:rFonts w:ascii="Arial" w:hAnsi="Arial" w:cs="Arial"/>
                <w:color w:val="000000"/>
                <w:sz w:val="20"/>
                <w:szCs w:val="20"/>
                <w:shd w:val="clear" w:color="auto" w:fill="FFFFFF"/>
              </w:rPr>
              <w:lastRenderedPageBreak/>
              <w:t>Strong Partnerships with Parents and Families</w:t>
            </w:r>
          </w:p>
        </w:tc>
        <w:tc>
          <w:tcPr>
            <w:tcW w:w="2113" w:type="dxa"/>
          </w:tcPr>
          <w:p w:rsidR="00A25635" w:rsidRDefault="00A25635" w:rsidP="00B31EC8">
            <w:pPr>
              <w:rPr>
                <w:rFonts w:ascii="Arial" w:hAnsi="Arial" w:cs="Arial"/>
                <w:sz w:val="20"/>
                <w:szCs w:val="20"/>
              </w:rPr>
            </w:pPr>
          </w:p>
          <w:p w:rsidR="00B31EC8" w:rsidRPr="001B28B8" w:rsidRDefault="00A25635" w:rsidP="00B31EC8">
            <w:pPr>
              <w:rPr>
                <w:rFonts w:ascii="Arial" w:hAnsi="Arial" w:cs="Arial"/>
                <w:sz w:val="20"/>
                <w:szCs w:val="20"/>
              </w:rPr>
            </w:pPr>
            <w:r>
              <w:rPr>
                <w:rFonts w:ascii="Arial" w:hAnsi="Arial" w:cs="Arial"/>
                <w:sz w:val="20"/>
                <w:szCs w:val="20"/>
              </w:rPr>
              <w:t>PEL (Mary Jane Marrero)</w:t>
            </w:r>
          </w:p>
        </w:tc>
        <w:tc>
          <w:tcPr>
            <w:tcW w:w="2070" w:type="dxa"/>
          </w:tcPr>
          <w:p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w:t>
            </w:r>
            <w:r w:rsidRPr="001B28B8">
              <w:rPr>
                <w:rFonts w:ascii="Arial" w:hAnsi="Arial" w:cs="Arial"/>
                <w:color w:val="212121"/>
                <w:sz w:val="20"/>
                <w:szCs w:val="20"/>
                <w:shd w:val="clear" w:color="auto" w:fill="FFFFFF"/>
              </w:rPr>
              <w:lastRenderedPageBreak/>
              <w:t xml:space="preserve">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rsidR="00B31EC8" w:rsidRPr="001B28B8" w:rsidRDefault="002707C6" w:rsidP="00B31EC8">
            <w:pPr>
              <w:autoSpaceDE w:val="0"/>
              <w:autoSpaceDN w:val="0"/>
              <w:adjustRightInd w:val="0"/>
              <w:rPr>
                <w:rFonts w:ascii="Arial" w:hAnsi="Arial" w:cs="Arial"/>
                <w:sz w:val="20"/>
                <w:szCs w:val="20"/>
              </w:rPr>
            </w:pPr>
            <w:r w:rsidRPr="001B28B8">
              <w:rPr>
                <w:rFonts w:ascii="Arial" w:hAnsi="Arial" w:cs="Arial"/>
                <w:sz w:val="20"/>
                <w:szCs w:val="20"/>
              </w:rPr>
              <w:lastRenderedPageBreak/>
              <w:t>October</w:t>
            </w:r>
          </w:p>
          <w:p w:rsidR="00B31EC8" w:rsidRPr="001B28B8" w:rsidRDefault="0085300D" w:rsidP="00B31EC8">
            <w:pPr>
              <w:rPr>
                <w:rFonts w:ascii="Arial" w:hAnsi="Arial" w:cs="Arial"/>
                <w:sz w:val="20"/>
                <w:szCs w:val="20"/>
              </w:rPr>
            </w:pPr>
            <w:r>
              <w:rPr>
                <w:rFonts w:ascii="Arial" w:hAnsi="Arial" w:cs="Arial"/>
                <w:sz w:val="20"/>
                <w:szCs w:val="20"/>
              </w:rPr>
              <w:t>2018 – November, 2018</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rsidR="00B31EC8" w:rsidRPr="001B28B8" w:rsidRDefault="00A25635" w:rsidP="00B31EC8">
            <w:pPr>
              <w:rPr>
                <w:rFonts w:ascii="Arial" w:hAnsi="Arial" w:cs="Arial"/>
                <w:sz w:val="20"/>
                <w:szCs w:val="20"/>
              </w:rPr>
            </w:pPr>
            <w:r>
              <w:rPr>
                <w:rFonts w:ascii="Arial" w:hAnsi="Arial" w:cs="Arial"/>
                <w:sz w:val="20"/>
                <w:szCs w:val="20"/>
              </w:rPr>
              <w:t>PEL (Mary Jane Marrero)</w:t>
            </w:r>
          </w:p>
        </w:tc>
        <w:tc>
          <w:tcPr>
            <w:tcW w:w="2070" w:type="dxa"/>
          </w:tcPr>
          <w:p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rsidR="00B31EC8" w:rsidRPr="001B28B8" w:rsidRDefault="0085300D" w:rsidP="00B31EC8">
            <w:pPr>
              <w:rPr>
                <w:rFonts w:ascii="Arial" w:hAnsi="Arial" w:cs="Arial"/>
                <w:sz w:val="20"/>
                <w:szCs w:val="20"/>
              </w:rPr>
            </w:pPr>
            <w:r>
              <w:rPr>
                <w:rFonts w:ascii="Arial" w:hAnsi="Arial" w:cs="Arial"/>
                <w:sz w:val="20"/>
                <w:szCs w:val="20"/>
              </w:rPr>
              <w:t>November 2018-January 2019</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B31EC8" w:rsidRPr="001B28B8">
              <w:rPr>
                <w:rFonts w:ascii="Arial" w:hAnsi="Arial" w:cs="Arial"/>
                <w:sz w:val="20"/>
                <w:szCs w:val="20"/>
              </w:rPr>
              <w:t>Module 3:</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rsidR="00B31EC8" w:rsidRPr="001B28B8" w:rsidRDefault="00A25635" w:rsidP="00B31EC8">
            <w:pPr>
              <w:rPr>
                <w:rFonts w:ascii="Arial" w:hAnsi="Arial" w:cs="Arial"/>
                <w:sz w:val="20"/>
                <w:szCs w:val="20"/>
              </w:rPr>
            </w:pPr>
            <w:r>
              <w:rPr>
                <w:rFonts w:ascii="Arial" w:hAnsi="Arial" w:cs="Arial"/>
                <w:sz w:val="20"/>
                <w:szCs w:val="20"/>
              </w:rPr>
              <w:t>PEL (Mary Jane Marrero)</w:t>
            </w:r>
          </w:p>
        </w:tc>
        <w:tc>
          <w:tcPr>
            <w:tcW w:w="2070" w:type="dxa"/>
          </w:tcPr>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rsidR="00B31EC8" w:rsidRPr="001B28B8" w:rsidRDefault="0085300D" w:rsidP="00B31EC8">
            <w:pPr>
              <w:rPr>
                <w:rFonts w:ascii="Arial" w:hAnsi="Arial" w:cs="Arial"/>
                <w:sz w:val="20"/>
                <w:szCs w:val="20"/>
              </w:rPr>
            </w:pPr>
            <w:r>
              <w:rPr>
                <w:rFonts w:ascii="Arial" w:hAnsi="Arial" w:cs="Arial"/>
                <w:sz w:val="20"/>
                <w:szCs w:val="20"/>
              </w:rPr>
              <w:t>January 2019-March 2019</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rsidR="00B31EC8" w:rsidRPr="001B28B8" w:rsidRDefault="00A25635" w:rsidP="00B31EC8">
            <w:pPr>
              <w:rPr>
                <w:rFonts w:ascii="Arial" w:hAnsi="Arial" w:cs="Arial"/>
                <w:sz w:val="20"/>
                <w:szCs w:val="20"/>
              </w:rPr>
            </w:pPr>
            <w:r>
              <w:rPr>
                <w:rFonts w:ascii="Arial" w:hAnsi="Arial" w:cs="Arial"/>
                <w:sz w:val="20"/>
                <w:szCs w:val="20"/>
              </w:rPr>
              <w:t>PEL (Mary Jane Marrero)</w:t>
            </w:r>
          </w:p>
        </w:tc>
        <w:tc>
          <w:tcPr>
            <w:tcW w:w="2070"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067DCA" w:rsidRPr="001B28B8" w:rsidRDefault="00067DCA" w:rsidP="00D77AFE">
            <w:pPr>
              <w:rPr>
                <w:rFonts w:ascii="Arial" w:hAnsi="Arial" w:cs="Arial"/>
                <w:sz w:val="20"/>
                <w:szCs w:val="20"/>
              </w:rPr>
            </w:pPr>
          </w:p>
        </w:tc>
        <w:tc>
          <w:tcPr>
            <w:tcW w:w="1440" w:type="dxa"/>
          </w:tcPr>
          <w:p w:rsidR="00B31EC8" w:rsidRPr="001B28B8" w:rsidRDefault="0085300D" w:rsidP="00B31EC8">
            <w:pPr>
              <w:rPr>
                <w:rFonts w:ascii="Arial" w:hAnsi="Arial" w:cs="Arial"/>
                <w:sz w:val="20"/>
                <w:szCs w:val="20"/>
              </w:rPr>
            </w:pPr>
            <w:r>
              <w:rPr>
                <w:rFonts w:ascii="Arial" w:hAnsi="Arial" w:cs="Arial"/>
                <w:sz w:val="20"/>
                <w:szCs w:val="20"/>
              </w:rPr>
              <w:t>March 2019</w:t>
            </w:r>
            <w:r w:rsidR="002707C6" w:rsidRPr="001B28B8">
              <w:rPr>
                <w:rFonts w:ascii="Arial" w:hAnsi="Arial" w:cs="Arial"/>
                <w:sz w:val="20"/>
                <w:szCs w:val="20"/>
              </w:rPr>
              <w:t xml:space="preserve"> - May</w:t>
            </w:r>
            <w:r>
              <w:rPr>
                <w:rFonts w:ascii="Arial" w:hAnsi="Arial" w:cs="Arial"/>
                <w:sz w:val="20"/>
                <w:szCs w:val="20"/>
              </w:rPr>
              <w:t xml:space="preserve"> 2019</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rsidR="005B23BA" w:rsidRPr="008D123E" w:rsidRDefault="005B23BA" w:rsidP="005B23BA">
            <w:pPr>
              <w:rPr>
                <w:rFonts w:ascii="Arial" w:hAnsi="Arial" w:cs="Arial"/>
                <w:sz w:val="18"/>
                <w:szCs w:val="18"/>
              </w:rPr>
            </w:pPr>
          </w:p>
        </w:tc>
        <w:tc>
          <w:tcPr>
            <w:tcW w:w="7285" w:type="dxa"/>
            <w:gridSpan w:val="3"/>
          </w:tcPr>
          <w:p w:rsidR="00A25635" w:rsidRDefault="00A25635" w:rsidP="00A25635">
            <w:pPr>
              <w:rPr>
                <w:rFonts w:ascii="Arial" w:hAnsi="Arial" w:cs="Arial"/>
                <w:sz w:val="24"/>
                <w:szCs w:val="24"/>
              </w:rPr>
            </w:pPr>
            <w:r>
              <w:rPr>
                <w:rFonts w:ascii="Arial" w:hAnsi="Arial" w:cs="Arial"/>
                <w:sz w:val="24"/>
                <w:szCs w:val="24"/>
              </w:rPr>
              <w:t xml:space="preserve">Cheney Elementary will use various school resources to assist parents and families with their needs. The following are some of the school resources available to parents and families: </w:t>
            </w:r>
          </w:p>
          <w:p w:rsidR="00A25635" w:rsidRDefault="00A25635" w:rsidP="00A25635">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rsidR="00A25635" w:rsidRDefault="00A25635" w:rsidP="00A25635">
            <w:pPr>
              <w:pStyle w:val="ListParagraph"/>
              <w:numPr>
                <w:ilvl w:val="1"/>
                <w:numId w:val="13"/>
              </w:numPr>
              <w:rPr>
                <w:rFonts w:ascii="Arial" w:hAnsi="Arial" w:cs="Arial"/>
                <w:sz w:val="24"/>
                <w:szCs w:val="24"/>
              </w:rPr>
            </w:pPr>
            <w:r>
              <w:rPr>
                <w:rFonts w:ascii="Arial" w:hAnsi="Arial" w:cs="Arial"/>
                <w:sz w:val="24"/>
                <w:szCs w:val="24"/>
              </w:rPr>
              <w:t>Homeless Education</w:t>
            </w:r>
          </w:p>
          <w:p w:rsidR="00A25635" w:rsidRDefault="00A25635" w:rsidP="00A25635">
            <w:pPr>
              <w:pStyle w:val="ListParagraph"/>
              <w:numPr>
                <w:ilvl w:val="1"/>
                <w:numId w:val="13"/>
              </w:numPr>
              <w:rPr>
                <w:rFonts w:ascii="Arial" w:hAnsi="Arial" w:cs="Arial"/>
                <w:sz w:val="24"/>
                <w:szCs w:val="24"/>
              </w:rPr>
            </w:pPr>
            <w:r>
              <w:rPr>
                <w:rFonts w:ascii="Arial" w:hAnsi="Arial" w:cs="Arial"/>
                <w:sz w:val="24"/>
                <w:szCs w:val="24"/>
              </w:rPr>
              <w:t xml:space="preserve">Retention, </w:t>
            </w:r>
          </w:p>
          <w:p w:rsidR="00A25635" w:rsidRDefault="00A25635" w:rsidP="00A25635">
            <w:pPr>
              <w:pStyle w:val="ListParagraph"/>
              <w:numPr>
                <w:ilvl w:val="1"/>
                <w:numId w:val="13"/>
              </w:numPr>
              <w:rPr>
                <w:rFonts w:ascii="Arial" w:hAnsi="Arial" w:cs="Arial"/>
                <w:sz w:val="24"/>
                <w:szCs w:val="24"/>
              </w:rPr>
            </w:pPr>
            <w:r>
              <w:rPr>
                <w:rFonts w:ascii="Arial" w:hAnsi="Arial" w:cs="Arial"/>
                <w:sz w:val="24"/>
                <w:szCs w:val="24"/>
              </w:rPr>
              <w:t>Counseling Services</w:t>
            </w:r>
          </w:p>
          <w:p w:rsidR="00A25635" w:rsidRDefault="00A25635" w:rsidP="00A25635">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rsidR="00A25635" w:rsidRDefault="00A25635" w:rsidP="00A25635">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rsidR="00A25635" w:rsidRDefault="00A25635" w:rsidP="00A25635">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rsidR="00A25635" w:rsidRDefault="00A25635" w:rsidP="00A25635">
            <w:pPr>
              <w:pStyle w:val="ListParagraph"/>
              <w:numPr>
                <w:ilvl w:val="0"/>
                <w:numId w:val="13"/>
              </w:numPr>
              <w:rPr>
                <w:rFonts w:ascii="Arial" w:hAnsi="Arial" w:cs="Arial"/>
                <w:sz w:val="24"/>
                <w:szCs w:val="24"/>
              </w:rPr>
            </w:pPr>
            <w:r>
              <w:rPr>
                <w:rFonts w:ascii="Arial" w:hAnsi="Arial" w:cs="Arial"/>
                <w:sz w:val="24"/>
                <w:szCs w:val="24"/>
              </w:rPr>
              <w:lastRenderedPageBreak/>
              <w:t xml:space="preserve">The Media Center offers computer access to allow students and parent’s access to district applications and other materials during extended hours weekly. </w:t>
            </w:r>
          </w:p>
          <w:p w:rsidR="00A25635" w:rsidRDefault="00A25635" w:rsidP="00A25635">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rsidR="00066885" w:rsidRPr="008D123E" w:rsidRDefault="00066885" w:rsidP="00F34A7F">
            <w:pPr>
              <w:rPr>
                <w:rFonts w:ascii="Arial" w:hAnsi="Arial" w:cs="Arial"/>
                <w:sz w:val="24"/>
                <w:szCs w:val="24"/>
              </w:rPr>
            </w:pPr>
          </w:p>
        </w:tc>
      </w:tr>
      <w:tr w:rsidR="005B23BA" w:rsidRPr="008D123E" w:rsidTr="00007E83">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A25635" w:rsidRPr="008D123E" w:rsidTr="00FD7765">
        <w:trPr>
          <w:trHeight w:val="323"/>
        </w:trPr>
        <w:tc>
          <w:tcPr>
            <w:tcW w:w="2065" w:type="dxa"/>
          </w:tcPr>
          <w:p w:rsidR="00A25635" w:rsidRPr="00066885" w:rsidRDefault="00A25635" w:rsidP="00A25635">
            <w:pPr>
              <w:rPr>
                <w:rFonts w:ascii="Arial" w:hAnsi="Arial" w:cs="Arial"/>
                <w:sz w:val="20"/>
                <w:szCs w:val="20"/>
              </w:rPr>
            </w:pPr>
            <w:r>
              <w:rPr>
                <w:rFonts w:ascii="Arial" w:hAnsi="Arial" w:cs="Arial"/>
                <w:sz w:val="20"/>
                <w:szCs w:val="20"/>
              </w:rPr>
              <w:t xml:space="preserve">Virtual Academy </w:t>
            </w:r>
          </w:p>
        </w:tc>
        <w:tc>
          <w:tcPr>
            <w:tcW w:w="2428" w:type="dxa"/>
          </w:tcPr>
          <w:p w:rsidR="00A25635" w:rsidRPr="00066885" w:rsidRDefault="00A25635" w:rsidP="00A25635">
            <w:pPr>
              <w:rPr>
                <w:rFonts w:ascii="Arial" w:hAnsi="Arial" w:cs="Arial"/>
                <w:sz w:val="20"/>
                <w:szCs w:val="20"/>
              </w:rPr>
            </w:pPr>
            <w:r>
              <w:rPr>
                <w:rFonts w:ascii="Arial" w:hAnsi="Arial" w:cs="Arial"/>
                <w:sz w:val="20"/>
                <w:szCs w:val="20"/>
              </w:rPr>
              <w:t xml:space="preserve">Parent Engagement Liaison, Media Specialist </w:t>
            </w:r>
          </w:p>
        </w:tc>
        <w:tc>
          <w:tcPr>
            <w:tcW w:w="2428" w:type="dxa"/>
          </w:tcPr>
          <w:p w:rsidR="0085300D" w:rsidRDefault="0085300D" w:rsidP="0085300D">
            <w:r>
              <w:t>October 4, 2018-Beyond the classroom</w:t>
            </w:r>
          </w:p>
          <w:p w:rsidR="0085300D" w:rsidRDefault="0085300D" w:rsidP="0085300D">
            <w:r>
              <w:t>December 6, 2018-With Math we Can</w:t>
            </w:r>
          </w:p>
          <w:p w:rsidR="0085300D" w:rsidRDefault="0085300D" w:rsidP="0085300D">
            <w:r>
              <w:t>February 7, 2019-STEM Works! Interactive and Fun Adventures</w:t>
            </w:r>
          </w:p>
          <w:p w:rsidR="0085300D" w:rsidRDefault="0085300D" w:rsidP="0085300D">
            <w:r>
              <w:t>April 4, 2019-Digital Messages for 21</w:t>
            </w:r>
            <w:r>
              <w:rPr>
                <w:vertAlign w:val="superscript"/>
              </w:rPr>
              <w:t>st</w:t>
            </w:r>
            <w:r>
              <w:t xml:space="preserve"> Century Learners </w:t>
            </w:r>
          </w:p>
          <w:p w:rsidR="00A25635" w:rsidRPr="00066885" w:rsidRDefault="00A25635" w:rsidP="00A25635">
            <w:pPr>
              <w:rPr>
                <w:rFonts w:ascii="Arial" w:hAnsi="Arial" w:cs="Arial"/>
                <w:sz w:val="20"/>
                <w:szCs w:val="20"/>
              </w:rPr>
            </w:pPr>
          </w:p>
        </w:tc>
        <w:tc>
          <w:tcPr>
            <w:tcW w:w="2429" w:type="dxa"/>
          </w:tcPr>
          <w:p w:rsidR="00A25635" w:rsidRPr="00066885" w:rsidRDefault="00A25635" w:rsidP="00A25635">
            <w:pPr>
              <w:rPr>
                <w:rFonts w:ascii="Arial" w:hAnsi="Arial" w:cs="Arial"/>
                <w:sz w:val="20"/>
                <w:szCs w:val="20"/>
              </w:rPr>
            </w:pPr>
            <w:r>
              <w:rPr>
                <w:rFonts w:ascii="Arial" w:hAnsi="Arial" w:cs="Arial"/>
                <w:sz w:val="20"/>
                <w:szCs w:val="20"/>
              </w:rPr>
              <w:t xml:space="preserve">Parent registration, Media Center Sign-in sheet </w:t>
            </w:r>
          </w:p>
        </w:tc>
      </w:tr>
      <w:tr w:rsidR="00A25635" w:rsidRPr="008D123E" w:rsidTr="00FD7765">
        <w:trPr>
          <w:trHeight w:val="323"/>
        </w:trPr>
        <w:tc>
          <w:tcPr>
            <w:tcW w:w="2065" w:type="dxa"/>
          </w:tcPr>
          <w:p w:rsidR="00A25635" w:rsidRDefault="00A25635" w:rsidP="00A25635">
            <w:pPr>
              <w:rPr>
                <w:rFonts w:ascii="Arial" w:hAnsi="Arial" w:cs="Arial"/>
                <w:sz w:val="20"/>
                <w:szCs w:val="20"/>
              </w:rPr>
            </w:pPr>
            <w:r>
              <w:rPr>
                <w:rFonts w:ascii="Arial" w:hAnsi="Arial" w:cs="Arial"/>
                <w:sz w:val="20"/>
                <w:szCs w:val="20"/>
              </w:rPr>
              <w:t>Parent Academy</w:t>
            </w:r>
          </w:p>
        </w:tc>
        <w:tc>
          <w:tcPr>
            <w:tcW w:w="2428" w:type="dxa"/>
          </w:tcPr>
          <w:p w:rsidR="00A25635" w:rsidRPr="00066885" w:rsidRDefault="00A25635" w:rsidP="00A25635">
            <w:pPr>
              <w:rPr>
                <w:rFonts w:ascii="Arial" w:hAnsi="Arial" w:cs="Arial"/>
                <w:sz w:val="20"/>
                <w:szCs w:val="20"/>
              </w:rPr>
            </w:pPr>
            <w:r>
              <w:rPr>
                <w:rFonts w:ascii="Arial" w:hAnsi="Arial" w:cs="Arial"/>
                <w:sz w:val="20"/>
                <w:szCs w:val="20"/>
              </w:rPr>
              <w:t>Parent Engagement Liaison</w:t>
            </w:r>
          </w:p>
        </w:tc>
        <w:tc>
          <w:tcPr>
            <w:tcW w:w="2428" w:type="dxa"/>
          </w:tcPr>
          <w:p w:rsidR="0085300D" w:rsidRDefault="0085300D" w:rsidP="0085300D">
            <w:r>
              <w:t xml:space="preserve">September 15, 2018-A Balanced Beginning </w:t>
            </w:r>
          </w:p>
          <w:p w:rsidR="0085300D" w:rsidRDefault="0085300D" w:rsidP="0085300D">
            <w:r>
              <w:t>November 3, 2018-Parents as Partners</w:t>
            </w:r>
          </w:p>
          <w:p w:rsidR="0085300D" w:rsidRDefault="0085300D" w:rsidP="0085300D">
            <w:r>
              <w:t>January 12, 2019-New Year-New You:  Health Choices for School and Home</w:t>
            </w:r>
          </w:p>
          <w:p w:rsidR="0085300D" w:rsidRDefault="0085300D" w:rsidP="0085300D">
            <w:r>
              <w:t>March 9, 2019-Do your best on the Test</w:t>
            </w:r>
          </w:p>
          <w:p w:rsidR="0085300D" w:rsidRDefault="0085300D" w:rsidP="0085300D">
            <w:r>
              <w:t>May 4, 2019-Sunny Ideas for Summer Learning</w:t>
            </w:r>
          </w:p>
          <w:p w:rsidR="00A25635" w:rsidRPr="00066885" w:rsidRDefault="00A25635" w:rsidP="00A25635">
            <w:pPr>
              <w:rPr>
                <w:rFonts w:ascii="Arial" w:hAnsi="Arial" w:cs="Arial"/>
                <w:sz w:val="20"/>
                <w:szCs w:val="20"/>
              </w:rPr>
            </w:pPr>
          </w:p>
        </w:tc>
        <w:tc>
          <w:tcPr>
            <w:tcW w:w="2429" w:type="dxa"/>
          </w:tcPr>
          <w:p w:rsidR="00A25635" w:rsidRPr="00066885" w:rsidRDefault="00A25635" w:rsidP="00A25635">
            <w:pPr>
              <w:rPr>
                <w:rFonts w:ascii="Arial" w:hAnsi="Arial" w:cs="Arial"/>
                <w:sz w:val="20"/>
                <w:szCs w:val="20"/>
              </w:rPr>
            </w:pPr>
            <w:r>
              <w:rPr>
                <w:rFonts w:ascii="Arial" w:hAnsi="Arial" w:cs="Arial"/>
                <w:sz w:val="20"/>
                <w:szCs w:val="20"/>
              </w:rPr>
              <w:t xml:space="preserve">Pictures, Parent Registration, Flyers </w:t>
            </w:r>
          </w:p>
        </w:tc>
      </w:tr>
    </w:tbl>
    <w:p w:rsidR="00A37D37" w:rsidRPr="008D123E" w:rsidRDefault="00A37D37" w:rsidP="00F86024">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w:t>
            </w:r>
            <w:r w:rsidRPr="008D123E">
              <w:rPr>
                <w:rFonts w:ascii="Arial" w:hAnsi="Arial" w:cs="Arial"/>
                <w:sz w:val="18"/>
                <w:szCs w:val="18"/>
              </w:rPr>
              <w:lastRenderedPageBreak/>
              <w:t xml:space="preserve">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rsidR="00A25635" w:rsidRDefault="00624C1E" w:rsidP="00A25635">
            <w:pPr>
              <w:rPr>
                <w:rFonts w:ascii="Arial" w:hAnsi="Arial" w:cs="Arial"/>
                <w:sz w:val="24"/>
                <w:szCs w:val="24"/>
              </w:rPr>
            </w:pPr>
            <w:r w:rsidRPr="008D123E">
              <w:rPr>
                <w:rFonts w:ascii="Arial" w:hAnsi="Arial" w:cs="Arial"/>
                <w:sz w:val="24"/>
                <w:szCs w:val="24"/>
              </w:rPr>
              <w:lastRenderedPageBreak/>
              <w:t xml:space="preserve"> </w:t>
            </w:r>
            <w:r w:rsidR="00A25635">
              <w:rPr>
                <w:rFonts w:ascii="Arial" w:hAnsi="Arial" w:cs="Arial"/>
                <w:sz w:val="24"/>
                <w:szCs w:val="24"/>
              </w:rPr>
              <w:t xml:space="preserve">Cheney Elementary will maintain timely communication about Title I programs through the following: </w:t>
            </w:r>
          </w:p>
          <w:p w:rsidR="00A25635" w:rsidRDefault="00A25635" w:rsidP="00A25635">
            <w:pPr>
              <w:pStyle w:val="ListParagraph"/>
              <w:numPr>
                <w:ilvl w:val="0"/>
                <w:numId w:val="16"/>
              </w:numPr>
              <w:rPr>
                <w:rFonts w:ascii="Arial" w:hAnsi="Arial" w:cs="Arial"/>
                <w:sz w:val="24"/>
                <w:szCs w:val="24"/>
              </w:rPr>
            </w:pPr>
            <w:r>
              <w:rPr>
                <w:rFonts w:ascii="Arial" w:hAnsi="Arial" w:cs="Arial"/>
                <w:sz w:val="24"/>
                <w:szCs w:val="24"/>
              </w:rPr>
              <w:t xml:space="preserve">Hosting the Title I Annual Meeting </w:t>
            </w:r>
          </w:p>
          <w:p w:rsidR="00A25635" w:rsidRDefault="00A25635" w:rsidP="00A25635">
            <w:pPr>
              <w:pStyle w:val="ListParagraph"/>
              <w:numPr>
                <w:ilvl w:val="0"/>
                <w:numId w:val="16"/>
              </w:numPr>
              <w:rPr>
                <w:rFonts w:ascii="Arial" w:hAnsi="Arial" w:cs="Arial"/>
                <w:sz w:val="24"/>
                <w:szCs w:val="24"/>
              </w:rPr>
            </w:pPr>
            <w:r>
              <w:rPr>
                <w:rFonts w:ascii="Arial" w:hAnsi="Arial" w:cs="Arial"/>
                <w:sz w:val="24"/>
                <w:szCs w:val="24"/>
              </w:rPr>
              <w:t xml:space="preserve">Conducting monthly New Parent Orientation for parents new to the school to cover Title I programs </w:t>
            </w:r>
          </w:p>
          <w:p w:rsidR="00A25635" w:rsidRDefault="00A25635" w:rsidP="00A25635">
            <w:pPr>
              <w:pStyle w:val="ListParagraph"/>
              <w:ind w:left="1080"/>
              <w:rPr>
                <w:rFonts w:ascii="Arial" w:hAnsi="Arial" w:cs="Arial"/>
                <w:sz w:val="24"/>
                <w:szCs w:val="24"/>
              </w:rPr>
            </w:pPr>
          </w:p>
          <w:p w:rsidR="00A25635" w:rsidRDefault="00A25635" w:rsidP="00A25635">
            <w:pPr>
              <w:rPr>
                <w:rFonts w:ascii="Arial" w:hAnsi="Arial" w:cs="Arial"/>
                <w:sz w:val="24"/>
                <w:szCs w:val="24"/>
              </w:rPr>
            </w:pPr>
            <w:r>
              <w:rPr>
                <w:rFonts w:ascii="Arial" w:hAnsi="Arial" w:cs="Arial"/>
                <w:sz w:val="24"/>
                <w:szCs w:val="24"/>
              </w:rPr>
              <w:t xml:space="preserve">Teachers and other staff members will support parents’ understanding of curriculum, forms and assessments used to </w:t>
            </w:r>
            <w:r>
              <w:rPr>
                <w:rFonts w:ascii="Arial" w:hAnsi="Arial" w:cs="Arial"/>
                <w:sz w:val="24"/>
                <w:szCs w:val="24"/>
              </w:rPr>
              <w:lastRenderedPageBreak/>
              <w:t xml:space="preserve">measure progress and expected achievement through the following: </w:t>
            </w:r>
          </w:p>
          <w:p w:rsidR="00A25635" w:rsidRDefault="00A25635" w:rsidP="00A25635">
            <w:pPr>
              <w:pStyle w:val="ListParagraph"/>
              <w:numPr>
                <w:ilvl w:val="0"/>
                <w:numId w:val="17"/>
              </w:numPr>
              <w:rPr>
                <w:rFonts w:ascii="Arial" w:hAnsi="Arial" w:cs="Arial"/>
                <w:sz w:val="24"/>
                <w:szCs w:val="24"/>
              </w:rPr>
            </w:pPr>
            <w:r>
              <w:rPr>
                <w:rFonts w:ascii="Arial" w:hAnsi="Arial" w:cs="Arial"/>
                <w:sz w:val="24"/>
                <w:szCs w:val="24"/>
              </w:rPr>
              <w:t xml:space="preserve">School Compact </w:t>
            </w:r>
          </w:p>
          <w:p w:rsidR="00A25635" w:rsidRDefault="00A25635" w:rsidP="00A25635">
            <w:pPr>
              <w:pStyle w:val="ListParagraph"/>
              <w:numPr>
                <w:ilvl w:val="0"/>
                <w:numId w:val="17"/>
              </w:numPr>
              <w:rPr>
                <w:rFonts w:ascii="Arial" w:hAnsi="Arial" w:cs="Arial"/>
                <w:sz w:val="24"/>
                <w:szCs w:val="24"/>
              </w:rPr>
            </w:pPr>
            <w:r>
              <w:rPr>
                <w:rFonts w:ascii="Arial" w:hAnsi="Arial" w:cs="Arial"/>
                <w:sz w:val="24"/>
                <w:szCs w:val="24"/>
              </w:rPr>
              <w:t xml:space="preserve">Report Card Nights </w:t>
            </w:r>
          </w:p>
          <w:p w:rsidR="00A25635" w:rsidRDefault="00A25635" w:rsidP="00A25635">
            <w:pPr>
              <w:pStyle w:val="ListParagraph"/>
              <w:numPr>
                <w:ilvl w:val="0"/>
                <w:numId w:val="17"/>
              </w:numPr>
              <w:rPr>
                <w:rFonts w:ascii="Arial" w:hAnsi="Arial" w:cs="Arial"/>
                <w:sz w:val="24"/>
                <w:szCs w:val="24"/>
              </w:rPr>
            </w:pPr>
            <w:r>
              <w:rPr>
                <w:rFonts w:ascii="Arial" w:hAnsi="Arial" w:cs="Arial"/>
                <w:sz w:val="24"/>
                <w:szCs w:val="24"/>
              </w:rPr>
              <w:t xml:space="preserve">Progress Book </w:t>
            </w:r>
          </w:p>
          <w:p w:rsidR="00A25635" w:rsidRDefault="00A25635" w:rsidP="00A25635">
            <w:pPr>
              <w:pStyle w:val="ListParagraph"/>
              <w:numPr>
                <w:ilvl w:val="0"/>
                <w:numId w:val="17"/>
              </w:numPr>
              <w:rPr>
                <w:rFonts w:ascii="Arial" w:hAnsi="Arial" w:cs="Arial"/>
                <w:sz w:val="24"/>
                <w:szCs w:val="24"/>
              </w:rPr>
            </w:pPr>
            <w:r>
              <w:rPr>
                <w:rFonts w:ascii="Arial" w:hAnsi="Arial" w:cs="Arial"/>
                <w:sz w:val="24"/>
                <w:szCs w:val="24"/>
              </w:rPr>
              <w:t xml:space="preserve">Planners </w:t>
            </w:r>
          </w:p>
          <w:p w:rsidR="00A25635" w:rsidRDefault="00A25635" w:rsidP="00A25635">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rsidR="00A25635" w:rsidRDefault="00A25635" w:rsidP="00A25635">
            <w:pPr>
              <w:pStyle w:val="ListParagraph"/>
              <w:numPr>
                <w:ilvl w:val="0"/>
                <w:numId w:val="17"/>
              </w:numPr>
              <w:rPr>
                <w:rFonts w:ascii="Arial" w:hAnsi="Arial" w:cs="Arial"/>
                <w:sz w:val="24"/>
                <w:szCs w:val="24"/>
              </w:rPr>
            </w:pPr>
            <w:r>
              <w:rPr>
                <w:rFonts w:ascii="Arial" w:hAnsi="Arial" w:cs="Arial"/>
                <w:sz w:val="24"/>
                <w:szCs w:val="24"/>
              </w:rPr>
              <w:t xml:space="preserve">Connect Orange Messages </w:t>
            </w:r>
          </w:p>
          <w:p w:rsidR="00A25635" w:rsidRDefault="00A25635" w:rsidP="00A25635">
            <w:pPr>
              <w:pStyle w:val="ListParagraph"/>
              <w:numPr>
                <w:ilvl w:val="0"/>
                <w:numId w:val="17"/>
              </w:numPr>
              <w:rPr>
                <w:rFonts w:ascii="Arial" w:hAnsi="Arial" w:cs="Arial"/>
                <w:sz w:val="24"/>
                <w:szCs w:val="24"/>
              </w:rPr>
            </w:pPr>
            <w:r>
              <w:rPr>
                <w:rFonts w:ascii="Arial" w:hAnsi="Arial" w:cs="Arial"/>
                <w:sz w:val="24"/>
                <w:szCs w:val="24"/>
              </w:rPr>
              <w:t>And other school communication methods</w:t>
            </w:r>
          </w:p>
          <w:p w:rsidR="00A25635" w:rsidRDefault="00A25635" w:rsidP="00A25635">
            <w:pPr>
              <w:rPr>
                <w:rFonts w:ascii="Arial" w:hAnsi="Arial" w:cs="Arial"/>
                <w:sz w:val="24"/>
                <w:szCs w:val="24"/>
              </w:rPr>
            </w:pPr>
          </w:p>
          <w:p w:rsidR="00A25635" w:rsidRDefault="00A25635" w:rsidP="00A25635">
            <w:pPr>
              <w:rPr>
                <w:rFonts w:ascii="Arial" w:hAnsi="Arial" w:cs="Arial"/>
                <w:sz w:val="24"/>
                <w:szCs w:val="24"/>
              </w:rPr>
            </w:pPr>
            <w:r>
              <w:rPr>
                <w:rFonts w:ascii="Arial" w:hAnsi="Arial" w:cs="Arial"/>
                <w:sz w:val="24"/>
                <w:szCs w:val="24"/>
              </w:rPr>
              <w:t>Parents will be included in the formulation of suggestions and decision making through the following:</w:t>
            </w:r>
          </w:p>
          <w:p w:rsidR="00A25635" w:rsidRDefault="00A25635" w:rsidP="00A25635">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rsidR="00A25635" w:rsidRDefault="00A25635" w:rsidP="00A25635">
            <w:pPr>
              <w:pStyle w:val="ListParagraph"/>
              <w:numPr>
                <w:ilvl w:val="0"/>
                <w:numId w:val="18"/>
              </w:numPr>
              <w:rPr>
                <w:rFonts w:ascii="Arial" w:hAnsi="Arial" w:cs="Arial"/>
                <w:sz w:val="24"/>
                <w:szCs w:val="24"/>
              </w:rPr>
            </w:pPr>
            <w:r>
              <w:rPr>
                <w:rFonts w:ascii="Arial" w:hAnsi="Arial" w:cs="Arial"/>
                <w:sz w:val="24"/>
                <w:szCs w:val="24"/>
              </w:rPr>
              <w:t xml:space="preserve">Parent Surveys </w:t>
            </w:r>
          </w:p>
          <w:p w:rsidR="00A25635" w:rsidRDefault="00A25635" w:rsidP="00A25635">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rsidR="00E569F0" w:rsidRPr="008D123E" w:rsidRDefault="00A25635" w:rsidP="00A25635">
            <w:pPr>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w:t>
            </w:r>
            <w:r w:rsidRPr="008D123E">
              <w:rPr>
                <w:rFonts w:ascii="Arial" w:hAnsi="Arial" w:cs="Arial"/>
                <w:sz w:val="18"/>
                <w:szCs w:val="18"/>
              </w:rPr>
              <w:lastRenderedPageBreak/>
              <w:t xml:space="preserve">uniform format, and in languages that the parents/families can understand? </w:t>
            </w:r>
          </w:p>
        </w:tc>
        <w:tc>
          <w:tcPr>
            <w:tcW w:w="7285" w:type="dxa"/>
          </w:tcPr>
          <w:p w:rsidR="00A25635" w:rsidRDefault="00A25635" w:rsidP="00A25635">
            <w:pPr>
              <w:rPr>
                <w:rFonts w:ascii="Arial" w:hAnsi="Arial" w:cs="Arial"/>
                <w:sz w:val="24"/>
                <w:szCs w:val="24"/>
              </w:rPr>
            </w:pPr>
            <w:r>
              <w:rPr>
                <w:rFonts w:ascii="Arial" w:hAnsi="Arial" w:cs="Arial"/>
                <w:sz w:val="24"/>
                <w:szCs w:val="24"/>
              </w:rPr>
              <w:lastRenderedPageBreak/>
              <w:t>Cheney Elementary will establish a host of opportunities for parents and families to participate in school activities through ensuring multiple levels of access for parents and families. The following methods will be used:</w:t>
            </w:r>
          </w:p>
          <w:p w:rsidR="00A25635" w:rsidRDefault="00A25635" w:rsidP="00A25635">
            <w:pPr>
              <w:pStyle w:val="ListParagraph"/>
              <w:numPr>
                <w:ilvl w:val="0"/>
                <w:numId w:val="19"/>
              </w:numPr>
              <w:rPr>
                <w:rFonts w:ascii="Arial" w:hAnsi="Arial" w:cs="Arial"/>
                <w:sz w:val="24"/>
                <w:szCs w:val="24"/>
              </w:rPr>
            </w:pPr>
            <w:r w:rsidRPr="0027529B">
              <w:rPr>
                <w:rFonts w:ascii="Arial" w:hAnsi="Arial" w:cs="Arial"/>
                <w:sz w:val="24"/>
                <w:szCs w:val="24"/>
              </w:rPr>
              <w:t xml:space="preserve">Family Nights will be presented in multiple languages to services our ELL families. </w:t>
            </w:r>
          </w:p>
          <w:p w:rsidR="00A25635" w:rsidRDefault="00A25635" w:rsidP="00A25635">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rsidR="00A25635" w:rsidRDefault="00A25635" w:rsidP="00A25635">
            <w:pPr>
              <w:rPr>
                <w:rFonts w:ascii="Arial" w:hAnsi="Arial" w:cs="Arial"/>
                <w:sz w:val="24"/>
                <w:szCs w:val="24"/>
              </w:rPr>
            </w:pPr>
          </w:p>
          <w:p w:rsidR="00A25635" w:rsidRDefault="00A25635" w:rsidP="00A25635">
            <w:pPr>
              <w:rPr>
                <w:rFonts w:ascii="Arial" w:hAnsi="Arial" w:cs="Arial"/>
                <w:sz w:val="24"/>
                <w:szCs w:val="24"/>
              </w:rPr>
            </w:pPr>
            <w:r>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rsidR="00A25635" w:rsidRDefault="00A25635" w:rsidP="00A25635">
            <w:pPr>
              <w:pStyle w:val="ListParagraph"/>
              <w:numPr>
                <w:ilvl w:val="0"/>
                <w:numId w:val="5"/>
              </w:numPr>
              <w:rPr>
                <w:rFonts w:ascii="Arial" w:hAnsi="Arial" w:cs="Arial"/>
                <w:sz w:val="24"/>
                <w:szCs w:val="24"/>
              </w:rPr>
            </w:pPr>
            <w:r>
              <w:rPr>
                <w:rFonts w:ascii="Arial" w:hAnsi="Arial" w:cs="Arial"/>
                <w:sz w:val="24"/>
                <w:szCs w:val="24"/>
              </w:rPr>
              <w:lastRenderedPageBreak/>
              <w:t xml:space="preserve">Home-to-school and school-to-home communication in English and/or other languages </w:t>
            </w:r>
          </w:p>
          <w:p w:rsidR="00A25635" w:rsidRDefault="00A25635" w:rsidP="00A25635">
            <w:pPr>
              <w:pStyle w:val="ListParagraph"/>
              <w:numPr>
                <w:ilvl w:val="0"/>
                <w:numId w:val="5"/>
              </w:numPr>
              <w:rPr>
                <w:rFonts w:ascii="Arial" w:hAnsi="Arial" w:cs="Arial"/>
                <w:sz w:val="24"/>
                <w:szCs w:val="24"/>
              </w:rPr>
            </w:pPr>
            <w:r>
              <w:rPr>
                <w:rFonts w:ascii="Arial" w:hAnsi="Arial" w:cs="Arial"/>
                <w:sz w:val="24"/>
                <w:szCs w:val="24"/>
              </w:rPr>
              <w:t>Student planners</w:t>
            </w:r>
          </w:p>
          <w:p w:rsidR="00A25635" w:rsidRDefault="00A25635" w:rsidP="00A25635">
            <w:pPr>
              <w:pStyle w:val="ListParagraph"/>
              <w:numPr>
                <w:ilvl w:val="0"/>
                <w:numId w:val="5"/>
              </w:numPr>
              <w:rPr>
                <w:rFonts w:ascii="Arial" w:hAnsi="Arial" w:cs="Arial"/>
                <w:sz w:val="24"/>
                <w:szCs w:val="24"/>
              </w:rPr>
            </w:pPr>
            <w:r>
              <w:rPr>
                <w:rFonts w:ascii="Arial" w:hAnsi="Arial" w:cs="Arial"/>
                <w:sz w:val="24"/>
                <w:szCs w:val="24"/>
              </w:rPr>
              <w:t>Flyers</w:t>
            </w:r>
          </w:p>
          <w:p w:rsidR="00A25635" w:rsidRDefault="00A25635" w:rsidP="00A25635">
            <w:pPr>
              <w:pStyle w:val="ListParagraph"/>
              <w:numPr>
                <w:ilvl w:val="0"/>
                <w:numId w:val="5"/>
              </w:numPr>
              <w:rPr>
                <w:rFonts w:ascii="Arial" w:hAnsi="Arial" w:cs="Arial"/>
                <w:sz w:val="24"/>
                <w:szCs w:val="24"/>
              </w:rPr>
            </w:pPr>
            <w:r>
              <w:rPr>
                <w:rFonts w:ascii="Arial" w:hAnsi="Arial" w:cs="Arial"/>
                <w:sz w:val="24"/>
                <w:szCs w:val="24"/>
              </w:rPr>
              <w:t xml:space="preserve">Newsletters </w:t>
            </w:r>
          </w:p>
          <w:p w:rsidR="00A25635" w:rsidRDefault="00A25635" w:rsidP="00A25635">
            <w:pPr>
              <w:pStyle w:val="ListParagraph"/>
              <w:numPr>
                <w:ilvl w:val="0"/>
                <w:numId w:val="5"/>
              </w:numPr>
              <w:rPr>
                <w:rFonts w:ascii="Arial" w:hAnsi="Arial" w:cs="Arial"/>
                <w:sz w:val="24"/>
                <w:szCs w:val="24"/>
              </w:rPr>
            </w:pPr>
            <w:r>
              <w:rPr>
                <w:rFonts w:ascii="Arial" w:hAnsi="Arial" w:cs="Arial"/>
                <w:sz w:val="24"/>
                <w:szCs w:val="24"/>
              </w:rPr>
              <w:t>Connect Ed messages</w:t>
            </w:r>
          </w:p>
          <w:p w:rsidR="00A25635" w:rsidRDefault="00A25635" w:rsidP="00A25635">
            <w:pPr>
              <w:pStyle w:val="ListParagraph"/>
              <w:numPr>
                <w:ilvl w:val="0"/>
                <w:numId w:val="5"/>
              </w:numPr>
              <w:rPr>
                <w:rFonts w:ascii="Arial" w:hAnsi="Arial" w:cs="Arial"/>
                <w:sz w:val="24"/>
                <w:szCs w:val="24"/>
              </w:rPr>
            </w:pPr>
            <w:r>
              <w:rPr>
                <w:rFonts w:ascii="Arial" w:hAnsi="Arial" w:cs="Arial"/>
                <w:sz w:val="24"/>
                <w:szCs w:val="24"/>
              </w:rPr>
              <w:t xml:space="preserve">School Website </w:t>
            </w:r>
          </w:p>
          <w:p w:rsidR="00A25635" w:rsidRDefault="00A25635" w:rsidP="00A25635">
            <w:pPr>
              <w:pStyle w:val="ListParagraph"/>
              <w:numPr>
                <w:ilvl w:val="0"/>
                <w:numId w:val="5"/>
              </w:numPr>
              <w:rPr>
                <w:rFonts w:ascii="Arial" w:hAnsi="Arial" w:cs="Arial"/>
                <w:sz w:val="24"/>
                <w:szCs w:val="24"/>
              </w:rPr>
            </w:pPr>
            <w:r>
              <w:rPr>
                <w:rFonts w:ascii="Arial" w:hAnsi="Arial" w:cs="Arial"/>
                <w:sz w:val="24"/>
                <w:szCs w:val="24"/>
              </w:rPr>
              <w:t>Email</w:t>
            </w:r>
          </w:p>
          <w:p w:rsidR="00A25635" w:rsidRDefault="00A25635" w:rsidP="00A25635">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rsidR="00F34A7F" w:rsidRPr="008D123E" w:rsidRDefault="00F34A7F" w:rsidP="00D77AFE">
            <w:pPr>
              <w:pStyle w:val="ListParagraph"/>
              <w:rPr>
                <w:rFonts w:ascii="Arial" w:hAnsi="Arial" w:cs="Arial"/>
                <w:sz w:val="24"/>
                <w:szCs w:val="24"/>
              </w:rPr>
            </w:pPr>
          </w:p>
        </w:tc>
      </w:tr>
    </w:tbl>
    <w:p w:rsidR="00B225F7" w:rsidRDefault="00B225F7" w:rsidP="00B225F7">
      <w:pPr>
        <w:jc w:val="center"/>
        <w:rPr>
          <w:rFonts w:ascii="Arial" w:hAnsi="Arial" w:cs="Arial"/>
          <w:b/>
          <w:sz w:val="28"/>
          <w:szCs w:val="28"/>
        </w:rPr>
      </w:pPr>
    </w:p>
    <w:p w:rsidR="00A25635" w:rsidRDefault="00A25635" w:rsidP="00B225F7">
      <w:pPr>
        <w:jc w:val="center"/>
        <w:rPr>
          <w:rFonts w:ascii="Arial" w:hAnsi="Arial" w:cs="Arial"/>
          <w:b/>
          <w:sz w:val="28"/>
          <w:szCs w:val="28"/>
        </w:rPr>
      </w:pPr>
    </w:p>
    <w:p w:rsidR="00A25635" w:rsidRPr="008D123E" w:rsidRDefault="00A25635" w:rsidP="00B225F7">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rsidTr="00FD7765">
        <w:trPr>
          <w:trHeight w:val="692"/>
        </w:trPr>
        <w:tc>
          <w:tcPr>
            <w:tcW w:w="2022"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8D123E" w:rsidRDefault="00F460B7" w:rsidP="00F460B7">
            <w:pPr>
              <w:rPr>
                <w:rFonts w:ascii="Arial" w:hAnsi="Arial" w:cs="Arial"/>
                <w:sz w:val="18"/>
                <w:szCs w:val="18"/>
              </w:rPr>
            </w:pPr>
          </w:p>
        </w:tc>
        <w:tc>
          <w:tcPr>
            <w:tcW w:w="7328" w:type="dxa"/>
            <w:gridSpan w:val="4"/>
          </w:tcPr>
          <w:p w:rsidR="00A25635" w:rsidRDefault="00A25635" w:rsidP="00A25635">
            <w:pPr>
              <w:rPr>
                <w:rFonts w:ascii="Arial" w:hAnsi="Arial" w:cs="Arial"/>
                <w:sz w:val="24"/>
                <w:szCs w:val="24"/>
              </w:rPr>
            </w:pPr>
            <w:r>
              <w:rPr>
                <w:rFonts w:ascii="Arial" w:hAnsi="Arial" w:cs="Arial"/>
                <w:sz w:val="24"/>
                <w:szCs w:val="24"/>
              </w:rPr>
              <w:t xml:space="preserve">Cheney Elementary will utilize Title I, Part A funding for additional activities to support student achievement.  Although not required, these activities support student achievement. </w:t>
            </w:r>
          </w:p>
          <w:p w:rsidR="00A25635" w:rsidRDefault="00A25635" w:rsidP="00A25635">
            <w:pPr>
              <w:rPr>
                <w:rFonts w:ascii="Arial" w:hAnsi="Arial" w:cs="Arial"/>
                <w:sz w:val="24"/>
                <w:szCs w:val="24"/>
              </w:rPr>
            </w:pPr>
          </w:p>
          <w:p w:rsidR="00A25635" w:rsidRDefault="00A25635" w:rsidP="00A25635">
            <w:pPr>
              <w:rPr>
                <w:rFonts w:ascii="Arial" w:hAnsi="Arial" w:cs="Arial"/>
                <w:sz w:val="24"/>
                <w:szCs w:val="24"/>
              </w:rPr>
            </w:pPr>
            <w:r>
              <w:rPr>
                <w:rFonts w:ascii="Arial" w:hAnsi="Arial" w:cs="Arial"/>
                <w:sz w:val="24"/>
                <w:szCs w:val="24"/>
              </w:rPr>
              <w:t>Below are additional activities and tasks</w:t>
            </w:r>
            <w:r w:rsidRPr="00066885">
              <w:rPr>
                <w:rFonts w:ascii="Arial" w:hAnsi="Arial" w:cs="Arial"/>
                <w:sz w:val="24"/>
                <w:szCs w:val="24"/>
              </w:rPr>
              <w:t xml:space="preserve"> that </w:t>
            </w:r>
            <w:r>
              <w:rPr>
                <w:rFonts w:ascii="Arial" w:hAnsi="Arial" w:cs="Arial"/>
                <w:sz w:val="24"/>
                <w:szCs w:val="24"/>
              </w:rPr>
              <w:t>Cheney</w:t>
            </w:r>
            <w:r w:rsidRPr="00066885">
              <w:rPr>
                <w:rFonts w:ascii="Arial" w:hAnsi="Arial" w:cs="Arial"/>
                <w:sz w:val="24"/>
                <w:szCs w:val="24"/>
              </w:rPr>
              <w:t xml:space="preserve"> Elementary will </w:t>
            </w:r>
            <w:r>
              <w:rPr>
                <w:rFonts w:ascii="Arial" w:hAnsi="Arial" w:cs="Arial"/>
                <w:sz w:val="24"/>
                <w:szCs w:val="24"/>
              </w:rPr>
              <w:t>implement</w:t>
            </w:r>
            <w:r w:rsidRPr="00066885">
              <w:rPr>
                <w:rFonts w:ascii="Arial" w:hAnsi="Arial" w:cs="Arial"/>
                <w:sz w:val="24"/>
                <w:szCs w:val="24"/>
              </w:rPr>
              <w:t xml:space="preserve"> </w:t>
            </w:r>
            <w:bookmarkStart w:id="0" w:name="_GoBack"/>
            <w:bookmarkEnd w:id="0"/>
            <w:r>
              <w:rPr>
                <w:rFonts w:ascii="Arial" w:hAnsi="Arial" w:cs="Arial"/>
                <w:sz w:val="24"/>
                <w:szCs w:val="24"/>
              </w:rPr>
              <w:t>that are funded by Title I, Part A</w:t>
            </w:r>
            <w:r w:rsidRPr="00066885">
              <w:rPr>
                <w:rFonts w:ascii="Arial" w:hAnsi="Arial" w:cs="Arial"/>
                <w:sz w:val="24"/>
                <w:szCs w:val="24"/>
              </w:rPr>
              <w:t>.</w:t>
            </w:r>
          </w:p>
          <w:p w:rsidR="00F460B7" w:rsidRPr="00A25635" w:rsidRDefault="00F460B7" w:rsidP="00A25635">
            <w:pPr>
              <w:rPr>
                <w:rFonts w:ascii="Arial" w:hAnsi="Arial" w:cs="Arial"/>
                <w:sz w:val="24"/>
                <w:szCs w:val="24"/>
              </w:rPr>
            </w:pPr>
          </w:p>
        </w:tc>
      </w:tr>
      <w:tr w:rsidR="00F460B7" w:rsidRPr="008D123E" w:rsidTr="00FD7765">
        <w:trPr>
          <w:trHeight w:val="323"/>
        </w:trPr>
        <w:tc>
          <w:tcPr>
            <w:tcW w:w="2022"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A25635" w:rsidRPr="008D123E" w:rsidTr="00F460B7">
        <w:trPr>
          <w:trHeight w:val="323"/>
        </w:trPr>
        <w:tc>
          <w:tcPr>
            <w:tcW w:w="2022" w:type="dxa"/>
            <w:shd w:val="clear" w:color="auto" w:fill="auto"/>
          </w:tcPr>
          <w:p w:rsidR="00A25635" w:rsidRPr="00B21696" w:rsidRDefault="00A25635" w:rsidP="00A25635">
            <w:pPr>
              <w:rPr>
                <w:rFonts w:ascii="Arial" w:hAnsi="Arial" w:cs="Arial"/>
                <w:sz w:val="20"/>
                <w:szCs w:val="20"/>
              </w:rPr>
            </w:pPr>
            <w:r>
              <w:rPr>
                <w:rFonts w:ascii="Arial" w:hAnsi="Arial" w:cs="Arial"/>
                <w:sz w:val="20"/>
                <w:szCs w:val="20"/>
              </w:rPr>
              <w:t xml:space="preserve">Maximizing parent engagement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 xml:space="preserve">or other educators, who work directly with participating children, with parents who are unable to attend </w:t>
            </w:r>
            <w:r w:rsidRPr="00B21696">
              <w:rPr>
                <w:rFonts w:ascii="Arial" w:hAnsi="Arial" w:cs="Arial"/>
                <w:sz w:val="20"/>
                <w:szCs w:val="20"/>
              </w:rPr>
              <w:lastRenderedPageBreak/>
              <w:t xml:space="preserve">those conferences at </w:t>
            </w:r>
            <w:proofErr w:type="gramStart"/>
            <w:r w:rsidRPr="00B21696">
              <w:rPr>
                <w:rFonts w:ascii="Arial" w:hAnsi="Arial" w:cs="Arial"/>
                <w:sz w:val="20"/>
                <w:szCs w:val="20"/>
              </w:rPr>
              <w:t>school.</w:t>
            </w:r>
            <w:proofErr w:type="gramEnd"/>
          </w:p>
        </w:tc>
        <w:tc>
          <w:tcPr>
            <w:tcW w:w="2113" w:type="dxa"/>
            <w:shd w:val="clear" w:color="auto" w:fill="auto"/>
          </w:tcPr>
          <w:p w:rsidR="00A25635" w:rsidRPr="00B21696" w:rsidRDefault="00A25635" w:rsidP="00A25635">
            <w:pPr>
              <w:rPr>
                <w:rFonts w:ascii="Arial" w:hAnsi="Arial" w:cs="Arial"/>
                <w:sz w:val="20"/>
                <w:szCs w:val="20"/>
              </w:rPr>
            </w:pPr>
            <w:r w:rsidRPr="00B21696">
              <w:rPr>
                <w:rFonts w:ascii="Arial" w:hAnsi="Arial" w:cs="Arial"/>
                <w:sz w:val="20"/>
                <w:szCs w:val="20"/>
              </w:rPr>
              <w:lastRenderedPageBreak/>
              <w:t>Principal; Assistant</w:t>
            </w:r>
          </w:p>
          <w:p w:rsidR="00A25635" w:rsidRPr="00B21696" w:rsidRDefault="00A25635" w:rsidP="00A25635">
            <w:pPr>
              <w:rPr>
                <w:rFonts w:ascii="Arial" w:hAnsi="Arial" w:cs="Arial"/>
                <w:sz w:val="20"/>
                <w:szCs w:val="20"/>
              </w:rPr>
            </w:pPr>
            <w:r>
              <w:rPr>
                <w:rFonts w:ascii="Arial" w:hAnsi="Arial" w:cs="Arial"/>
                <w:sz w:val="20"/>
                <w:szCs w:val="20"/>
              </w:rPr>
              <w:t>principal; Leadership Team</w:t>
            </w:r>
          </w:p>
        </w:tc>
        <w:tc>
          <w:tcPr>
            <w:tcW w:w="2070" w:type="dxa"/>
            <w:shd w:val="clear" w:color="auto" w:fill="auto"/>
          </w:tcPr>
          <w:p w:rsidR="00A25635" w:rsidRPr="00B21696" w:rsidRDefault="00A25635" w:rsidP="00A25635">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1440" w:type="dxa"/>
            <w:shd w:val="clear" w:color="auto" w:fill="auto"/>
          </w:tcPr>
          <w:p w:rsidR="00A25635" w:rsidRPr="00B21696" w:rsidRDefault="00A25635" w:rsidP="00A25635">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rsidR="00A25635" w:rsidRPr="00714814" w:rsidRDefault="00A25635" w:rsidP="00A25635">
            <w:pPr>
              <w:rPr>
                <w:rFonts w:ascii="Arial" w:hAnsi="Arial" w:cs="Arial"/>
                <w:sz w:val="20"/>
                <w:szCs w:val="20"/>
              </w:rPr>
            </w:pPr>
            <w:r w:rsidRPr="00714814">
              <w:rPr>
                <w:rFonts w:ascii="Arial" w:hAnsi="Arial" w:cs="Arial"/>
                <w:sz w:val="20"/>
                <w:szCs w:val="20"/>
              </w:rPr>
              <w:t xml:space="preserve">Sign-in sheets, </w:t>
            </w:r>
          </w:p>
          <w:p w:rsidR="00A25635" w:rsidRPr="00B21696" w:rsidRDefault="00A25635" w:rsidP="00A25635">
            <w:pPr>
              <w:rPr>
                <w:rFonts w:ascii="Arial" w:hAnsi="Arial" w:cs="Arial"/>
                <w:sz w:val="20"/>
                <w:szCs w:val="20"/>
              </w:rPr>
            </w:pPr>
            <w:r w:rsidRPr="00714814">
              <w:rPr>
                <w:rFonts w:ascii="Arial" w:hAnsi="Arial" w:cs="Arial"/>
                <w:sz w:val="20"/>
                <w:szCs w:val="20"/>
              </w:rPr>
              <w:t>Parent program survey</w:t>
            </w:r>
          </w:p>
        </w:tc>
      </w:tr>
    </w:tbl>
    <w:p w:rsidR="0039080E" w:rsidRPr="008D123E" w:rsidRDefault="0039080E" w:rsidP="00A25635">
      <w:pP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gridSpan w:val="2"/>
          </w:tcPr>
          <w:p w:rsidR="00A25635" w:rsidRDefault="00A25635" w:rsidP="00A25635">
            <w:pPr>
              <w:rPr>
                <w:rFonts w:ascii="Arial" w:hAnsi="Arial" w:cs="Arial"/>
                <w:sz w:val="24"/>
                <w:szCs w:val="24"/>
              </w:rPr>
            </w:pPr>
            <w:r>
              <w:rPr>
                <w:rFonts w:ascii="Arial" w:hAnsi="Arial" w:cs="Arial"/>
                <w:sz w:val="24"/>
                <w:szCs w:val="24"/>
              </w:rPr>
              <w:t>Cheney Elementary, after reviewing the previous years’ Parent and Family Engagement Plan and accompanying feedback, acknowledges the existence of the following barriers to parent and family engagement:</w:t>
            </w:r>
          </w:p>
          <w:p w:rsidR="00A25635" w:rsidRPr="00A25635" w:rsidRDefault="00A25635" w:rsidP="00A25635">
            <w:pPr>
              <w:pStyle w:val="ListParagraph"/>
              <w:numPr>
                <w:ilvl w:val="0"/>
                <w:numId w:val="20"/>
              </w:numPr>
              <w:rPr>
                <w:rFonts w:ascii="Arial" w:hAnsi="Arial" w:cs="Arial"/>
                <w:sz w:val="24"/>
                <w:szCs w:val="24"/>
              </w:rPr>
            </w:pPr>
            <w:r>
              <w:rPr>
                <w:rFonts w:ascii="Arial" w:hAnsi="Arial" w:cs="Arial"/>
                <w:sz w:val="24"/>
                <w:szCs w:val="24"/>
              </w:rPr>
              <w:t xml:space="preserve">Language </w:t>
            </w:r>
          </w:p>
          <w:p w:rsidR="00A25635" w:rsidRPr="00714814" w:rsidRDefault="00A25635" w:rsidP="00A25635">
            <w:pPr>
              <w:pStyle w:val="ListParagraph"/>
              <w:numPr>
                <w:ilvl w:val="0"/>
                <w:numId w:val="20"/>
              </w:numPr>
              <w:rPr>
                <w:rFonts w:ascii="Arial" w:hAnsi="Arial" w:cs="Arial"/>
                <w:sz w:val="24"/>
                <w:szCs w:val="24"/>
              </w:rPr>
            </w:pPr>
            <w:r>
              <w:rPr>
                <w:rFonts w:ascii="Arial" w:hAnsi="Arial" w:cs="Arial"/>
                <w:sz w:val="24"/>
                <w:szCs w:val="24"/>
              </w:rPr>
              <w:t>Economically disadvantaged</w:t>
            </w:r>
          </w:p>
          <w:p w:rsidR="00A25635" w:rsidRDefault="00A25635" w:rsidP="00A25635">
            <w:pPr>
              <w:rPr>
                <w:rFonts w:ascii="Arial" w:hAnsi="Arial" w:cs="Arial"/>
                <w:sz w:val="24"/>
                <w:szCs w:val="24"/>
              </w:rPr>
            </w:pPr>
          </w:p>
          <w:p w:rsidR="001B7B19" w:rsidRPr="008D123E" w:rsidRDefault="00A25635" w:rsidP="00A25635">
            <w:pPr>
              <w:rPr>
                <w:rFonts w:ascii="Arial" w:hAnsi="Arial" w:cs="Arial"/>
                <w:sz w:val="24"/>
                <w:szCs w:val="24"/>
              </w:rPr>
            </w:pPr>
            <w:r w:rsidRPr="00714814">
              <w:rPr>
                <w:rFonts w:ascii="Arial" w:hAnsi="Arial" w:cs="Arial"/>
                <w:sz w:val="24"/>
                <w:szCs w:val="24"/>
              </w:rPr>
              <w:t xml:space="preserve">Below are the specific steps that </w:t>
            </w:r>
            <w:r>
              <w:rPr>
                <w:rFonts w:ascii="Arial" w:hAnsi="Arial" w:cs="Arial"/>
                <w:sz w:val="24"/>
                <w:szCs w:val="24"/>
              </w:rPr>
              <w:t>Cheney</w:t>
            </w:r>
            <w:r w:rsidRPr="00714814">
              <w:rPr>
                <w:rFonts w:ascii="Arial" w:hAnsi="Arial" w:cs="Arial"/>
                <w:sz w:val="24"/>
                <w:szCs w:val="24"/>
              </w:rPr>
              <w:t xml:space="preserve"> Elementary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rsidRPr="008D123E" w:rsidTr="00007E83">
        <w:trPr>
          <w:trHeight w:val="422"/>
        </w:trPr>
        <w:tc>
          <w:tcPr>
            <w:tcW w:w="4675"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A25635" w:rsidRPr="008D123E" w:rsidTr="00B01DA0">
        <w:trPr>
          <w:trHeight w:val="422"/>
        </w:trPr>
        <w:tc>
          <w:tcPr>
            <w:tcW w:w="4675" w:type="dxa"/>
            <w:gridSpan w:val="2"/>
            <w:vAlign w:val="center"/>
          </w:tcPr>
          <w:p w:rsidR="00A25635" w:rsidRDefault="00A25635" w:rsidP="00A25635">
            <w:pPr>
              <w:rPr>
                <w:rFonts w:ascii="Arial" w:hAnsi="Arial" w:cs="Arial"/>
                <w:sz w:val="20"/>
                <w:szCs w:val="20"/>
              </w:rPr>
            </w:pPr>
            <w:r>
              <w:rPr>
                <w:rFonts w:ascii="Arial" w:hAnsi="Arial" w:cs="Arial"/>
                <w:sz w:val="20"/>
                <w:szCs w:val="20"/>
              </w:rPr>
              <w:t>Economically Disadvantaged parents have no computers to access school information</w:t>
            </w:r>
          </w:p>
        </w:tc>
        <w:tc>
          <w:tcPr>
            <w:tcW w:w="4675" w:type="dxa"/>
            <w:vAlign w:val="center"/>
          </w:tcPr>
          <w:p w:rsidR="00A25635" w:rsidRDefault="004347DB" w:rsidP="00A25635">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 Thanksgiving</w:t>
            </w:r>
            <w:r>
              <w:rPr>
                <w:rFonts w:ascii="Arial" w:hAnsi="Arial" w:cs="Arial"/>
                <w:sz w:val="20"/>
                <w:szCs w:val="20"/>
              </w:rPr>
              <w:t xml:space="preserve"> </w:t>
            </w:r>
            <w:r w:rsidRPr="00955232">
              <w:rPr>
                <w:rFonts w:ascii="Arial" w:hAnsi="Arial" w:cs="Arial"/>
                <w:sz w:val="20"/>
                <w:szCs w:val="20"/>
              </w:rPr>
              <w:t>food basket</w:t>
            </w:r>
            <w:r>
              <w:rPr>
                <w:rFonts w:ascii="Arial" w:hAnsi="Arial" w:cs="Arial"/>
                <w:sz w:val="20"/>
                <w:szCs w:val="20"/>
              </w:rPr>
              <w:t>s, Christmas gifts and food.</w:t>
            </w:r>
          </w:p>
        </w:tc>
      </w:tr>
      <w:tr w:rsidR="00A25635" w:rsidRPr="008D123E" w:rsidTr="00B01DA0">
        <w:trPr>
          <w:trHeight w:val="422"/>
        </w:trPr>
        <w:tc>
          <w:tcPr>
            <w:tcW w:w="4675" w:type="dxa"/>
            <w:gridSpan w:val="2"/>
            <w:vAlign w:val="center"/>
          </w:tcPr>
          <w:p w:rsidR="00A25635" w:rsidRDefault="00A25635" w:rsidP="00A25635">
            <w:pPr>
              <w:rPr>
                <w:rFonts w:ascii="Arial" w:hAnsi="Arial" w:cs="Arial"/>
                <w:sz w:val="20"/>
                <w:szCs w:val="20"/>
              </w:rPr>
            </w:pPr>
            <w:r>
              <w:rPr>
                <w:rFonts w:ascii="Arial" w:hAnsi="Arial" w:cs="Arial"/>
                <w:sz w:val="20"/>
                <w:szCs w:val="20"/>
              </w:rPr>
              <w:t>Limited English proficiency parents not participating</w:t>
            </w:r>
          </w:p>
        </w:tc>
        <w:tc>
          <w:tcPr>
            <w:tcW w:w="4675" w:type="dxa"/>
            <w:vAlign w:val="center"/>
          </w:tcPr>
          <w:p w:rsidR="00A25635" w:rsidRDefault="00A25635" w:rsidP="00A25635">
            <w:pPr>
              <w:rPr>
                <w:rFonts w:ascii="Arial" w:hAnsi="Arial" w:cs="Arial"/>
                <w:sz w:val="20"/>
                <w:szCs w:val="20"/>
              </w:rPr>
            </w:pPr>
            <w:r>
              <w:rPr>
                <w:rFonts w:ascii="Arial" w:hAnsi="Arial" w:cs="Arial"/>
                <w:sz w:val="20"/>
                <w:szCs w:val="20"/>
              </w:rPr>
              <w:t>Provide translations and materials in comprehensible language</w:t>
            </w:r>
          </w:p>
        </w:tc>
      </w:tr>
      <w:tr w:rsidR="00A25635" w:rsidRPr="008D123E" w:rsidTr="001B7B19">
        <w:trPr>
          <w:trHeight w:val="422"/>
        </w:trPr>
        <w:tc>
          <w:tcPr>
            <w:tcW w:w="4675" w:type="dxa"/>
            <w:gridSpan w:val="2"/>
          </w:tcPr>
          <w:p w:rsidR="00A25635" w:rsidRPr="008D123E" w:rsidRDefault="00A25635" w:rsidP="00A25635">
            <w:pPr>
              <w:jc w:val="both"/>
              <w:rPr>
                <w:rFonts w:ascii="Arial" w:hAnsi="Arial" w:cs="Arial"/>
                <w:sz w:val="20"/>
                <w:szCs w:val="20"/>
              </w:rPr>
            </w:pPr>
          </w:p>
        </w:tc>
        <w:tc>
          <w:tcPr>
            <w:tcW w:w="4675" w:type="dxa"/>
          </w:tcPr>
          <w:p w:rsidR="00A25635" w:rsidRPr="008D123E" w:rsidRDefault="00A25635" w:rsidP="00A25635">
            <w:pPr>
              <w:rPr>
                <w:rFonts w:ascii="Arial" w:hAnsi="Arial" w:cs="Arial"/>
                <w:sz w:val="20"/>
                <w:szCs w:val="20"/>
              </w:rPr>
            </w:pPr>
          </w:p>
        </w:tc>
      </w:tr>
      <w:tr w:rsidR="00A25635" w:rsidRPr="008D123E" w:rsidTr="001B7B19">
        <w:trPr>
          <w:trHeight w:val="422"/>
        </w:trPr>
        <w:tc>
          <w:tcPr>
            <w:tcW w:w="4675" w:type="dxa"/>
            <w:gridSpan w:val="2"/>
          </w:tcPr>
          <w:p w:rsidR="00A25635" w:rsidRPr="008D123E" w:rsidRDefault="00A25635" w:rsidP="00A25635">
            <w:pPr>
              <w:rPr>
                <w:rFonts w:ascii="Arial" w:hAnsi="Arial" w:cs="Arial"/>
                <w:sz w:val="20"/>
                <w:szCs w:val="20"/>
              </w:rPr>
            </w:pPr>
          </w:p>
        </w:tc>
        <w:tc>
          <w:tcPr>
            <w:tcW w:w="4675" w:type="dxa"/>
          </w:tcPr>
          <w:p w:rsidR="00A25635" w:rsidRPr="008D123E" w:rsidRDefault="00A25635" w:rsidP="00A25635">
            <w:pPr>
              <w:rPr>
                <w:rFonts w:ascii="Arial" w:hAnsi="Arial" w:cs="Arial"/>
                <w:sz w:val="20"/>
                <w:szCs w:val="20"/>
              </w:rPr>
            </w:pPr>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 xml:space="preserve">policy/plan, each school shall jointly develop, with parents </w:t>
            </w:r>
            <w:r w:rsidRPr="008D123E">
              <w:rPr>
                <w:rFonts w:ascii="Arial" w:hAnsi="Arial" w:cs="Arial"/>
                <w:sz w:val="18"/>
                <w:szCs w:val="18"/>
              </w:rPr>
              <w:lastRenderedPageBreak/>
              <w:t>for all children served under this part, a school-parent compact that outlines how parents, the entire school staff, and students will share the responsibility for improved student academic achievement?</w:t>
            </w:r>
          </w:p>
        </w:tc>
        <w:tc>
          <w:tcPr>
            <w:tcW w:w="7285" w:type="dxa"/>
          </w:tcPr>
          <w:p w:rsidR="00703415" w:rsidRPr="008D123E" w:rsidRDefault="00703415" w:rsidP="002A2705">
            <w:pPr>
              <w:rPr>
                <w:rFonts w:ascii="Arial" w:hAnsi="Arial" w:cs="Arial"/>
                <w:b/>
                <w:sz w:val="24"/>
                <w:szCs w:val="24"/>
              </w:rPr>
            </w:pPr>
            <w:r w:rsidRPr="008D123E">
              <w:rPr>
                <w:rFonts w:ascii="Arial" w:hAnsi="Arial" w:cs="Arial"/>
                <w:b/>
                <w:color w:val="FF0000"/>
                <w:sz w:val="24"/>
                <w:szCs w:val="24"/>
              </w:rPr>
              <w:lastRenderedPageBreak/>
              <w:t xml:space="preserve">Provide a </w:t>
            </w:r>
            <w:r w:rsidR="009E08EC" w:rsidRPr="008D123E">
              <w:rPr>
                <w:rFonts w:ascii="Arial" w:hAnsi="Arial" w:cs="Arial"/>
                <w:b/>
                <w:color w:val="FF0000"/>
                <w:sz w:val="24"/>
                <w:szCs w:val="24"/>
              </w:rPr>
              <w:t xml:space="preserve">scanned </w:t>
            </w:r>
            <w:r w:rsidRPr="008D123E">
              <w:rPr>
                <w:rFonts w:ascii="Arial" w:hAnsi="Arial" w:cs="Arial"/>
                <w:b/>
                <w:color w:val="FF0000"/>
                <w:sz w:val="24"/>
                <w:szCs w:val="24"/>
              </w:rPr>
              <w:t>copy</w:t>
            </w:r>
            <w:r w:rsidR="0027689D" w:rsidRPr="008D123E">
              <w:rPr>
                <w:rFonts w:ascii="Arial" w:hAnsi="Arial" w:cs="Arial"/>
                <w:b/>
                <w:color w:val="FF0000"/>
                <w:sz w:val="24"/>
                <w:szCs w:val="24"/>
              </w:rPr>
              <w:t>,</w:t>
            </w:r>
            <w:r w:rsidR="009E08EC" w:rsidRPr="008D123E">
              <w:rPr>
                <w:rFonts w:ascii="Arial" w:hAnsi="Arial" w:cs="Arial"/>
                <w:b/>
                <w:color w:val="FF0000"/>
                <w:sz w:val="24"/>
                <w:szCs w:val="24"/>
              </w:rPr>
              <w:t xml:space="preserve"> with this document</w:t>
            </w:r>
            <w:r w:rsidR="0027689D" w:rsidRPr="008D123E">
              <w:rPr>
                <w:rFonts w:ascii="Arial" w:hAnsi="Arial" w:cs="Arial"/>
                <w:b/>
                <w:color w:val="FF0000"/>
                <w:sz w:val="24"/>
                <w:szCs w:val="24"/>
              </w:rPr>
              <w:t>,</w:t>
            </w:r>
            <w:r w:rsidRPr="008D123E">
              <w:rPr>
                <w:rFonts w:ascii="Arial" w:hAnsi="Arial" w:cs="Arial"/>
                <w:b/>
                <w:color w:val="FF0000"/>
                <w:sz w:val="24"/>
                <w:szCs w:val="24"/>
              </w:rPr>
              <w:t xml:space="preserve"> of the School-Parent Compact and evidence of parent i</w:t>
            </w:r>
            <w:r w:rsidR="0027689D" w:rsidRPr="008D123E">
              <w:rPr>
                <w:rFonts w:ascii="Arial" w:hAnsi="Arial" w:cs="Arial"/>
                <w:b/>
                <w:color w:val="FF0000"/>
                <w:sz w:val="24"/>
                <w:szCs w:val="24"/>
              </w:rPr>
              <w:t>nput in the development of the C</w:t>
            </w:r>
            <w:r w:rsidRPr="008D123E">
              <w:rPr>
                <w:rFonts w:ascii="Arial" w:hAnsi="Arial" w:cs="Arial"/>
                <w:b/>
                <w:color w:val="FF0000"/>
                <w:sz w:val="24"/>
                <w:szCs w:val="24"/>
              </w:rPr>
              <w:t xml:space="preserve">ompact. </w:t>
            </w:r>
          </w:p>
        </w:tc>
      </w:tr>
    </w:tbl>
    <w:p w:rsidR="00692E42" w:rsidRPr="008D123E" w:rsidRDefault="00692E42" w:rsidP="00703415">
      <w:pPr>
        <w:jc w:val="center"/>
        <w:rPr>
          <w:rFonts w:ascii="Arial" w:hAnsi="Arial" w:cs="Arial"/>
          <w:b/>
          <w:sz w:val="28"/>
          <w:szCs w:val="28"/>
        </w:rPr>
      </w:pPr>
    </w:p>
    <w:p w:rsidR="003818FB" w:rsidRDefault="003818FB" w:rsidP="00703415">
      <w:pPr>
        <w:jc w:val="cente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Pr="00EB5FC4">
        <w:rPr>
          <w:rFonts w:ascii="Arial" w:hAnsi="Arial" w:cs="Arial"/>
          <w:b/>
          <w:i/>
          <w:color w:val="FF0000"/>
          <w:sz w:val="28"/>
          <w:szCs w:val="28"/>
        </w:rPr>
        <w:t>(See below for sample evidence.  List here</w:t>
      </w:r>
      <w:r w:rsidR="002E4232">
        <w:rPr>
          <w:rFonts w:ascii="Arial" w:hAnsi="Arial" w:cs="Arial"/>
          <w:b/>
          <w:i/>
          <w:color w:val="FF0000"/>
          <w:sz w:val="28"/>
          <w:szCs w:val="28"/>
        </w:rPr>
        <w:t>.</w:t>
      </w:r>
      <w:r w:rsidRPr="00EB5FC4">
        <w:rPr>
          <w:rFonts w:ascii="Arial" w:hAnsi="Arial" w:cs="Arial"/>
          <w:b/>
          <w:i/>
          <w:color w:val="FF0000"/>
          <w:sz w:val="28"/>
          <w:szCs w:val="28"/>
        </w:rPr>
        <w: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8A2ACC">
            <w:pPr>
              <w:jc w:val="both"/>
              <w:rPr>
                <w:rFonts w:ascii="Arial" w:hAnsi="Arial" w:cs="Arial"/>
                <w:b/>
                <w:sz w:val="28"/>
                <w:szCs w:val="28"/>
                <w:u w:val="single"/>
              </w:rPr>
            </w:pP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8A2ACC">
        <w:trPr>
          <w:trHeight w:val="256"/>
        </w:trPr>
        <w:tc>
          <w:tcPr>
            <w:tcW w:w="1559" w:type="dxa"/>
          </w:tcPr>
          <w:p w:rsidR="00EB5FC4" w:rsidRDefault="00EB5FC4" w:rsidP="0085300D">
            <w:pPr>
              <w:jc w:val="both"/>
              <w:rPr>
                <w:rFonts w:ascii="Arial" w:hAnsi="Arial" w:cs="Arial"/>
                <w:b/>
                <w:sz w:val="28"/>
                <w:szCs w:val="28"/>
                <w:u w:val="single"/>
              </w:rPr>
            </w:pPr>
            <w:r>
              <w:rPr>
                <w:rFonts w:ascii="Arial" w:hAnsi="Arial" w:cs="Arial"/>
                <w:b/>
                <w:sz w:val="28"/>
                <w:szCs w:val="28"/>
                <w:u w:val="single"/>
              </w:rPr>
              <w:t xml:space="preserve">  </w:t>
            </w: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703415" w:rsidRPr="008D123E" w:rsidRDefault="00703415" w:rsidP="00703415">
      <w:pPr>
        <w:jc w:val="both"/>
        <w:rPr>
          <w:rFonts w:ascii="Arial" w:hAnsi="Arial" w:cs="Arial"/>
          <w:b/>
          <w:sz w:val="28"/>
          <w:szCs w:val="28"/>
          <w:u w:val="single"/>
        </w:rPr>
      </w:pPr>
    </w:p>
    <w:p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lastRenderedPageBreak/>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E36" w:rsidRDefault="00577E36" w:rsidP="00BE2A07">
      <w:pPr>
        <w:spacing w:after="0" w:line="240" w:lineRule="auto"/>
      </w:pPr>
      <w:r>
        <w:separator/>
      </w:r>
    </w:p>
  </w:endnote>
  <w:endnote w:type="continuationSeparator" w:id="0">
    <w:p w:rsidR="00577E36" w:rsidRDefault="00577E36"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E36" w:rsidRDefault="00577E36" w:rsidP="00BE2A07">
      <w:pPr>
        <w:spacing w:after="0" w:line="240" w:lineRule="auto"/>
      </w:pPr>
      <w:r>
        <w:separator/>
      </w:r>
    </w:p>
  </w:footnote>
  <w:footnote w:type="continuationSeparator" w:id="0">
    <w:p w:rsidR="00577E36" w:rsidRDefault="00577E36"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65" w:rsidRDefault="0085300D" w:rsidP="00BE2A07">
    <w:pPr>
      <w:jc w:val="center"/>
      <w:rPr>
        <w:rFonts w:ascii="Arial" w:hAnsi="Arial" w:cs="Arial"/>
        <w:b/>
        <w:sz w:val="28"/>
        <w:szCs w:val="28"/>
      </w:rPr>
    </w:pPr>
    <w:r>
      <w:rPr>
        <w:rFonts w:ascii="Arial" w:hAnsi="Arial" w:cs="Arial"/>
        <w:b/>
        <w:sz w:val="28"/>
        <w:szCs w:val="28"/>
      </w:rPr>
      <w:t>2018-2019</w:t>
    </w:r>
    <w:r w:rsidR="00FD7765"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FD7765" w:rsidRDefault="00A25635" w:rsidP="00BE2A07">
          <w:pPr>
            <w:rPr>
              <w:rFonts w:ascii="Arial" w:hAnsi="Arial" w:cs="Arial"/>
              <w:b/>
              <w:sz w:val="28"/>
              <w:szCs w:val="28"/>
            </w:rPr>
          </w:pPr>
          <w:r>
            <w:rPr>
              <w:rFonts w:ascii="Arial" w:hAnsi="Arial" w:cs="Arial"/>
              <w:b/>
              <w:sz w:val="28"/>
              <w:szCs w:val="28"/>
            </w:rPr>
            <w:t>Cheney Elementary</w:t>
          </w:r>
        </w:p>
      </w:tc>
    </w:tr>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rsidR="00FD7765" w:rsidRPr="00BE2A07" w:rsidRDefault="00FD7765"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C3E23DF"/>
    <w:multiLevelType w:val="hybridMultilevel"/>
    <w:tmpl w:val="D55A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6"/>
  </w:num>
  <w:num w:numId="4">
    <w:abstractNumId w:val="16"/>
  </w:num>
  <w:num w:numId="5">
    <w:abstractNumId w:val="8"/>
  </w:num>
  <w:num w:numId="6">
    <w:abstractNumId w:val="11"/>
  </w:num>
  <w:num w:numId="7">
    <w:abstractNumId w:val="1"/>
  </w:num>
  <w:num w:numId="8">
    <w:abstractNumId w:val="18"/>
  </w:num>
  <w:num w:numId="9">
    <w:abstractNumId w:val="19"/>
  </w:num>
  <w:num w:numId="10">
    <w:abstractNumId w:val="15"/>
  </w:num>
  <w:num w:numId="11">
    <w:abstractNumId w:val="2"/>
  </w:num>
  <w:num w:numId="12">
    <w:abstractNumId w:val="9"/>
  </w:num>
  <w:num w:numId="13">
    <w:abstractNumId w:val="3"/>
  </w:num>
  <w:num w:numId="14">
    <w:abstractNumId w:val="13"/>
  </w:num>
  <w:num w:numId="15">
    <w:abstractNumId w:val="0"/>
  </w:num>
  <w:num w:numId="16">
    <w:abstractNumId w:val="17"/>
  </w:num>
  <w:num w:numId="17">
    <w:abstractNumId w:val="4"/>
  </w:num>
  <w:num w:numId="18">
    <w:abstractNumId w:val="14"/>
  </w:num>
  <w:num w:numId="19">
    <w:abstractNumId w:val="10"/>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66885"/>
    <w:rsid w:val="00067DCA"/>
    <w:rsid w:val="00093F4C"/>
    <w:rsid w:val="000D7784"/>
    <w:rsid w:val="000D7E44"/>
    <w:rsid w:val="000F094A"/>
    <w:rsid w:val="00127890"/>
    <w:rsid w:val="001361AC"/>
    <w:rsid w:val="001B28B8"/>
    <w:rsid w:val="001B3EA1"/>
    <w:rsid w:val="001B7B19"/>
    <w:rsid w:val="002322ED"/>
    <w:rsid w:val="002707C6"/>
    <w:rsid w:val="0027529B"/>
    <w:rsid w:val="0027689D"/>
    <w:rsid w:val="0028529F"/>
    <w:rsid w:val="00287CAB"/>
    <w:rsid w:val="002A2705"/>
    <w:rsid w:val="002B25C2"/>
    <w:rsid w:val="002E4232"/>
    <w:rsid w:val="003818FB"/>
    <w:rsid w:val="0039080E"/>
    <w:rsid w:val="00391D96"/>
    <w:rsid w:val="00393F5F"/>
    <w:rsid w:val="003B6BEE"/>
    <w:rsid w:val="003B6DA2"/>
    <w:rsid w:val="004076B4"/>
    <w:rsid w:val="00424F8E"/>
    <w:rsid w:val="004347DB"/>
    <w:rsid w:val="00451CA0"/>
    <w:rsid w:val="004523B3"/>
    <w:rsid w:val="004525AE"/>
    <w:rsid w:val="00456438"/>
    <w:rsid w:val="004617BB"/>
    <w:rsid w:val="00467709"/>
    <w:rsid w:val="00471E2C"/>
    <w:rsid w:val="00481A02"/>
    <w:rsid w:val="00486F33"/>
    <w:rsid w:val="00493109"/>
    <w:rsid w:val="004A7AF2"/>
    <w:rsid w:val="004B526E"/>
    <w:rsid w:val="004B664A"/>
    <w:rsid w:val="004D6E8D"/>
    <w:rsid w:val="004E00A1"/>
    <w:rsid w:val="004E680A"/>
    <w:rsid w:val="00573084"/>
    <w:rsid w:val="00577E36"/>
    <w:rsid w:val="005B23BA"/>
    <w:rsid w:val="005F1086"/>
    <w:rsid w:val="00605943"/>
    <w:rsid w:val="00624C1E"/>
    <w:rsid w:val="00624DD1"/>
    <w:rsid w:val="00692E42"/>
    <w:rsid w:val="0069591E"/>
    <w:rsid w:val="006A1F4F"/>
    <w:rsid w:val="006F722A"/>
    <w:rsid w:val="00703415"/>
    <w:rsid w:val="00714814"/>
    <w:rsid w:val="00736B76"/>
    <w:rsid w:val="0074466A"/>
    <w:rsid w:val="0079357F"/>
    <w:rsid w:val="007B2CD7"/>
    <w:rsid w:val="00815ED2"/>
    <w:rsid w:val="008234FE"/>
    <w:rsid w:val="008245B2"/>
    <w:rsid w:val="008323D6"/>
    <w:rsid w:val="00851686"/>
    <w:rsid w:val="0085300D"/>
    <w:rsid w:val="00864867"/>
    <w:rsid w:val="008721FE"/>
    <w:rsid w:val="008D123E"/>
    <w:rsid w:val="008F47E5"/>
    <w:rsid w:val="00930C5C"/>
    <w:rsid w:val="0094294C"/>
    <w:rsid w:val="009473C6"/>
    <w:rsid w:val="009531D7"/>
    <w:rsid w:val="00955232"/>
    <w:rsid w:val="0097114E"/>
    <w:rsid w:val="009D1B2D"/>
    <w:rsid w:val="009D7D5C"/>
    <w:rsid w:val="009E08EC"/>
    <w:rsid w:val="00A03B5E"/>
    <w:rsid w:val="00A25635"/>
    <w:rsid w:val="00A33C1D"/>
    <w:rsid w:val="00A37D37"/>
    <w:rsid w:val="00AB5189"/>
    <w:rsid w:val="00AC0B80"/>
    <w:rsid w:val="00AD1578"/>
    <w:rsid w:val="00AD6A8D"/>
    <w:rsid w:val="00AF7905"/>
    <w:rsid w:val="00B20AD8"/>
    <w:rsid w:val="00B21696"/>
    <w:rsid w:val="00B225F7"/>
    <w:rsid w:val="00B31EC8"/>
    <w:rsid w:val="00B34DCB"/>
    <w:rsid w:val="00B51460"/>
    <w:rsid w:val="00B635E3"/>
    <w:rsid w:val="00B8655C"/>
    <w:rsid w:val="00BC1DCC"/>
    <w:rsid w:val="00BE0EA7"/>
    <w:rsid w:val="00BE2A07"/>
    <w:rsid w:val="00C41122"/>
    <w:rsid w:val="00C72546"/>
    <w:rsid w:val="00C73823"/>
    <w:rsid w:val="00C92533"/>
    <w:rsid w:val="00C954FF"/>
    <w:rsid w:val="00CA4F3F"/>
    <w:rsid w:val="00D63FBF"/>
    <w:rsid w:val="00D77AFE"/>
    <w:rsid w:val="00D90403"/>
    <w:rsid w:val="00DC1036"/>
    <w:rsid w:val="00E218D0"/>
    <w:rsid w:val="00E569F0"/>
    <w:rsid w:val="00E57213"/>
    <w:rsid w:val="00E6500A"/>
    <w:rsid w:val="00E86186"/>
    <w:rsid w:val="00EA329D"/>
    <w:rsid w:val="00EA7193"/>
    <w:rsid w:val="00EB5FC4"/>
    <w:rsid w:val="00ED3EE1"/>
    <w:rsid w:val="00F001FE"/>
    <w:rsid w:val="00F34A7F"/>
    <w:rsid w:val="00F460B7"/>
    <w:rsid w:val="00F86024"/>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styleId="TOC2">
    <w:name w:val="toc 2"/>
    <w:basedOn w:val="Normal"/>
    <w:next w:val="Normal"/>
    <w:autoRedefine/>
    <w:semiHidden/>
    <w:rsid w:val="00A25635"/>
    <w:pPr>
      <w:spacing w:after="0" w:line="240" w:lineRule="auto"/>
      <w:ind w:left="245"/>
    </w:pPr>
    <w:rPr>
      <w:rFonts w:ascii="Arial" w:eastAsia="Times New Roman" w:hAnsi="Arial" w:cs="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2454">
      <w:bodyDiv w:val="1"/>
      <w:marLeft w:val="0"/>
      <w:marRight w:val="0"/>
      <w:marTop w:val="0"/>
      <w:marBottom w:val="0"/>
      <w:divBdr>
        <w:top w:val="none" w:sz="0" w:space="0" w:color="auto"/>
        <w:left w:val="none" w:sz="0" w:space="0" w:color="auto"/>
        <w:bottom w:val="none" w:sz="0" w:space="0" w:color="auto"/>
        <w:right w:val="none" w:sz="0" w:space="0" w:color="auto"/>
      </w:divBdr>
    </w:div>
    <w:div w:id="12450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AFACE-1AF1-4FC0-9138-FF792FC5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Wasser, Ian A.</cp:lastModifiedBy>
  <cp:revision>2</cp:revision>
  <cp:lastPrinted>2017-10-05T16:57:00Z</cp:lastPrinted>
  <dcterms:created xsi:type="dcterms:W3CDTF">2018-07-17T17:31:00Z</dcterms:created>
  <dcterms:modified xsi:type="dcterms:W3CDTF">2018-07-17T17:31:00Z</dcterms:modified>
</cp:coreProperties>
</file>