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pPr w:leftFromText="180" w:rightFromText="180" w:vertAnchor="text" w:horzAnchor="page" w:tblpX="367" w:tblpY="82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760"/>
      </w:tblGrid>
      <w:tr w:rsidR="008E7AAF" w14:paraId="7C36D8E4" w14:textId="77777777" w:rsidTr="008E7AAF">
        <w:trPr>
          <w:trHeight w:val="2150"/>
        </w:trPr>
        <w:tc>
          <w:tcPr>
            <w:tcW w:w="5760" w:type="dxa"/>
            <w:tcBorders>
              <w:top w:val="nil"/>
              <w:left w:val="nil"/>
              <w:bottom w:val="nil"/>
              <w:right w:val="nil"/>
            </w:tcBorders>
            <w:vAlign w:val="center"/>
          </w:tcPr>
          <w:p w14:paraId="457BE01C" w14:textId="155F8D65" w:rsidR="008E7AAF" w:rsidRPr="002B294D" w:rsidRDefault="0057372C" w:rsidP="008E7AAF">
            <w:pPr>
              <w:pStyle w:val="Title"/>
              <w:framePr w:hSpace="0" w:wrap="auto" w:vAnchor="margin" w:xAlign="left" w:yAlign="inline"/>
              <w:rPr>
                <w:sz w:val="56"/>
              </w:rPr>
            </w:pPr>
            <w:bookmarkStart w:id="0" w:name="_GoBack"/>
            <w:bookmarkEnd w:id="0"/>
            <w:r w:rsidRPr="0057372C">
              <w:rPr>
                <w:sz w:val="48"/>
              </w:rPr>
              <w:t xml:space="preserve">2019-20 </w:t>
            </w:r>
            <w:r w:rsidRPr="0057372C">
              <w:rPr>
                <w:sz w:val="48"/>
              </w:rPr>
              <w:br/>
            </w:r>
            <w:r w:rsidR="008E7AAF" w:rsidRPr="0057372C">
              <w:rPr>
                <w:sz w:val="48"/>
              </w:rPr>
              <w:t xml:space="preserve">Title I, Part A </w:t>
            </w:r>
            <w:r w:rsidR="008E7AAF" w:rsidRPr="0057372C">
              <w:rPr>
                <w:i/>
                <w:color w:val="FFFF00"/>
                <w:sz w:val="48"/>
              </w:rPr>
              <w:t>School</w:t>
            </w:r>
            <w:r w:rsidR="008E7AAF" w:rsidRPr="0057372C">
              <w:rPr>
                <w:sz w:val="48"/>
              </w:rPr>
              <w:br/>
              <w:t>Parent and Family Engagement Plan</w:t>
            </w:r>
          </w:p>
        </w:tc>
      </w:tr>
    </w:tbl>
    <w:p w14:paraId="37F44E10" w14:textId="77777777" w:rsidR="001E59F3" w:rsidRDefault="00BE7E91" w:rsidP="00A91D75">
      <w:r>
        <w:rPr>
          <w:noProof/>
          <w:sz w:val="56"/>
          <w:lang w:eastAsia="en-US"/>
        </w:rPr>
        <w:drawing>
          <wp:anchor distT="0" distB="0" distL="114300" distR="114300" simplePos="0" relativeHeight="251658240" behindDoc="1" locked="0" layoutInCell="1" allowOverlap="1" wp14:anchorId="3BE86AE7" wp14:editId="2E22B6EB">
            <wp:simplePos x="0" y="0"/>
            <wp:positionH relativeFrom="margin">
              <wp:posOffset>-79512</wp:posOffset>
            </wp:positionH>
            <wp:positionV relativeFrom="paragraph">
              <wp:posOffset>2460928</wp:posOffset>
            </wp:positionV>
            <wp:extent cx="6509596" cy="4951437"/>
            <wp:effectExtent l="76200" t="76200" r="139065" b="13525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rotWithShape="1">
                    <a:blip r:embed="rId12">
                      <a:extLst>
                        <a:ext uri="{28A0092B-C50C-407E-A947-70E740481C1C}">
                          <a14:useLocalDpi xmlns:a14="http://schemas.microsoft.com/office/drawing/2010/main" val="0"/>
                        </a:ext>
                      </a:extLst>
                    </a:blip>
                    <a:srcRect l="2946" r="9314"/>
                    <a:stretch/>
                  </pic:blipFill>
                  <pic:spPr bwMode="auto">
                    <a:xfrm>
                      <a:off x="0" y="0"/>
                      <a:ext cx="6509596" cy="4951437"/>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D340F">
        <w:rPr>
          <w:noProof/>
          <w:lang w:eastAsia="en-US"/>
        </w:rPr>
        <mc:AlternateContent>
          <mc:Choice Requires="wps">
            <w:drawing>
              <wp:anchor distT="0" distB="0" distL="114300" distR="114300" simplePos="0" relativeHeight="251651070" behindDoc="1" locked="0" layoutInCell="1" allowOverlap="1" wp14:anchorId="651DD676" wp14:editId="07777777">
                <wp:simplePos x="0" y="0"/>
                <wp:positionH relativeFrom="column">
                  <wp:posOffset>-731520</wp:posOffset>
                </wp:positionH>
                <wp:positionV relativeFrom="paragraph">
                  <wp:posOffset>171450</wp:posOffset>
                </wp:positionV>
                <wp:extent cx="5769610" cy="4159876"/>
                <wp:effectExtent l="0" t="0" r="2540" b="0"/>
                <wp:wrapNone/>
                <wp:docPr id="2" name="Rectangle 2" descr="colored rectangle"/>
                <wp:cNvGraphicFramePr/>
                <a:graphic xmlns:a="http://schemas.openxmlformats.org/drawingml/2006/main">
                  <a:graphicData uri="http://schemas.microsoft.com/office/word/2010/wordprocessingShape">
                    <wps:wsp>
                      <wps:cNvSpPr/>
                      <wps:spPr>
                        <a:xfrm>
                          <a:off x="0" y="0"/>
                          <a:ext cx="5769610" cy="4159876"/>
                        </a:xfrm>
                        <a:prstGeom prst="rec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2A6659" w14:textId="77777777" w:rsidR="00B015E8" w:rsidRDefault="00B015E8"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1DD676" id="Rectangle 2" o:spid="_x0000_s1026" alt="colored rectangle" style="position:absolute;margin-left:-57.6pt;margin-top:13.5pt;width:454.3pt;height:327.55pt;z-index:-25166541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" fillcolor="#ffc000" stroked="f" strokeweight="2pt">
                <v:textbox>
                  <w:txbxContent>
                    <w:p w14:paraId="672A6659" w14:textId="77777777" w:rsidR="00B015E8" w:rsidRDefault="00B015E8" w:rsidP="0021304B">
                      <w:pPr>
                        <w:jc w:val="center"/>
                      </w:pPr>
                    </w:p>
                  </w:txbxContent>
                </v:textbox>
              </v:rect>
            </w:pict>
          </mc:Fallback>
        </mc:AlternateContent>
      </w:r>
      <w:r w:rsidR="00DD340F">
        <w:rPr>
          <w:noProof/>
          <w:lang w:eastAsia="en-US"/>
        </w:rPr>
        <mc:AlternateContent>
          <mc:Choice Requires="wps">
            <w:drawing>
              <wp:anchor distT="0" distB="0" distL="114300" distR="114300" simplePos="0" relativeHeight="251659264" behindDoc="1" locked="0" layoutInCell="1" allowOverlap="1" wp14:anchorId="613A26B9" wp14:editId="07777777">
                <wp:simplePos x="0" y="0"/>
                <wp:positionH relativeFrom="column">
                  <wp:posOffset>-852170</wp:posOffset>
                </wp:positionH>
                <wp:positionV relativeFrom="paragraph">
                  <wp:posOffset>463550</wp:posOffset>
                </wp:positionV>
                <wp:extent cx="4686935" cy="1570990"/>
                <wp:effectExtent l="0" t="0" r="0" b="0"/>
                <wp:wrapNone/>
                <wp:docPr id="4" name="Rectangle: Single Corner Snipped 4" descr="colored rectangle"/>
                <wp:cNvGraphicFramePr/>
                <a:graphic xmlns:a="http://schemas.openxmlformats.org/drawingml/2006/main">
                  <a:graphicData uri="http://schemas.microsoft.com/office/word/2010/wordprocessingShape">
                    <wps:wsp>
                      <wps:cNvSpPr/>
                      <wps:spPr>
                        <a:xfrm flipV="1">
                          <a:off x="0" y="0"/>
                          <a:ext cx="4686935" cy="1570990"/>
                        </a:xfrm>
                        <a:prstGeom prst="snip1Rect">
                          <a:avLst>
                            <a:gd name="adj" fmla="val 47819"/>
                          </a:avLst>
                        </a:prstGeom>
                        <a:solidFill>
                          <a:srgbClr val="000000"/>
                        </a:solidFill>
                        <a:ln>
                          <a:noFill/>
                        </a:ln>
                      </wps:spPr>
                      <wps:style>
                        <a:lnRef idx="0">
                          <a:scrgbClr r="0" g="0" b="0"/>
                        </a:lnRef>
                        <a:fillRef idx="0">
                          <a:scrgbClr r="0" g="0" b="0"/>
                        </a:fillRef>
                        <a:effectRef idx="0">
                          <a:scrgbClr r="0" g="0" b="0"/>
                        </a:effectRef>
                        <a:fontRef idx="minor">
                          <a:schemeClr val="lt1"/>
                        </a:fontRef>
                      </wps:style>
                      <wps:txbx>
                        <w:txbxContent>
                          <w:p w14:paraId="5DAB6C7B" w14:textId="77777777" w:rsidR="00B015E8" w:rsidRDefault="00B015E8"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13A26B9" id="Rectangle: Single Corner Snipped 4" o:spid="_x0000_s1027" alt="colored rectangle" style="position:absolute;margin-left:-67.1pt;margin-top:36.5pt;width:369.05pt;height:123.7pt;flip:y;z-index:-251657216;visibility:visible;mso-wrap-style:square;mso-wrap-distance-left:9pt;mso-wrap-distance-top:0;mso-wrap-distance-right:9pt;mso-wrap-distance-bottom:0;mso-position-horizontal:absolute;mso-position-horizontal-relative:text;mso-position-vertical:absolute;mso-position-vertical-relative:text;v-text-anchor:middle" coordsize="4686935,15709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" adj="-11796480,,5400" path="m,l3935703,r751232,751232l4686935,1570990,,1570990,,xe" fillcolor="black" stroked="f">
                <v:stroke joinstyle="miter"/>
                <v:formulas/>
                <v:path arrowok="t" o:connecttype="custom" o:connectlocs="0,0;3935703,0;4686935,751232;4686935,1570990;0,1570990;0,0" o:connectangles="0,0,0,0,0,0" textboxrect="0,0,4686935,1570990"/>
                <v:textbox>
                  <w:txbxContent>
                    <w:p w14:paraId="5DAB6C7B" w14:textId="77777777" w:rsidR="00B015E8" w:rsidRDefault="00B015E8" w:rsidP="0021304B">
                      <w:pPr>
                        <w:jc w:val="center"/>
                      </w:pPr>
                    </w:p>
                  </w:txbxContent>
                </v:textbox>
              </v:shape>
            </w:pict>
          </mc:Fallback>
        </mc:AlternateContent>
      </w:r>
    </w:p>
    <w:tbl>
      <w:tblPr>
        <w:tblpPr w:leftFromText="180" w:rightFromText="180" w:vertAnchor="text" w:tblpX="-80" w:tblpY="11853"/>
        <w:tblW w:w="9990" w:type="dxa"/>
        <w:tblBorders>
          <w:insideH w:val="single" w:sz="24" w:space="0" w:color="262140" w:themeColor="text1"/>
        </w:tblBorders>
        <w:tblCellMar>
          <w:left w:w="0" w:type="dxa"/>
          <w:right w:w="0" w:type="dxa"/>
        </w:tblCellMar>
        <w:tblLook w:val="0000" w:firstRow="0" w:lastRow="0" w:firstColumn="0" w:lastColumn="0" w:noHBand="0" w:noVBand="0"/>
      </w:tblPr>
      <w:tblGrid>
        <w:gridCol w:w="10180"/>
        <w:gridCol w:w="6"/>
        <w:gridCol w:w="6"/>
      </w:tblGrid>
      <w:tr w:rsidR="00026DE6" w14:paraId="1B7CF883" w14:textId="77777777" w:rsidTr="1CECD5AD">
        <w:trPr>
          <w:trHeight w:val="358"/>
        </w:trPr>
        <w:tc>
          <w:tcPr>
            <w:tcW w:w="7800" w:type="dxa"/>
          </w:tcPr>
          <w:p w14:paraId="1E48C18D" w14:textId="77777777" w:rsidR="00A91D75" w:rsidRDefault="00A91D75" w:rsidP="00A91D75">
            <w:r>
              <w:rPr>
                <w:noProof/>
                <w:lang w:eastAsia="en-US"/>
              </w:rPr>
              <mc:AlternateContent>
                <mc:Choice Requires="wps">
                  <w:drawing>
                    <wp:inline distT="0" distB="0" distL="0" distR="0" wp14:anchorId="43246454" wp14:editId="6629C853">
                      <wp:extent cx="6464300" cy="309093"/>
                      <wp:effectExtent l="0" t="0" r="0" b="15240"/>
                      <wp:docPr id="6" name="Text Box 6"/>
                      <wp:cNvGraphicFramePr/>
                      <a:graphic xmlns:a="http://schemas.openxmlformats.org/drawingml/2006/main">
                        <a:graphicData uri="http://schemas.microsoft.com/office/word/2010/wordprocessingShape">
                          <wps:wsp>
                            <wps:cNvSpPr txBox="1"/>
                            <wps:spPr>
                              <a:xfrm>
                                <a:off x="0" y="0"/>
                                <a:ext cx="6464300" cy="309093"/>
                              </a:xfrm>
                              <a:prstGeom prst="rect">
                                <a:avLst/>
                              </a:prstGeom>
                              <a:noFill/>
                              <a:ln w="6350">
                                <a:noFill/>
                              </a:ln>
                            </wps:spPr>
                            <wps:txbx>
                              <w:txbxContent>
                                <w:p w14:paraId="2ADD3DAE" w14:textId="5DA92A3F" w:rsidR="00B015E8" w:rsidRPr="00A91D75" w:rsidRDefault="00B015E8" w:rsidP="00A91D75">
                                  <w:pPr>
                                    <w:pStyle w:val="Subtitle"/>
                                  </w:pPr>
                                  <w:r>
                                    <w:t xml:space="preserve">School Name:  J.E.B. Stuart Middle School </w:t>
                                  </w:r>
                                  <w:r w:rsidRPr="00C81DC4">
                                    <w:t>School #:</w:t>
                                  </w:r>
                                  <w:r>
                                    <w:t xml:space="preserve"> 3207</w:t>
                                  </w: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a:graphicData>
                      </a:graphic>
                    </wp:inline>
                  </w:drawing>
                </mc:Choice>
                <mc:Fallback>
                  <w:pict>
                    <v:shapetype w14:anchorId="43246454" id="_x0000_t202" coordsize="21600,21600" o:spt="202" path="m,l,21600r21600,l21600,xe">
                      <v:stroke joinstyle="miter"/>
                      <v:path gradientshapeok="t" o:connecttype="rect"/>
                    </v:shapetype>
                    <v:shape id="Text Box 6" o:spid="_x0000_s1028" type="#_x0000_t202" style="width:509pt;height:2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" filled="f" stroked="f" strokeweight=".5pt">
                      <v:textbox inset=",,,0">
                        <w:txbxContent>
                          <w:p w14:paraId="2ADD3DAE" w14:textId="5DA92A3F" w:rsidR="00B015E8" w:rsidRPr="00A91D75" w:rsidRDefault="00B015E8" w:rsidP="00A91D75">
                            <w:pPr>
                              <w:pStyle w:val="Subtitle"/>
                            </w:pPr>
                            <w:r>
                              <w:t xml:space="preserve">School Name:  J.E.B. Stuart Middle School </w:t>
                            </w:r>
                            <w:r w:rsidRPr="00C81DC4">
                              <w:t>School #:</w:t>
                            </w:r>
                            <w:r>
                              <w:t xml:space="preserve"> 3207</w:t>
                            </w:r>
                          </w:p>
                        </w:txbxContent>
                      </v:textbox>
                      <w10:anchorlock/>
                    </v:shape>
                  </w:pict>
                </mc:Fallback>
              </mc:AlternateContent>
            </w:r>
          </w:p>
        </w:tc>
        <w:tc>
          <w:tcPr>
            <w:tcW w:w="1003" w:type="dxa"/>
            <w:vAlign w:val="bottom"/>
          </w:tcPr>
          <w:p w14:paraId="6A05A809" w14:textId="77777777" w:rsidR="00A91D75" w:rsidRDefault="00A91D75" w:rsidP="00A91D75"/>
        </w:tc>
        <w:tc>
          <w:tcPr>
            <w:tcW w:w="1187" w:type="dxa"/>
            <w:vAlign w:val="bottom"/>
          </w:tcPr>
          <w:p w14:paraId="5A39BBE3" w14:textId="77777777" w:rsidR="00A91D75" w:rsidRDefault="00A91D75" w:rsidP="00A91D75">
            <w:pPr>
              <w:jc w:val="right"/>
            </w:pPr>
          </w:p>
        </w:tc>
      </w:tr>
      <w:tr w:rsidR="00026DE6" w14:paraId="27A429FF" w14:textId="77777777" w:rsidTr="1CECD5AD">
        <w:trPr>
          <w:trHeight w:val="1197"/>
        </w:trPr>
        <w:tc>
          <w:tcPr>
            <w:tcW w:w="7800" w:type="dxa"/>
          </w:tcPr>
          <w:p w14:paraId="0C2911E7" w14:textId="77777777" w:rsidR="00A91D75" w:rsidRDefault="002765EA" w:rsidP="00A91D75">
            <w:pPr>
              <w:rPr>
                <w:noProof/>
              </w:rPr>
            </w:pPr>
            <w:r>
              <w:rPr>
                <w:noProof/>
                <w:lang w:eastAsia="en-US"/>
              </w:rPr>
              <w:drawing>
                <wp:anchor distT="0" distB="0" distL="114300" distR="114300" simplePos="0" relativeHeight="251660288" behindDoc="0" locked="0" layoutInCell="1" allowOverlap="1" wp14:anchorId="399A9862" wp14:editId="07777777">
                  <wp:simplePos x="0" y="0"/>
                  <wp:positionH relativeFrom="column">
                    <wp:posOffset>3960495</wp:posOffset>
                  </wp:positionH>
                  <wp:positionV relativeFrom="paragraph">
                    <wp:posOffset>29210</wp:posOffset>
                  </wp:positionV>
                  <wp:extent cx="2578100" cy="890905"/>
                  <wp:effectExtent l="0" t="0" r="0" b="444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C and Title1 DCPS Logo Ideas (1).png"/>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2578100" cy="890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91D75">
              <w:rPr>
                <w:noProof/>
                <w:lang w:eastAsia="en-US"/>
              </w:rPr>
              <mc:AlternateContent>
                <mc:Choice Requires="wps">
                  <w:drawing>
                    <wp:inline distT="0" distB="0" distL="0" distR="0" wp14:anchorId="6BF701E0" wp14:editId="7E0FD386">
                      <wp:extent cx="4953000" cy="566671"/>
                      <wp:effectExtent l="0" t="0" r="0" b="5080"/>
                      <wp:docPr id="7" name="Text Box 7"/>
                      <wp:cNvGraphicFramePr/>
                      <a:graphic xmlns:a="http://schemas.openxmlformats.org/drawingml/2006/main">
                        <a:graphicData uri="http://schemas.microsoft.com/office/word/2010/wordprocessingShape">
                          <wps:wsp>
                            <wps:cNvSpPr txBox="1"/>
                            <wps:spPr>
                              <a:xfrm>
                                <a:off x="0" y="0"/>
                                <a:ext cx="4953000" cy="566671"/>
                              </a:xfrm>
                              <a:prstGeom prst="rect">
                                <a:avLst/>
                              </a:prstGeom>
                              <a:noFill/>
                              <a:ln w="6350">
                                <a:noFill/>
                              </a:ln>
                            </wps:spPr>
                            <wps:txbx>
                              <w:txbxContent>
                                <w:p w14:paraId="3F4A745E" w14:textId="1373A82A" w:rsidR="00B015E8" w:rsidRPr="00A91D75" w:rsidRDefault="00B015E8" w:rsidP="00A91D75">
                                  <w:r>
                                    <w:t>Principal Name: Sadie Milliner-Smith</w:t>
                                  </w:r>
                                  <w:r>
                                    <w:tab/>
                                  </w:r>
                                  <w:r>
                                    <w:tab/>
                                    <w:t xml:space="preserve">                 </w:t>
                                  </w:r>
                                  <w:r>
                                    <w:tab/>
                                    <w:t xml:space="preserve"> </w:t>
                                  </w:r>
                                </w:p>
                                <w:p w14:paraId="65D707F6" w14:textId="1C13A858" w:rsidR="00B015E8" w:rsidRPr="00A91D75" w:rsidRDefault="00B015E8" w:rsidP="00A91D75">
                                  <w:r>
                                    <w:t>School Website: https://dcps.duvalschools.org/stuart</w:t>
                                  </w:r>
                                  <w:r>
                                    <w:tab/>
                                  </w:r>
                                </w:p>
                                <w:p w14:paraId="41C8F396" w14:textId="77777777" w:rsidR="00B015E8" w:rsidRPr="00A91D75" w:rsidRDefault="00B015E8" w:rsidP="00A91D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BF701E0" id="Text Box 7" o:spid="_x0000_s1029" type="#_x0000_t202" style="width:390pt;height:4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" filled="f" stroked="f" strokeweight=".5pt">
                      <v:textbox>
                        <w:txbxContent>
                          <w:p w14:paraId="3F4A745E" w14:textId="1373A82A" w:rsidR="00B015E8" w:rsidRPr="00A91D75" w:rsidRDefault="00B015E8" w:rsidP="00A91D75">
                            <w:r>
                              <w:t>Principal Name: Sadie Milliner-Smith</w:t>
                            </w:r>
                            <w:r>
                              <w:tab/>
                            </w:r>
                            <w:r>
                              <w:tab/>
                              <w:t xml:space="preserve">                 </w:t>
                            </w:r>
                            <w:r>
                              <w:tab/>
                              <w:t xml:space="preserve"> </w:t>
                            </w:r>
                          </w:p>
                          <w:p w14:paraId="65D707F6" w14:textId="1C13A858" w:rsidR="00B015E8" w:rsidRPr="00A91D75" w:rsidRDefault="00B015E8" w:rsidP="00A91D75">
                            <w:r>
                              <w:t>School Website: https://dcps.duvalschools.org/stuart</w:t>
                            </w:r>
                            <w:r>
                              <w:tab/>
                            </w:r>
                          </w:p>
                          <w:p w14:paraId="41C8F396" w14:textId="77777777" w:rsidR="00B015E8" w:rsidRPr="00A91D75" w:rsidRDefault="00B015E8" w:rsidP="00A91D75"/>
                        </w:txbxContent>
                      </v:textbox>
                      <w10:anchorlock/>
                    </v:shape>
                  </w:pict>
                </mc:Fallback>
              </mc:AlternateContent>
            </w:r>
          </w:p>
        </w:tc>
        <w:tc>
          <w:tcPr>
            <w:tcW w:w="1003" w:type="dxa"/>
            <w:vAlign w:val="bottom"/>
          </w:tcPr>
          <w:p w14:paraId="0D0B940D" w14:textId="77777777" w:rsidR="00A91D75" w:rsidRDefault="00A91D75" w:rsidP="00A91D75">
            <w:pPr>
              <w:rPr>
                <w:noProof/>
              </w:rPr>
            </w:pPr>
          </w:p>
        </w:tc>
        <w:tc>
          <w:tcPr>
            <w:tcW w:w="1187" w:type="dxa"/>
            <w:vAlign w:val="bottom"/>
          </w:tcPr>
          <w:p w14:paraId="0E27B00A" w14:textId="77777777" w:rsidR="00026DE6" w:rsidRDefault="00026DE6" w:rsidP="00A91D75">
            <w:pPr>
              <w:jc w:val="right"/>
              <w:rPr>
                <w:noProof/>
              </w:rPr>
            </w:pPr>
          </w:p>
          <w:p w14:paraId="60061E4C" w14:textId="77777777" w:rsidR="00A91D75" w:rsidRPr="00D967AC" w:rsidRDefault="00A91D75" w:rsidP="00A91D75">
            <w:pPr>
              <w:jc w:val="right"/>
              <w:rPr>
                <w:noProof/>
              </w:rPr>
            </w:pPr>
          </w:p>
        </w:tc>
      </w:tr>
    </w:tbl>
    <w:sdt>
      <w:sdtPr>
        <w:rPr>
          <w:rFonts w:asciiTheme="minorHAnsi" w:eastAsiaTheme="minorHAnsi" w:hAnsiTheme="minorHAnsi" w:cstheme="minorBidi"/>
          <w:b w:val="0"/>
          <w:bCs w:val="0"/>
          <w:caps w:val="0"/>
          <w:kern w:val="0"/>
          <w:sz w:val="24"/>
        </w:rPr>
        <w:id w:val="1656960058"/>
        <w:docPartObj>
          <w:docPartGallery w:val="Table of Contents"/>
          <w:docPartUnique/>
        </w:docPartObj>
      </w:sdtPr>
      <w:sdtEndPr>
        <w:rPr>
          <w:noProof/>
        </w:rPr>
      </w:sdtEndPr>
      <w:sdtContent>
        <w:p w14:paraId="3422BF8C" w14:textId="77777777" w:rsidR="00E523C3" w:rsidRDefault="00CB27A1" w:rsidP="00E523C3">
          <w:pPr>
            <w:pStyle w:val="TOCHeading"/>
          </w:pPr>
          <w:r>
            <w:rPr>
              <w:noProof/>
              <w:lang w:eastAsia="en-US"/>
            </w:rPr>
            <mc:AlternateContent>
              <mc:Choice Requires="wps">
                <w:drawing>
                  <wp:anchor distT="0" distB="0" distL="114300" distR="114300" simplePos="0" relativeHeight="251652095" behindDoc="1" locked="0" layoutInCell="1" allowOverlap="1" wp14:anchorId="7A47E979" wp14:editId="33D4CDE7">
                    <wp:simplePos x="0" y="0"/>
                    <wp:positionH relativeFrom="column">
                      <wp:posOffset>-803948</wp:posOffset>
                    </wp:positionH>
                    <wp:positionV relativeFrom="page">
                      <wp:posOffset>-63374</wp:posOffset>
                    </wp:positionV>
                    <wp:extent cx="7836535" cy="10210548"/>
                    <wp:effectExtent l="0" t="0" r="0" b="635"/>
                    <wp:wrapNone/>
                    <wp:docPr id="31" name="Rectangle 31" descr="colored contents page background"/>
                    <wp:cNvGraphicFramePr/>
                    <a:graphic xmlns:a="http://schemas.openxmlformats.org/drawingml/2006/main">
                      <a:graphicData uri="http://schemas.microsoft.com/office/word/2010/wordprocessingShape">
                        <wps:wsp>
                          <wps:cNvSpPr/>
                          <wps:spPr>
                            <a:xfrm>
                              <a:off x="0" y="0"/>
                              <a:ext cx="7836535" cy="10210548"/>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EAFD9C" w14:textId="77777777" w:rsidR="00B015E8" w:rsidRDefault="00B015E8"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47E979" id="Rectangle 31" o:spid="_x0000_s1030" alt="colored contents page background" style="position:absolute;margin-left:-63.3pt;margin-top:-5pt;width:617.05pt;height:804pt;z-index:-251664385;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" fillcolor="#f3d569 [3204]" stroked="f" strokeweight="2pt">
                    <v:textbox>
                      <w:txbxContent>
                        <w:p w14:paraId="44EAFD9C" w14:textId="77777777" w:rsidR="00B015E8" w:rsidRDefault="00B015E8" w:rsidP="0021304B">
                          <w:pPr>
                            <w:jc w:val="center"/>
                          </w:pPr>
                        </w:p>
                      </w:txbxContent>
                    </v:textbox>
                    <w10:wrap anchory="page"/>
                  </v:rect>
                </w:pict>
              </mc:Fallback>
            </mc:AlternateContent>
          </w:r>
          <w:r w:rsidR="00D476F7">
            <w:t>TABLE OF CONTENTS</w:t>
          </w:r>
        </w:p>
        <w:p w14:paraId="5E55B412" w14:textId="4F4B68C3" w:rsidR="006A0010" w:rsidRDefault="00E523C3">
          <w:pPr>
            <w:pStyle w:val="TOC1"/>
            <w:rPr>
              <w:rFonts w:eastAsiaTheme="minorEastAsia"/>
              <w:color w:val="auto"/>
              <w:kern w:val="0"/>
              <w:sz w:val="22"/>
              <w:szCs w:val="22"/>
              <w:lang w:eastAsia="en-US"/>
            </w:rPr>
          </w:pPr>
          <w:r>
            <w:fldChar w:fldCharType="begin"/>
          </w:r>
          <w:r>
            <w:instrText xml:space="preserve"> TOC \o "1-3" \h \z \u </w:instrText>
          </w:r>
          <w:r>
            <w:fldChar w:fldCharType="separate"/>
          </w:r>
          <w:hyperlink w:anchor="_Toc12867435" w:history="1">
            <w:r w:rsidR="006A0010" w:rsidRPr="00CC7501">
              <w:rPr>
                <w:rStyle w:val="Hyperlink"/>
              </w:rPr>
              <w:t>OVERVIEW</w:t>
            </w:r>
            <w:r w:rsidR="006A0010">
              <w:rPr>
                <w:webHidden/>
              </w:rPr>
              <w:tab/>
            </w:r>
            <w:r w:rsidR="006A0010">
              <w:rPr>
                <w:webHidden/>
              </w:rPr>
              <w:fldChar w:fldCharType="begin"/>
            </w:r>
            <w:r w:rsidR="006A0010">
              <w:rPr>
                <w:webHidden/>
              </w:rPr>
              <w:instrText xml:space="preserve"> PAGEREF _Toc12867435 \h </w:instrText>
            </w:r>
            <w:r w:rsidR="006A0010">
              <w:rPr>
                <w:webHidden/>
              </w:rPr>
            </w:r>
            <w:r w:rsidR="006A0010">
              <w:rPr>
                <w:webHidden/>
              </w:rPr>
              <w:fldChar w:fldCharType="separate"/>
            </w:r>
            <w:r w:rsidR="009A3545">
              <w:rPr>
                <w:webHidden/>
              </w:rPr>
              <w:t>3</w:t>
            </w:r>
            <w:r w:rsidR="006A0010">
              <w:rPr>
                <w:webHidden/>
              </w:rPr>
              <w:fldChar w:fldCharType="end"/>
            </w:r>
          </w:hyperlink>
        </w:p>
        <w:p w14:paraId="18E9F63A" w14:textId="2FBAFE82" w:rsidR="006A0010" w:rsidRDefault="00D03020">
          <w:pPr>
            <w:pStyle w:val="TOC1"/>
            <w:rPr>
              <w:rFonts w:eastAsiaTheme="minorEastAsia"/>
              <w:color w:val="auto"/>
              <w:kern w:val="0"/>
              <w:sz w:val="22"/>
              <w:szCs w:val="22"/>
              <w:lang w:eastAsia="en-US"/>
            </w:rPr>
          </w:pPr>
          <w:hyperlink w:anchor="_Toc12867436" w:history="1">
            <w:r w:rsidR="006A0010" w:rsidRPr="00CC7501">
              <w:rPr>
                <w:rStyle w:val="Hyperlink"/>
              </w:rPr>
              <w:t>ASSURANCES</w:t>
            </w:r>
            <w:r w:rsidR="006A0010">
              <w:rPr>
                <w:webHidden/>
              </w:rPr>
              <w:tab/>
            </w:r>
            <w:r w:rsidR="006A0010">
              <w:rPr>
                <w:webHidden/>
              </w:rPr>
              <w:fldChar w:fldCharType="begin"/>
            </w:r>
            <w:r w:rsidR="006A0010">
              <w:rPr>
                <w:webHidden/>
              </w:rPr>
              <w:instrText xml:space="preserve"> PAGEREF _Toc12867436 \h </w:instrText>
            </w:r>
            <w:r w:rsidR="006A0010">
              <w:rPr>
                <w:webHidden/>
              </w:rPr>
            </w:r>
            <w:r w:rsidR="006A0010">
              <w:rPr>
                <w:webHidden/>
              </w:rPr>
              <w:fldChar w:fldCharType="separate"/>
            </w:r>
            <w:r w:rsidR="009A3545">
              <w:rPr>
                <w:webHidden/>
              </w:rPr>
              <w:t>4</w:t>
            </w:r>
            <w:r w:rsidR="006A0010">
              <w:rPr>
                <w:webHidden/>
              </w:rPr>
              <w:fldChar w:fldCharType="end"/>
            </w:r>
          </w:hyperlink>
        </w:p>
        <w:p w14:paraId="6297C0D2" w14:textId="4956C8C8" w:rsidR="006A0010" w:rsidRDefault="00D03020">
          <w:pPr>
            <w:pStyle w:val="TOC1"/>
            <w:rPr>
              <w:rFonts w:eastAsiaTheme="minorEastAsia"/>
              <w:color w:val="auto"/>
              <w:kern w:val="0"/>
              <w:sz w:val="22"/>
              <w:szCs w:val="22"/>
              <w:lang w:eastAsia="en-US"/>
            </w:rPr>
          </w:pPr>
          <w:hyperlink w:anchor="_Toc12867437" w:history="1">
            <w:r w:rsidR="006A0010" w:rsidRPr="00CC7501">
              <w:rPr>
                <w:rStyle w:val="Hyperlink"/>
              </w:rPr>
              <w:t>NEEDS ASSESSMENT</w:t>
            </w:r>
            <w:r w:rsidR="006A0010">
              <w:rPr>
                <w:webHidden/>
              </w:rPr>
              <w:tab/>
            </w:r>
            <w:r w:rsidR="006A0010">
              <w:rPr>
                <w:webHidden/>
              </w:rPr>
              <w:fldChar w:fldCharType="begin"/>
            </w:r>
            <w:r w:rsidR="006A0010">
              <w:rPr>
                <w:webHidden/>
              </w:rPr>
              <w:instrText xml:space="preserve"> PAGEREF _Toc12867437 \h </w:instrText>
            </w:r>
            <w:r w:rsidR="006A0010">
              <w:rPr>
                <w:webHidden/>
              </w:rPr>
            </w:r>
            <w:r w:rsidR="006A0010">
              <w:rPr>
                <w:webHidden/>
              </w:rPr>
              <w:fldChar w:fldCharType="separate"/>
            </w:r>
            <w:r w:rsidR="009A3545">
              <w:rPr>
                <w:webHidden/>
              </w:rPr>
              <w:t>5</w:t>
            </w:r>
            <w:r w:rsidR="006A0010">
              <w:rPr>
                <w:webHidden/>
              </w:rPr>
              <w:fldChar w:fldCharType="end"/>
            </w:r>
          </w:hyperlink>
        </w:p>
        <w:p w14:paraId="72CD2981" w14:textId="34BEDF23" w:rsidR="006A0010" w:rsidRDefault="00D03020">
          <w:pPr>
            <w:pStyle w:val="TOC2"/>
            <w:tabs>
              <w:tab w:val="right" w:leader="underscore" w:pos="9926"/>
            </w:tabs>
            <w:rPr>
              <w:rFonts w:eastAsiaTheme="minorEastAsia"/>
              <w:noProof/>
              <w:color w:val="auto"/>
              <w:sz w:val="22"/>
              <w:szCs w:val="22"/>
              <w:lang w:eastAsia="en-US"/>
            </w:rPr>
          </w:pPr>
          <w:hyperlink w:anchor="_Toc12867438" w:history="1">
            <w:r w:rsidR="006A0010" w:rsidRPr="00CC7501">
              <w:rPr>
                <w:rStyle w:val="Hyperlink"/>
                <w:noProof/>
              </w:rPr>
              <w:t>Previous Year Financial and Programmatic Outcomes</w:t>
            </w:r>
            <w:r w:rsidR="006A0010">
              <w:rPr>
                <w:noProof/>
                <w:webHidden/>
              </w:rPr>
              <w:tab/>
            </w:r>
            <w:r w:rsidR="006A0010">
              <w:rPr>
                <w:noProof/>
                <w:webHidden/>
              </w:rPr>
              <w:fldChar w:fldCharType="begin"/>
            </w:r>
            <w:r w:rsidR="006A0010">
              <w:rPr>
                <w:noProof/>
                <w:webHidden/>
              </w:rPr>
              <w:instrText xml:space="preserve"> PAGEREF _Toc12867438 \h </w:instrText>
            </w:r>
            <w:r w:rsidR="006A0010">
              <w:rPr>
                <w:noProof/>
                <w:webHidden/>
              </w:rPr>
            </w:r>
            <w:r w:rsidR="006A0010">
              <w:rPr>
                <w:noProof/>
                <w:webHidden/>
              </w:rPr>
              <w:fldChar w:fldCharType="separate"/>
            </w:r>
            <w:r w:rsidR="009A3545">
              <w:rPr>
                <w:noProof/>
                <w:webHidden/>
              </w:rPr>
              <w:t>5</w:t>
            </w:r>
            <w:r w:rsidR="006A0010">
              <w:rPr>
                <w:noProof/>
                <w:webHidden/>
              </w:rPr>
              <w:fldChar w:fldCharType="end"/>
            </w:r>
          </w:hyperlink>
        </w:p>
        <w:p w14:paraId="43BE2550" w14:textId="52AB8BF3" w:rsidR="006A0010" w:rsidRDefault="00D03020">
          <w:pPr>
            <w:pStyle w:val="TOC2"/>
            <w:tabs>
              <w:tab w:val="right" w:leader="underscore" w:pos="9926"/>
            </w:tabs>
            <w:rPr>
              <w:rFonts w:eastAsiaTheme="minorEastAsia"/>
              <w:noProof/>
              <w:color w:val="auto"/>
              <w:sz w:val="22"/>
              <w:szCs w:val="22"/>
              <w:lang w:eastAsia="en-US"/>
            </w:rPr>
          </w:pPr>
          <w:hyperlink w:anchor="_Toc12867439" w:history="1">
            <w:r w:rsidR="006A0010" w:rsidRPr="00CC7501">
              <w:rPr>
                <w:rStyle w:val="Hyperlink"/>
                <w:noProof/>
              </w:rPr>
              <w:t>Fiscal Overview from the Previous Fiscal Year</w:t>
            </w:r>
            <w:r w:rsidR="006A0010">
              <w:rPr>
                <w:noProof/>
                <w:webHidden/>
              </w:rPr>
              <w:tab/>
            </w:r>
            <w:r w:rsidR="006A0010">
              <w:rPr>
                <w:noProof/>
                <w:webHidden/>
              </w:rPr>
              <w:fldChar w:fldCharType="begin"/>
            </w:r>
            <w:r w:rsidR="006A0010">
              <w:rPr>
                <w:noProof/>
                <w:webHidden/>
              </w:rPr>
              <w:instrText xml:space="preserve"> PAGEREF _Toc12867439 \h </w:instrText>
            </w:r>
            <w:r w:rsidR="006A0010">
              <w:rPr>
                <w:noProof/>
                <w:webHidden/>
              </w:rPr>
            </w:r>
            <w:r w:rsidR="006A0010">
              <w:rPr>
                <w:noProof/>
                <w:webHidden/>
              </w:rPr>
              <w:fldChar w:fldCharType="separate"/>
            </w:r>
            <w:r w:rsidR="009A3545">
              <w:rPr>
                <w:noProof/>
                <w:webHidden/>
              </w:rPr>
              <w:t>5</w:t>
            </w:r>
            <w:r w:rsidR="006A0010">
              <w:rPr>
                <w:noProof/>
                <w:webHidden/>
              </w:rPr>
              <w:fldChar w:fldCharType="end"/>
            </w:r>
          </w:hyperlink>
        </w:p>
        <w:p w14:paraId="70AA33D1" w14:textId="13073D6A" w:rsidR="006A0010" w:rsidRDefault="00D03020">
          <w:pPr>
            <w:pStyle w:val="TOC2"/>
            <w:tabs>
              <w:tab w:val="right" w:leader="underscore" w:pos="9926"/>
            </w:tabs>
            <w:rPr>
              <w:rFonts w:eastAsiaTheme="minorEastAsia"/>
              <w:noProof/>
              <w:color w:val="auto"/>
              <w:sz w:val="22"/>
              <w:szCs w:val="22"/>
              <w:lang w:eastAsia="en-US"/>
            </w:rPr>
          </w:pPr>
          <w:hyperlink w:anchor="_Toc12867440" w:history="1">
            <w:r w:rsidR="006A0010" w:rsidRPr="00CC7501">
              <w:rPr>
                <w:rStyle w:val="Hyperlink"/>
                <w:noProof/>
              </w:rPr>
              <w:t>Programmatic Overview from the Previous Fiscal Year</w:t>
            </w:r>
            <w:r w:rsidR="006A0010">
              <w:rPr>
                <w:noProof/>
                <w:webHidden/>
              </w:rPr>
              <w:tab/>
            </w:r>
            <w:r w:rsidR="006A0010">
              <w:rPr>
                <w:noProof/>
                <w:webHidden/>
              </w:rPr>
              <w:fldChar w:fldCharType="begin"/>
            </w:r>
            <w:r w:rsidR="006A0010">
              <w:rPr>
                <w:noProof/>
                <w:webHidden/>
              </w:rPr>
              <w:instrText xml:space="preserve"> PAGEREF _Toc12867440 \h </w:instrText>
            </w:r>
            <w:r w:rsidR="006A0010">
              <w:rPr>
                <w:noProof/>
                <w:webHidden/>
              </w:rPr>
            </w:r>
            <w:r w:rsidR="006A0010">
              <w:rPr>
                <w:noProof/>
                <w:webHidden/>
              </w:rPr>
              <w:fldChar w:fldCharType="separate"/>
            </w:r>
            <w:r w:rsidR="009A3545">
              <w:rPr>
                <w:noProof/>
                <w:webHidden/>
              </w:rPr>
              <w:t>5</w:t>
            </w:r>
            <w:r w:rsidR="006A0010">
              <w:rPr>
                <w:noProof/>
                <w:webHidden/>
              </w:rPr>
              <w:fldChar w:fldCharType="end"/>
            </w:r>
          </w:hyperlink>
        </w:p>
        <w:p w14:paraId="4C92DD40" w14:textId="7E3C9D49" w:rsidR="006A0010" w:rsidRDefault="00D03020">
          <w:pPr>
            <w:pStyle w:val="TOC2"/>
            <w:tabs>
              <w:tab w:val="right" w:leader="underscore" w:pos="9926"/>
            </w:tabs>
            <w:rPr>
              <w:rFonts w:eastAsiaTheme="minorEastAsia"/>
              <w:noProof/>
              <w:color w:val="auto"/>
              <w:sz w:val="22"/>
              <w:szCs w:val="22"/>
              <w:lang w:eastAsia="en-US"/>
            </w:rPr>
          </w:pPr>
          <w:hyperlink w:anchor="_Toc12867441" w:history="1">
            <w:r w:rsidR="006A0010" w:rsidRPr="00CC7501">
              <w:rPr>
                <w:rStyle w:val="Hyperlink"/>
                <w:noProof/>
              </w:rPr>
              <w:t>Barriers</w:t>
            </w:r>
            <w:r w:rsidR="006A0010">
              <w:rPr>
                <w:noProof/>
                <w:webHidden/>
              </w:rPr>
              <w:tab/>
            </w:r>
            <w:r w:rsidR="006A0010">
              <w:rPr>
                <w:noProof/>
                <w:webHidden/>
              </w:rPr>
              <w:fldChar w:fldCharType="begin"/>
            </w:r>
            <w:r w:rsidR="006A0010">
              <w:rPr>
                <w:noProof/>
                <w:webHidden/>
              </w:rPr>
              <w:instrText xml:space="preserve"> PAGEREF _Toc12867441 \h </w:instrText>
            </w:r>
            <w:r w:rsidR="006A0010">
              <w:rPr>
                <w:noProof/>
                <w:webHidden/>
              </w:rPr>
            </w:r>
            <w:r w:rsidR="006A0010">
              <w:rPr>
                <w:noProof/>
                <w:webHidden/>
              </w:rPr>
              <w:fldChar w:fldCharType="separate"/>
            </w:r>
            <w:r w:rsidR="009A3545">
              <w:rPr>
                <w:noProof/>
                <w:webHidden/>
              </w:rPr>
              <w:t>6</w:t>
            </w:r>
            <w:r w:rsidR="006A0010">
              <w:rPr>
                <w:noProof/>
                <w:webHidden/>
              </w:rPr>
              <w:fldChar w:fldCharType="end"/>
            </w:r>
          </w:hyperlink>
        </w:p>
        <w:p w14:paraId="393EB1B3" w14:textId="7F4BD359" w:rsidR="006A0010" w:rsidRDefault="00D03020">
          <w:pPr>
            <w:pStyle w:val="TOC1"/>
            <w:rPr>
              <w:rFonts w:eastAsiaTheme="minorEastAsia"/>
              <w:color w:val="auto"/>
              <w:kern w:val="0"/>
              <w:sz w:val="22"/>
              <w:szCs w:val="22"/>
              <w:lang w:eastAsia="en-US"/>
            </w:rPr>
          </w:pPr>
          <w:hyperlink w:anchor="_Toc12867442" w:history="1">
            <w:r w:rsidR="006A0010" w:rsidRPr="00CC7501">
              <w:rPr>
                <w:rStyle w:val="Hyperlink"/>
              </w:rPr>
              <w:t>COMMUNICATION AND ACCESSIBILITY</w:t>
            </w:r>
            <w:r w:rsidR="006A0010">
              <w:rPr>
                <w:webHidden/>
              </w:rPr>
              <w:tab/>
            </w:r>
            <w:r w:rsidR="006A0010">
              <w:rPr>
                <w:webHidden/>
              </w:rPr>
              <w:fldChar w:fldCharType="begin"/>
            </w:r>
            <w:r w:rsidR="006A0010">
              <w:rPr>
                <w:webHidden/>
              </w:rPr>
              <w:instrText xml:space="preserve"> PAGEREF _Toc12867442 \h </w:instrText>
            </w:r>
            <w:r w:rsidR="006A0010">
              <w:rPr>
                <w:webHidden/>
              </w:rPr>
            </w:r>
            <w:r w:rsidR="006A0010">
              <w:rPr>
                <w:webHidden/>
              </w:rPr>
              <w:fldChar w:fldCharType="separate"/>
            </w:r>
            <w:r w:rsidR="009A3545">
              <w:rPr>
                <w:webHidden/>
              </w:rPr>
              <w:t>8</w:t>
            </w:r>
            <w:r w:rsidR="006A0010">
              <w:rPr>
                <w:webHidden/>
              </w:rPr>
              <w:fldChar w:fldCharType="end"/>
            </w:r>
          </w:hyperlink>
        </w:p>
        <w:p w14:paraId="3533E483" w14:textId="3869EFA3" w:rsidR="006A0010" w:rsidRDefault="00D03020">
          <w:pPr>
            <w:pStyle w:val="TOC1"/>
            <w:rPr>
              <w:rFonts w:eastAsiaTheme="minorEastAsia"/>
              <w:color w:val="auto"/>
              <w:kern w:val="0"/>
              <w:sz w:val="22"/>
              <w:szCs w:val="22"/>
              <w:lang w:eastAsia="en-US"/>
            </w:rPr>
          </w:pPr>
          <w:hyperlink w:anchor="_Toc12867443" w:history="1">
            <w:r w:rsidR="006A0010" w:rsidRPr="00CC7501">
              <w:rPr>
                <w:rStyle w:val="Hyperlink"/>
              </w:rPr>
              <w:t>FLEXIBLE PARENT AND FAMILY MEETINGS</w:t>
            </w:r>
            <w:r w:rsidR="006A0010">
              <w:rPr>
                <w:webHidden/>
              </w:rPr>
              <w:tab/>
            </w:r>
            <w:r w:rsidR="006A0010">
              <w:rPr>
                <w:webHidden/>
              </w:rPr>
              <w:fldChar w:fldCharType="begin"/>
            </w:r>
            <w:r w:rsidR="006A0010">
              <w:rPr>
                <w:webHidden/>
              </w:rPr>
              <w:instrText xml:space="preserve"> PAGEREF _Toc12867443 \h </w:instrText>
            </w:r>
            <w:r w:rsidR="006A0010">
              <w:rPr>
                <w:webHidden/>
              </w:rPr>
            </w:r>
            <w:r w:rsidR="006A0010">
              <w:rPr>
                <w:webHidden/>
              </w:rPr>
              <w:fldChar w:fldCharType="separate"/>
            </w:r>
            <w:r w:rsidR="009A3545">
              <w:rPr>
                <w:webHidden/>
              </w:rPr>
              <w:t>11</w:t>
            </w:r>
            <w:r w:rsidR="006A0010">
              <w:rPr>
                <w:webHidden/>
              </w:rPr>
              <w:fldChar w:fldCharType="end"/>
            </w:r>
          </w:hyperlink>
        </w:p>
        <w:p w14:paraId="22D2502E" w14:textId="4ECF5EC5" w:rsidR="006A0010" w:rsidRDefault="00D03020">
          <w:pPr>
            <w:pStyle w:val="TOC2"/>
            <w:tabs>
              <w:tab w:val="right" w:leader="underscore" w:pos="9926"/>
            </w:tabs>
            <w:rPr>
              <w:rFonts w:eastAsiaTheme="minorEastAsia"/>
              <w:noProof/>
              <w:color w:val="auto"/>
              <w:sz w:val="22"/>
              <w:szCs w:val="22"/>
              <w:lang w:eastAsia="en-US"/>
            </w:rPr>
          </w:pPr>
          <w:hyperlink w:anchor="_Toc12867444" w:history="1">
            <w:r w:rsidR="006A0010" w:rsidRPr="00CC7501">
              <w:rPr>
                <w:rStyle w:val="Hyperlink"/>
                <w:noProof/>
              </w:rPr>
              <w:t>INVOLVEMENT OF PARENTS and FAMILIES</w:t>
            </w:r>
            <w:r w:rsidR="006A0010">
              <w:rPr>
                <w:noProof/>
                <w:webHidden/>
              </w:rPr>
              <w:tab/>
            </w:r>
            <w:r w:rsidR="006A0010">
              <w:rPr>
                <w:noProof/>
                <w:webHidden/>
              </w:rPr>
              <w:fldChar w:fldCharType="begin"/>
            </w:r>
            <w:r w:rsidR="006A0010">
              <w:rPr>
                <w:noProof/>
                <w:webHidden/>
              </w:rPr>
              <w:instrText xml:space="preserve"> PAGEREF _Toc12867444 \h </w:instrText>
            </w:r>
            <w:r w:rsidR="006A0010">
              <w:rPr>
                <w:noProof/>
                <w:webHidden/>
              </w:rPr>
            </w:r>
            <w:r w:rsidR="006A0010">
              <w:rPr>
                <w:noProof/>
                <w:webHidden/>
              </w:rPr>
              <w:fldChar w:fldCharType="separate"/>
            </w:r>
            <w:r w:rsidR="009A3545">
              <w:rPr>
                <w:noProof/>
                <w:webHidden/>
              </w:rPr>
              <w:t>11</w:t>
            </w:r>
            <w:r w:rsidR="006A0010">
              <w:rPr>
                <w:noProof/>
                <w:webHidden/>
              </w:rPr>
              <w:fldChar w:fldCharType="end"/>
            </w:r>
          </w:hyperlink>
        </w:p>
        <w:p w14:paraId="795ABF56" w14:textId="6033488B" w:rsidR="006A0010" w:rsidRDefault="00D03020">
          <w:pPr>
            <w:pStyle w:val="TOC2"/>
            <w:tabs>
              <w:tab w:val="right" w:leader="underscore" w:pos="9926"/>
            </w:tabs>
            <w:rPr>
              <w:rFonts w:eastAsiaTheme="minorEastAsia"/>
              <w:noProof/>
              <w:color w:val="auto"/>
              <w:sz w:val="22"/>
              <w:szCs w:val="22"/>
              <w:lang w:eastAsia="en-US"/>
            </w:rPr>
          </w:pPr>
          <w:hyperlink w:anchor="_Toc12867445" w:history="1">
            <w:r w:rsidR="006A0010" w:rsidRPr="00CC7501">
              <w:rPr>
                <w:rStyle w:val="Hyperlink"/>
                <w:noProof/>
              </w:rPr>
              <w:t>FLEXIBLE FAMILY MEETINGS</w:t>
            </w:r>
            <w:r w:rsidR="006A0010">
              <w:rPr>
                <w:noProof/>
                <w:webHidden/>
              </w:rPr>
              <w:tab/>
            </w:r>
            <w:r w:rsidR="006A0010">
              <w:rPr>
                <w:noProof/>
                <w:webHidden/>
              </w:rPr>
              <w:fldChar w:fldCharType="begin"/>
            </w:r>
            <w:r w:rsidR="006A0010">
              <w:rPr>
                <w:noProof/>
                <w:webHidden/>
              </w:rPr>
              <w:instrText xml:space="preserve"> PAGEREF _Toc12867445 \h </w:instrText>
            </w:r>
            <w:r w:rsidR="006A0010">
              <w:rPr>
                <w:noProof/>
                <w:webHidden/>
              </w:rPr>
            </w:r>
            <w:r w:rsidR="006A0010">
              <w:rPr>
                <w:noProof/>
                <w:webHidden/>
              </w:rPr>
              <w:fldChar w:fldCharType="separate"/>
            </w:r>
            <w:r w:rsidR="009A3545">
              <w:rPr>
                <w:noProof/>
                <w:webHidden/>
              </w:rPr>
              <w:t>12</w:t>
            </w:r>
            <w:r w:rsidR="006A0010">
              <w:rPr>
                <w:noProof/>
                <w:webHidden/>
              </w:rPr>
              <w:fldChar w:fldCharType="end"/>
            </w:r>
          </w:hyperlink>
        </w:p>
        <w:p w14:paraId="296B4326" w14:textId="170A9F93" w:rsidR="006A0010" w:rsidRDefault="00D03020">
          <w:pPr>
            <w:pStyle w:val="TOC2"/>
            <w:tabs>
              <w:tab w:val="right" w:leader="underscore" w:pos="9926"/>
            </w:tabs>
            <w:rPr>
              <w:rFonts w:eastAsiaTheme="minorEastAsia"/>
              <w:noProof/>
              <w:color w:val="auto"/>
              <w:sz w:val="22"/>
              <w:szCs w:val="22"/>
              <w:lang w:eastAsia="en-US"/>
            </w:rPr>
          </w:pPr>
          <w:hyperlink w:anchor="_Toc12867446" w:history="1">
            <w:r w:rsidR="006A0010" w:rsidRPr="00CC7501">
              <w:rPr>
                <w:rStyle w:val="Hyperlink"/>
                <w:noProof/>
              </w:rPr>
              <w:t>REQUIRED ANNUAL MEETING</w:t>
            </w:r>
            <w:r w:rsidR="006A0010">
              <w:rPr>
                <w:noProof/>
                <w:webHidden/>
              </w:rPr>
              <w:tab/>
            </w:r>
            <w:r w:rsidR="006A0010">
              <w:rPr>
                <w:noProof/>
                <w:webHidden/>
              </w:rPr>
              <w:fldChar w:fldCharType="begin"/>
            </w:r>
            <w:r w:rsidR="006A0010">
              <w:rPr>
                <w:noProof/>
                <w:webHidden/>
              </w:rPr>
              <w:instrText xml:space="preserve"> PAGEREF _Toc12867446 \h </w:instrText>
            </w:r>
            <w:r w:rsidR="006A0010">
              <w:rPr>
                <w:noProof/>
                <w:webHidden/>
              </w:rPr>
            </w:r>
            <w:r w:rsidR="006A0010">
              <w:rPr>
                <w:noProof/>
                <w:webHidden/>
              </w:rPr>
              <w:fldChar w:fldCharType="separate"/>
            </w:r>
            <w:r w:rsidR="009A3545">
              <w:rPr>
                <w:noProof/>
                <w:webHidden/>
              </w:rPr>
              <w:t>12</w:t>
            </w:r>
            <w:r w:rsidR="006A0010">
              <w:rPr>
                <w:noProof/>
                <w:webHidden/>
              </w:rPr>
              <w:fldChar w:fldCharType="end"/>
            </w:r>
          </w:hyperlink>
        </w:p>
        <w:p w14:paraId="12FBDADB" w14:textId="3018FBC8" w:rsidR="006A0010" w:rsidRDefault="00D03020">
          <w:pPr>
            <w:pStyle w:val="TOC2"/>
            <w:tabs>
              <w:tab w:val="right" w:leader="underscore" w:pos="9926"/>
            </w:tabs>
            <w:rPr>
              <w:rFonts w:eastAsiaTheme="minorEastAsia"/>
              <w:noProof/>
              <w:color w:val="auto"/>
              <w:sz w:val="22"/>
              <w:szCs w:val="22"/>
              <w:lang w:eastAsia="en-US"/>
            </w:rPr>
          </w:pPr>
          <w:hyperlink w:anchor="_Toc12867447" w:history="1">
            <w:r w:rsidR="006A0010" w:rsidRPr="00CC7501">
              <w:rPr>
                <w:rStyle w:val="Hyperlink"/>
                <w:noProof/>
              </w:rPr>
              <w:t>Required Developmental Meeting</w:t>
            </w:r>
            <w:r w:rsidR="006A0010">
              <w:rPr>
                <w:noProof/>
                <w:webHidden/>
              </w:rPr>
              <w:tab/>
            </w:r>
            <w:r w:rsidR="006A0010">
              <w:rPr>
                <w:noProof/>
                <w:webHidden/>
              </w:rPr>
              <w:fldChar w:fldCharType="begin"/>
            </w:r>
            <w:r w:rsidR="006A0010">
              <w:rPr>
                <w:noProof/>
                <w:webHidden/>
              </w:rPr>
              <w:instrText xml:space="preserve"> PAGEREF _Toc12867447 \h </w:instrText>
            </w:r>
            <w:r w:rsidR="006A0010">
              <w:rPr>
                <w:noProof/>
                <w:webHidden/>
              </w:rPr>
            </w:r>
            <w:r w:rsidR="006A0010">
              <w:rPr>
                <w:noProof/>
                <w:webHidden/>
              </w:rPr>
              <w:fldChar w:fldCharType="separate"/>
            </w:r>
            <w:r w:rsidR="009A3545">
              <w:rPr>
                <w:noProof/>
                <w:webHidden/>
              </w:rPr>
              <w:t>13</w:t>
            </w:r>
            <w:r w:rsidR="006A0010">
              <w:rPr>
                <w:noProof/>
                <w:webHidden/>
              </w:rPr>
              <w:fldChar w:fldCharType="end"/>
            </w:r>
          </w:hyperlink>
        </w:p>
        <w:p w14:paraId="6307B310" w14:textId="4A1D4C7A" w:rsidR="006A0010" w:rsidRDefault="00D03020">
          <w:pPr>
            <w:pStyle w:val="TOC1"/>
            <w:rPr>
              <w:rFonts w:eastAsiaTheme="minorEastAsia"/>
              <w:color w:val="auto"/>
              <w:kern w:val="0"/>
              <w:sz w:val="22"/>
              <w:szCs w:val="22"/>
              <w:lang w:eastAsia="en-US"/>
            </w:rPr>
          </w:pPr>
          <w:hyperlink w:anchor="_Toc12867448" w:history="1">
            <w:r w:rsidR="006A0010" w:rsidRPr="00CC7501">
              <w:rPr>
                <w:rStyle w:val="Hyperlink"/>
              </w:rPr>
              <w:t>BUILDING CAPACITY</w:t>
            </w:r>
            <w:r w:rsidR="006A0010">
              <w:rPr>
                <w:webHidden/>
              </w:rPr>
              <w:tab/>
            </w:r>
            <w:r w:rsidR="006A0010">
              <w:rPr>
                <w:webHidden/>
              </w:rPr>
              <w:fldChar w:fldCharType="begin"/>
            </w:r>
            <w:r w:rsidR="006A0010">
              <w:rPr>
                <w:webHidden/>
              </w:rPr>
              <w:instrText xml:space="preserve"> PAGEREF _Toc12867448 \h </w:instrText>
            </w:r>
            <w:r w:rsidR="006A0010">
              <w:rPr>
                <w:webHidden/>
              </w:rPr>
            </w:r>
            <w:r w:rsidR="006A0010">
              <w:rPr>
                <w:webHidden/>
              </w:rPr>
              <w:fldChar w:fldCharType="separate"/>
            </w:r>
            <w:r w:rsidR="009A3545">
              <w:rPr>
                <w:webHidden/>
              </w:rPr>
              <w:t>15</w:t>
            </w:r>
            <w:r w:rsidR="006A0010">
              <w:rPr>
                <w:webHidden/>
              </w:rPr>
              <w:fldChar w:fldCharType="end"/>
            </w:r>
          </w:hyperlink>
        </w:p>
        <w:p w14:paraId="396D4CCC" w14:textId="1DCF76EF" w:rsidR="006A0010" w:rsidRDefault="00D03020">
          <w:pPr>
            <w:pStyle w:val="TOC2"/>
            <w:tabs>
              <w:tab w:val="right" w:leader="underscore" w:pos="9926"/>
            </w:tabs>
            <w:rPr>
              <w:rFonts w:eastAsiaTheme="minorEastAsia"/>
              <w:noProof/>
              <w:color w:val="auto"/>
              <w:sz w:val="22"/>
              <w:szCs w:val="22"/>
              <w:lang w:eastAsia="en-US"/>
            </w:rPr>
          </w:pPr>
          <w:hyperlink w:anchor="_Toc12867449" w:history="1">
            <w:r w:rsidR="006A0010" w:rsidRPr="00CC7501">
              <w:rPr>
                <w:rStyle w:val="Hyperlink"/>
                <w:noProof/>
              </w:rPr>
              <w:t>BUILDING THE CAPACITY OF PARENTS AND FAMILY MEMBERS</w:t>
            </w:r>
            <w:r w:rsidR="006A0010">
              <w:rPr>
                <w:noProof/>
                <w:webHidden/>
              </w:rPr>
              <w:tab/>
            </w:r>
            <w:r w:rsidR="006A0010">
              <w:rPr>
                <w:noProof/>
                <w:webHidden/>
              </w:rPr>
              <w:fldChar w:fldCharType="begin"/>
            </w:r>
            <w:r w:rsidR="006A0010">
              <w:rPr>
                <w:noProof/>
                <w:webHidden/>
              </w:rPr>
              <w:instrText xml:space="preserve"> PAGEREF _Toc12867449 \h </w:instrText>
            </w:r>
            <w:r w:rsidR="006A0010">
              <w:rPr>
                <w:noProof/>
                <w:webHidden/>
              </w:rPr>
            </w:r>
            <w:r w:rsidR="006A0010">
              <w:rPr>
                <w:noProof/>
                <w:webHidden/>
              </w:rPr>
              <w:fldChar w:fldCharType="separate"/>
            </w:r>
            <w:r w:rsidR="009A3545">
              <w:rPr>
                <w:noProof/>
                <w:webHidden/>
              </w:rPr>
              <w:t>15</w:t>
            </w:r>
            <w:r w:rsidR="006A0010">
              <w:rPr>
                <w:noProof/>
                <w:webHidden/>
              </w:rPr>
              <w:fldChar w:fldCharType="end"/>
            </w:r>
          </w:hyperlink>
        </w:p>
        <w:p w14:paraId="3127FBBC" w14:textId="4F822568" w:rsidR="006A0010" w:rsidRDefault="00D03020">
          <w:pPr>
            <w:pStyle w:val="TOC2"/>
            <w:tabs>
              <w:tab w:val="right" w:leader="underscore" w:pos="9926"/>
            </w:tabs>
            <w:rPr>
              <w:rFonts w:eastAsiaTheme="minorEastAsia"/>
              <w:noProof/>
              <w:color w:val="auto"/>
              <w:sz w:val="22"/>
              <w:szCs w:val="22"/>
              <w:lang w:eastAsia="en-US"/>
            </w:rPr>
          </w:pPr>
          <w:hyperlink w:anchor="_Toc12867450" w:history="1">
            <w:r w:rsidR="006A0010" w:rsidRPr="00CC7501">
              <w:rPr>
                <w:rStyle w:val="Hyperlink"/>
                <w:noProof/>
              </w:rPr>
              <w:t>PARENT AND FAMILY ENGAGEMENT EVENTS</w:t>
            </w:r>
            <w:r w:rsidR="006A0010">
              <w:rPr>
                <w:noProof/>
                <w:webHidden/>
              </w:rPr>
              <w:tab/>
            </w:r>
            <w:r w:rsidR="006A0010">
              <w:rPr>
                <w:noProof/>
                <w:webHidden/>
              </w:rPr>
              <w:fldChar w:fldCharType="begin"/>
            </w:r>
            <w:r w:rsidR="006A0010">
              <w:rPr>
                <w:noProof/>
                <w:webHidden/>
              </w:rPr>
              <w:instrText xml:space="preserve"> PAGEREF _Toc12867450 \h </w:instrText>
            </w:r>
            <w:r w:rsidR="006A0010">
              <w:rPr>
                <w:noProof/>
                <w:webHidden/>
              </w:rPr>
            </w:r>
            <w:r w:rsidR="006A0010">
              <w:rPr>
                <w:noProof/>
                <w:webHidden/>
              </w:rPr>
              <w:fldChar w:fldCharType="separate"/>
            </w:r>
            <w:r w:rsidR="009A3545">
              <w:rPr>
                <w:noProof/>
                <w:webHidden/>
              </w:rPr>
              <w:t>16</w:t>
            </w:r>
            <w:r w:rsidR="006A0010">
              <w:rPr>
                <w:noProof/>
                <w:webHidden/>
              </w:rPr>
              <w:fldChar w:fldCharType="end"/>
            </w:r>
          </w:hyperlink>
        </w:p>
        <w:p w14:paraId="65F13C07" w14:textId="49FD2ABC" w:rsidR="006A0010" w:rsidRDefault="00D03020">
          <w:pPr>
            <w:pStyle w:val="TOC1"/>
            <w:rPr>
              <w:rFonts w:eastAsiaTheme="minorEastAsia"/>
              <w:color w:val="auto"/>
              <w:kern w:val="0"/>
              <w:sz w:val="22"/>
              <w:szCs w:val="22"/>
              <w:lang w:eastAsia="en-US"/>
            </w:rPr>
          </w:pPr>
          <w:hyperlink w:anchor="_Toc12867451" w:history="1">
            <w:r w:rsidR="006A0010" w:rsidRPr="00CC7501">
              <w:rPr>
                <w:rStyle w:val="Hyperlink"/>
              </w:rPr>
              <w:t>PARENT COMPACT</w:t>
            </w:r>
            <w:r w:rsidR="006A0010">
              <w:rPr>
                <w:webHidden/>
              </w:rPr>
              <w:tab/>
            </w:r>
            <w:r w:rsidR="006A0010">
              <w:rPr>
                <w:webHidden/>
              </w:rPr>
              <w:fldChar w:fldCharType="begin"/>
            </w:r>
            <w:r w:rsidR="006A0010">
              <w:rPr>
                <w:webHidden/>
              </w:rPr>
              <w:instrText xml:space="preserve"> PAGEREF _Toc12867451 \h </w:instrText>
            </w:r>
            <w:r w:rsidR="006A0010">
              <w:rPr>
                <w:webHidden/>
              </w:rPr>
            </w:r>
            <w:r w:rsidR="006A0010">
              <w:rPr>
                <w:webHidden/>
              </w:rPr>
              <w:fldChar w:fldCharType="separate"/>
            </w:r>
            <w:r w:rsidR="009A3545">
              <w:rPr>
                <w:webHidden/>
              </w:rPr>
              <w:t>21</w:t>
            </w:r>
            <w:r w:rsidR="006A0010">
              <w:rPr>
                <w:webHidden/>
              </w:rPr>
              <w:fldChar w:fldCharType="end"/>
            </w:r>
          </w:hyperlink>
        </w:p>
        <w:p w14:paraId="7298C57C" w14:textId="67E6FE64" w:rsidR="006A0010" w:rsidRDefault="00D03020">
          <w:pPr>
            <w:pStyle w:val="TOC1"/>
            <w:rPr>
              <w:rFonts w:eastAsiaTheme="minorEastAsia"/>
              <w:color w:val="auto"/>
              <w:kern w:val="0"/>
              <w:sz w:val="22"/>
              <w:szCs w:val="22"/>
              <w:lang w:eastAsia="en-US"/>
            </w:rPr>
          </w:pPr>
          <w:hyperlink w:anchor="_Toc12867452" w:history="1">
            <w:r w:rsidR="006A0010" w:rsidRPr="00CC7501">
              <w:rPr>
                <w:rStyle w:val="Hyperlink"/>
              </w:rPr>
              <w:t>INSTRUCTIONAL STAFF</w:t>
            </w:r>
            <w:r w:rsidR="006A0010">
              <w:rPr>
                <w:webHidden/>
              </w:rPr>
              <w:tab/>
            </w:r>
            <w:r w:rsidR="006A0010">
              <w:rPr>
                <w:webHidden/>
              </w:rPr>
              <w:fldChar w:fldCharType="begin"/>
            </w:r>
            <w:r w:rsidR="006A0010">
              <w:rPr>
                <w:webHidden/>
              </w:rPr>
              <w:instrText xml:space="preserve"> PAGEREF _Toc12867452 \h </w:instrText>
            </w:r>
            <w:r w:rsidR="006A0010">
              <w:rPr>
                <w:webHidden/>
              </w:rPr>
            </w:r>
            <w:r w:rsidR="006A0010">
              <w:rPr>
                <w:webHidden/>
              </w:rPr>
              <w:fldChar w:fldCharType="separate"/>
            </w:r>
            <w:r w:rsidR="009A3545">
              <w:rPr>
                <w:webHidden/>
              </w:rPr>
              <w:t>22</w:t>
            </w:r>
            <w:r w:rsidR="006A0010">
              <w:rPr>
                <w:webHidden/>
              </w:rPr>
              <w:fldChar w:fldCharType="end"/>
            </w:r>
          </w:hyperlink>
        </w:p>
        <w:p w14:paraId="69DD2A4B" w14:textId="381EF50A" w:rsidR="006A0010" w:rsidRDefault="00D03020">
          <w:pPr>
            <w:pStyle w:val="TOC2"/>
            <w:tabs>
              <w:tab w:val="right" w:leader="underscore" w:pos="9926"/>
            </w:tabs>
            <w:rPr>
              <w:rFonts w:eastAsiaTheme="minorEastAsia"/>
              <w:noProof/>
              <w:color w:val="auto"/>
              <w:sz w:val="22"/>
              <w:szCs w:val="22"/>
              <w:lang w:eastAsia="en-US"/>
            </w:rPr>
          </w:pPr>
          <w:hyperlink w:anchor="_Toc12867453" w:history="1">
            <w:r w:rsidR="006A0010" w:rsidRPr="00CC7501">
              <w:rPr>
                <w:rStyle w:val="Hyperlink"/>
                <w:noProof/>
              </w:rPr>
              <w:t>BUILDING THE CAPACITY OF TEACHERS AND STAFF MEMBERS</w:t>
            </w:r>
            <w:r w:rsidR="006A0010">
              <w:rPr>
                <w:noProof/>
                <w:webHidden/>
              </w:rPr>
              <w:tab/>
            </w:r>
            <w:r w:rsidR="006A0010">
              <w:rPr>
                <w:noProof/>
                <w:webHidden/>
              </w:rPr>
              <w:fldChar w:fldCharType="begin"/>
            </w:r>
            <w:r w:rsidR="006A0010">
              <w:rPr>
                <w:noProof/>
                <w:webHidden/>
              </w:rPr>
              <w:instrText xml:space="preserve"> PAGEREF _Toc12867453 \h </w:instrText>
            </w:r>
            <w:r w:rsidR="006A0010">
              <w:rPr>
                <w:noProof/>
                <w:webHidden/>
              </w:rPr>
            </w:r>
            <w:r w:rsidR="006A0010">
              <w:rPr>
                <w:noProof/>
                <w:webHidden/>
              </w:rPr>
              <w:fldChar w:fldCharType="separate"/>
            </w:r>
            <w:r w:rsidR="009A3545">
              <w:rPr>
                <w:noProof/>
                <w:webHidden/>
              </w:rPr>
              <w:t>23</w:t>
            </w:r>
            <w:r w:rsidR="006A0010">
              <w:rPr>
                <w:noProof/>
                <w:webHidden/>
              </w:rPr>
              <w:fldChar w:fldCharType="end"/>
            </w:r>
          </w:hyperlink>
        </w:p>
        <w:p w14:paraId="64AC7003" w14:textId="47C5F99A" w:rsidR="006A0010" w:rsidRDefault="00D03020">
          <w:pPr>
            <w:pStyle w:val="TOC1"/>
            <w:rPr>
              <w:rFonts w:eastAsiaTheme="minorEastAsia"/>
              <w:color w:val="auto"/>
              <w:kern w:val="0"/>
              <w:sz w:val="22"/>
              <w:szCs w:val="22"/>
              <w:lang w:eastAsia="en-US"/>
            </w:rPr>
          </w:pPr>
          <w:hyperlink w:anchor="_Toc12867454" w:history="1">
            <w:r w:rsidR="006A0010" w:rsidRPr="00CC7501">
              <w:rPr>
                <w:rStyle w:val="Hyperlink"/>
              </w:rPr>
              <w:t>COLLABORATION OF FUNDS</w:t>
            </w:r>
            <w:r w:rsidR="006A0010">
              <w:rPr>
                <w:webHidden/>
              </w:rPr>
              <w:tab/>
            </w:r>
            <w:r w:rsidR="006A0010">
              <w:rPr>
                <w:webHidden/>
              </w:rPr>
              <w:fldChar w:fldCharType="begin"/>
            </w:r>
            <w:r w:rsidR="006A0010">
              <w:rPr>
                <w:webHidden/>
              </w:rPr>
              <w:instrText xml:space="preserve"> PAGEREF _Toc12867454 \h </w:instrText>
            </w:r>
            <w:r w:rsidR="006A0010">
              <w:rPr>
                <w:webHidden/>
              </w:rPr>
            </w:r>
            <w:r w:rsidR="006A0010">
              <w:rPr>
                <w:webHidden/>
              </w:rPr>
              <w:fldChar w:fldCharType="separate"/>
            </w:r>
            <w:r w:rsidR="009A3545">
              <w:rPr>
                <w:webHidden/>
              </w:rPr>
              <w:t>25</w:t>
            </w:r>
            <w:r w:rsidR="006A0010">
              <w:rPr>
                <w:webHidden/>
              </w:rPr>
              <w:fldChar w:fldCharType="end"/>
            </w:r>
          </w:hyperlink>
        </w:p>
        <w:p w14:paraId="3DEEC669" w14:textId="20DD5F3F" w:rsidR="00E523C3" w:rsidRDefault="00E523C3">
          <w:r>
            <w:rPr>
              <w:b/>
              <w:bCs/>
              <w:noProof/>
            </w:rPr>
            <w:fldChar w:fldCharType="end"/>
          </w:r>
        </w:p>
      </w:sdtContent>
    </w:sdt>
    <w:p w14:paraId="7FFEEACB" w14:textId="77777777" w:rsidR="00184B35" w:rsidRDefault="002275BF" w:rsidP="00E523C3">
      <w:pPr>
        <w:pStyle w:val="Heading1"/>
      </w:pPr>
      <w:bookmarkStart w:id="1" w:name="_Toc12867435"/>
      <w:bookmarkStart w:id="2" w:name="_Hlk501114800"/>
      <w:r>
        <w:rPr>
          <w:noProof/>
          <w:lang w:eastAsia="en-US"/>
        </w:rPr>
        <w:lastRenderedPageBreak/>
        <w:drawing>
          <wp:anchor distT="0" distB="0" distL="114300" distR="114300" simplePos="0" relativeHeight="251662336" behindDoc="0" locked="0" layoutInCell="1" allowOverlap="1" wp14:anchorId="523174F4" wp14:editId="4E60985F">
            <wp:simplePos x="0" y="0"/>
            <wp:positionH relativeFrom="column">
              <wp:posOffset>3990692</wp:posOffset>
            </wp:positionH>
            <wp:positionV relativeFrom="paragraph">
              <wp:posOffset>-578485</wp:posOffset>
            </wp:positionV>
            <wp:extent cx="2578100" cy="890905"/>
            <wp:effectExtent l="0" t="0" r="0" b="444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C and Title1 DCPS Logo Ideas (1).png"/>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2578100" cy="890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1D25">
        <w:t>OVERVIEW</w:t>
      </w:r>
      <w:bookmarkEnd w:id="1"/>
    </w:p>
    <w:bookmarkEnd w:id="2"/>
    <w:p w14:paraId="3CB9EB28" w14:textId="5FF9DCE3" w:rsidR="00C903B9" w:rsidRPr="00472D3F" w:rsidRDefault="210D9042" w:rsidP="210D9042">
      <w:pPr>
        <w:spacing w:line="240" w:lineRule="auto"/>
        <w:rPr>
          <w:sz w:val="22"/>
          <w:szCs w:val="22"/>
        </w:rPr>
      </w:pPr>
      <w:r w:rsidRPr="210D9042">
        <w:rPr>
          <w:sz w:val="22"/>
          <w:szCs w:val="22"/>
        </w:rPr>
        <w:t>The Duval County Public School District Local Educational Agency (LEA) can only receive Title I, Part A funds if it conducts outreach to all parents and family members and implements programs, activities, and procedures for the involvement of parents and families consistent with Section 1116 of the Elementary and Secondary Education Act (ESEA) as amended by the Every Student Succeeds Act (ESSA) of 1965.  The programs, activities, and procedures shall be planned and implemented with meaningful consultation with parents of participating children.</w:t>
      </w:r>
      <w:r w:rsidR="00C903B9">
        <w:br/>
      </w:r>
      <w:r w:rsidRPr="210D9042">
        <w:rPr>
          <w:sz w:val="22"/>
          <w:szCs w:val="22"/>
        </w:rPr>
        <w:t xml:space="preserve">  </w:t>
      </w:r>
    </w:p>
    <w:p w14:paraId="2AC5B8F1" w14:textId="7A30CA54" w:rsidR="00472D3F" w:rsidRDefault="42319A99" w:rsidP="42319A99">
      <w:pPr>
        <w:spacing w:line="240" w:lineRule="auto"/>
        <w:rPr>
          <w:sz w:val="22"/>
          <w:szCs w:val="22"/>
        </w:rPr>
      </w:pPr>
      <w:r w:rsidRPr="42319A99">
        <w:rPr>
          <w:sz w:val="22"/>
          <w:szCs w:val="22"/>
        </w:rPr>
        <w:t xml:space="preserve">School level plans are required to be developed with the input of parents and families to improve student achievement and performance.  The planning process can also include meaningful consultation with employers, business leaders, and philanthropic organizations.  This template will assist schools with the best practices aligned to federal, state, and local expectations for compliance. </w:t>
      </w:r>
    </w:p>
    <w:p w14:paraId="39A6538E" w14:textId="77777777" w:rsidR="00C903B9" w:rsidRPr="00472D3F" w:rsidRDefault="00472D3F" w:rsidP="00351BEA">
      <w:pPr>
        <w:spacing w:line="240" w:lineRule="auto"/>
        <w:rPr>
          <w:b/>
          <w:sz w:val="32"/>
        </w:rPr>
      </w:pPr>
      <w:r w:rsidRPr="00472D3F">
        <w:rPr>
          <w:b/>
          <w:sz w:val="28"/>
        </w:rPr>
        <w:br/>
        <w:t>Below is an approach that can be used for Parent and Family Engagement.</w:t>
      </w:r>
      <w:r w:rsidR="00C903B9" w:rsidRPr="00472D3F">
        <w:rPr>
          <w:b/>
          <w:sz w:val="28"/>
        </w:rPr>
        <w:t xml:space="preserve"> </w:t>
      </w:r>
      <w:r w:rsidR="00351BEA" w:rsidRPr="00472D3F">
        <w:rPr>
          <w:b/>
          <w:sz w:val="32"/>
        </w:rPr>
        <w:br/>
      </w:r>
    </w:p>
    <w:p w14:paraId="3656B9AB" w14:textId="77777777" w:rsidR="00E523C3" w:rsidRDefault="00351BEA" w:rsidP="00E523C3">
      <w:r>
        <w:rPr>
          <w:noProof/>
          <w:lang w:eastAsia="en-US"/>
        </w:rPr>
        <w:drawing>
          <wp:inline distT="0" distB="0" distL="0" distR="0" wp14:anchorId="04825930" wp14:editId="17A44861">
            <wp:extent cx="6309360" cy="5064981"/>
            <wp:effectExtent l="19050" t="0" r="53340" b="0"/>
            <wp:docPr id="39" name="Diagram 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tbl>
      <w:tblPr>
        <w:tblpPr w:leftFromText="180" w:rightFromText="180" w:vertAnchor="text" w:tblpY="406"/>
        <w:tblW w:w="1037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9142"/>
        <w:gridCol w:w="1819"/>
      </w:tblGrid>
      <w:tr w:rsidR="008E2067" w14:paraId="2A194603" w14:textId="77777777" w:rsidTr="1CECD5AD">
        <w:trPr>
          <w:trHeight w:val="825"/>
        </w:trPr>
        <w:tc>
          <w:tcPr>
            <w:tcW w:w="5188" w:type="dxa"/>
            <w:tcBorders>
              <w:top w:val="nil"/>
              <w:left w:val="nil"/>
              <w:bottom w:val="nil"/>
              <w:right w:val="nil"/>
            </w:tcBorders>
            <w:shd w:val="clear" w:color="auto" w:fill="262140" w:themeFill="text1"/>
            <w:vAlign w:val="center"/>
          </w:tcPr>
          <w:p w14:paraId="78B2C488" w14:textId="77777777" w:rsidR="008E2067" w:rsidRDefault="008E2067" w:rsidP="00D476F7">
            <w:pPr>
              <w:pStyle w:val="Signature"/>
              <w:spacing w:before="0"/>
            </w:pPr>
            <w:r>
              <w:rPr>
                <w:noProof/>
                <w:lang w:eastAsia="en-US"/>
              </w:rPr>
              <mc:AlternateContent>
                <mc:Choice Requires="wps">
                  <w:drawing>
                    <wp:inline distT="0" distB="0" distL="0" distR="0" wp14:anchorId="2D0C71C3" wp14:editId="51752200">
                      <wp:extent cx="5668238" cy="326003"/>
                      <wp:effectExtent l="0" t="0" r="0" b="0"/>
                      <wp:docPr id="5" name="Text Box 5" descr="Sidebar"/>
                      <wp:cNvGraphicFramePr/>
                      <a:graphic xmlns:a="http://schemas.openxmlformats.org/drawingml/2006/main">
                        <a:graphicData uri="http://schemas.microsoft.com/office/word/2010/wordprocessingShape">
                          <wps:wsp>
                            <wps:cNvSpPr txBox="1"/>
                            <wps:spPr>
                              <a:xfrm>
                                <a:off x="0" y="0"/>
                                <a:ext cx="5668238" cy="32600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D35E75" w14:textId="77777777" w:rsidR="00B015E8" w:rsidRPr="0077214C" w:rsidRDefault="00B015E8" w:rsidP="00875B51">
                                  <w:pPr>
                                    <w:jc w:val="center"/>
                                    <w:rPr>
                                      <w:i/>
                                      <w:color w:val="FFC000"/>
                                      <w:sz w:val="32"/>
                                      <w:szCs w:val="48"/>
                                    </w:rPr>
                                  </w:pPr>
                                  <w:r w:rsidRPr="0077214C">
                                    <w:rPr>
                                      <w:i/>
                                      <w:color w:val="FFC000"/>
                                      <w:sz w:val="32"/>
                                      <w:szCs w:val="48"/>
                                    </w:rPr>
                                    <w:t>“Treat children like they make a difference and they will.”</w:t>
                                  </w:r>
                                </w:p>
                              </w:txbxContent>
                            </wps:txbx>
                            <wps:bodyPr rot="0" spcFirstLastPara="0" vertOverflow="overflow" horzOverflow="overflow" vert="horz" wrap="square" lIns="45720" tIns="0" rIns="45720" bIns="0" numCol="1" spcCol="0" rtlCol="0" fromWordArt="0" anchor="t" anchorCtr="0" forceAA="0" compatLnSpc="1">
                              <a:prstTxWarp prst="textNoShape">
                                <a:avLst/>
                              </a:prstTxWarp>
                              <a:noAutofit/>
                            </wps:bodyPr>
                          </wps:wsp>
                        </a:graphicData>
                      </a:graphic>
                    </wp:inline>
                  </w:drawing>
                </mc:Choice>
                <mc:Fallback>
                  <w:pict>
                    <v:shape w14:anchorId="2D0C71C3" id="Text Box 5" o:spid="_x0000_s1031" type="#_x0000_t202" alt="Sidebar" style="width:446.3pt;height:2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" filled="f" stroked="f" strokeweight=".5pt">
                      <v:textbox inset="3.6pt,0,3.6pt,0">
                        <w:txbxContent>
                          <w:p w14:paraId="38D35E75" w14:textId="77777777" w:rsidR="00B015E8" w:rsidRPr="0077214C" w:rsidRDefault="00B015E8" w:rsidP="00875B51">
                            <w:pPr>
                              <w:jc w:val="center"/>
                              <w:rPr>
                                <w:i/>
                                <w:color w:val="FFC000"/>
                                <w:sz w:val="32"/>
                                <w:szCs w:val="48"/>
                              </w:rPr>
                            </w:pPr>
                            <w:r w:rsidRPr="0077214C">
                              <w:rPr>
                                <w:i/>
                                <w:color w:val="FFC000"/>
                                <w:sz w:val="32"/>
                                <w:szCs w:val="48"/>
                              </w:rPr>
                              <w:t>“Treat children like they make a difference and they will.”</w:t>
                            </w:r>
                          </w:p>
                        </w:txbxContent>
                      </v:textbox>
                      <w10:anchorlock/>
                    </v:shape>
                  </w:pict>
                </mc:Fallback>
              </mc:AlternateContent>
            </w:r>
          </w:p>
        </w:tc>
        <w:tc>
          <w:tcPr>
            <w:tcW w:w="5188" w:type="dxa"/>
            <w:tcBorders>
              <w:top w:val="nil"/>
              <w:left w:val="nil"/>
              <w:bottom w:val="nil"/>
              <w:right w:val="nil"/>
            </w:tcBorders>
            <w:shd w:val="clear" w:color="auto" w:fill="3F3F75" w:themeFill="accent6"/>
            <w:vAlign w:val="center"/>
          </w:tcPr>
          <w:p w14:paraId="45FB0818" w14:textId="77777777" w:rsidR="008E2067" w:rsidRDefault="00BE7E91" w:rsidP="00D476F7">
            <w:pPr>
              <w:pStyle w:val="Signature"/>
              <w:spacing w:before="0"/>
            </w:pPr>
            <w:r>
              <w:rPr>
                <w:noProof/>
                <w:lang w:eastAsia="en-US"/>
              </w:rPr>
              <w:drawing>
                <wp:inline distT="0" distB="0" distL="0" distR="0" wp14:anchorId="20FE80EC" wp14:editId="07777777">
                  <wp:extent cx="1018378" cy="588396"/>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ncorporatingculture.jpg"/>
                          <pic:cNvPicPr/>
                        </pic:nvPicPr>
                        <pic:blipFill rotWithShape="1">
                          <a:blip r:embed="rId19">
                            <a:extLst>
                              <a:ext uri="{28A0092B-C50C-407E-A947-70E740481C1C}">
                                <a14:useLocalDpi xmlns:a14="http://schemas.microsoft.com/office/drawing/2010/main" val="0"/>
                              </a:ext>
                            </a:extLst>
                          </a:blip>
                          <a:srcRect t="12158" b="12071"/>
                          <a:stretch/>
                        </pic:blipFill>
                        <pic:spPr bwMode="auto">
                          <a:xfrm>
                            <a:off x="0" y="0"/>
                            <a:ext cx="1060948" cy="612992"/>
                          </a:xfrm>
                          <a:prstGeom prst="rect">
                            <a:avLst/>
                          </a:prstGeom>
                          <a:ln>
                            <a:noFill/>
                          </a:ln>
                          <a:extLst>
                            <a:ext uri="{53640926-AAD7-44D8-BBD7-CCE9431645EC}">
                              <a14:shadowObscured xmlns:a14="http://schemas.microsoft.com/office/drawing/2010/main"/>
                            </a:ext>
                          </a:extLst>
                        </pic:spPr>
                      </pic:pic>
                    </a:graphicData>
                  </a:graphic>
                </wp:inline>
              </w:drawing>
            </w:r>
          </w:p>
        </w:tc>
      </w:tr>
    </w:tbl>
    <w:p w14:paraId="049F31CB" w14:textId="77777777" w:rsidR="00D476F7" w:rsidRDefault="00D476F7">
      <w:pPr>
        <w:spacing w:after="180" w:line="336" w:lineRule="auto"/>
        <w:contextualSpacing w:val="0"/>
        <w:rPr>
          <w:b/>
          <w:kern w:val="20"/>
        </w:rPr>
      </w:pPr>
      <w:r>
        <w:br w:type="page"/>
      </w:r>
    </w:p>
    <w:p w14:paraId="74775679" w14:textId="77777777" w:rsidR="00D476F7" w:rsidRDefault="002765EA" w:rsidP="00D476F7">
      <w:pPr>
        <w:pStyle w:val="Heading1"/>
      </w:pPr>
      <w:bookmarkStart w:id="3" w:name="_Toc12867436"/>
      <w:r>
        <w:lastRenderedPageBreak/>
        <w:t>ASSURANCES</w:t>
      </w:r>
      <w:bookmarkEnd w:id="3"/>
    </w:p>
    <w:p w14:paraId="6B2297C9" w14:textId="5EF8C2BE" w:rsidR="008E762B" w:rsidRDefault="71D0BB9E" w:rsidP="71D0BB9E">
      <w:pPr>
        <w:pStyle w:val="NormalWeb"/>
        <w:rPr>
          <w:rFonts w:asciiTheme="minorHAnsi" w:hAnsiTheme="minorHAnsi" w:cstheme="minorBidi"/>
          <w:sz w:val="24"/>
          <w:szCs w:val="24"/>
        </w:rPr>
      </w:pPr>
      <w:r w:rsidRPr="71D0BB9E">
        <w:rPr>
          <w:rFonts w:asciiTheme="minorHAnsi" w:hAnsiTheme="minorHAnsi" w:cstheme="minorBidi"/>
          <w:sz w:val="24"/>
          <w:szCs w:val="24"/>
        </w:rPr>
        <w:t xml:space="preserve">I, </w:t>
      </w:r>
      <w:sdt>
        <w:sdtPr>
          <w:rPr>
            <w:rFonts w:asciiTheme="minorHAnsi" w:hAnsiTheme="minorHAnsi" w:cstheme="minorBidi"/>
            <w:sz w:val="24"/>
            <w:szCs w:val="24"/>
            <w:u w:val="single"/>
          </w:rPr>
          <w:id w:val="-1562936554"/>
        </w:sdtPr>
        <w:sdtEndPr/>
        <w:sdtContent>
          <w:r w:rsidR="009A3545">
            <w:rPr>
              <w:rFonts w:asciiTheme="minorHAnsi" w:hAnsiTheme="minorHAnsi" w:cstheme="minorBidi"/>
              <w:sz w:val="24"/>
              <w:szCs w:val="24"/>
              <w:u w:val="single"/>
            </w:rPr>
            <w:t>Sadie Milliner-Smith</w:t>
          </w:r>
        </w:sdtContent>
      </w:sdt>
      <w:r w:rsidRPr="71D0BB9E">
        <w:rPr>
          <w:rFonts w:asciiTheme="minorHAnsi" w:hAnsiTheme="minorHAnsi" w:cstheme="minorBidi"/>
          <w:sz w:val="24"/>
          <w:szCs w:val="24"/>
        </w:rPr>
        <w:t>, do hereby certify that all facts, figures, and representations made in this Federal Parent and Family Engagement Plan are true, correct, and consistent with the statement of assurances for these waivers. Furthermore, all applicable statutes, regulations, and procedures; administrative and programmatic requirements; and procedures for fiscal control and maintenance of records will be implemented to ensure proper accountability for the expenditure of funds on this project. All records necessary to substantiate these requirements will be available for review by appropriate local, state and federal staff. I further certify that all expenditures will be obligated on or after the effective date and prior to the termination date of the project. Disbursements will be reported only as appropriate to this project,</w:t>
      </w:r>
      <w:r w:rsidR="006A0010">
        <w:rPr>
          <w:rFonts w:asciiTheme="minorHAnsi" w:hAnsiTheme="minorHAnsi" w:cstheme="minorBidi"/>
          <w:sz w:val="24"/>
          <w:szCs w:val="24"/>
        </w:rPr>
        <w:t xml:space="preserve"> </w:t>
      </w:r>
      <w:r w:rsidRPr="71D0BB9E">
        <w:rPr>
          <w:rFonts w:asciiTheme="minorHAnsi" w:hAnsiTheme="minorHAnsi" w:cstheme="minorBidi"/>
          <w:sz w:val="24"/>
          <w:szCs w:val="24"/>
        </w:rPr>
        <w:t>and will not be used for matching funds on this or any special project, where prohibited.</w:t>
      </w:r>
    </w:p>
    <w:tbl>
      <w:tblPr>
        <w:tblStyle w:val="TableGrid"/>
        <w:tblW w:w="0" w:type="auto"/>
        <w:tblInd w:w="-5" w:type="dxa"/>
        <w:tblBorders>
          <w:left w:val="none" w:sz="0" w:space="0" w:color="auto"/>
          <w:right w:val="none" w:sz="0" w:space="0" w:color="auto"/>
          <w:insideV w:val="none" w:sz="0" w:space="0" w:color="auto"/>
        </w:tblBorders>
        <w:tblLook w:val="04A0" w:firstRow="1" w:lastRow="0" w:firstColumn="1" w:lastColumn="0" w:noHBand="0" w:noVBand="1"/>
      </w:tblPr>
      <w:tblGrid>
        <w:gridCol w:w="592"/>
        <w:gridCol w:w="9349"/>
      </w:tblGrid>
      <w:tr w:rsidR="004875A3" w:rsidRPr="004875A3" w14:paraId="334681D8" w14:textId="77777777" w:rsidTr="71D0BB9E">
        <w:trPr>
          <w:cnfStyle w:val="100000000000" w:firstRow="1" w:lastRow="0" w:firstColumn="0" w:lastColumn="0" w:oddVBand="0" w:evenVBand="0" w:oddHBand="0" w:evenHBand="0" w:firstRowFirstColumn="0" w:firstRowLastColumn="0" w:lastRowFirstColumn="0" w:lastRowLastColumn="0"/>
        </w:trPr>
        <w:tc>
          <w:tcPr>
            <w:tcW w:w="545" w:type="dxa"/>
          </w:tcPr>
          <w:p w14:paraId="0D1C84E6" w14:textId="53F7FD90" w:rsidR="004875A3" w:rsidRPr="004875A3" w:rsidRDefault="00D03020" w:rsidP="00D12A84">
            <w:pPr>
              <w:pStyle w:val="NormalWeb"/>
              <w:spacing w:line="269" w:lineRule="auto"/>
              <w:rPr>
                <w:rFonts w:asciiTheme="minorHAnsi" w:hAnsiTheme="minorHAnsi" w:cstheme="minorHAnsi"/>
                <w:sz w:val="22"/>
                <w:szCs w:val="24"/>
              </w:rPr>
            </w:pPr>
            <w:sdt>
              <w:sdtPr>
                <w:rPr>
                  <w:sz w:val="36"/>
                  <w:szCs w:val="36"/>
                </w:rPr>
                <w:id w:val="-97873735"/>
                <w14:checkbox>
                  <w14:checked w14:val="1"/>
                  <w14:checkedState w14:val="2612" w14:font="MS Gothic"/>
                  <w14:uncheckedState w14:val="2610" w14:font="MS Gothic"/>
                </w14:checkbox>
              </w:sdtPr>
              <w:sdtEndPr/>
              <w:sdtContent>
                <w:r w:rsidR="00AC3DD1">
                  <w:rPr>
                    <w:rFonts w:ascii="MS Gothic" w:eastAsia="MS Gothic" w:hAnsi="MS Gothic" w:hint="eastAsia"/>
                    <w:sz w:val="36"/>
                    <w:szCs w:val="36"/>
                  </w:rPr>
                  <w:t>☒</w:t>
                </w:r>
              </w:sdtContent>
            </w:sdt>
          </w:p>
        </w:tc>
        <w:tc>
          <w:tcPr>
            <w:tcW w:w="9381" w:type="dxa"/>
          </w:tcPr>
          <w:p w14:paraId="1999CD06" w14:textId="77777777" w:rsidR="004875A3" w:rsidRPr="004875A3" w:rsidRDefault="004875A3" w:rsidP="000A2B10">
            <w:pPr>
              <w:spacing w:before="100" w:beforeAutospacing="1" w:after="100" w:afterAutospacing="1" w:line="269" w:lineRule="auto"/>
              <w:ind w:left="360"/>
              <w:contextualSpacing w:val="0"/>
              <w:jc w:val="left"/>
              <w:rPr>
                <w:rFonts w:eastAsia="Times New Roman" w:cstheme="minorHAnsi"/>
                <w:b w:val="0"/>
                <w:sz w:val="22"/>
              </w:rPr>
            </w:pPr>
            <w:r w:rsidRPr="004875A3">
              <w:rPr>
                <w:rFonts w:eastAsia="Times New Roman" w:cstheme="minorHAnsi"/>
                <w:b w:val="0"/>
                <w:sz w:val="22"/>
              </w:rPr>
              <w:t xml:space="preserve">The school will be governed by the statutory definition of parent and family engagement, and will carry out programs, activities, and procedures in accordance with the definition outlined in </w:t>
            </w:r>
            <w:r w:rsidR="00B13062">
              <w:rPr>
                <w:rFonts w:eastAsia="Times New Roman" w:cstheme="minorHAnsi"/>
                <w:b w:val="0"/>
                <w:sz w:val="22"/>
              </w:rPr>
              <w:t xml:space="preserve">ESEA </w:t>
            </w:r>
            <w:r w:rsidRPr="004875A3">
              <w:rPr>
                <w:rFonts w:eastAsia="Times New Roman" w:cstheme="minorHAnsi"/>
                <w:b w:val="0"/>
                <w:sz w:val="22"/>
              </w:rPr>
              <w:t>S</w:t>
            </w:r>
            <w:r w:rsidR="006565ED">
              <w:rPr>
                <w:rFonts w:eastAsia="Times New Roman" w:cstheme="minorHAnsi"/>
                <w:b w:val="0"/>
                <w:sz w:val="22"/>
              </w:rPr>
              <w:t>ection 8</w:t>
            </w:r>
            <w:r w:rsidRPr="004875A3">
              <w:rPr>
                <w:rFonts w:eastAsia="Times New Roman" w:cstheme="minorHAnsi"/>
                <w:b w:val="0"/>
                <w:sz w:val="22"/>
              </w:rPr>
              <w:t>101</w:t>
            </w:r>
            <w:r w:rsidR="00B13062">
              <w:rPr>
                <w:rFonts w:eastAsia="Times New Roman" w:cstheme="minorHAnsi"/>
                <w:b w:val="0"/>
                <w:sz w:val="22"/>
              </w:rPr>
              <w:t>;</w:t>
            </w:r>
          </w:p>
        </w:tc>
      </w:tr>
      <w:tr w:rsidR="004875A3" w:rsidRPr="004875A3" w14:paraId="6CB4A8E2" w14:textId="77777777" w:rsidTr="71D0BB9E">
        <w:tc>
          <w:tcPr>
            <w:tcW w:w="545" w:type="dxa"/>
          </w:tcPr>
          <w:p w14:paraId="412DD878" w14:textId="5F8A8A74" w:rsidR="004875A3" w:rsidRPr="004875A3" w:rsidRDefault="00D03020" w:rsidP="00D12A84">
            <w:pPr>
              <w:pStyle w:val="NormalWeb"/>
              <w:spacing w:line="269" w:lineRule="auto"/>
              <w:rPr>
                <w:rFonts w:asciiTheme="minorHAnsi" w:hAnsiTheme="minorHAnsi" w:cstheme="minorHAnsi"/>
                <w:sz w:val="22"/>
                <w:szCs w:val="24"/>
              </w:rPr>
            </w:pPr>
            <w:sdt>
              <w:sdtPr>
                <w:rPr>
                  <w:sz w:val="36"/>
                  <w:szCs w:val="36"/>
                </w:rPr>
                <w:id w:val="1076087918"/>
                <w14:checkbox>
                  <w14:checked w14:val="1"/>
                  <w14:checkedState w14:val="2612" w14:font="MS Gothic"/>
                  <w14:uncheckedState w14:val="2610" w14:font="MS Gothic"/>
                </w14:checkbox>
              </w:sdtPr>
              <w:sdtEndPr/>
              <w:sdtContent>
                <w:r w:rsidR="00AC3DD1">
                  <w:rPr>
                    <w:rFonts w:ascii="MS Gothic" w:eastAsia="MS Gothic" w:hAnsi="MS Gothic" w:hint="eastAsia"/>
                    <w:sz w:val="36"/>
                    <w:szCs w:val="36"/>
                  </w:rPr>
                  <w:t>☒</w:t>
                </w:r>
              </w:sdtContent>
            </w:sdt>
          </w:p>
        </w:tc>
        <w:tc>
          <w:tcPr>
            <w:tcW w:w="9381" w:type="dxa"/>
          </w:tcPr>
          <w:p w14:paraId="72B74F46"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Engage the parents and family of children served in Title I, Part A in decisions about how Title I, Part A funds reserved for family en</w:t>
            </w:r>
            <w:r w:rsidR="00E815B4">
              <w:rPr>
                <w:rFonts w:eastAsia="Times New Roman" w:cstheme="minorHAnsi"/>
                <w:sz w:val="22"/>
              </w:rPr>
              <w:t>gagement are spent [Section 1116</w:t>
            </w:r>
            <w:r w:rsidRPr="004875A3">
              <w:rPr>
                <w:rFonts w:eastAsia="Times New Roman" w:cstheme="minorHAnsi"/>
                <w:sz w:val="22"/>
              </w:rPr>
              <w:t>(b)(1) and (c)(3)];</w:t>
            </w:r>
          </w:p>
        </w:tc>
      </w:tr>
      <w:tr w:rsidR="004875A3" w:rsidRPr="004875A3" w14:paraId="31AA4C4D" w14:textId="77777777" w:rsidTr="71D0BB9E">
        <w:tc>
          <w:tcPr>
            <w:tcW w:w="545" w:type="dxa"/>
          </w:tcPr>
          <w:p w14:paraId="4053F9D1" w14:textId="1D2C5D67" w:rsidR="004875A3" w:rsidRPr="004875A3" w:rsidRDefault="00D03020" w:rsidP="00D12A84">
            <w:pPr>
              <w:pStyle w:val="NormalWeb"/>
              <w:spacing w:line="269" w:lineRule="auto"/>
              <w:rPr>
                <w:rFonts w:asciiTheme="minorHAnsi" w:hAnsiTheme="minorHAnsi" w:cstheme="minorHAnsi"/>
                <w:sz w:val="22"/>
                <w:szCs w:val="24"/>
              </w:rPr>
            </w:pPr>
            <w:sdt>
              <w:sdtPr>
                <w:rPr>
                  <w:sz w:val="36"/>
                  <w:szCs w:val="36"/>
                </w:rPr>
                <w:id w:val="2131123197"/>
                <w14:checkbox>
                  <w14:checked w14:val="1"/>
                  <w14:checkedState w14:val="2612" w14:font="MS Gothic"/>
                  <w14:uncheckedState w14:val="2610" w14:font="MS Gothic"/>
                </w14:checkbox>
              </w:sdtPr>
              <w:sdtEndPr/>
              <w:sdtContent>
                <w:r w:rsidR="00AC3DD1">
                  <w:rPr>
                    <w:rFonts w:ascii="MS Gothic" w:eastAsia="MS Gothic" w:hAnsi="MS Gothic" w:hint="eastAsia"/>
                    <w:sz w:val="36"/>
                    <w:szCs w:val="36"/>
                  </w:rPr>
                  <w:t>☒</w:t>
                </w:r>
              </w:sdtContent>
            </w:sdt>
          </w:p>
        </w:tc>
        <w:tc>
          <w:tcPr>
            <w:tcW w:w="9381" w:type="dxa"/>
          </w:tcPr>
          <w:p w14:paraId="7C3AF4EF"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Jointly develop/revise with the family that has custodianship of the student the school parent and family engagement policy and distribute it to parents of participating children and make available the parent and family engagement plan to t</w:t>
            </w:r>
            <w:r w:rsidR="00B13062">
              <w:rPr>
                <w:rFonts w:eastAsia="Times New Roman" w:cstheme="minorHAnsi"/>
                <w:sz w:val="22"/>
              </w:rPr>
              <w:t>he local community [Section 1116</w:t>
            </w:r>
            <w:r w:rsidR="00E815B4">
              <w:rPr>
                <w:rFonts w:eastAsia="Times New Roman" w:cstheme="minorHAnsi"/>
                <w:sz w:val="22"/>
              </w:rPr>
              <w:t>(b)(1)</w:t>
            </w:r>
            <w:r w:rsidRPr="004875A3">
              <w:rPr>
                <w:rFonts w:eastAsia="Times New Roman" w:cstheme="minorHAnsi"/>
                <w:sz w:val="22"/>
              </w:rPr>
              <w:t>];</w:t>
            </w:r>
          </w:p>
        </w:tc>
      </w:tr>
      <w:tr w:rsidR="004875A3" w:rsidRPr="004875A3" w14:paraId="518FE0CB" w14:textId="77777777" w:rsidTr="71D0BB9E">
        <w:tc>
          <w:tcPr>
            <w:tcW w:w="545" w:type="dxa"/>
          </w:tcPr>
          <w:p w14:paraId="14E8EB90" w14:textId="7FEF8FEE" w:rsidR="004875A3" w:rsidRPr="004875A3" w:rsidRDefault="00D03020" w:rsidP="00D12A84">
            <w:pPr>
              <w:pStyle w:val="NormalWeb"/>
              <w:spacing w:line="269" w:lineRule="auto"/>
              <w:rPr>
                <w:rFonts w:asciiTheme="minorHAnsi" w:hAnsiTheme="minorHAnsi" w:cstheme="minorHAnsi"/>
                <w:sz w:val="22"/>
                <w:szCs w:val="24"/>
              </w:rPr>
            </w:pPr>
            <w:sdt>
              <w:sdtPr>
                <w:rPr>
                  <w:sz w:val="36"/>
                  <w:szCs w:val="36"/>
                </w:rPr>
                <w:id w:val="-1238010046"/>
                <w14:checkbox>
                  <w14:checked w14:val="1"/>
                  <w14:checkedState w14:val="2612" w14:font="MS Gothic"/>
                  <w14:uncheckedState w14:val="2610" w14:font="MS Gothic"/>
                </w14:checkbox>
              </w:sdtPr>
              <w:sdtEndPr/>
              <w:sdtContent>
                <w:r w:rsidR="00AC3DD1">
                  <w:rPr>
                    <w:rFonts w:ascii="MS Gothic" w:eastAsia="MS Gothic" w:hAnsi="MS Gothic" w:hint="eastAsia"/>
                    <w:sz w:val="36"/>
                    <w:szCs w:val="36"/>
                  </w:rPr>
                  <w:t>☒</w:t>
                </w:r>
              </w:sdtContent>
            </w:sdt>
          </w:p>
        </w:tc>
        <w:tc>
          <w:tcPr>
            <w:tcW w:w="9381" w:type="dxa"/>
          </w:tcPr>
          <w:p w14:paraId="5B1F03E7"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Engage parents and family, in an organized, ongoing, and timely way, in the planning, review, and improvement of programs under this part, including the planning, review, and improvement of the school parent and family engagement policy and the joint development of the school wide program plan under </w:t>
            </w:r>
            <w:r w:rsidR="00E815B4">
              <w:rPr>
                <w:rFonts w:eastAsia="Times New Roman" w:cstheme="minorHAnsi"/>
                <w:sz w:val="22"/>
              </w:rPr>
              <w:t>section 1114(b)(2) [Section 1116</w:t>
            </w:r>
            <w:r w:rsidRPr="004875A3">
              <w:rPr>
                <w:rFonts w:eastAsia="Times New Roman" w:cstheme="minorHAnsi"/>
                <w:sz w:val="22"/>
              </w:rPr>
              <w:t>(c)(3)];</w:t>
            </w:r>
          </w:p>
        </w:tc>
      </w:tr>
      <w:tr w:rsidR="004875A3" w:rsidRPr="004875A3" w14:paraId="336F60D8" w14:textId="77777777" w:rsidTr="71D0BB9E">
        <w:tc>
          <w:tcPr>
            <w:tcW w:w="545" w:type="dxa"/>
          </w:tcPr>
          <w:p w14:paraId="351D0424" w14:textId="5541637D" w:rsidR="004875A3" w:rsidRPr="004875A3" w:rsidRDefault="00D03020" w:rsidP="00D12A84">
            <w:pPr>
              <w:pStyle w:val="NormalWeb"/>
              <w:spacing w:line="269" w:lineRule="auto"/>
              <w:rPr>
                <w:rFonts w:asciiTheme="minorHAnsi" w:hAnsiTheme="minorHAnsi" w:cstheme="minorHAnsi"/>
                <w:sz w:val="22"/>
                <w:szCs w:val="24"/>
              </w:rPr>
            </w:pPr>
            <w:sdt>
              <w:sdtPr>
                <w:rPr>
                  <w:sz w:val="36"/>
                  <w:szCs w:val="36"/>
                </w:rPr>
                <w:id w:val="59451438"/>
                <w14:checkbox>
                  <w14:checked w14:val="1"/>
                  <w14:checkedState w14:val="2612" w14:font="MS Gothic"/>
                  <w14:uncheckedState w14:val="2610" w14:font="MS Gothic"/>
                </w14:checkbox>
              </w:sdtPr>
              <w:sdtEndPr/>
              <w:sdtContent>
                <w:r w:rsidR="00AC3DD1">
                  <w:rPr>
                    <w:rFonts w:ascii="MS Gothic" w:eastAsia="MS Gothic" w:hAnsi="MS Gothic" w:hint="eastAsia"/>
                    <w:sz w:val="36"/>
                    <w:szCs w:val="36"/>
                  </w:rPr>
                  <w:t>☒</w:t>
                </w:r>
              </w:sdtContent>
            </w:sdt>
          </w:p>
        </w:tc>
        <w:tc>
          <w:tcPr>
            <w:tcW w:w="9381" w:type="dxa"/>
          </w:tcPr>
          <w:p w14:paraId="7DFDE56D"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Use the findings of the parent and family engagement policy review to design strategies for more effective parent and family engagement, and to revise, if necessary, the school’s parent and family engagement p</w:t>
            </w:r>
            <w:r w:rsidR="00E815B4">
              <w:rPr>
                <w:rFonts w:eastAsia="Times New Roman" w:cstheme="minorHAnsi"/>
                <w:sz w:val="22"/>
              </w:rPr>
              <w:t>olicy [Section 1116</w:t>
            </w:r>
            <w:r w:rsidRPr="004875A3">
              <w:rPr>
                <w:rFonts w:eastAsia="Times New Roman" w:cstheme="minorHAnsi"/>
                <w:sz w:val="22"/>
              </w:rPr>
              <w:t>(a)</w:t>
            </w:r>
            <w:r w:rsidR="00E815B4">
              <w:rPr>
                <w:rFonts w:eastAsia="Times New Roman" w:cstheme="minorHAnsi"/>
                <w:sz w:val="22"/>
              </w:rPr>
              <w:t>(2)(C</w:t>
            </w:r>
            <w:r w:rsidRPr="004875A3">
              <w:rPr>
                <w:rFonts w:eastAsia="Times New Roman" w:cstheme="minorHAnsi"/>
                <w:sz w:val="22"/>
              </w:rPr>
              <w:t>)];</w:t>
            </w:r>
          </w:p>
        </w:tc>
      </w:tr>
      <w:tr w:rsidR="004875A3" w:rsidRPr="004875A3" w14:paraId="2EAEAB63" w14:textId="77777777" w:rsidTr="71D0BB9E">
        <w:tc>
          <w:tcPr>
            <w:tcW w:w="545" w:type="dxa"/>
          </w:tcPr>
          <w:p w14:paraId="418A20AE" w14:textId="60731DB6" w:rsidR="004875A3" w:rsidRPr="004875A3" w:rsidRDefault="00D03020" w:rsidP="00D12A84">
            <w:pPr>
              <w:pStyle w:val="NormalWeb"/>
              <w:spacing w:line="269" w:lineRule="auto"/>
              <w:rPr>
                <w:rFonts w:asciiTheme="minorHAnsi" w:hAnsiTheme="minorHAnsi" w:cstheme="minorHAnsi"/>
                <w:sz w:val="22"/>
                <w:szCs w:val="24"/>
              </w:rPr>
            </w:pPr>
            <w:sdt>
              <w:sdtPr>
                <w:rPr>
                  <w:sz w:val="36"/>
                  <w:szCs w:val="36"/>
                </w:rPr>
                <w:id w:val="1419216818"/>
                <w14:checkbox>
                  <w14:checked w14:val="1"/>
                  <w14:checkedState w14:val="2612" w14:font="MS Gothic"/>
                  <w14:uncheckedState w14:val="2610" w14:font="MS Gothic"/>
                </w14:checkbox>
              </w:sdtPr>
              <w:sdtEndPr/>
              <w:sdtContent>
                <w:r w:rsidR="00AC3DD1">
                  <w:rPr>
                    <w:rFonts w:ascii="MS Gothic" w:eastAsia="MS Gothic" w:hAnsi="MS Gothic" w:hint="eastAsia"/>
                    <w:sz w:val="36"/>
                    <w:szCs w:val="36"/>
                  </w:rPr>
                  <w:t>☒</w:t>
                </w:r>
              </w:sdtContent>
            </w:sdt>
          </w:p>
        </w:tc>
        <w:tc>
          <w:tcPr>
            <w:tcW w:w="9381" w:type="dxa"/>
          </w:tcPr>
          <w:p w14:paraId="56D1ECD2"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If the plan for Title I, Part A, developed under Section 1112, is not satisfactory to the parents and family of participating children, the school will submit parent and family comments with the plan when the school submits the plan to the local </w:t>
            </w:r>
            <w:r w:rsidR="00E815B4">
              <w:rPr>
                <w:rFonts w:eastAsia="Times New Roman" w:cstheme="minorHAnsi"/>
                <w:sz w:val="22"/>
              </w:rPr>
              <w:t>educational agency [Section 1116</w:t>
            </w:r>
            <w:r w:rsidRPr="004875A3">
              <w:rPr>
                <w:rFonts w:eastAsia="Times New Roman" w:cstheme="minorHAnsi"/>
                <w:sz w:val="22"/>
              </w:rPr>
              <w:t>(b)(4)];</w:t>
            </w:r>
          </w:p>
        </w:tc>
      </w:tr>
      <w:tr w:rsidR="004875A3" w:rsidRPr="004875A3" w14:paraId="71BB4BBE" w14:textId="77777777" w:rsidTr="71D0BB9E">
        <w:tc>
          <w:tcPr>
            <w:tcW w:w="545" w:type="dxa"/>
          </w:tcPr>
          <w:p w14:paraId="2027F543" w14:textId="7AD532DD" w:rsidR="004875A3" w:rsidRPr="004875A3" w:rsidRDefault="00D03020" w:rsidP="00D12A84">
            <w:pPr>
              <w:pStyle w:val="NormalWeb"/>
              <w:spacing w:line="269" w:lineRule="auto"/>
              <w:rPr>
                <w:rFonts w:asciiTheme="minorHAnsi" w:hAnsiTheme="minorHAnsi" w:cstheme="minorHAnsi"/>
                <w:sz w:val="22"/>
                <w:szCs w:val="24"/>
              </w:rPr>
            </w:pPr>
            <w:sdt>
              <w:sdtPr>
                <w:rPr>
                  <w:sz w:val="36"/>
                  <w:szCs w:val="36"/>
                </w:rPr>
                <w:id w:val="-2142796273"/>
                <w14:checkbox>
                  <w14:checked w14:val="1"/>
                  <w14:checkedState w14:val="2612" w14:font="MS Gothic"/>
                  <w14:uncheckedState w14:val="2610" w14:font="MS Gothic"/>
                </w14:checkbox>
              </w:sdtPr>
              <w:sdtEndPr/>
              <w:sdtContent>
                <w:r w:rsidR="00AC3DD1">
                  <w:rPr>
                    <w:rFonts w:ascii="MS Gothic" w:eastAsia="MS Gothic" w:hAnsi="MS Gothic" w:hint="eastAsia"/>
                    <w:sz w:val="36"/>
                    <w:szCs w:val="36"/>
                  </w:rPr>
                  <w:t>☒</w:t>
                </w:r>
              </w:sdtContent>
            </w:sdt>
          </w:p>
        </w:tc>
        <w:tc>
          <w:tcPr>
            <w:tcW w:w="9381" w:type="dxa"/>
          </w:tcPr>
          <w:p w14:paraId="5225C38A"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Provide to each parent and family an individual student report about the performance of their child on the state assessment in at least mathematics, language arts, and reading [Section 1111(h)(6)(B)(i)];</w:t>
            </w:r>
          </w:p>
        </w:tc>
      </w:tr>
      <w:tr w:rsidR="004875A3" w:rsidRPr="004875A3" w14:paraId="5EE5C6B9" w14:textId="77777777" w:rsidTr="71D0BB9E">
        <w:tc>
          <w:tcPr>
            <w:tcW w:w="545" w:type="dxa"/>
          </w:tcPr>
          <w:p w14:paraId="7BF29469" w14:textId="672C34E7" w:rsidR="004875A3" w:rsidRPr="004875A3" w:rsidRDefault="00D03020" w:rsidP="00D12A84">
            <w:pPr>
              <w:pStyle w:val="NormalWeb"/>
              <w:spacing w:line="269" w:lineRule="auto"/>
              <w:rPr>
                <w:rFonts w:asciiTheme="minorHAnsi" w:hAnsiTheme="minorHAnsi" w:cstheme="minorHAnsi"/>
                <w:sz w:val="22"/>
                <w:szCs w:val="24"/>
              </w:rPr>
            </w:pPr>
            <w:sdt>
              <w:sdtPr>
                <w:rPr>
                  <w:sz w:val="36"/>
                  <w:szCs w:val="36"/>
                </w:rPr>
                <w:id w:val="-923878401"/>
                <w14:checkbox>
                  <w14:checked w14:val="1"/>
                  <w14:checkedState w14:val="2612" w14:font="MS Gothic"/>
                  <w14:uncheckedState w14:val="2610" w14:font="MS Gothic"/>
                </w14:checkbox>
              </w:sdtPr>
              <w:sdtEndPr/>
              <w:sdtContent>
                <w:r w:rsidR="00AC3DD1">
                  <w:rPr>
                    <w:rFonts w:ascii="MS Gothic" w:eastAsia="MS Gothic" w:hAnsi="MS Gothic" w:hint="eastAsia"/>
                    <w:sz w:val="36"/>
                    <w:szCs w:val="36"/>
                  </w:rPr>
                  <w:t>☒</w:t>
                </w:r>
              </w:sdtContent>
            </w:sdt>
          </w:p>
        </w:tc>
        <w:tc>
          <w:tcPr>
            <w:tcW w:w="9381" w:type="dxa"/>
          </w:tcPr>
          <w:p w14:paraId="0DC939FC" w14:textId="77777777" w:rsidR="004875A3" w:rsidRPr="004875A3" w:rsidRDefault="004875A3" w:rsidP="0006785B">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Provide each parent and family timely notice when their child has been assigned or has been taught for four (4) or more consecutive weeks by a teacher who is not </w:t>
            </w:r>
            <w:r w:rsidR="0006785B">
              <w:rPr>
                <w:rFonts w:eastAsia="Times New Roman" w:cstheme="minorHAnsi"/>
                <w:sz w:val="22"/>
              </w:rPr>
              <w:t>certified</w:t>
            </w:r>
            <w:r w:rsidRPr="004875A3">
              <w:rPr>
                <w:rFonts w:eastAsia="Times New Roman" w:cstheme="minorHAnsi"/>
                <w:sz w:val="22"/>
              </w:rPr>
              <w:t xml:space="preserve"> within the meaning of the term in 34 CFR Section 200.</w:t>
            </w:r>
            <w:r w:rsidR="00E815B4">
              <w:rPr>
                <w:rFonts w:eastAsia="Times New Roman" w:cstheme="minorHAnsi"/>
                <w:sz w:val="22"/>
              </w:rPr>
              <w:t>56 [Section 1112(e)(1</w:t>
            </w:r>
            <w:r w:rsidRPr="004875A3">
              <w:rPr>
                <w:rFonts w:eastAsia="Times New Roman" w:cstheme="minorHAnsi"/>
                <w:sz w:val="22"/>
              </w:rPr>
              <w:t>)(B)(ii)]; and</w:t>
            </w:r>
          </w:p>
        </w:tc>
      </w:tr>
      <w:tr w:rsidR="004875A3" w:rsidRPr="004875A3" w14:paraId="703258A2" w14:textId="77777777" w:rsidTr="71D0BB9E">
        <w:tc>
          <w:tcPr>
            <w:tcW w:w="545" w:type="dxa"/>
          </w:tcPr>
          <w:p w14:paraId="10095058" w14:textId="7A01B0BA" w:rsidR="004875A3" w:rsidRPr="00C4091D" w:rsidRDefault="00D03020" w:rsidP="00D12A84">
            <w:pPr>
              <w:pStyle w:val="NormalWeb"/>
              <w:spacing w:line="269" w:lineRule="auto"/>
              <w:rPr>
                <w:rFonts w:asciiTheme="minorHAnsi" w:hAnsiTheme="minorHAnsi" w:cstheme="minorHAnsi"/>
                <w:sz w:val="36"/>
                <w:szCs w:val="36"/>
              </w:rPr>
            </w:pPr>
            <w:sdt>
              <w:sdtPr>
                <w:rPr>
                  <w:sz w:val="36"/>
                  <w:szCs w:val="36"/>
                </w:rPr>
                <w:id w:val="-1033343298"/>
                <w14:checkbox>
                  <w14:checked w14:val="1"/>
                  <w14:checkedState w14:val="2612" w14:font="MS Gothic"/>
                  <w14:uncheckedState w14:val="2610" w14:font="MS Gothic"/>
                </w14:checkbox>
              </w:sdtPr>
              <w:sdtEndPr/>
              <w:sdtContent>
                <w:r w:rsidR="00AC3DD1">
                  <w:rPr>
                    <w:rFonts w:ascii="MS Gothic" w:eastAsia="MS Gothic" w:hAnsi="MS Gothic" w:hint="eastAsia"/>
                    <w:sz w:val="36"/>
                    <w:szCs w:val="36"/>
                  </w:rPr>
                  <w:t>☒</w:t>
                </w:r>
              </w:sdtContent>
            </w:sdt>
            <w:r w:rsidR="00C4091D" w:rsidRPr="00C4091D">
              <w:rPr>
                <w:sz w:val="36"/>
                <w:szCs w:val="36"/>
              </w:rPr>
              <w:t xml:space="preserve">     </w:t>
            </w:r>
          </w:p>
        </w:tc>
        <w:tc>
          <w:tcPr>
            <w:tcW w:w="9381" w:type="dxa"/>
          </w:tcPr>
          <w:p w14:paraId="2C664FBA" w14:textId="2386E7DE" w:rsidR="004875A3" w:rsidRPr="004875A3" w:rsidRDefault="71D0BB9E" w:rsidP="71D0BB9E">
            <w:pPr>
              <w:pStyle w:val="NormalWeb"/>
              <w:spacing w:line="269" w:lineRule="auto"/>
              <w:ind w:left="360"/>
              <w:rPr>
                <w:rFonts w:asciiTheme="minorHAnsi" w:hAnsiTheme="minorHAnsi" w:cstheme="minorBidi"/>
                <w:sz w:val="22"/>
                <w:szCs w:val="22"/>
              </w:rPr>
            </w:pPr>
            <w:r w:rsidRPr="71D0BB9E">
              <w:rPr>
                <w:rFonts w:asciiTheme="minorHAnsi" w:eastAsia="Times New Roman" w:hAnsiTheme="minorHAnsi" w:cstheme="minorBidi"/>
                <w:sz w:val="22"/>
                <w:szCs w:val="22"/>
              </w:rPr>
              <w:t>Provide each parent and family timely notice information regarding their right to request information on the professional qualifications of the student's classroom teachers and paraprofessionals [Section 1112(e)(1)(A)(i)(I) and Section1112(c)(1)(A)(ii)].</w:t>
            </w:r>
          </w:p>
        </w:tc>
      </w:tr>
    </w:tbl>
    <w:p w14:paraId="550CA47B" w14:textId="0F34F581" w:rsidR="00D55CBC" w:rsidRPr="00E815B4" w:rsidRDefault="00E815B4" w:rsidP="71D0BB9E">
      <w:pPr>
        <w:spacing w:before="100" w:beforeAutospacing="1" w:after="100" w:afterAutospacing="1" w:line="240" w:lineRule="auto"/>
        <w:contextualSpacing w:val="0"/>
        <w:rPr>
          <w:sz w:val="20"/>
        </w:rPr>
      </w:pPr>
      <w:r w:rsidRPr="71D0BB9E">
        <w:rPr>
          <w:rFonts w:eastAsia="Times New Roman"/>
          <w:sz w:val="20"/>
        </w:rPr>
        <w:t>*click to select each assurance, this page will require an original signature and submission to the District.</w:t>
      </w:r>
      <w:r w:rsidR="00E173B2" w:rsidRPr="00E815B4">
        <w:rPr>
          <w:rFonts w:eastAsia="Times New Roman" w:cstheme="minorHAnsi"/>
          <w:sz w:val="20"/>
          <w:szCs w:val="24"/>
        </w:rPr>
        <w:br/>
      </w:r>
      <w:r w:rsidR="004A5EAF" w:rsidRPr="00E815B4">
        <w:rPr>
          <w:rFonts w:eastAsia="Times New Roman" w:cstheme="minorHAnsi"/>
          <w:sz w:val="20"/>
          <w:szCs w:val="24"/>
        </w:rPr>
        <w:br/>
      </w:r>
      <w:r w:rsidR="00E173B2" w:rsidRPr="71D0BB9E">
        <w:rPr>
          <w:rFonts w:eastAsia="Times New Roman"/>
          <w:sz w:val="20"/>
        </w:rPr>
        <w:t>____</w:t>
      </w:r>
      <w:r w:rsidR="00586E71">
        <w:rPr>
          <w:rFonts w:eastAsia="Times New Roman"/>
          <w:sz w:val="20"/>
        </w:rPr>
        <w:t>Sadie Milliner-Smith</w:t>
      </w:r>
      <w:r w:rsidR="00E173B2" w:rsidRPr="71D0BB9E">
        <w:rPr>
          <w:rFonts w:eastAsia="Times New Roman"/>
          <w:sz w:val="20"/>
        </w:rPr>
        <w:t xml:space="preserve">________________________________________    </w:t>
      </w:r>
      <w:r w:rsidR="00E173B2" w:rsidRPr="00E815B4">
        <w:rPr>
          <w:rFonts w:eastAsia="Times New Roman" w:cstheme="minorHAnsi"/>
          <w:sz w:val="20"/>
          <w:szCs w:val="24"/>
        </w:rPr>
        <w:tab/>
      </w:r>
      <w:r w:rsidR="00E173B2" w:rsidRPr="71D0BB9E">
        <w:rPr>
          <w:rFonts w:eastAsia="Times New Roman"/>
          <w:sz w:val="20"/>
        </w:rPr>
        <w:t>_____</w:t>
      </w:r>
      <w:r w:rsidR="00586E71">
        <w:rPr>
          <w:rFonts w:eastAsia="Times New Roman"/>
          <w:sz w:val="20"/>
        </w:rPr>
        <w:t>7/31/2019</w:t>
      </w:r>
      <w:r w:rsidR="00E173B2" w:rsidRPr="71D0BB9E">
        <w:rPr>
          <w:rFonts w:eastAsia="Times New Roman"/>
          <w:sz w:val="20"/>
        </w:rPr>
        <w:t>_________</w:t>
      </w:r>
      <w:r w:rsidR="00E173B2" w:rsidRPr="00E815B4">
        <w:rPr>
          <w:rFonts w:eastAsia="Times New Roman" w:cstheme="minorHAnsi"/>
          <w:sz w:val="20"/>
          <w:szCs w:val="24"/>
        </w:rPr>
        <w:br/>
      </w:r>
      <w:r w:rsidR="00E173B2" w:rsidRPr="71D0BB9E">
        <w:rPr>
          <w:rFonts w:eastAsia="Times New Roman"/>
          <w:sz w:val="20"/>
        </w:rPr>
        <w:t>Signature of Principal</w:t>
      </w:r>
      <w:r w:rsidR="00701713" w:rsidRPr="71D0BB9E">
        <w:rPr>
          <w:rFonts w:eastAsia="Times New Roman"/>
          <w:sz w:val="20"/>
        </w:rPr>
        <w:t xml:space="preserve">/School Administrator                                       </w:t>
      </w:r>
      <w:r w:rsidR="00E173B2" w:rsidRPr="00E815B4">
        <w:rPr>
          <w:rFonts w:eastAsia="Times New Roman" w:cstheme="minorHAnsi"/>
          <w:sz w:val="20"/>
          <w:szCs w:val="24"/>
        </w:rPr>
        <w:tab/>
      </w:r>
      <w:r w:rsidR="00E173B2" w:rsidRPr="00E815B4">
        <w:rPr>
          <w:rFonts w:eastAsia="Times New Roman" w:cstheme="minorHAnsi"/>
          <w:sz w:val="20"/>
          <w:szCs w:val="24"/>
        </w:rPr>
        <w:tab/>
      </w:r>
      <w:r w:rsidR="00E173B2" w:rsidRPr="00E815B4">
        <w:rPr>
          <w:rFonts w:eastAsia="Times New Roman" w:cstheme="minorHAnsi"/>
          <w:sz w:val="20"/>
          <w:szCs w:val="24"/>
        </w:rPr>
        <w:tab/>
      </w:r>
      <w:r w:rsidR="00E173B2" w:rsidRPr="00E815B4">
        <w:rPr>
          <w:rFonts w:eastAsia="Times New Roman" w:cstheme="minorHAnsi"/>
          <w:sz w:val="20"/>
          <w:szCs w:val="24"/>
        </w:rPr>
        <w:tab/>
      </w:r>
      <w:r w:rsidR="00E173B2" w:rsidRPr="71D0BB9E">
        <w:rPr>
          <w:rFonts w:eastAsia="Times New Roman"/>
          <w:sz w:val="20"/>
        </w:rPr>
        <w:t>Date Signed</w:t>
      </w:r>
    </w:p>
    <w:p w14:paraId="2119238F" w14:textId="77777777" w:rsidR="002063EE" w:rsidRDefault="00E173B2" w:rsidP="002063EE">
      <w:pPr>
        <w:pStyle w:val="Heading1"/>
      </w:pPr>
      <w:bookmarkStart w:id="4" w:name="_Toc12867437"/>
      <w:r>
        <w:lastRenderedPageBreak/>
        <w:t>NEEDS ASSESSMENT</w:t>
      </w:r>
      <w:bookmarkEnd w:id="4"/>
    </w:p>
    <w:p w14:paraId="0849D661" w14:textId="77777777" w:rsidR="00DE1FC8" w:rsidRPr="00DE1FC8" w:rsidRDefault="3F38091D" w:rsidP="00701713">
      <w:pPr>
        <w:spacing w:line="240" w:lineRule="auto"/>
      </w:pPr>
      <w:r>
        <w:t xml:space="preserve">The Needs Assessment is the foundation of the Parent and Family Engagement plan.  When meeting with parents and stakeholders, data from the needs assessment process provides previous year and trend data that can be used to make decisions about plan implementation for the upcoming year.  That way decisions are not arbitrary but data-driven and purposeful.   </w:t>
      </w:r>
    </w:p>
    <w:p w14:paraId="66888B5F" w14:textId="291C13C9" w:rsidR="3F38091D" w:rsidRDefault="3F38091D" w:rsidP="0B1F6B6A">
      <w:pPr>
        <w:spacing w:line="240" w:lineRule="auto"/>
        <w:rPr>
          <w:color w:val="FF0000"/>
        </w:rPr>
      </w:pPr>
    </w:p>
    <w:p w14:paraId="3E60EDAF" w14:textId="77777777" w:rsidR="003C2535" w:rsidRPr="003C2535" w:rsidRDefault="003C2535" w:rsidP="002063EE">
      <w:pPr>
        <w:pStyle w:val="Heading2"/>
      </w:pPr>
      <w:bookmarkStart w:id="5" w:name="_Toc12867438"/>
      <w:bookmarkStart w:id="6" w:name="_Toc501113963"/>
      <w:r>
        <w:t>Previous Year Financial and Programmatic Outcomes</w:t>
      </w:r>
      <w:bookmarkEnd w:id="5"/>
    </w:p>
    <w:p w14:paraId="21C9E78B" w14:textId="77777777" w:rsidR="00E04BCC" w:rsidRDefault="00E04BCC" w:rsidP="00EC64E3">
      <w:pPr>
        <w:pStyle w:val="Heading2"/>
        <w:spacing w:line="240" w:lineRule="auto"/>
        <w:rPr>
          <w:rFonts w:asciiTheme="minorHAnsi" w:eastAsiaTheme="minorEastAsia" w:hAnsiTheme="minorHAnsi" w:cstheme="minorBidi"/>
          <w:sz w:val="22"/>
          <w:szCs w:val="22"/>
        </w:rPr>
      </w:pPr>
      <w:bookmarkStart w:id="7" w:name="_Toc12867439"/>
      <w:r>
        <w:rPr>
          <w:rFonts w:asciiTheme="minorHAnsi" w:eastAsiaTheme="minorEastAsia" w:hAnsiTheme="minorHAnsi" w:cstheme="minorBidi"/>
          <w:sz w:val="22"/>
          <w:szCs w:val="22"/>
        </w:rPr>
        <w:t xml:space="preserve">Fiscal </w:t>
      </w:r>
      <w:r w:rsidR="00FA7F7C">
        <w:rPr>
          <w:rFonts w:asciiTheme="minorHAnsi" w:eastAsiaTheme="minorEastAsia" w:hAnsiTheme="minorHAnsi" w:cstheme="minorBidi"/>
          <w:sz w:val="22"/>
          <w:szCs w:val="22"/>
        </w:rPr>
        <w:t xml:space="preserve">Overview </w:t>
      </w:r>
      <w:bookmarkEnd w:id="6"/>
      <w:r>
        <w:rPr>
          <w:rFonts w:asciiTheme="minorHAnsi" w:eastAsiaTheme="minorEastAsia" w:hAnsiTheme="minorHAnsi" w:cstheme="minorBidi"/>
          <w:sz w:val="22"/>
          <w:szCs w:val="22"/>
        </w:rPr>
        <w:t>f</w:t>
      </w:r>
      <w:r w:rsidR="00FA7F7C">
        <w:rPr>
          <w:rFonts w:asciiTheme="minorHAnsi" w:eastAsiaTheme="minorEastAsia" w:hAnsiTheme="minorHAnsi" w:cstheme="minorBidi"/>
          <w:sz w:val="22"/>
          <w:szCs w:val="22"/>
        </w:rPr>
        <w:t xml:space="preserve">rom the </w:t>
      </w:r>
      <w:r w:rsidR="00E173B2">
        <w:rPr>
          <w:rFonts w:asciiTheme="minorHAnsi" w:eastAsiaTheme="minorEastAsia" w:hAnsiTheme="minorHAnsi" w:cstheme="minorBidi"/>
          <w:sz w:val="22"/>
          <w:szCs w:val="22"/>
        </w:rPr>
        <w:t xml:space="preserve">Previous </w:t>
      </w:r>
      <w:r w:rsidR="003C2535">
        <w:rPr>
          <w:rFonts w:asciiTheme="minorHAnsi" w:eastAsiaTheme="minorEastAsia" w:hAnsiTheme="minorHAnsi" w:cstheme="minorBidi"/>
          <w:sz w:val="22"/>
          <w:szCs w:val="22"/>
        </w:rPr>
        <w:t xml:space="preserve">Fiscal </w:t>
      </w:r>
      <w:r w:rsidR="00E173B2">
        <w:rPr>
          <w:rFonts w:asciiTheme="minorHAnsi" w:eastAsiaTheme="minorEastAsia" w:hAnsiTheme="minorHAnsi" w:cstheme="minorBidi"/>
          <w:sz w:val="22"/>
          <w:szCs w:val="22"/>
        </w:rPr>
        <w:t>Year</w:t>
      </w:r>
      <w:bookmarkEnd w:id="7"/>
    </w:p>
    <w:p w14:paraId="34E660C9" w14:textId="77777777" w:rsidR="00E04BCC" w:rsidRPr="00E04BCC" w:rsidRDefault="00E04BCC" w:rsidP="00E04BCC">
      <w:pPr>
        <w:rPr>
          <w:i/>
          <w:sz w:val="20"/>
        </w:rPr>
      </w:pPr>
      <w:r w:rsidRPr="00E04BCC">
        <w:rPr>
          <w:i/>
          <w:sz w:val="20"/>
        </w:rPr>
        <w:t>(this section is not required for new Title I Schools)</w:t>
      </w:r>
    </w:p>
    <w:tbl>
      <w:tblPr>
        <w:tblStyle w:val="TableGrid"/>
        <w:tblW w:w="9985" w:type="dxa"/>
        <w:tblLook w:val="04A0" w:firstRow="1" w:lastRow="0" w:firstColumn="1" w:lastColumn="0" w:noHBand="0" w:noVBand="1"/>
      </w:tblPr>
      <w:tblGrid>
        <w:gridCol w:w="3383"/>
        <w:gridCol w:w="3384"/>
        <w:gridCol w:w="3218"/>
      </w:tblGrid>
      <w:tr w:rsidR="00E173B2" w14:paraId="0DFB1A9E" w14:textId="77777777" w:rsidTr="1CECD5AD">
        <w:trPr>
          <w:cnfStyle w:val="100000000000" w:firstRow="1" w:lastRow="0" w:firstColumn="0" w:lastColumn="0" w:oddVBand="0" w:evenVBand="0" w:oddHBand="0" w:evenHBand="0" w:firstRowFirstColumn="0" w:firstRowLastColumn="0" w:lastRowFirstColumn="0" w:lastRowLastColumn="0"/>
          <w:trHeight w:val="215"/>
        </w:trPr>
        <w:tc>
          <w:tcPr>
            <w:tcW w:w="3383" w:type="dxa"/>
            <w:shd w:val="clear" w:color="auto" w:fill="CCC8E3"/>
          </w:tcPr>
          <w:p w14:paraId="4E3F17E9" w14:textId="77777777" w:rsidR="00E173B2" w:rsidRPr="00701713" w:rsidRDefault="00E173B2" w:rsidP="00C61B88">
            <w:pPr>
              <w:spacing w:line="240" w:lineRule="auto"/>
              <w:rPr>
                <w:sz w:val="22"/>
                <w:szCs w:val="22"/>
              </w:rPr>
            </w:pPr>
            <w:r w:rsidRPr="00701713">
              <w:rPr>
                <w:sz w:val="22"/>
                <w:szCs w:val="22"/>
              </w:rPr>
              <w:t xml:space="preserve">Total Parent and Family Allocation from the Previous Year </w:t>
            </w:r>
          </w:p>
        </w:tc>
        <w:tc>
          <w:tcPr>
            <w:tcW w:w="3384" w:type="dxa"/>
            <w:shd w:val="clear" w:color="auto" w:fill="CCC8E3"/>
          </w:tcPr>
          <w:p w14:paraId="575C94EB" w14:textId="77777777" w:rsidR="00E173B2" w:rsidRPr="00701713" w:rsidRDefault="00E173B2" w:rsidP="00C61B88">
            <w:pPr>
              <w:spacing w:line="240" w:lineRule="auto"/>
              <w:rPr>
                <w:sz w:val="22"/>
                <w:szCs w:val="22"/>
              </w:rPr>
            </w:pPr>
            <w:r w:rsidRPr="00701713">
              <w:rPr>
                <w:sz w:val="22"/>
                <w:szCs w:val="22"/>
              </w:rPr>
              <w:t xml:space="preserve">Total Funds Expended </w:t>
            </w:r>
          </w:p>
        </w:tc>
        <w:tc>
          <w:tcPr>
            <w:tcW w:w="3218" w:type="dxa"/>
            <w:shd w:val="clear" w:color="auto" w:fill="CCC8E3"/>
          </w:tcPr>
          <w:p w14:paraId="59BB70F7" w14:textId="77777777" w:rsidR="00E173B2" w:rsidRPr="00701713" w:rsidRDefault="00E173B2" w:rsidP="00C61B88">
            <w:pPr>
              <w:spacing w:line="240" w:lineRule="auto"/>
              <w:rPr>
                <w:sz w:val="22"/>
                <w:szCs w:val="22"/>
              </w:rPr>
            </w:pPr>
            <w:r w:rsidRPr="00701713">
              <w:rPr>
                <w:sz w:val="22"/>
                <w:szCs w:val="22"/>
              </w:rPr>
              <w:t>Total Funds Remaining</w:t>
            </w:r>
          </w:p>
        </w:tc>
      </w:tr>
      <w:tr w:rsidR="00E173B2" w14:paraId="3F1F7BE4" w14:textId="77777777" w:rsidTr="1CECD5AD">
        <w:trPr>
          <w:trHeight w:val="109"/>
        </w:trPr>
        <w:tc>
          <w:tcPr>
            <w:tcW w:w="3383" w:type="dxa"/>
          </w:tcPr>
          <w:p w14:paraId="50771870" w14:textId="0251C507" w:rsidR="00E173B2" w:rsidRDefault="00E815B4" w:rsidP="00E173B2">
            <w:r>
              <w:t>$</w:t>
            </w:r>
            <w:r w:rsidR="00AC3DD1">
              <w:t>3010.00</w:t>
            </w:r>
          </w:p>
        </w:tc>
        <w:tc>
          <w:tcPr>
            <w:tcW w:w="3384" w:type="dxa"/>
          </w:tcPr>
          <w:p w14:paraId="1833FC43" w14:textId="58624D98" w:rsidR="00E173B2" w:rsidRDefault="1CECD5AD" w:rsidP="00E173B2">
            <w:r>
              <w:t>$</w:t>
            </w:r>
            <w:r w:rsidR="00634866">
              <w:t>2391.66</w:t>
            </w:r>
          </w:p>
        </w:tc>
        <w:tc>
          <w:tcPr>
            <w:tcW w:w="3218" w:type="dxa"/>
          </w:tcPr>
          <w:p w14:paraId="63DF50C0" w14:textId="54018CD4" w:rsidR="00E173B2" w:rsidRDefault="00E815B4" w:rsidP="00E173B2">
            <w:r>
              <w:t>$</w:t>
            </w:r>
            <w:r w:rsidR="00634866">
              <w:t>618.34</w:t>
            </w:r>
          </w:p>
        </w:tc>
      </w:tr>
      <w:tr w:rsidR="00E173B2" w14:paraId="05CBC34B" w14:textId="77777777" w:rsidTr="1CECD5AD">
        <w:trPr>
          <w:trHeight w:val="602"/>
        </w:trPr>
        <w:tc>
          <w:tcPr>
            <w:tcW w:w="9985" w:type="dxa"/>
            <w:gridSpan w:val="3"/>
            <w:shd w:val="clear" w:color="auto" w:fill="CCC8E3"/>
            <w:vAlign w:val="top"/>
          </w:tcPr>
          <w:p w14:paraId="49354A6C" w14:textId="77777777" w:rsidR="00E173B2" w:rsidRPr="00701713" w:rsidRDefault="1CECD5AD" w:rsidP="1CECD5AD">
            <w:pPr>
              <w:spacing w:line="240" w:lineRule="auto"/>
              <w:rPr>
                <w:b/>
                <w:bCs/>
                <w:sz w:val="22"/>
                <w:szCs w:val="22"/>
              </w:rPr>
            </w:pPr>
            <w:r w:rsidRPr="1CECD5AD">
              <w:rPr>
                <w:b/>
                <w:bCs/>
                <w:sz w:val="22"/>
                <w:szCs w:val="22"/>
              </w:rPr>
              <w:t>If funds remained at the end of the year, explain why funds weren’t fully expended and how parents will be engaged to plan for funds to be fully expended during the current plan year</w:t>
            </w:r>
          </w:p>
        </w:tc>
      </w:tr>
      <w:tr w:rsidR="00E173B2" w14:paraId="53128261" w14:textId="77777777" w:rsidTr="1CECD5AD">
        <w:trPr>
          <w:trHeight w:val="989"/>
        </w:trPr>
        <w:tc>
          <w:tcPr>
            <w:tcW w:w="9985" w:type="dxa"/>
            <w:gridSpan w:val="3"/>
          </w:tcPr>
          <w:p w14:paraId="686E42F2" w14:textId="18FCB4AE" w:rsidR="00B015E8" w:rsidRDefault="00B015E8" w:rsidP="005C1E00">
            <w:pPr>
              <w:ind w:left="0"/>
            </w:pPr>
            <w:r>
              <w:t>The transportation fund for bus passes was not utilized by parents which left $300. Childcare and a translator was not utilized which left $92.46 in the budget. Postage for one of the flyers was requested after postage was printed, which was incorrect procedure and therefore not used and left in the budget of $100. The last category was the storeroom order which came in under the initial quote of $360. The remaining money that was designated for the storeroom supplies was $125.88. This totaled $618.34 additional funds. The request to revise the budget was submitted past the deadline of March 31</w:t>
            </w:r>
            <w:r w:rsidRPr="00B015E8">
              <w:rPr>
                <w:vertAlign w:val="superscript"/>
              </w:rPr>
              <w:t>st</w:t>
            </w:r>
            <w:r>
              <w:t xml:space="preserve"> and was therefore not used. </w:t>
            </w:r>
          </w:p>
          <w:p w14:paraId="31AC3A20" w14:textId="7F994277" w:rsidR="00B015E8" w:rsidRDefault="00B015E8" w:rsidP="005C1E00">
            <w:pPr>
              <w:ind w:left="0"/>
            </w:pPr>
          </w:p>
          <w:p w14:paraId="62486C05" w14:textId="434DEDF8" w:rsidR="00E173B2" w:rsidRDefault="00B015E8" w:rsidP="00596408">
            <w:pPr>
              <w:ind w:left="0"/>
            </w:pPr>
            <w:r>
              <w:t>For the coming school year funds will be billed in a timely manner and any budget revisions necessary will be submitted before the deadline. A parent involvement liaison will help to co</w:t>
            </w:r>
            <w:r w:rsidR="00596408">
              <w:t xml:space="preserve">ordinate the meeting of deadlines.  </w:t>
            </w:r>
            <w:r w:rsidR="00E173B2">
              <w:br/>
            </w:r>
          </w:p>
        </w:tc>
      </w:tr>
    </w:tbl>
    <w:p w14:paraId="6FAAE83A" w14:textId="77777777" w:rsidR="00E04BCC" w:rsidRDefault="003C2535" w:rsidP="00EC64E3">
      <w:pPr>
        <w:pStyle w:val="Heading2"/>
        <w:spacing w:line="240" w:lineRule="auto"/>
        <w:rPr>
          <w:rFonts w:asciiTheme="minorHAnsi" w:eastAsiaTheme="minorEastAsia" w:hAnsiTheme="minorHAnsi" w:cstheme="minorBidi"/>
          <w:sz w:val="22"/>
          <w:szCs w:val="22"/>
        </w:rPr>
      </w:pPr>
      <w:bookmarkStart w:id="8" w:name="_Toc12867440"/>
      <w:bookmarkStart w:id="9" w:name="_Toc501113964"/>
      <w:r>
        <w:rPr>
          <w:rFonts w:asciiTheme="minorHAnsi" w:eastAsiaTheme="minorEastAsia" w:hAnsiTheme="minorHAnsi" w:cstheme="minorBidi"/>
          <w:sz w:val="22"/>
          <w:szCs w:val="22"/>
        </w:rPr>
        <w:t xml:space="preserve">Programmatic Overview </w:t>
      </w:r>
      <w:r w:rsidR="00990F87">
        <w:rPr>
          <w:rFonts w:asciiTheme="minorHAnsi" w:eastAsiaTheme="minorEastAsia" w:hAnsiTheme="minorHAnsi" w:cstheme="minorBidi"/>
          <w:sz w:val="22"/>
          <w:szCs w:val="22"/>
        </w:rPr>
        <w:t>f</w:t>
      </w:r>
      <w:r>
        <w:rPr>
          <w:rFonts w:asciiTheme="minorHAnsi" w:eastAsiaTheme="minorEastAsia" w:hAnsiTheme="minorHAnsi" w:cstheme="minorBidi"/>
          <w:sz w:val="22"/>
          <w:szCs w:val="22"/>
        </w:rPr>
        <w:t>rom the Previous Fiscal Year</w:t>
      </w:r>
      <w:bookmarkEnd w:id="8"/>
    </w:p>
    <w:p w14:paraId="21880E77" w14:textId="77777777" w:rsidR="00FA7F7C" w:rsidRPr="00E04BCC" w:rsidRDefault="00EC64E3" w:rsidP="00E04BCC">
      <w:pPr>
        <w:rPr>
          <w:i/>
          <w:sz w:val="20"/>
        </w:rPr>
      </w:pPr>
      <w:r w:rsidRPr="00E04BCC">
        <w:rPr>
          <w:i/>
          <w:sz w:val="20"/>
        </w:rPr>
        <w:t>(this section is not required for new Title I Schools)</w:t>
      </w:r>
    </w:p>
    <w:tbl>
      <w:tblPr>
        <w:tblStyle w:val="ListTable4"/>
        <w:tblW w:w="9985"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ook w:val="04A0" w:firstRow="1" w:lastRow="0" w:firstColumn="1" w:lastColumn="0" w:noHBand="0" w:noVBand="1"/>
      </w:tblPr>
      <w:tblGrid>
        <w:gridCol w:w="3383"/>
        <w:gridCol w:w="1742"/>
        <w:gridCol w:w="4860"/>
      </w:tblGrid>
      <w:tr w:rsidR="001224B7" w14:paraId="18A3E45B" w14:textId="77777777" w:rsidTr="34CA79C5">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9985" w:type="dxa"/>
            <w:gridSpan w:val="3"/>
          </w:tcPr>
          <w:p w14:paraId="518F7183" w14:textId="77777777" w:rsidR="001224B7" w:rsidRPr="00381E26" w:rsidRDefault="001224B7" w:rsidP="008C6CDF">
            <w:pPr>
              <w:spacing w:line="240" w:lineRule="auto"/>
              <w:rPr>
                <w:color w:val="FFFFFF" w:themeColor="background1"/>
                <w:sz w:val="20"/>
              </w:rPr>
            </w:pPr>
            <w:r w:rsidRPr="00381E26">
              <w:rPr>
                <w:color w:val="FFFFFF" w:themeColor="background1"/>
                <w:sz w:val="20"/>
              </w:rPr>
              <w:t>Summative Overview of the Parent</w:t>
            </w:r>
            <w:r w:rsidR="00381E26">
              <w:rPr>
                <w:color w:val="FFFFFF" w:themeColor="background1"/>
                <w:sz w:val="20"/>
              </w:rPr>
              <w:t xml:space="preserve"> Resource Room</w:t>
            </w:r>
          </w:p>
        </w:tc>
      </w:tr>
      <w:tr w:rsidR="003C2535" w14:paraId="6BC924DA" w14:textId="77777777" w:rsidTr="34CA79C5">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3383" w:type="dxa"/>
          </w:tcPr>
          <w:p w14:paraId="1218FB8B" w14:textId="77777777" w:rsidR="003C2535" w:rsidRPr="000A2B10" w:rsidRDefault="00990F87" w:rsidP="001224B7">
            <w:pPr>
              <w:spacing w:line="240" w:lineRule="auto"/>
              <w:jc w:val="center"/>
              <w:rPr>
                <w:sz w:val="20"/>
              </w:rPr>
            </w:pPr>
            <w:r w:rsidRPr="000A2B10">
              <w:rPr>
                <w:sz w:val="20"/>
              </w:rPr>
              <w:t xml:space="preserve">Total Visits </w:t>
            </w:r>
            <w:r w:rsidR="001224B7" w:rsidRPr="000A2B10">
              <w:rPr>
                <w:sz w:val="20"/>
              </w:rPr>
              <w:br/>
            </w:r>
            <w:r w:rsidRPr="000A2B10">
              <w:rPr>
                <w:sz w:val="20"/>
              </w:rPr>
              <w:t xml:space="preserve">to the Parent Resource Room </w:t>
            </w:r>
            <w:r w:rsidR="001224B7" w:rsidRPr="000A2B10">
              <w:rPr>
                <w:sz w:val="20"/>
              </w:rPr>
              <w:t>(Must be d</w:t>
            </w:r>
            <w:r w:rsidRPr="000A2B10">
              <w:rPr>
                <w:sz w:val="20"/>
              </w:rPr>
              <w:t xml:space="preserve">ocumented on the </w:t>
            </w:r>
            <w:r w:rsidR="001224B7" w:rsidRPr="000A2B10">
              <w:rPr>
                <w:sz w:val="20"/>
              </w:rPr>
              <w:t xml:space="preserve">Resource Room </w:t>
            </w:r>
            <w:r w:rsidRPr="000A2B10">
              <w:rPr>
                <w:sz w:val="20"/>
              </w:rPr>
              <w:t>Sign in Sheet</w:t>
            </w:r>
            <w:r w:rsidR="001224B7" w:rsidRPr="000A2B10">
              <w:rPr>
                <w:sz w:val="20"/>
              </w:rPr>
              <w:t>)</w:t>
            </w:r>
          </w:p>
        </w:tc>
        <w:tc>
          <w:tcPr>
            <w:tcW w:w="1742" w:type="dxa"/>
          </w:tcPr>
          <w:p w14:paraId="550C16E5" w14:textId="77777777" w:rsidR="003C2535" w:rsidRPr="000A2B10" w:rsidRDefault="001224B7" w:rsidP="001224B7">
            <w:pPr>
              <w:spacing w:line="240" w:lineRule="auto"/>
              <w:jc w:val="center"/>
              <w:cnfStyle w:val="000000100000" w:firstRow="0" w:lastRow="0" w:firstColumn="0" w:lastColumn="0" w:oddVBand="0" w:evenVBand="0" w:oddHBand="1" w:evenHBand="0" w:firstRowFirstColumn="0" w:firstRowLastColumn="0" w:lastRowFirstColumn="0" w:lastRowLastColumn="0"/>
              <w:rPr>
                <w:b/>
                <w:sz w:val="20"/>
              </w:rPr>
            </w:pPr>
            <w:r w:rsidRPr="000A2B10">
              <w:rPr>
                <w:b/>
                <w:sz w:val="20"/>
              </w:rPr>
              <w:t>Total Resources Checked Out from the Parent Resource Room</w:t>
            </w:r>
          </w:p>
        </w:tc>
        <w:tc>
          <w:tcPr>
            <w:tcW w:w="4860" w:type="dxa"/>
          </w:tcPr>
          <w:p w14:paraId="369A1C7D" w14:textId="73025254" w:rsidR="003C2535" w:rsidRPr="000A2B10" w:rsidRDefault="004579AA" w:rsidP="004579AA">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FF0000"/>
                <w:sz w:val="20"/>
              </w:rPr>
            </w:pPr>
            <w:r>
              <w:rPr>
                <w:b/>
                <w:bCs/>
                <w:sz w:val="20"/>
              </w:rPr>
              <w:t>What plans do you have to fully use the Title I Parent Resource Room?</w:t>
            </w:r>
            <w:r w:rsidR="3F25002A">
              <w:br/>
            </w:r>
            <w:r w:rsidR="34CA79C5" w:rsidRPr="34CA79C5">
              <w:rPr>
                <w:b/>
                <w:bCs/>
                <w:sz w:val="20"/>
              </w:rPr>
              <w:t>(include inventory that was not returned or any other information pertaining to parent involvement resource room)</w:t>
            </w:r>
          </w:p>
        </w:tc>
      </w:tr>
      <w:tr w:rsidR="00990F87" w14:paraId="4101652C" w14:textId="77777777" w:rsidTr="34CA79C5">
        <w:trPr>
          <w:trHeight w:val="1358"/>
        </w:trPr>
        <w:tc>
          <w:tcPr>
            <w:cnfStyle w:val="001000000000" w:firstRow="0" w:lastRow="0" w:firstColumn="1" w:lastColumn="0" w:oddVBand="0" w:evenVBand="0" w:oddHBand="0" w:evenHBand="0" w:firstRowFirstColumn="0" w:firstRowLastColumn="0" w:lastRowFirstColumn="0" w:lastRowLastColumn="0"/>
            <w:tcW w:w="3383" w:type="dxa"/>
          </w:tcPr>
          <w:p w14:paraId="4B99056E" w14:textId="77777777" w:rsidR="00990F87" w:rsidRDefault="00990F87" w:rsidP="000A5F6F">
            <w:pPr>
              <w:spacing w:line="240" w:lineRule="auto"/>
              <w:rPr>
                <w:b w:val="0"/>
                <w:sz w:val="20"/>
              </w:rPr>
            </w:pPr>
          </w:p>
          <w:p w14:paraId="4DDBEF00" w14:textId="396F2A00" w:rsidR="000A5F6F" w:rsidRDefault="003E6A65" w:rsidP="000A5F6F">
            <w:pPr>
              <w:spacing w:line="240" w:lineRule="auto"/>
              <w:rPr>
                <w:b w:val="0"/>
                <w:sz w:val="20"/>
              </w:rPr>
            </w:pPr>
            <w:r>
              <w:rPr>
                <w:b w:val="0"/>
                <w:sz w:val="20"/>
              </w:rPr>
              <w:t>25</w:t>
            </w:r>
          </w:p>
          <w:p w14:paraId="3461D779" w14:textId="77777777" w:rsidR="000A5F6F" w:rsidRDefault="000A5F6F" w:rsidP="000A5F6F">
            <w:pPr>
              <w:spacing w:line="240" w:lineRule="auto"/>
              <w:rPr>
                <w:b w:val="0"/>
                <w:sz w:val="20"/>
              </w:rPr>
            </w:pPr>
          </w:p>
          <w:p w14:paraId="3CF2D8B6" w14:textId="77777777" w:rsidR="000A5F6F" w:rsidRDefault="000A5F6F" w:rsidP="000A5F6F">
            <w:pPr>
              <w:spacing w:line="240" w:lineRule="auto"/>
              <w:rPr>
                <w:b w:val="0"/>
                <w:sz w:val="20"/>
              </w:rPr>
            </w:pPr>
          </w:p>
          <w:p w14:paraId="0FB78278" w14:textId="77777777" w:rsidR="000A5F6F" w:rsidRDefault="000A5F6F" w:rsidP="000A5F6F">
            <w:pPr>
              <w:spacing w:line="240" w:lineRule="auto"/>
              <w:rPr>
                <w:b w:val="0"/>
                <w:sz w:val="20"/>
              </w:rPr>
            </w:pPr>
          </w:p>
          <w:p w14:paraId="1FC39945" w14:textId="77777777" w:rsidR="000A5F6F" w:rsidRPr="00990F87" w:rsidRDefault="000A5F6F" w:rsidP="000A5F6F">
            <w:pPr>
              <w:spacing w:line="240" w:lineRule="auto"/>
              <w:rPr>
                <w:b w:val="0"/>
                <w:sz w:val="20"/>
              </w:rPr>
            </w:pPr>
          </w:p>
        </w:tc>
        <w:tc>
          <w:tcPr>
            <w:tcW w:w="1742" w:type="dxa"/>
          </w:tcPr>
          <w:p w14:paraId="19C3AAA3" w14:textId="77777777" w:rsidR="00990F87" w:rsidRDefault="00990F87" w:rsidP="000A5F6F">
            <w:pPr>
              <w:cnfStyle w:val="000000000000" w:firstRow="0" w:lastRow="0" w:firstColumn="0" w:lastColumn="0" w:oddVBand="0" w:evenVBand="0" w:oddHBand="0" w:evenHBand="0" w:firstRowFirstColumn="0" w:firstRowLastColumn="0" w:lastRowFirstColumn="0" w:lastRowLastColumn="0"/>
              <w:rPr>
                <w:highlight w:val="yellow"/>
              </w:rPr>
            </w:pPr>
          </w:p>
          <w:p w14:paraId="0562CB0E" w14:textId="061C6C41" w:rsidR="003E6A65" w:rsidRDefault="003E6A65" w:rsidP="000A5F6F">
            <w:pPr>
              <w:cnfStyle w:val="000000000000" w:firstRow="0" w:lastRow="0" w:firstColumn="0" w:lastColumn="0" w:oddVBand="0" w:evenVBand="0" w:oddHBand="0" w:evenHBand="0" w:firstRowFirstColumn="0" w:firstRowLastColumn="0" w:lastRowFirstColumn="0" w:lastRowLastColumn="0"/>
            </w:pPr>
            <w:r>
              <w:t>12</w:t>
            </w:r>
          </w:p>
        </w:tc>
        <w:tc>
          <w:tcPr>
            <w:tcW w:w="4860" w:type="dxa"/>
          </w:tcPr>
          <w:p w14:paraId="34CE0A41" w14:textId="0122154E" w:rsidR="00990F87" w:rsidRPr="00DB3E1D" w:rsidRDefault="00150FA0" w:rsidP="44F8A17B">
            <w:pPr>
              <w:spacing w:line="240" w:lineRule="auto"/>
              <w:cnfStyle w:val="000000000000" w:firstRow="0" w:lastRow="0" w:firstColumn="0" w:lastColumn="0" w:oddVBand="0" w:evenVBand="0" w:oddHBand="0" w:evenHBand="0" w:firstRowFirstColumn="0" w:firstRowLastColumn="0" w:lastRowFirstColumn="0" w:lastRowLastColumn="0"/>
              <w:rPr>
                <w:bCs/>
              </w:rPr>
            </w:pPr>
            <w:r>
              <w:rPr>
                <w:bCs/>
              </w:rPr>
              <w:t>We will exert significant effort to make parents aware of the resource room and to encourage its use. We will direct parents who come on campus to the resource room and use the family engagement activities to share the existence of the room and how it can be used to support student achievement. We will make sure the resources are up to date and easily accessible in a variety of formats as needed.</w:t>
            </w:r>
          </w:p>
        </w:tc>
      </w:tr>
      <w:tr w:rsidR="008C6CDF" w14:paraId="22D66C3C"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9985" w:type="dxa"/>
            <w:gridSpan w:val="3"/>
            <w:shd w:val="clear" w:color="auto" w:fill="262140" w:themeFill="text1"/>
          </w:tcPr>
          <w:p w14:paraId="189A9A2B" w14:textId="77777777" w:rsidR="008C6CDF" w:rsidRPr="00381E26" w:rsidRDefault="008C6CDF" w:rsidP="000A5F6F">
            <w:pPr>
              <w:spacing w:line="240" w:lineRule="auto"/>
              <w:rPr>
                <w:b w:val="0"/>
                <w:color w:val="FFFFFF" w:themeColor="background1"/>
              </w:rPr>
            </w:pPr>
            <w:r w:rsidRPr="00381E26">
              <w:rPr>
                <w:b w:val="0"/>
                <w:color w:val="FFFFFF" w:themeColor="background1"/>
              </w:rPr>
              <w:t>Summary of Parent Engagement Events from the Previous Year</w:t>
            </w:r>
          </w:p>
        </w:tc>
      </w:tr>
      <w:tr w:rsidR="008C6CDF" w14:paraId="05F58AD9"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2A9178C" w14:textId="77777777" w:rsidR="008C6CDF" w:rsidRDefault="008C6CDF" w:rsidP="000A5F6F">
            <w:pPr>
              <w:spacing w:line="240" w:lineRule="auto"/>
              <w:rPr>
                <w:bCs w:val="0"/>
                <w:sz w:val="22"/>
              </w:rPr>
            </w:pPr>
            <w:r w:rsidRPr="00701713">
              <w:rPr>
                <w:bCs w:val="0"/>
                <w:sz w:val="22"/>
              </w:rPr>
              <w:t>Name of Activity</w:t>
            </w:r>
          </w:p>
          <w:p w14:paraId="04B9CC1C" w14:textId="37BF83C9" w:rsidR="00922D88" w:rsidRPr="00701713" w:rsidRDefault="00922D88" w:rsidP="000A5F6F">
            <w:pPr>
              <w:spacing w:line="240" w:lineRule="auto"/>
              <w:rPr>
                <w:b w:val="0"/>
                <w:sz w:val="22"/>
              </w:rPr>
            </w:pPr>
            <w:r>
              <w:rPr>
                <w:bCs w:val="0"/>
                <w:sz w:val="22"/>
              </w:rPr>
              <w:t>(add all activities from the 2018-19 school year)</w:t>
            </w:r>
          </w:p>
        </w:tc>
        <w:tc>
          <w:tcPr>
            <w:tcW w:w="1742" w:type="dxa"/>
          </w:tcPr>
          <w:p w14:paraId="14B685F2" w14:textId="11441E5A" w:rsidR="008C6CDF" w:rsidRPr="00701713" w:rsidRDefault="008C6CDF" w:rsidP="008C6CDF">
            <w:pPr>
              <w:spacing w:line="240" w:lineRule="auto"/>
              <w:cnfStyle w:val="000000000000" w:firstRow="0" w:lastRow="0" w:firstColumn="0" w:lastColumn="0" w:oddVBand="0" w:evenVBand="0" w:oddHBand="0" w:evenHBand="0" w:firstRowFirstColumn="0" w:firstRowLastColumn="0" w:lastRowFirstColumn="0" w:lastRowLastColumn="0"/>
              <w:rPr>
                <w:b/>
                <w:sz w:val="22"/>
              </w:rPr>
            </w:pPr>
            <w:r w:rsidRPr="00701713">
              <w:rPr>
                <w:b/>
                <w:sz w:val="22"/>
              </w:rPr>
              <w:t>Number of Participants</w:t>
            </w:r>
            <w:r w:rsidR="004579AA">
              <w:rPr>
                <w:b/>
                <w:sz w:val="22"/>
              </w:rPr>
              <w:t xml:space="preserve"> </w:t>
            </w:r>
            <w:r w:rsidR="004579AA" w:rsidRPr="004579AA">
              <w:rPr>
                <w:b/>
                <w:sz w:val="20"/>
              </w:rPr>
              <w:t>(this number should equal the number of participants listed on sign in sheets in Digital Compliance)</w:t>
            </w:r>
          </w:p>
        </w:tc>
        <w:tc>
          <w:tcPr>
            <w:tcW w:w="4860" w:type="dxa"/>
          </w:tcPr>
          <w:p w14:paraId="62308CBE" w14:textId="4DE1C34E" w:rsidR="008C6CDF" w:rsidRPr="00701713" w:rsidRDefault="44F8A17B" w:rsidP="00922D88">
            <w:pPr>
              <w:spacing w:line="240" w:lineRule="auto"/>
              <w:cnfStyle w:val="000000000000" w:firstRow="0" w:lastRow="0" w:firstColumn="0" w:lastColumn="0" w:oddVBand="0" w:evenVBand="0" w:oddHBand="0" w:evenHBand="0" w:firstRowFirstColumn="0" w:firstRowLastColumn="0" w:lastRowFirstColumn="0" w:lastRowLastColumn="0"/>
              <w:rPr>
                <w:b/>
                <w:bCs/>
                <w:sz w:val="22"/>
                <w:szCs w:val="22"/>
              </w:rPr>
            </w:pPr>
            <w:r w:rsidRPr="44F8A17B">
              <w:rPr>
                <w:b/>
                <w:bCs/>
                <w:sz w:val="22"/>
                <w:szCs w:val="22"/>
              </w:rPr>
              <w:t>Results of Evidence of Effectiveness</w:t>
            </w:r>
            <w:r w:rsidR="00922D88">
              <w:rPr>
                <w:b/>
                <w:bCs/>
                <w:sz w:val="22"/>
                <w:szCs w:val="22"/>
              </w:rPr>
              <w:t xml:space="preserve"> </w:t>
            </w:r>
            <w:r w:rsidR="00922D88">
              <w:rPr>
                <w:b/>
                <w:bCs/>
                <w:sz w:val="22"/>
                <w:szCs w:val="22"/>
              </w:rPr>
              <w:br/>
              <w:t>(how do you know the parents learned what the activity was intended to provide)</w:t>
            </w:r>
          </w:p>
        </w:tc>
      </w:tr>
      <w:tr w:rsidR="008C6CDF" w14:paraId="08EF6AA9"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0DE684A3" w14:textId="53C68F79" w:rsidR="008C6CDF" w:rsidRDefault="00E815B4" w:rsidP="000A5F6F">
            <w:pPr>
              <w:spacing w:line="240" w:lineRule="auto"/>
              <w:rPr>
                <w:b w:val="0"/>
                <w:sz w:val="20"/>
              </w:rPr>
            </w:pPr>
            <w:r>
              <w:rPr>
                <w:b w:val="0"/>
                <w:sz w:val="20"/>
              </w:rPr>
              <w:t>Annual</w:t>
            </w:r>
            <w:r w:rsidR="004579AA">
              <w:rPr>
                <w:b w:val="0"/>
                <w:sz w:val="20"/>
              </w:rPr>
              <w:t xml:space="preserve"> Meeting (Beginning of Year)</w:t>
            </w:r>
          </w:p>
        </w:tc>
        <w:tc>
          <w:tcPr>
            <w:tcW w:w="1742" w:type="dxa"/>
          </w:tcPr>
          <w:p w14:paraId="62EBF3C5" w14:textId="08735CC9" w:rsidR="008C6CDF" w:rsidRDefault="003E6A65" w:rsidP="000A5F6F">
            <w:pPr>
              <w:cnfStyle w:val="000000100000" w:firstRow="0" w:lastRow="0" w:firstColumn="0" w:lastColumn="0" w:oddVBand="0" w:evenVBand="0" w:oddHBand="1" w:evenHBand="0" w:firstRowFirstColumn="0" w:firstRowLastColumn="0" w:lastRowFirstColumn="0" w:lastRowLastColumn="0"/>
            </w:pPr>
            <w:r>
              <w:t>10</w:t>
            </w:r>
          </w:p>
        </w:tc>
        <w:tc>
          <w:tcPr>
            <w:tcW w:w="4860" w:type="dxa"/>
          </w:tcPr>
          <w:p w14:paraId="6D98A12B" w14:textId="45823CB3" w:rsidR="008C6CDF" w:rsidRPr="00DB3E1D" w:rsidRDefault="00E454BD" w:rsidP="000A5F6F">
            <w:pPr>
              <w:spacing w:line="240" w:lineRule="auto"/>
              <w:cnfStyle w:val="000000100000" w:firstRow="0" w:lastRow="0" w:firstColumn="0" w:lastColumn="0" w:oddVBand="0" w:evenVBand="0" w:oddHBand="1" w:evenHBand="0" w:firstRowFirstColumn="0" w:firstRowLastColumn="0" w:lastRowFirstColumn="0" w:lastRowLastColumn="0"/>
            </w:pPr>
            <w:r w:rsidRPr="00DB3E1D">
              <w:t xml:space="preserve">Parents reviewed the Title 1 procedures, and provided suggestions for plan for next meeting. </w:t>
            </w:r>
          </w:p>
        </w:tc>
      </w:tr>
      <w:tr w:rsidR="00DB3E1D" w14:paraId="72E5CCE9"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4E568FEA" w14:textId="3C5206E5" w:rsidR="00DB3E1D" w:rsidRDefault="00DB3E1D" w:rsidP="000A5F6F">
            <w:pPr>
              <w:spacing w:line="240" w:lineRule="auto"/>
              <w:rPr>
                <w:b w:val="0"/>
                <w:sz w:val="20"/>
              </w:rPr>
            </w:pPr>
            <w:r>
              <w:rPr>
                <w:b w:val="0"/>
                <w:sz w:val="20"/>
              </w:rPr>
              <w:t>Data and Dine Night November</w:t>
            </w:r>
          </w:p>
        </w:tc>
        <w:tc>
          <w:tcPr>
            <w:tcW w:w="1742" w:type="dxa"/>
          </w:tcPr>
          <w:p w14:paraId="2946DB82" w14:textId="31DF53A3" w:rsidR="00DB3E1D" w:rsidRDefault="00DB3E1D" w:rsidP="000A5F6F">
            <w:pPr>
              <w:cnfStyle w:val="000000000000" w:firstRow="0" w:lastRow="0" w:firstColumn="0" w:lastColumn="0" w:oddVBand="0" w:evenVBand="0" w:oddHBand="0" w:evenHBand="0" w:firstRowFirstColumn="0" w:firstRowLastColumn="0" w:lastRowFirstColumn="0" w:lastRowLastColumn="0"/>
            </w:pPr>
            <w:r>
              <w:t>41</w:t>
            </w:r>
          </w:p>
        </w:tc>
        <w:tc>
          <w:tcPr>
            <w:tcW w:w="4860" w:type="dxa"/>
          </w:tcPr>
          <w:p w14:paraId="5997CC1D" w14:textId="5F9862E3" w:rsidR="00DB3E1D" w:rsidRPr="00DB3E1D" w:rsidRDefault="00DB3E1D" w:rsidP="000A5F6F">
            <w:pPr>
              <w:spacing w:line="240" w:lineRule="auto"/>
              <w:cnfStyle w:val="000000000000" w:firstRow="0" w:lastRow="0" w:firstColumn="0" w:lastColumn="0" w:oddVBand="0" w:evenVBand="0" w:oddHBand="0" w:evenHBand="0" w:firstRowFirstColumn="0" w:firstRowLastColumn="0" w:lastRowFirstColumn="0" w:lastRowLastColumn="0"/>
            </w:pPr>
            <w:r w:rsidRPr="00DB3E1D">
              <w:t xml:space="preserve">Parent surveys reflected the sessions were informative and successful. </w:t>
            </w:r>
          </w:p>
        </w:tc>
      </w:tr>
      <w:tr w:rsidR="00DB3E1D" w14:paraId="110FFD37"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B699379" w14:textId="2139AA29" w:rsidR="00DB3E1D" w:rsidRDefault="00DB3E1D" w:rsidP="000A5F6F">
            <w:pPr>
              <w:spacing w:line="240" w:lineRule="auto"/>
              <w:rPr>
                <w:b w:val="0"/>
                <w:sz w:val="20"/>
              </w:rPr>
            </w:pPr>
            <w:r>
              <w:rPr>
                <w:b w:val="0"/>
                <w:sz w:val="20"/>
              </w:rPr>
              <w:t>Data and Dine Night February</w:t>
            </w:r>
          </w:p>
        </w:tc>
        <w:tc>
          <w:tcPr>
            <w:tcW w:w="1742" w:type="dxa"/>
          </w:tcPr>
          <w:p w14:paraId="3FE9F23F" w14:textId="3D307026" w:rsidR="00DB3E1D" w:rsidRDefault="00DB3E1D" w:rsidP="000A5F6F">
            <w:pPr>
              <w:cnfStyle w:val="000000100000" w:firstRow="0" w:lastRow="0" w:firstColumn="0" w:lastColumn="0" w:oddVBand="0" w:evenVBand="0" w:oddHBand="1" w:evenHBand="0" w:firstRowFirstColumn="0" w:firstRowLastColumn="0" w:lastRowFirstColumn="0" w:lastRowLastColumn="0"/>
            </w:pPr>
            <w:r>
              <w:t>35</w:t>
            </w:r>
          </w:p>
        </w:tc>
        <w:tc>
          <w:tcPr>
            <w:tcW w:w="4860" w:type="dxa"/>
          </w:tcPr>
          <w:p w14:paraId="1F72F646" w14:textId="0D53509A" w:rsidR="00DB3E1D" w:rsidRPr="00DB3E1D" w:rsidRDefault="00DB3E1D" w:rsidP="000A5F6F">
            <w:pPr>
              <w:spacing w:line="240" w:lineRule="auto"/>
              <w:cnfStyle w:val="000000100000" w:firstRow="0" w:lastRow="0" w:firstColumn="0" w:lastColumn="0" w:oddVBand="0" w:evenVBand="0" w:oddHBand="1" w:evenHBand="0" w:firstRowFirstColumn="0" w:firstRowLastColumn="0" w:lastRowFirstColumn="0" w:lastRowLastColumn="0"/>
            </w:pPr>
            <w:r w:rsidRPr="00DB3E1D">
              <w:t xml:space="preserve">Parent surveys reflected the sessions were informative and successful. Feedback from parents included desire to repeat. </w:t>
            </w:r>
          </w:p>
        </w:tc>
      </w:tr>
      <w:tr w:rsidR="00DB3E1D" w14:paraId="08CE6F91"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1CDCEAD" w14:textId="70900B5A" w:rsidR="00DB3E1D" w:rsidRDefault="00DB3E1D" w:rsidP="000A5F6F">
            <w:pPr>
              <w:spacing w:line="240" w:lineRule="auto"/>
              <w:rPr>
                <w:b w:val="0"/>
                <w:sz w:val="20"/>
              </w:rPr>
            </w:pPr>
            <w:r>
              <w:rPr>
                <w:b w:val="0"/>
                <w:sz w:val="20"/>
              </w:rPr>
              <w:t>Transition to High School Night</w:t>
            </w:r>
          </w:p>
        </w:tc>
        <w:tc>
          <w:tcPr>
            <w:tcW w:w="1742" w:type="dxa"/>
          </w:tcPr>
          <w:p w14:paraId="6BB9E253" w14:textId="4C0CEABD" w:rsidR="00DB3E1D" w:rsidRDefault="00DB3E1D" w:rsidP="000A5F6F">
            <w:pPr>
              <w:cnfStyle w:val="000000000000" w:firstRow="0" w:lastRow="0" w:firstColumn="0" w:lastColumn="0" w:oddVBand="0" w:evenVBand="0" w:oddHBand="0" w:evenHBand="0" w:firstRowFirstColumn="0" w:firstRowLastColumn="0" w:lastRowFirstColumn="0" w:lastRowLastColumn="0"/>
            </w:pPr>
            <w:r>
              <w:t>13</w:t>
            </w:r>
          </w:p>
        </w:tc>
        <w:tc>
          <w:tcPr>
            <w:tcW w:w="4860" w:type="dxa"/>
          </w:tcPr>
          <w:p w14:paraId="23DE523C" w14:textId="6AE191E7" w:rsidR="00DB3E1D" w:rsidRPr="00DB3E1D" w:rsidRDefault="00DB3E1D" w:rsidP="000A5F6F">
            <w:pPr>
              <w:spacing w:line="240" w:lineRule="auto"/>
              <w:cnfStyle w:val="000000000000" w:firstRow="0" w:lastRow="0" w:firstColumn="0" w:lastColumn="0" w:oddVBand="0" w:evenVBand="0" w:oddHBand="0" w:evenHBand="0" w:firstRowFirstColumn="0" w:firstRowLastColumn="0" w:lastRowFirstColumn="0" w:lastRowLastColumn="0"/>
            </w:pPr>
            <w:r w:rsidRPr="00DB3E1D">
              <w:t xml:space="preserve">Parent surveys and feedback reflected the sessions with the high schools were beneficial and that they are more prepared to help their student transition into a high school. Feedback included possibly conducting the transition night earlier in the school year. </w:t>
            </w:r>
          </w:p>
        </w:tc>
      </w:tr>
      <w:tr w:rsidR="00DB3E1D" w14:paraId="52E56223"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07547A01" w14:textId="2BC67AF1" w:rsidR="00DB3E1D" w:rsidRDefault="00DB3E1D" w:rsidP="000A5F6F">
            <w:pPr>
              <w:spacing w:line="240" w:lineRule="auto"/>
              <w:rPr>
                <w:b w:val="0"/>
                <w:sz w:val="20"/>
              </w:rPr>
            </w:pPr>
            <w:r>
              <w:rPr>
                <w:b w:val="0"/>
                <w:sz w:val="20"/>
              </w:rPr>
              <w:t>8</w:t>
            </w:r>
            <w:r w:rsidRPr="00C81DC4">
              <w:rPr>
                <w:b w:val="0"/>
                <w:sz w:val="20"/>
                <w:vertAlign w:val="superscript"/>
              </w:rPr>
              <w:t>th</w:t>
            </w:r>
            <w:r>
              <w:rPr>
                <w:b w:val="0"/>
                <w:sz w:val="20"/>
              </w:rPr>
              <w:t xml:space="preserve"> Grade Parent Night</w:t>
            </w:r>
          </w:p>
        </w:tc>
        <w:tc>
          <w:tcPr>
            <w:tcW w:w="1742" w:type="dxa"/>
          </w:tcPr>
          <w:p w14:paraId="5043CB0F" w14:textId="2D467533" w:rsidR="00DB3E1D" w:rsidRDefault="00DB3E1D" w:rsidP="000A5F6F">
            <w:pPr>
              <w:cnfStyle w:val="000000100000" w:firstRow="0" w:lastRow="0" w:firstColumn="0" w:lastColumn="0" w:oddVBand="0" w:evenVBand="0" w:oddHBand="1" w:evenHBand="0" w:firstRowFirstColumn="0" w:firstRowLastColumn="0" w:lastRowFirstColumn="0" w:lastRowLastColumn="0"/>
            </w:pPr>
            <w:r>
              <w:t>25</w:t>
            </w:r>
          </w:p>
        </w:tc>
        <w:tc>
          <w:tcPr>
            <w:tcW w:w="4860" w:type="dxa"/>
          </w:tcPr>
          <w:p w14:paraId="07459315" w14:textId="56E556FA" w:rsidR="00DB3E1D" w:rsidRPr="00DB3E1D" w:rsidRDefault="00DB3E1D" w:rsidP="000A5F6F">
            <w:pPr>
              <w:spacing w:line="240" w:lineRule="auto"/>
              <w:cnfStyle w:val="000000100000" w:firstRow="0" w:lastRow="0" w:firstColumn="0" w:lastColumn="0" w:oddVBand="0" w:evenVBand="0" w:oddHBand="1" w:evenHBand="0" w:firstRowFirstColumn="0" w:firstRowLastColumn="0" w:lastRowFirstColumn="0" w:lastRowLastColumn="0"/>
            </w:pPr>
            <w:r w:rsidRPr="00DB3E1D">
              <w:t>Parent surveys reflected they had the resources necessary to support their student through 8</w:t>
            </w:r>
            <w:r w:rsidRPr="00DB3E1D">
              <w:rPr>
                <w:vertAlign w:val="superscript"/>
              </w:rPr>
              <w:t>th</w:t>
            </w:r>
            <w:r w:rsidRPr="00DB3E1D">
              <w:t xml:space="preserve"> grade and into high school. </w:t>
            </w:r>
          </w:p>
        </w:tc>
      </w:tr>
      <w:tr w:rsidR="00DB3E1D" w14:paraId="6537F28F"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DFB9E20" w14:textId="374691F6" w:rsidR="00DB3E1D" w:rsidRDefault="00DB3E1D" w:rsidP="000A5F6F">
            <w:pPr>
              <w:spacing w:line="240" w:lineRule="auto"/>
              <w:rPr>
                <w:b w:val="0"/>
                <w:sz w:val="20"/>
              </w:rPr>
            </w:pPr>
          </w:p>
        </w:tc>
        <w:tc>
          <w:tcPr>
            <w:tcW w:w="1742" w:type="dxa"/>
          </w:tcPr>
          <w:p w14:paraId="70DF9E56" w14:textId="295A4C61" w:rsidR="00DB3E1D" w:rsidRDefault="00DB3E1D" w:rsidP="000A5F6F">
            <w:pPr>
              <w:cnfStyle w:val="000000000000" w:firstRow="0" w:lastRow="0" w:firstColumn="0" w:lastColumn="0" w:oddVBand="0" w:evenVBand="0" w:oddHBand="0" w:evenHBand="0" w:firstRowFirstColumn="0" w:firstRowLastColumn="0" w:lastRowFirstColumn="0" w:lastRowLastColumn="0"/>
            </w:pPr>
          </w:p>
        </w:tc>
        <w:tc>
          <w:tcPr>
            <w:tcW w:w="4860" w:type="dxa"/>
          </w:tcPr>
          <w:p w14:paraId="44E871BC" w14:textId="0831000E" w:rsidR="00DB3E1D" w:rsidRPr="00DB3E1D" w:rsidRDefault="00DB3E1D" w:rsidP="000A5F6F">
            <w:pPr>
              <w:spacing w:line="240" w:lineRule="auto"/>
              <w:cnfStyle w:val="000000000000" w:firstRow="0" w:lastRow="0" w:firstColumn="0" w:lastColumn="0" w:oddVBand="0" w:evenVBand="0" w:oddHBand="0" w:evenHBand="0" w:firstRowFirstColumn="0" w:firstRowLastColumn="0" w:lastRowFirstColumn="0" w:lastRowLastColumn="0"/>
            </w:pPr>
          </w:p>
        </w:tc>
      </w:tr>
      <w:tr w:rsidR="00DB3E1D" w14:paraId="66E716FD"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ACF2692" w14:textId="77777777" w:rsidR="00DB3E1D" w:rsidRDefault="00DB3E1D" w:rsidP="000A5F6F">
            <w:pPr>
              <w:spacing w:line="240" w:lineRule="auto"/>
              <w:rPr>
                <w:b w:val="0"/>
                <w:sz w:val="20"/>
              </w:rPr>
            </w:pPr>
          </w:p>
        </w:tc>
        <w:tc>
          <w:tcPr>
            <w:tcW w:w="1742" w:type="dxa"/>
          </w:tcPr>
          <w:p w14:paraId="18076D28" w14:textId="77777777" w:rsidR="00DB3E1D" w:rsidRDefault="00DB3E1D" w:rsidP="000A5F6F">
            <w:pPr>
              <w:cnfStyle w:val="000000100000" w:firstRow="0" w:lastRow="0" w:firstColumn="0" w:lastColumn="0" w:oddVBand="0" w:evenVBand="0" w:oddHBand="1" w:evenHBand="0" w:firstRowFirstColumn="0" w:firstRowLastColumn="0" w:lastRowFirstColumn="0" w:lastRowLastColumn="0"/>
            </w:pPr>
          </w:p>
        </w:tc>
        <w:tc>
          <w:tcPr>
            <w:tcW w:w="4860" w:type="dxa"/>
          </w:tcPr>
          <w:p w14:paraId="6FF36142" w14:textId="77777777" w:rsidR="00DB3E1D" w:rsidRPr="00990F87" w:rsidRDefault="00DB3E1D" w:rsidP="000A5F6F">
            <w:pPr>
              <w:spacing w:line="240" w:lineRule="auto"/>
              <w:cnfStyle w:val="000000100000" w:firstRow="0" w:lastRow="0" w:firstColumn="0" w:lastColumn="0" w:oddVBand="0" w:evenVBand="0" w:oddHBand="1" w:evenHBand="0" w:firstRowFirstColumn="0" w:firstRowLastColumn="0" w:lastRowFirstColumn="0" w:lastRowLastColumn="0"/>
              <w:rPr>
                <w:b/>
              </w:rPr>
            </w:pPr>
          </w:p>
        </w:tc>
      </w:tr>
      <w:tr w:rsidR="00DB3E1D" w14:paraId="4BC3E03F"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21A24787" w14:textId="77777777" w:rsidR="00DB3E1D" w:rsidRDefault="00DB3E1D" w:rsidP="000A5F6F">
            <w:pPr>
              <w:spacing w:line="240" w:lineRule="auto"/>
              <w:rPr>
                <w:b w:val="0"/>
                <w:sz w:val="20"/>
              </w:rPr>
            </w:pPr>
          </w:p>
        </w:tc>
        <w:tc>
          <w:tcPr>
            <w:tcW w:w="1742" w:type="dxa"/>
          </w:tcPr>
          <w:p w14:paraId="699ECECC" w14:textId="77777777" w:rsidR="00DB3E1D" w:rsidRDefault="00DB3E1D" w:rsidP="000A5F6F">
            <w:pPr>
              <w:cnfStyle w:val="000000000000" w:firstRow="0" w:lastRow="0" w:firstColumn="0" w:lastColumn="0" w:oddVBand="0" w:evenVBand="0" w:oddHBand="0" w:evenHBand="0" w:firstRowFirstColumn="0" w:firstRowLastColumn="0" w:lastRowFirstColumn="0" w:lastRowLastColumn="0"/>
            </w:pPr>
          </w:p>
        </w:tc>
        <w:tc>
          <w:tcPr>
            <w:tcW w:w="4860" w:type="dxa"/>
          </w:tcPr>
          <w:p w14:paraId="0C705043" w14:textId="77777777" w:rsidR="00DB3E1D" w:rsidRPr="00990F87" w:rsidRDefault="00DB3E1D" w:rsidP="000A5F6F">
            <w:pPr>
              <w:spacing w:line="240" w:lineRule="auto"/>
              <w:cnfStyle w:val="000000000000" w:firstRow="0" w:lastRow="0" w:firstColumn="0" w:lastColumn="0" w:oddVBand="0" w:evenVBand="0" w:oddHBand="0" w:evenHBand="0" w:firstRowFirstColumn="0" w:firstRowLastColumn="0" w:lastRowFirstColumn="0" w:lastRowLastColumn="0"/>
              <w:rPr>
                <w:b/>
              </w:rPr>
            </w:pPr>
          </w:p>
        </w:tc>
      </w:tr>
      <w:tr w:rsidR="00DB3E1D" w14:paraId="6DE4648F"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DD052E2" w14:textId="77777777" w:rsidR="00DB3E1D" w:rsidRDefault="00DB3E1D" w:rsidP="000A5F6F">
            <w:pPr>
              <w:spacing w:line="240" w:lineRule="auto"/>
              <w:rPr>
                <w:b w:val="0"/>
                <w:sz w:val="20"/>
              </w:rPr>
            </w:pPr>
          </w:p>
        </w:tc>
        <w:tc>
          <w:tcPr>
            <w:tcW w:w="1742" w:type="dxa"/>
          </w:tcPr>
          <w:p w14:paraId="6C08AAB3" w14:textId="77777777" w:rsidR="00DB3E1D" w:rsidRDefault="00DB3E1D" w:rsidP="000A5F6F">
            <w:pPr>
              <w:cnfStyle w:val="000000100000" w:firstRow="0" w:lastRow="0" w:firstColumn="0" w:lastColumn="0" w:oddVBand="0" w:evenVBand="0" w:oddHBand="1" w:evenHBand="0" w:firstRowFirstColumn="0" w:firstRowLastColumn="0" w:lastRowFirstColumn="0" w:lastRowLastColumn="0"/>
            </w:pPr>
          </w:p>
        </w:tc>
        <w:tc>
          <w:tcPr>
            <w:tcW w:w="4860" w:type="dxa"/>
          </w:tcPr>
          <w:p w14:paraId="238985F2" w14:textId="77777777" w:rsidR="00DB3E1D" w:rsidRPr="00990F87" w:rsidRDefault="00DB3E1D" w:rsidP="000A5F6F">
            <w:pPr>
              <w:spacing w:line="240" w:lineRule="auto"/>
              <w:cnfStyle w:val="000000100000" w:firstRow="0" w:lastRow="0" w:firstColumn="0" w:lastColumn="0" w:oddVBand="0" w:evenVBand="0" w:oddHBand="1" w:evenHBand="0" w:firstRowFirstColumn="0" w:firstRowLastColumn="0" w:lastRowFirstColumn="0" w:lastRowLastColumn="0"/>
              <w:rPr>
                <w:b/>
              </w:rPr>
            </w:pPr>
          </w:p>
        </w:tc>
      </w:tr>
      <w:tr w:rsidR="00DB3E1D" w14:paraId="0854C182"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20693D26" w14:textId="77777777" w:rsidR="00DB3E1D" w:rsidRDefault="00DB3E1D" w:rsidP="000A5F6F">
            <w:pPr>
              <w:spacing w:line="240" w:lineRule="auto"/>
              <w:rPr>
                <w:b w:val="0"/>
                <w:sz w:val="20"/>
              </w:rPr>
            </w:pPr>
          </w:p>
        </w:tc>
        <w:tc>
          <w:tcPr>
            <w:tcW w:w="1742" w:type="dxa"/>
          </w:tcPr>
          <w:p w14:paraId="005B9255" w14:textId="77777777" w:rsidR="00DB3E1D" w:rsidRDefault="00DB3E1D" w:rsidP="000A5F6F">
            <w:pPr>
              <w:cnfStyle w:val="000000000000" w:firstRow="0" w:lastRow="0" w:firstColumn="0" w:lastColumn="0" w:oddVBand="0" w:evenVBand="0" w:oddHBand="0" w:evenHBand="0" w:firstRowFirstColumn="0" w:firstRowLastColumn="0" w:lastRowFirstColumn="0" w:lastRowLastColumn="0"/>
            </w:pPr>
          </w:p>
        </w:tc>
        <w:tc>
          <w:tcPr>
            <w:tcW w:w="4860" w:type="dxa"/>
          </w:tcPr>
          <w:p w14:paraId="54096AD8" w14:textId="77777777" w:rsidR="00DB3E1D" w:rsidRPr="00990F87" w:rsidRDefault="00DB3E1D" w:rsidP="000A5F6F">
            <w:pPr>
              <w:spacing w:line="240" w:lineRule="auto"/>
              <w:cnfStyle w:val="000000000000" w:firstRow="0" w:lastRow="0" w:firstColumn="0" w:lastColumn="0" w:oddVBand="0" w:evenVBand="0" w:oddHBand="0" w:evenHBand="0" w:firstRowFirstColumn="0" w:firstRowLastColumn="0" w:lastRowFirstColumn="0" w:lastRowLastColumn="0"/>
              <w:rPr>
                <w:b/>
              </w:rPr>
            </w:pPr>
          </w:p>
        </w:tc>
      </w:tr>
      <w:tr w:rsidR="00DB3E1D" w14:paraId="0383CB90"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B710C52" w14:textId="77777777" w:rsidR="00DB3E1D" w:rsidRDefault="00DB3E1D" w:rsidP="000A5F6F">
            <w:pPr>
              <w:spacing w:line="240" w:lineRule="auto"/>
              <w:rPr>
                <w:b w:val="0"/>
                <w:sz w:val="20"/>
              </w:rPr>
            </w:pPr>
          </w:p>
        </w:tc>
        <w:tc>
          <w:tcPr>
            <w:tcW w:w="1742" w:type="dxa"/>
          </w:tcPr>
          <w:p w14:paraId="5AF26EFE" w14:textId="77777777" w:rsidR="00DB3E1D" w:rsidRDefault="00DB3E1D" w:rsidP="000A5F6F">
            <w:pPr>
              <w:cnfStyle w:val="000000100000" w:firstRow="0" w:lastRow="0" w:firstColumn="0" w:lastColumn="0" w:oddVBand="0" w:evenVBand="0" w:oddHBand="1" w:evenHBand="0" w:firstRowFirstColumn="0" w:firstRowLastColumn="0" w:lastRowFirstColumn="0" w:lastRowLastColumn="0"/>
            </w:pPr>
          </w:p>
        </w:tc>
        <w:tc>
          <w:tcPr>
            <w:tcW w:w="4860" w:type="dxa"/>
          </w:tcPr>
          <w:p w14:paraId="2198F1DF" w14:textId="77777777" w:rsidR="00DB3E1D" w:rsidRPr="00990F87" w:rsidRDefault="00DB3E1D" w:rsidP="000A5F6F">
            <w:pPr>
              <w:spacing w:line="240" w:lineRule="auto"/>
              <w:cnfStyle w:val="000000100000" w:firstRow="0" w:lastRow="0" w:firstColumn="0" w:lastColumn="0" w:oddVBand="0" w:evenVBand="0" w:oddHBand="1" w:evenHBand="0" w:firstRowFirstColumn="0" w:firstRowLastColumn="0" w:lastRowFirstColumn="0" w:lastRowLastColumn="0"/>
              <w:rPr>
                <w:b/>
              </w:rPr>
            </w:pPr>
          </w:p>
        </w:tc>
      </w:tr>
    </w:tbl>
    <w:p w14:paraId="71E02D4B" w14:textId="77777777" w:rsidR="00D7420C" w:rsidRPr="00D7420C" w:rsidRDefault="00D7420C" w:rsidP="00D7420C">
      <w:pPr>
        <w:spacing w:line="240" w:lineRule="auto"/>
        <w:rPr>
          <w:i/>
          <w:sz w:val="20"/>
          <w:szCs w:val="18"/>
        </w:rPr>
      </w:pPr>
      <w:r w:rsidRPr="00D7420C">
        <w:rPr>
          <w:i/>
          <w:sz w:val="20"/>
          <w:szCs w:val="18"/>
        </w:rPr>
        <w:t xml:space="preserve">Schools may add additional lines as </w:t>
      </w:r>
      <w:r w:rsidR="00EC64E3">
        <w:rPr>
          <w:i/>
          <w:sz w:val="20"/>
          <w:szCs w:val="18"/>
        </w:rPr>
        <w:t>it is aligned to the Parent and Family Engagement Plan from the previous fiscal year</w:t>
      </w:r>
      <w:r w:rsidRPr="00D7420C">
        <w:rPr>
          <w:i/>
          <w:sz w:val="20"/>
          <w:szCs w:val="18"/>
        </w:rPr>
        <w:t xml:space="preserve"> – activities must match activities included on the Parent and Family Engagement Plan from the previous school year.  If an activity wasn’t held, a 0 should be included for the “Number of Participants” column with an explanation why the event wasn’t held in the “Results” column.</w:t>
      </w:r>
    </w:p>
    <w:p w14:paraId="144A5D23" w14:textId="77777777" w:rsidR="00D7420C" w:rsidRDefault="00D7420C" w:rsidP="00D7420C"/>
    <w:p w14:paraId="738610EB" w14:textId="77777777" w:rsidR="00E815B4" w:rsidRDefault="00E815B4" w:rsidP="008C6CDF">
      <w:pPr>
        <w:pStyle w:val="Heading2"/>
        <w:spacing w:line="240" w:lineRule="auto"/>
      </w:pPr>
    </w:p>
    <w:tbl>
      <w:tblPr>
        <w:tblStyle w:val="TableGrid"/>
        <w:tblW w:w="9985" w:type="dxa"/>
        <w:tblLook w:val="04A0" w:firstRow="1" w:lastRow="0" w:firstColumn="1" w:lastColumn="0" w:noHBand="0" w:noVBand="1"/>
      </w:tblPr>
      <w:tblGrid>
        <w:gridCol w:w="9985"/>
      </w:tblGrid>
      <w:tr w:rsidR="00E815B4" w14:paraId="6AFD1204" w14:textId="77777777" w:rsidTr="00E815B4">
        <w:trPr>
          <w:cnfStyle w:val="100000000000" w:firstRow="1" w:lastRow="0" w:firstColumn="0" w:lastColumn="0" w:oddVBand="0" w:evenVBand="0" w:oddHBand="0" w:evenHBand="0" w:firstRowFirstColumn="0" w:firstRowLastColumn="0" w:lastRowFirstColumn="0" w:lastRowLastColumn="0"/>
          <w:trHeight w:val="566"/>
        </w:trPr>
        <w:tc>
          <w:tcPr>
            <w:tcW w:w="9985" w:type="dxa"/>
            <w:shd w:val="clear" w:color="auto" w:fill="CCC8E3"/>
            <w:vAlign w:val="top"/>
          </w:tcPr>
          <w:p w14:paraId="191BAF8D" w14:textId="77777777" w:rsidR="00E815B4" w:rsidRPr="00701713" w:rsidRDefault="00E815B4" w:rsidP="00E815B4">
            <w:pPr>
              <w:spacing w:line="240" w:lineRule="auto"/>
              <w:jc w:val="left"/>
              <w:rPr>
                <w:b w:val="0"/>
                <w:sz w:val="22"/>
              </w:rPr>
            </w:pPr>
            <w:r>
              <w:rPr>
                <w:sz w:val="22"/>
              </w:rPr>
              <w:t>Summary of the evaluation information and parent feedback collected from the Developmental Meeting</w:t>
            </w:r>
            <w:r w:rsidR="006F733A">
              <w:rPr>
                <w:sz w:val="22"/>
              </w:rPr>
              <w:t xml:space="preserve"> held during the previous year </w:t>
            </w:r>
            <w:r>
              <w:rPr>
                <w:sz w:val="22"/>
              </w:rPr>
              <w:t>(not applicable to new Title I, Part A schools)</w:t>
            </w:r>
            <w:r w:rsidR="006F733A">
              <w:rPr>
                <w:sz w:val="22"/>
              </w:rPr>
              <w:t>.</w:t>
            </w:r>
          </w:p>
        </w:tc>
      </w:tr>
      <w:tr w:rsidR="00E815B4" w14:paraId="637805D2" w14:textId="77777777" w:rsidTr="00224C54">
        <w:trPr>
          <w:trHeight w:val="989"/>
        </w:trPr>
        <w:tc>
          <w:tcPr>
            <w:tcW w:w="9985" w:type="dxa"/>
          </w:tcPr>
          <w:p w14:paraId="463F29E8" w14:textId="363976B8" w:rsidR="00E815B4" w:rsidRDefault="003E6A65" w:rsidP="00224C54">
            <w:r>
              <w:t xml:space="preserve">Parents wanted some meetings in the mornings to increase availability. </w:t>
            </w:r>
            <w:r w:rsidR="00AA7F83">
              <w:t xml:space="preserve"> </w:t>
            </w:r>
            <w:r w:rsidR="00E815B4">
              <w:br/>
            </w:r>
          </w:p>
        </w:tc>
      </w:tr>
    </w:tbl>
    <w:p w14:paraId="76153511" w14:textId="77777777" w:rsidR="002063EE" w:rsidRDefault="006D1169" w:rsidP="008C6CDF">
      <w:pPr>
        <w:pStyle w:val="Heading2"/>
        <w:spacing w:line="240" w:lineRule="auto"/>
      </w:pPr>
      <w:bookmarkStart w:id="10" w:name="_Toc12867441"/>
      <w:r>
        <w:t>B</w:t>
      </w:r>
      <w:bookmarkEnd w:id="9"/>
      <w:r>
        <w:t>arriers</w:t>
      </w:r>
      <w:bookmarkEnd w:id="10"/>
    </w:p>
    <w:tbl>
      <w:tblPr>
        <w:tblStyle w:val="TableGrid"/>
        <w:tblW w:w="10070" w:type="dxa"/>
        <w:tblLayout w:type="fixed"/>
        <w:tblCellMar>
          <w:left w:w="115" w:type="dxa"/>
          <w:right w:w="115" w:type="dxa"/>
        </w:tblCellMar>
        <w:tblLook w:val="04A0" w:firstRow="1" w:lastRow="0" w:firstColumn="1" w:lastColumn="0" w:noHBand="0" w:noVBand="1"/>
      </w:tblPr>
      <w:tblGrid>
        <w:gridCol w:w="10070"/>
      </w:tblGrid>
      <w:tr w:rsidR="006D1169" w14:paraId="5A44A15C" w14:textId="77777777" w:rsidTr="006A0010">
        <w:trPr>
          <w:cnfStyle w:val="100000000000" w:firstRow="1" w:lastRow="0" w:firstColumn="0" w:lastColumn="0" w:oddVBand="0" w:evenVBand="0" w:oddHBand="0" w:evenHBand="0" w:firstRowFirstColumn="0" w:firstRowLastColumn="0" w:lastRowFirstColumn="0" w:lastRowLastColumn="0"/>
          <w:trHeight w:val="2152"/>
        </w:trPr>
        <w:tc>
          <w:tcPr>
            <w:tcW w:w="10070" w:type="dxa"/>
            <w:shd w:val="clear" w:color="auto" w:fill="CCC8E3"/>
          </w:tcPr>
          <w:p w14:paraId="38378D31" w14:textId="77777777" w:rsidR="006D1169" w:rsidRPr="002E6D5D" w:rsidRDefault="00C61B88" w:rsidP="006F733A">
            <w:pPr>
              <w:spacing w:line="240" w:lineRule="auto"/>
              <w:jc w:val="left"/>
              <w:rPr>
                <w:b w:val="0"/>
                <w:sz w:val="22"/>
              </w:rPr>
            </w:pPr>
            <w:r w:rsidRPr="002E6D5D">
              <w:rPr>
                <w:b w:val="0"/>
                <w:sz w:val="22"/>
              </w:rPr>
              <w:t xml:space="preserve">Using </w:t>
            </w:r>
            <w:r w:rsidR="0075603E" w:rsidRPr="002E6D5D">
              <w:rPr>
                <w:b w:val="0"/>
                <w:sz w:val="22"/>
              </w:rPr>
              <w:t>previous year financial and programmatic</w:t>
            </w:r>
            <w:r w:rsidR="006F733A" w:rsidRPr="002E6D5D">
              <w:rPr>
                <w:b w:val="0"/>
                <w:sz w:val="22"/>
              </w:rPr>
              <w:t xml:space="preserve"> outcomes</w:t>
            </w:r>
            <w:r w:rsidR="0075603E" w:rsidRPr="002E6D5D">
              <w:rPr>
                <w:b w:val="0"/>
                <w:sz w:val="22"/>
              </w:rPr>
              <w:t xml:space="preserve">; </w:t>
            </w:r>
            <w:r w:rsidRPr="002E6D5D">
              <w:rPr>
                <w:b w:val="0"/>
                <w:sz w:val="22"/>
              </w:rPr>
              <w:t>district and school c</w:t>
            </w:r>
            <w:r w:rsidR="0075603E" w:rsidRPr="002E6D5D">
              <w:rPr>
                <w:b w:val="0"/>
                <w:sz w:val="22"/>
              </w:rPr>
              <w:t>limate data; parent perception data;</w:t>
            </w:r>
            <w:r w:rsidRPr="002E6D5D">
              <w:rPr>
                <w:b w:val="0"/>
                <w:sz w:val="22"/>
              </w:rPr>
              <w:t xml:space="preserve"> data from SAC m</w:t>
            </w:r>
            <w:r w:rsidR="006F733A" w:rsidRPr="002E6D5D">
              <w:rPr>
                <w:b w:val="0"/>
                <w:sz w:val="22"/>
              </w:rPr>
              <w:t>eetings;</w:t>
            </w:r>
            <w:r w:rsidR="0075603E" w:rsidRPr="002E6D5D">
              <w:rPr>
                <w:b w:val="0"/>
                <w:sz w:val="22"/>
              </w:rPr>
              <w:t xml:space="preserve"> parent attendance data;</w:t>
            </w:r>
            <w:r w:rsidRPr="002E6D5D">
              <w:rPr>
                <w:b w:val="0"/>
                <w:sz w:val="22"/>
              </w:rPr>
              <w:t xml:space="preserve"> observation</w:t>
            </w:r>
            <w:r w:rsidR="0075603E" w:rsidRPr="002E6D5D">
              <w:rPr>
                <w:b w:val="0"/>
                <w:sz w:val="22"/>
              </w:rPr>
              <w:t>al data;</w:t>
            </w:r>
            <w:r w:rsidRPr="002E6D5D">
              <w:rPr>
                <w:b w:val="0"/>
                <w:sz w:val="22"/>
              </w:rPr>
              <w:t xml:space="preserve"> </w:t>
            </w:r>
            <w:r w:rsidR="0075603E" w:rsidRPr="002E6D5D">
              <w:rPr>
                <w:b w:val="0"/>
                <w:sz w:val="22"/>
              </w:rPr>
              <w:t xml:space="preserve">parent survey data; </w:t>
            </w:r>
            <w:r w:rsidRPr="002E6D5D">
              <w:rPr>
                <w:b w:val="0"/>
                <w:sz w:val="22"/>
              </w:rPr>
              <w:t>data from the Title I Developmental</w:t>
            </w:r>
            <w:r w:rsidR="0075603E" w:rsidRPr="002E6D5D">
              <w:rPr>
                <w:b w:val="0"/>
                <w:sz w:val="22"/>
              </w:rPr>
              <w:t xml:space="preserve"> meeting; parent interviews and focus groups;</w:t>
            </w:r>
            <w:r w:rsidRPr="002E6D5D">
              <w:rPr>
                <w:b w:val="0"/>
                <w:sz w:val="22"/>
              </w:rPr>
              <w:t xml:space="preserve"> teacher </w:t>
            </w:r>
            <w:r w:rsidR="0075603E" w:rsidRPr="002E6D5D">
              <w:rPr>
                <w:b w:val="0"/>
                <w:sz w:val="22"/>
              </w:rPr>
              <w:t>and administrator feedback;</w:t>
            </w:r>
            <w:r w:rsidR="006F733A" w:rsidRPr="002E6D5D">
              <w:rPr>
                <w:b w:val="0"/>
                <w:sz w:val="22"/>
              </w:rPr>
              <w:t xml:space="preserve"> </w:t>
            </w:r>
            <w:r w:rsidRPr="002E6D5D">
              <w:rPr>
                <w:b w:val="0"/>
                <w:sz w:val="22"/>
              </w:rPr>
              <w:t xml:space="preserve">other forms of needs assessment </w:t>
            </w:r>
            <w:r w:rsidR="0075603E" w:rsidRPr="002E6D5D">
              <w:rPr>
                <w:b w:val="0"/>
                <w:sz w:val="22"/>
              </w:rPr>
              <w:t>data;</w:t>
            </w:r>
            <w:r w:rsidRPr="002E6D5D">
              <w:rPr>
                <w:b w:val="0"/>
                <w:sz w:val="22"/>
              </w:rPr>
              <w:t xml:space="preserve"> </w:t>
            </w:r>
            <w:r w:rsidR="006F733A" w:rsidRPr="002E6D5D">
              <w:rPr>
                <w:b w:val="0"/>
                <w:sz w:val="22"/>
              </w:rPr>
              <w:t xml:space="preserve">and </w:t>
            </w:r>
            <w:r w:rsidR="00EC64E3" w:rsidRPr="002E6D5D">
              <w:rPr>
                <w:b w:val="0"/>
                <w:sz w:val="22"/>
              </w:rPr>
              <w:t xml:space="preserve">carry out a needs assessment process.  Then, </w:t>
            </w:r>
            <w:r w:rsidRPr="002E6D5D">
              <w:rPr>
                <w:b w:val="0"/>
                <w:sz w:val="22"/>
              </w:rPr>
              <w:t>d</w:t>
            </w:r>
            <w:r w:rsidR="006D1169" w:rsidRPr="002E6D5D">
              <w:rPr>
                <w:b w:val="0"/>
                <w:sz w:val="22"/>
              </w:rPr>
              <w:t xml:space="preserve">escribe the barriers that hindered </w:t>
            </w:r>
            <w:r w:rsidR="0075603E" w:rsidRPr="002E6D5D">
              <w:rPr>
                <w:b w:val="0"/>
                <w:sz w:val="22"/>
              </w:rPr>
              <w:t xml:space="preserve">the </w:t>
            </w:r>
            <w:r w:rsidR="006D1169" w:rsidRPr="002E6D5D">
              <w:rPr>
                <w:b w:val="0"/>
                <w:sz w:val="22"/>
              </w:rPr>
              <w:t xml:space="preserve">participation </w:t>
            </w:r>
            <w:r w:rsidR="0075603E" w:rsidRPr="002E6D5D">
              <w:rPr>
                <w:b w:val="0"/>
                <w:sz w:val="22"/>
              </w:rPr>
              <w:t xml:space="preserve">and involvement of </w:t>
            </w:r>
            <w:r w:rsidR="006D1169" w:rsidRPr="002E6D5D">
              <w:rPr>
                <w:b w:val="0"/>
                <w:sz w:val="22"/>
              </w:rPr>
              <w:t xml:space="preserve">parents and family members during </w:t>
            </w:r>
            <w:r w:rsidR="0075603E" w:rsidRPr="002E6D5D">
              <w:rPr>
                <w:b w:val="0"/>
                <w:sz w:val="22"/>
              </w:rPr>
              <w:t>p</w:t>
            </w:r>
            <w:r w:rsidR="006D1169" w:rsidRPr="002E6D5D">
              <w:rPr>
                <w:b w:val="0"/>
                <w:sz w:val="22"/>
              </w:rPr>
              <w:t>revious school year</w:t>
            </w:r>
            <w:r w:rsidR="0075603E" w:rsidRPr="002E6D5D">
              <w:rPr>
                <w:b w:val="0"/>
                <w:sz w:val="22"/>
              </w:rPr>
              <w:t>s</w:t>
            </w:r>
            <w:r w:rsidR="006D1169" w:rsidRPr="002E6D5D">
              <w:rPr>
                <w:b w:val="0"/>
                <w:sz w:val="22"/>
              </w:rPr>
              <w:t>.</w:t>
            </w:r>
          </w:p>
        </w:tc>
      </w:tr>
      <w:tr w:rsidR="006D1169" w14:paraId="3E816375" w14:textId="77777777" w:rsidTr="006A0010">
        <w:trPr>
          <w:trHeight w:val="2465"/>
        </w:trPr>
        <w:tc>
          <w:tcPr>
            <w:tcW w:w="10070" w:type="dxa"/>
            <w:shd w:val="clear" w:color="auto" w:fill="auto"/>
            <w:vAlign w:val="top"/>
          </w:tcPr>
          <w:p w14:paraId="39F8EB9E" w14:textId="04B058F1" w:rsidR="00C61B88" w:rsidRPr="000A2B10" w:rsidRDefault="00C61B88" w:rsidP="000A2B10">
            <w:pPr>
              <w:pStyle w:val="ListParagraph"/>
              <w:numPr>
                <w:ilvl w:val="0"/>
                <w:numId w:val="31"/>
              </w:numPr>
              <w:spacing w:before="0" w:line="240" w:lineRule="auto"/>
              <w:rPr>
                <w:sz w:val="22"/>
                <w:szCs w:val="22"/>
              </w:rPr>
            </w:pPr>
            <w:r w:rsidRPr="000A2B10">
              <w:rPr>
                <w:sz w:val="22"/>
                <w:szCs w:val="22"/>
              </w:rPr>
              <w:t>Barrier 1</w:t>
            </w:r>
            <w:r w:rsidR="00AA7F83">
              <w:rPr>
                <w:sz w:val="22"/>
                <w:szCs w:val="22"/>
              </w:rPr>
              <w:t xml:space="preserve">- </w:t>
            </w:r>
            <w:r w:rsidR="003E6A65" w:rsidRPr="003E6A65">
              <w:rPr>
                <w:sz w:val="22"/>
                <w:szCs w:val="22"/>
              </w:rPr>
              <w:t>Parents place low priority on attending school events</w:t>
            </w:r>
            <w:r w:rsidR="003E6A65">
              <w:rPr>
                <w:sz w:val="22"/>
                <w:szCs w:val="22"/>
              </w:rPr>
              <w:t xml:space="preserve"> </w:t>
            </w:r>
          </w:p>
          <w:p w14:paraId="031B9184" w14:textId="3DF95217" w:rsidR="00C61B88" w:rsidRPr="000A2B10" w:rsidRDefault="00C61B88" w:rsidP="000A2B10">
            <w:pPr>
              <w:pStyle w:val="ListParagraph"/>
              <w:numPr>
                <w:ilvl w:val="0"/>
                <w:numId w:val="31"/>
              </w:numPr>
              <w:spacing w:before="0" w:line="240" w:lineRule="auto"/>
              <w:rPr>
                <w:sz w:val="22"/>
                <w:szCs w:val="22"/>
              </w:rPr>
            </w:pPr>
            <w:r w:rsidRPr="000A2B10">
              <w:rPr>
                <w:sz w:val="22"/>
                <w:szCs w:val="22"/>
              </w:rPr>
              <w:t>Barrier 2</w:t>
            </w:r>
            <w:r w:rsidR="00AA7F83">
              <w:rPr>
                <w:sz w:val="22"/>
                <w:szCs w:val="22"/>
              </w:rPr>
              <w:t>- Transportation</w:t>
            </w:r>
          </w:p>
          <w:p w14:paraId="318410E1" w14:textId="77777777" w:rsidR="008D1458" w:rsidRDefault="00C61B88" w:rsidP="00AA7F83">
            <w:pPr>
              <w:pStyle w:val="ListParagraph"/>
              <w:numPr>
                <w:ilvl w:val="0"/>
                <w:numId w:val="31"/>
              </w:numPr>
              <w:spacing w:before="0" w:line="240" w:lineRule="auto"/>
              <w:rPr>
                <w:sz w:val="22"/>
                <w:szCs w:val="22"/>
              </w:rPr>
            </w:pPr>
            <w:r w:rsidRPr="000A2B10">
              <w:rPr>
                <w:sz w:val="22"/>
                <w:szCs w:val="22"/>
              </w:rPr>
              <w:t>Barrier 3</w:t>
            </w:r>
            <w:r w:rsidR="00AA7F83">
              <w:rPr>
                <w:sz w:val="22"/>
                <w:szCs w:val="22"/>
              </w:rPr>
              <w:t>- Inconsistent dates for parent engagements events and activities</w:t>
            </w:r>
          </w:p>
          <w:p w14:paraId="3CA9A9F4" w14:textId="2C5EBE7F" w:rsidR="006D1169" w:rsidRPr="003E6A65" w:rsidRDefault="006D1169" w:rsidP="003E6A65">
            <w:pPr>
              <w:spacing w:line="240" w:lineRule="auto"/>
              <w:ind w:left="0"/>
              <w:rPr>
                <w:sz w:val="22"/>
                <w:szCs w:val="22"/>
              </w:rPr>
            </w:pPr>
            <w:r w:rsidRPr="003E6A65">
              <w:rPr>
                <w:szCs w:val="24"/>
                <w:u w:val="single"/>
              </w:rPr>
              <w:br/>
            </w:r>
          </w:p>
        </w:tc>
      </w:tr>
      <w:tr w:rsidR="006D1169" w14:paraId="474AA32C" w14:textId="77777777" w:rsidTr="006A0010">
        <w:trPr>
          <w:trHeight w:val="707"/>
        </w:trPr>
        <w:tc>
          <w:tcPr>
            <w:tcW w:w="10070" w:type="dxa"/>
            <w:shd w:val="clear" w:color="auto" w:fill="CCC8E3"/>
            <w:vAlign w:val="top"/>
          </w:tcPr>
          <w:p w14:paraId="1B01B58B" w14:textId="0F682F42" w:rsidR="006D1169" w:rsidRPr="002E6D5D" w:rsidRDefault="34CA79C5" w:rsidP="34CA79C5">
            <w:pPr>
              <w:spacing w:line="240" w:lineRule="auto"/>
              <w:ind w:left="0"/>
              <w:rPr>
                <w:sz w:val="22"/>
                <w:szCs w:val="22"/>
              </w:rPr>
            </w:pPr>
            <w:r w:rsidRPr="002E6D5D">
              <w:rPr>
                <w:sz w:val="22"/>
                <w:szCs w:val="22"/>
              </w:rPr>
              <w:t xml:space="preserve">(1) Prioritize </w:t>
            </w:r>
            <w:r w:rsidR="002E6D5D">
              <w:rPr>
                <w:sz w:val="22"/>
                <w:szCs w:val="22"/>
              </w:rPr>
              <w:t xml:space="preserve">the </w:t>
            </w:r>
            <w:r w:rsidR="002E6D5D" w:rsidRPr="002E6D5D">
              <w:rPr>
                <w:b/>
                <w:sz w:val="22"/>
                <w:szCs w:val="22"/>
              </w:rPr>
              <w:t xml:space="preserve">TOP THREE </w:t>
            </w:r>
            <w:r w:rsidRPr="002E6D5D">
              <w:rPr>
                <w:b/>
                <w:sz w:val="22"/>
                <w:szCs w:val="22"/>
              </w:rPr>
              <w:t>the barriers</w:t>
            </w:r>
            <w:r w:rsidRPr="002E6D5D">
              <w:rPr>
                <w:sz w:val="22"/>
                <w:szCs w:val="22"/>
              </w:rPr>
              <w:t xml:space="preserve"> (it may be possible to combine some)  </w:t>
            </w:r>
          </w:p>
          <w:p w14:paraId="59CD1B5A" w14:textId="32F81A36" w:rsidR="006D1169" w:rsidRPr="002E6D5D" w:rsidRDefault="34CA79C5" w:rsidP="002E6D5D">
            <w:pPr>
              <w:spacing w:line="240" w:lineRule="auto"/>
              <w:ind w:left="0"/>
              <w:rPr>
                <w:sz w:val="22"/>
                <w:szCs w:val="22"/>
              </w:rPr>
            </w:pPr>
            <w:r w:rsidRPr="002E6D5D">
              <w:rPr>
                <w:sz w:val="22"/>
                <w:szCs w:val="22"/>
              </w:rPr>
              <w:t xml:space="preserve">(2) Describe the steps that will be taken during the upcoming school year to overcome the parent and family engagement barriers </w:t>
            </w:r>
            <w:r w:rsidRPr="002E6D5D">
              <w:rPr>
                <w:bCs/>
                <w:sz w:val="22"/>
                <w:szCs w:val="22"/>
              </w:rPr>
              <w:t>(required</w:t>
            </w:r>
            <w:r w:rsidR="002E6D5D">
              <w:rPr>
                <w:bCs/>
                <w:sz w:val="22"/>
                <w:szCs w:val="22"/>
              </w:rPr>
              <w:t xml:space="preserve"> - </w:t>
            </w:r>
            <w:r w:rsidRPr="002E6D5D">
              <w:rPr>
                <w:bCs/>
                <w:sz w:val="22"/>
                <w:szCs w:val="22"/>
              </w:rPr>
              <w:t>include how the school will overcome barriers for students with family members who have limited English proficiency, parents and family members with disabilities, and parents and family members who are migrants in accordance to ESSA Section 1116 (f)).</w:t>
            </w:r>
            <w:r w:rsidRPr="002E6D5D">
              <w:rPr>
                <w:sz w:val="22"/>
                <w:szCs w:val="22"/>
              </w:rPr>
              <w:t xml:space="preserve"> </w:t>
            </w:r>
          </w:p>
        </w:tc>
      </w:tr>
      <w:tr w:rsidR="00C61B88" w14:paraId="638C77AF" w14:textId="77777777" w:rsidTr="006A0010">
        <w:trPr>
          <w:trHeight w:val="2017"/>
        </w:trPr>
        <w:tc>
          <w:tcPr>
            <w:tcW w:w="10070" w:type="dxa"/>
            <w:shd w:val="clear" w:color="auto" w:fill="auto"/>
            <w:vAlign w:val="top"/>
          </w:tcPr>
          <w:tbl>
            <w:tblPr>
              <w:tblStyle w:val="TableGrid"/>
              <w:tblW w:w="10382" w:type="dxa"/>
              <w:tblLayout w:type="fixed"/>
              <w:tblLook w:val="06A0" w:firstRow="1" w:lastRow="0" w:firstColumn="1" w:lastColumn="0" w:noHBand="1" w:noVBand="1"/>
            </w:tblPr>
            <w:tblGrid>
              <w:gridCol w:w="1141"/>
              <w:gridCol w:w="2166"/>
              <w:gridCol w:w="7075"/>
            </w:tblGrid>
            <w:tr w:rsidR="002E6D5D" w14:paraId="4BD3A89C" w14:textId="77777777" w:rsidTr="006A0010">
              <w:trPr>
                <w:cnfStyle w:val="100000000000" w:firstRow="1" w:lastRow="0" w:firstColumn="0" w:lastColumn="0" w:oddVBand="0" w:evenVBand="0" w:oddHBand="0" w:evenHBand="0" w:firstRowFirstColumn="0" w:firstRowLastColumn="0" w:lastRowFirstColumn="0" w:lastRowLastColumn="0"/>
                <w:trHeight w:val="378"/>
              </w:trPr>
              <w:tc>
                <w:tcPr>
                  <w:tcW w:w="1141" w:type="dxa"/>
                </w:tcPr>
                <w:p w14:paraId="7422B15C" w14:textId="77777777" w:rsidR="002E6D5D" w:rsidRPr="34CA79C5" w:rsidRDefault="002E6D5D" w:rsidP="34CA79C5">
                  <w:pPr>
                    <w:pStyle w:val="ListParagraph"/>
                    <w:rPr>
                      <w:sz w:val="22"/>
                      <w:szCs w:val="22"/>
                    </w:rPr>
                  </w:pPr>
                </w:p>
              </w:tc>
              <w:tc>
                <w:tcPr>
                  <w:tcW w:w="2166" w:type="dxa"/>
                </w:tcPr>
                <w:p w14:paraId="5853C02C" w14:textId="28D7A6B2" w:rsidR="002E6D5D" w:rsidRDefault="002E6D5D" w:rsidP="34CA79C5">
                  <w:pPr>
                    <w:pStyle w:val="ListParagraph"/>
                    <w:rPr>
                      <w:sz w:val="22"/>
                      <w:szCs w:val="22"/>
                    </w:rPr>
                  </w:pPr>
                  <w:r w:rsidRPr="34CA79C5">
                    <w:rPr>
                      <w:sz w:val="22"/>
                      <w:szCs w:val="22"/>
                    </w:rPr>
                    <w:t>Barrier</w:t>
                  </w:r>
                </w:p>
              </w:tc>
              <w:tc>
                <w:tcPr>
                  <w:tcW w:w="7075" w:type="dxa"/>
                </w:tcPr>
                <w:p w14:paraId="5A020D85" w14:textId="15BFDD93" w:rsidR="002E6D5D" w:rsidRDefault="002E6D5D" w:rsidP="002E6D5D">
                  <w:pPr>
                    <w:pStyle w:val="ListParagraph"/>
                    <w:spacing w:before="0" w:line="240" w:lineRule="auto"/>
                    <w:jc w:val="left"/>
                    <w:rPr>
                      <w:sz w:val="22"/>
                      <w:szCs w:val="22"/>
                    </w:rPr>
                  </w:pPr>
                  <w:r w:rsidRPr="34CA79C5">
                    <w:rPr>
                      <w:sz w:val="22"/>
                      <w:szCs w:val="22"/>
                    </w:rPr>
                    <w:t>Steps or strategies that will be implemented to eliminate or reduce the barrier</w:t>
                  </w:r>
                </w:p>
              </w:tc>
            </w:tr>
            <w:tr w:rsidR="002E6D5D" w14:paraId="2CD24B47" w14:textId="77777777" w:rsidTr="006A0010">
              <w:trPr>
                <w:trHeight w:val="378"/>
              </w:trPr>
              <w:tc>
                <w:tcPr>
                  <w:tcW w:w="1141" w:type="dxa"/>
                </w:tcPr>
                <w:p w14:paraId="464FA483" w14:textId="52964E3F" w:rsidR="002E6D5D" w:rsidRDefault="002E6D5D" w:rsidP="34CA79C5">
                  <w:pPr>
                    <w:pStyle w:val="ListParagraph"/>
                    <w:rPr>
                      <w:sz w:val="22"/>
                      <w:szCs w:val="22"/>
                    </w:rPr>
                  </w:pPr>
                  <w:r>
                    <w:rPr>
                      <w:sz w:val="22"/>
                      <w:szCs w:val="22"/>
                    </w:rPr>
                    <w:t>1)</w:t>
                  </w:r>
                </w:p>
              </w:tc>
              <w:tc>
                <w:tcPr>
                  <w:tcW w:w="2166" w:type="dxa"/>
                </w:tcPr>
                <w:p w14:paraId="760359E3" w14:textId="227C9B77" w:rsidR="002E6D5D" w:rsidRPr="008D1458" w:rsidRDefault="003E6A65" w:rsidP="008D1458">
                  <w:pPr>
                    <w:ind w:left="0"/>
                    <w:rPr>
                      <w:sz w:val="22"/>
                      <w:szCs w:val="22"/>
                    </w:rPr>
                  </w:pPr>
                  <w:r>
                    <w:rPr>
                      <w:sz w:val="22"/>
                      <w:szCs w:val="22"/>
                    </w:rPr>
                    <w:t>Parents place low priority on attending events</w:t>
                  </w:r>
                </w:p>
              </w:tc>
              <w:tc>
                <w:tcPr>
                  <w:tcW w:w="7075" w:type="dxa"/>
                </w:tcPr>
                <w:p w14:paraId="7D7786DB" w14:textId="77777777" w:rsidR="008D1458" w:rsidRDefault="008D1458" w:rsidP="008D1458">
                  <w:pPr>
                    <w:ind w:left="0"/>
                    <w:rPr>
                      <w:sz w:val="22"/>
                      <w:szCs w:val="22"/>
                    </w:rPr>
                  </w:pPr>
                  <w:r>
                    <w:rPr>
                      <w:sz w:val="22"/>
                      <w:szCs w:val="22"/>
                    </w:rPr>
                    <w:t xml:space="preserve">Continue to provide a parent night focused on academic progress, </w:t>
                  </w:r>
                </w:p>
                <w:p w14:paraId="49C0AF41" w14:textId="77777777" w:rsidR="008D1458" w:rsidRPr="00834A52" w:rsidRDefault="008D1458" w:rsidP="008D1458">
                  <w:pPr>
                    <w:ind w:left="0"/>
                    <w:rPr>
                      <w:sz w:val="22"/>
                      <w:szCs w:val="22"/>
                    </w:rPr>
                  </w:pPr>
                  <w:r>
                    <w:rPr>
                      <w:sz w:val="22"/>
                      <w:szCs w:val="22"/>
                    </w:rPr>
                    <w:t xml:space="preserve">add a student showcase </w:t>
                  </w:r>
                  <w:r w:rsidRPr="00834A52">
                    <w:rPr>
                      <w:sz w:val="22"/>
                      <w:szCs w:val="22"/>
                    </w:rPr>
                    <w:t xml:space="preserve">element, and increase corporate partners </w:t>
                  </w:r>
                </w:p>
                <w:p w14:paraId="427AD373" w14:textId="20C07311" w:rsidR="002E6D5D" w:rsidRPr="008D1458" w:rsidRDefault="008D1458" w:rsidP="008D1458">
                  <w:pPr>
                    <w:ind w:left="0"/>
                    <w:rPr>
                      <w:sz w:val="22"/>
                      <w:szCs w:val="22"/>
                    </w:rPr>
                  </w:pPr>
                  <w:r w:rsidRPr="00834A52">
                    <w:rPr>
                      <w:sz w:val="22"/>
                      <w:szCs w:val="22"/>
                    </w:rPr>
                    <w:t>to expand ability to offer raffle prizes for attending families.</w:t>
                  </w:r>
                  <w:r w:rsidR="00A93F13">
                    <w:rPr>
                      <w:sz w:val="22"/>
                      <w:szCs w:val="22"/>
                    </w:rPr>
                    <w:t xml:space="preserve"> Any donations for raffle prize items will be documented. </w:t>
                  </w:r>
                </w:p>
              </w:tc>
            </w:tr>
            <w:tr w:rsidR="002E6D5D" w14:paraId="2C51B797" w14:textId="77777777" w:rsidTr="006A0010">
              <w:trPr>
                <w:trHeight w:val="378"/>
              </w:trPr>
              <w:tc>
                <w:tcPr>
                  <w:tcW w:w="1141" w:type="dxa"/>
                </w:tcPr>
                <w:p w14:paraId="26826CB8" w14:textId="0047980A" w:rsidR="002E6D5D" w:rsidRDefault="002E6D5D" w:rsidP="34CA79C5">
                  <w:pPr>
                    <w:pStyle w:val="ListParagraph"/>
                    <w:rPr>
                      <w:sz w:val="22"/>
                      <w:szCs w:val="22"/>
                    </w:rPr>
                  </w:pPr>
                  <w:r>
                    <w:rPr>
                      <w:sz w:val="22"/>
                      <w:szCs w:val="22"/>
                    </w:rPr>
                    <w:t>2)</w:t>
                  </w:r>
                </w:p>
              </w:tc>
              <w:tc>
                <w:tcPr>
                  <w:tcW w:w="2166" w:type="dxa"/>
                </w:tcPr>
                <w:p w14:paraId="1501EB43" w14:textId="7726F3D8" w:rsidR="002E6D5D" w:rsidRPr="008D1458" w:rsidRDefault="008D1458" w:rsidP="008D1458">
                  <w:pPr>
                    <w:ind w:left="0"/>
                    <w:rPr>
                      <w:sz w:val="22"/>
                      <w:szCs w:val="22"/>
                    </w:rPr>
                  </w:pPr>
                  <w:r w:rsidRPr="008D1458">
                    <w:rPr>
                      <w:sz w:val="22"/>
                      <w:szCs w:val="22"/>
                    </w:rPr>
                    <w:t>Transportation</w:t>
                  </w:r>
                </w:p>
              </w:tc>
              <w:tc>
                <w:tcPr>
                  <w:tcW w:w="7075" w:type="dxa"/>
                </w:tcPr>
                <w:p w14:paraId="33904C9E" w14:textId="43DFA479" w:rsidR="002E6D5D" w:rsidRPr="008D1458" w:rsidRDefault="008D1458" w:rsidP="008D1458">
                  <w:pPr>
                    <w:ind w:left="0"/>
                    <w:rPr>
                      <w:sz w:val="22"/>
                      <w:szCs w:val="22"/>
                    </w:rPr>
                  </w:pPr>
                  <w:r>
                    <w:rPr>
                      <w:sz w:val="22"/>
                      <w:szCs w:val="22"/>
                    </w:rPr>
                    <w:t xml:space="preserve">Continue to fund transportation for parents to attend school engagement events and activities. </w:t>
                  </w:r>
                </w:p>
              </w:tc>
            </w:tr>
            <w:tr w:rsidR="002E6D5D" w14:paraId="61FA62C3" w14:textId="77777777" w:rsidTr="006A0010">
              <w:trPr>
                <w:trHeight w:val="378"/>
              </w:trPr>
              <w:tc>
                <w:tcPr>
                  <w:tcW w:w="1141" w:type="dxa"/>
                </w:tcPr>
                <w:p w14:paraId="0FD0B7FA" w14:textId="15BAD9B3" w:rsidR="002E6D5D" w:rsidRDefault="002E6D5D" w:rsidP="34CA79C5">
                  <w:pPr>
                    <w:pStyle w:val="ListParagraph"/>
                    <w:rPr>
                      <w:sz w:val="22"/>
                      <w:szCs w:val="22"/>
                    </w:rPr>
                  </w:pPr>
                  <w:r>
                    <w:rPr>
                      <w:sz w:val="22"/>
                      <w:szCs w:val="22"/>
                    </w:rPr>
                    <w:t>3)</w:t>
                  </w:r>
                </w:p>
              </w:tc>
              <w:tc>
                <w:tcPr>
                  <w:tcW w:w="2166" w:type="dxa"/>
                </w:tcPr>
                <w:p w14:paraId="62118184" w14:textId="39D92084" w:rsidR="002E6D5D" w:rsidRPr="008D1458" w:rsidRDefault="008D1458" w:rsidP="008D1458">
                  <w:pPr>
                    <w:ind w:left="0"/>
                    <w:rPr>
                      <w:sz w:val="22"/>
                      <w:szCs w:val="22"/>
                    </w:rPr>
                  </w:pPr>
                  <w:r>
                    <w:rPr>
                      <w:sz w:val="22"/>
                      <w:szCs w:val="22"/>
                    </w:rPr>
                    <w:t>Inconsistent dates for events</w:t>
                  </w:r>
                </w:p>
              </w:tc>
              <w:tc>
                <w:tcPr>
                  <w:tcW w:w="7075" w:type="dxa"/>
                </w:tcPr>
                <w:p w14:paraId="21EAD94C" w14:textId="53C19B52" w:rsidR="002E6D5D" w:rsidRDefault="008D1458" w:rsidP="008D1458">
                  <w:pPr>
                    <w:ind w:left="0"/>
                    <w:rPr>
                      <w:sz w:val="22"/>
                      <w:szCs w:val="22"/>
                    </w:rPr>
                  </w:pPr>
                  <w:r>
                    <w:rPr>
                      <w:sz w:val="22"/>
                      <w:szCs w:val="22"/>
                    </w:rPr>
                    <w:t xml:space="preserve">We will schedule activities on </w:t>
                  </w:r>
                  <w:r w:rsidR="00FE6DBB">
                    <w:rPr>
                      <w:sz w:val="22"/>
                      <w:szCs w:val="22"/>
                    </w:rPr>
                    <w:t xml:space="preserve">a </w:t>
                  </w:r>
                  <w:r>
                    <w:rPr>
                      <w:sz w:val="22"/>
                      <w:szCs w:val="22"/>
                    </w:rPr>
                    <w:t xml:space="preserve">consistent date for ease of access to </w:t>
                  </w:r>
                </w:p>
                <w:p w14:paraId="3F67CC0C" w14:textId="7D5ABF76" w:rsidR="008D1458" w:rsidRDefault="008D1458" w:rsidP="008D1458">
                  <w:pPr>
                    <w:ind w:left="0"/>
                    <w:rPr>
                      <w:sz w:val="22"/>
                      <w:szCs w:val="22"/>
                    </w:rPr>
                  </w:pPr>
                  <w:r>
                    <w:rPr>
                      <w:sz w:val="22"/>
                      <w:szCs w:val="22"/>
                    </w:rPr>
                    <w:t>the event, for example events</w:t>
                  </w:r>
                  <w:r w:rsidR="00834A52">
                    <w:rPr>
                      <w:sz w:val="22"/>
                      <w:szCs w:val="22"/>
                    </w:rPr>
                    <w:t xml:space="preserve"> will be held on the third Wednes</w:t>
                  </w:r>
                  <w:r>
                    <w:rPr>
                      <w:sz w:val="22"/>
                      <w:szCs w:val="22"/>
                    </w:rPr>
                    <w:t xml:space="preserve">day of </w:t>
                  </w:r>
                </w:p>
                <w:p w14:paraId="28F035F3" w14:textId="1F977DAC" w:rsidR="008D1458" w:rsidRPr="008D1458" w:rsidRDefault="008D1458" w:rsidP="008D1458">
                  <w:pPr>
                    <w:ind w:left="0"/>
                    <w:rPr>
                      <w:sz w:val="22"/>
                      <w:szCs w:val="22"/>
                    </w:rPr>
                  </w:pPr>
                  <w:r>
                    <w:rPr>
                      <w:sz w:val="22"/>
                      <w:szCs w:val="22"/>
                    </w:rPr>
                    <w:t xml:space="preserve">the month. </w:t>
                  </w:r>
                </w:p>
              </w:tc>
            </w:tr>
          </w:tbl>
          <w:p w14:paraId="3B7B4B86" w14:textId="77777777" w:rsidR="00C61B88" w:rsidRPr="00726745" w:rsidRDefault="00C61B88" w:rsidP="00726745">
            <w:pPr>
              <w:spacing w:line="240" w:lineRule="auto"/>
              <w:ind w:left="360"/>
              <w:rPr>
                <w:szCs w:val="24"/>
              </w:rPr>
            </w:pPr>
          </w:p>
        </w:tc>
      </w:tr>
    </w:tbl>
    <w:p w14:paraId="296D4D28" w14:textId="77777777" w:rsidR="006A0010" w:rsidRDefault="006A0010"/>
    <w:tbl>
      <w:tblPr>
        <w:tblStyle w:val="TableGrid"/>
        <w:tblW w:w="10080" w:type="dxa"/>
        <w:tblLayout w:type="fixed"/>
        <w:tblCellMar>
          <w:left w:w="115" w:type="dxa"/>
          <w:right w:w="115" w:type="dxa"/>
        </w:tblCellMar>
        <w:tblLook w:val="04A0" w:firstRow="1" w:lastRow="0" w:firstColumn="1" w:lastColumn="0" w:noHBand="0" w:noVBand="1"/>
      </w:tblPr>
      <w:tblGrid>
        <w:gridCol w:w="10080"/>
      </w:tblGrid>
      <w:tr w:rsidR="00E815B4" w14:paraId="2B87DBEF" w14:textId="77777777" w:rsidTr="006A0010">
        <w:trPr>
          <w:cnfStyle w:val="100000000000" w:firstRow="1" w:lastRow="0" w:firstColumn="0" w:lastColumn="0" w:oddVBand="0" w:evenVBand="0" w:oddHBand="0" w:evenHBand="0" w:firstRowFirstColumn="0" w:firstRowLastColumn="0" w:lastRowFirstColumn="0" w:lastRowLastColumn="0"/>
          <w:trHeight w:val="1682"/>
        </w:trPr>
        <w:tc>
          <w:tcPr>
            <w:tcW w:w="10080" w:type="dxa"/>
            <w:shd w:val="clear" w:color="auto" w:fill="AFA7CD" w:themeFill="accent5" w:themeFillTint="66"/>
            <w:vAlign w:val="top"/>
          </w:tcPr>
          <w:p w14:paraId="38E9FA2D" w14:textId="77777777" w:rsidR="00E815B4" w:rsidRPr="00FB66C6" w:rsidRDefault="00E815B4" w:rsidP="006A0010">
            <w:pPr>
              <w:pStyle w:val="ListParagraph"/>
              <w:spacing w:line="240" w:lineRule="auto"/>
              <w:ind w:left="55"/>
              <w:jc w:val="left"/>
              <w:rPr>
                <w:b w:val="0"/>
                <w:sz w:val="22"/>
                <w:szCs w:val="22"/>
              </w:rPr>
            </w:pPr>
            <w:r w:rsidRPr="00FB66C6">
              <w:rPr>
                <w:b w:val="0"/>
                <w:sz w:val="22"/>
                <w:szCs w:val="22"/>
              </w:rPr>
              <w:t>What are the overarching outcomes/goals for the current school year for parent and family engagement?</w:t>
            </w:r>
          </w:p>
        </w:tc>
      </w:tr>
      <w:tr w:rsidR="00E815B4" w14:paraId="3A0FF5F2" w14:textId="77777777" w:rsidTr="006A0010">
        <w:trPr>
          <w:trHeight w:val="2988"/>
        </w:trPr>
        <w:tc>
          <w:tcPr>
            <w:tcW w:w="10080" w:type="dxa"/>
            <w:shd w:val="clear" w:color="auto" w:fill="auto"/>
            <w:vAlign w:val="top"/>
          </w:tcPr>
          <w:p w14:paraId="417847F5" w14:textId="77777777" w:rsidR="00E815B4" w:rsidRDefault="00FE6DBB" w:rsidP="00E815B4">
            <w:pPr>
              <w:pStyle w:val="ListParagraph"/>
              <w:spacing w:line="240" w:lineRule="auto"/>
              <w:rPr>
                <w:sz w:val="22"/>
                <w:szCs w:val="22"/>
              </w:rPr>
            </w:pPr>
            <w:r>
              <w:rPr>
                <w:sz w:val="22"/>
                <w:szCs w:val="22"/>
              </w:rPr>
              <w:t xml:space="preserve">The primary goal is to host parent engagement events that have tangible resources that provide parents with strategies, skills and tools necessary for supporting their student’s achievement. </w:t>
            </w:r>
          </w:p>
          <w:p w14:paraId="33B7A4F3" w14:textId="77777777" w:rsidR="00FE6DBB" w:rsidRDefault="00FE6DBB" w:rsidP="00E815B4">
            <w:pPr>
              <w:pStyle w:val="ListParagraph"/>
              <w:spacing w:line="240" w:lineRule="auto"/>
              <w:rPr>
                <w:sz w:val="22"/>
                <w:szCs w:val="22"/>
              </w:rPr>
            </w:pPr>
          </w:p>
          <w:p w14:paraId="5630AD66" w14:textId="3498FC15" w:rsidR="00FE6DBB" w:rsidRDefault="00FE6DBB" w:rsidP="00E815B4">
            <w:pPr>
              <w:pStyle w:val="ListParagraph"/>
              <w:spacing w:line="240" w:lineRule="auto"/>
              <w:rPr>
                <w:sz w:val="22"/>
                <w:szCs w:val="22"/>
              </w:rPr>
            </w:pPr>
            <w:r w:rsidRPr="00834A52">
              <w:rPr>
                <w:sz w:val="22"/>
                <w:szCs w:val="22"/>
              </w:rPr>
              <w:t>The secondary goal is to increase the percent of families that p</w:t>
            </w:r>
            <w:r w:rsidR="00834A52" w:rsidRPr="00834A52">
              <w:rPr>
                <w:sz w:val="22"/>
                <w:szCs w:val="22"/>
              </w:rPr>
              <w:t>articipate in these events by 10</w:t>
            </w:r>
            <w:r w:rsidRPr="00834A52">
              <w:rPr>
                <w:sz w:val="22"/>
                <w:szCs w:val="22"/>
              </w:rPr>
              <w:t>% over the course of the year.</w:t>
            </w:r>
            <w:r>
              <w:rPr>
                <w:sz w:val="22"/>
                <w:szCs w:val="22"/>
              </w:rPr>
              <w:t xml:space="preserve"> </w:t>
            </w:r>
          </w:p>
        </w:tc>
      </w:tr>
    </w:tbl>
    <w:p w14:paraId="61829076" w14:textId="77777777" w:rsidR="00EA3999" w:rsidRDefault="00EA3999">
      <w:pPr>
        <w:spacing w:after="180" w:line="336" w:lineRule="auto"/>
        <w:contextualSpacing w:val="0"/>
      </w:pPr>
    </w:p>
    <w:p w14:paraId="2BA226A1" w14:textId="77777777" w:rsidR="00EA3999" w:rsidRDefault="00EA3999">
      <w:pPr>
        <w:spacing w:after="180" w:line="336" w:lineRule="auto"/>
        <w:contextualSpacing w:val="0"/>
      </w:pPr>
      <w:r>
        <w:br w:type="page"/>
      </w:r>
    </w:p>
    <w:p w14:paraId="4B85779B" w14:textId="77777777" w:rsidR="00EA3999" w:rsidRDefault="00EA3999" w:rsidP="00EA3999">
      <w:pPr>
        <w:pStyle w:val="Heading1"/>
      </w:pPr>
      <w:bookmarkStart w:id="11" w:name="_Toc12867442"/>
      <w:r>
        <w:t>COMMUNICATION</w:t>
      </w:r>
      <w:r w:rsidR="00EB1456">
        <w:t xml:space="preserve"> AND ACCESSIBILITY</w:t>
      </w:r>
      <w:bookmarkEnd w:id="11"/>
    </w:p>
    <w:tbl>
      <w:tblPr>
        <w:tblpPr w:leftFromText="180" w:rightFromText="180" w:vertAnchor="text" w:tblpY="294"/>
        <w:tblW w:w="9900" w:type="dxa"/>
        <w:tblLook w:val="0000" w:firstRow="0" w:lastRow="0" w:firstColumn="0" w:lastColumn="0" w:noHBand="0" w:noVBand="0"/>
      </w:tblPr>
      <w:tblGrid>
        <w:gridCol w:w="1980"/>
        <w:gridCol w:w="1980"/>
        <w:gridCol w:w="1980"/>
        <w:gridCol w:w="1980"/>
        <w:gridCol w:w="1980"/>
      </w:tblGrid>
      <w:tr w:rsidR="00BD5DF8" w14:paraId="17AD93B2" w14:textId="77777777" w:rsidTr="1CECD5AD">
        <w:trPr>
          <w:trHeight w:val="1317"/>
        </w:trPr>
        <w:tc>
          <w:tcPr>
            <w:tcW w:w="1980" w:type="dxa"/>
            <w:shd w:val="clear" w:color="auto" w:fill="262140" w:themeFill="text1"/>
            <w:vAlign w:val="center"/>
          </w:tcPr>
          <w:p w14:paraId="0DE4B5B7" w14:textId="77777777" w:rsidR="00BD5DF8" w:rsidRDefault="00BD5DF8" w:rsidP="00417924">
            <w:pPr>
              <w:pStyle w:val="Signature"/>
              <w:spacing w:before="0"/>
              <w:jc w:val="center"/>
            </w:pPr>
            <w:r>
              <w:rPr>
                <w:noProof/>
                <w:lang w:eastAsia="en-US"/>
              </w:rPr>
              <w:drawing>
                <wp:inline distT="0" distB="0" distL="0" distR="0" wp14:anchorId="3B0F0345" wp14:editId="123AD612">
                  <wp:extent cx="914400" cy="914400"/>
                  <wp:effectExtent l="0" t="0" r="0" b="0"/>
                  <wp:docPr id="289916906" name="Picture 289916906" descr="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vAlign w:val="center"/>
          </w:tcPr>
          <w:p w14:paraId="66204FF1" w14:textId="77777777" w:rsidR="00BD5DF8" w:rsidRDefault="00BD5DF8" w:rsidP="00417924">
            <w:pPr>
              <w:pStyle w:val="Signature"/>
              <w:spacing w:before="0"/>
              <w:jc w:val="center"/>
            </w:pPr>
            <w:r>
              <w:rPr>
                <w:noProof/>
                <w:lang w:eastAsia="en-US"/>
              </w:rPr>
              <w:drawing>
                <wp:inline distT="0" distB="0" distL="0" distR="0" wp14:anchorId="3695881B" wp14:editId="4DE4B278">
                  <wp:extent cx="914400" cy="914400"/>
                  <wp:effectExtent l="0" t="0" r="0" b="0"/>
                  <wp:docPr id="2042503213" name="Picture 2042503213" descr="Enve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2DBF0D7D" w14:textId="77777777" w:rsidR="00BD5DF8" w:rsidRDefault="00BD5DF8" w:rsidP="00417924">
            <w:pPr>
              <w:pStyle w:val="Signature"/>
              <w:spacing w:before="0"/>
              <w:jc w:val="center"/>
            </w:pPr>
            <w:r>
              <w:rPr>
                <w:noProof/>
                <w:lang w:eastAsia="en-US"/>
              </w:rPr>
              <w:drawing>
                <wp:inline distT="0" distB="0" distL="0" distR="0" wp14:anchorId="682356D4" wp14:editId="50306F0D">
                  <wp:extent cx="914400" cy="914400"/>
                  <wp:effectExtent l="0" t="0" r="0" b="0"/>
                  <wp:docPr id="147011938" name="Picture 147011938"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vAlign w:val="center"/>
          </w:tcPr>
          <w:p w14:paraId="6B62F1B3" w14:textId="77777777" w:rsidR="00BD5DF8" w:rsidRDefault="00BD5DF8" w:rsidP="00417924">
            <w:pPr>
              <w:pStyle w:val="Signature"/>
              <w:spacing w:before="0"/>
              <w:jc w:val="center"/>
            </w:pPr>
            <w:r>
              <w:rPr>
                <w:noProof/>
                <w:lang w:eastAsia="en-US"/>
              </w:rPr>
              <w:drawing>
                <wp:inline distT="0" distB="0" distL="0" distR="0" wp14:anchorId="6BD6C583" wp14:editId="020AFC0E">
                  <wp:extent cx="914400" cy="914400"/>
                  <wp:effectExtent l="0" t="0" r="0" b="0"/>
                  <wp:docPr id="1645817350" name="Picture 1645817350"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02F2C34E" w14:textId="77777777" w:rsidR="00BD5DF8" w:rsidRDefault="00BD5DF8" w:rsidP="00417924">
            <w:pPr>
              <w:pStyle w:val="Signature"/>
              <w:spacing w:before="0"/>
              <w:jc w:val="center"/>
            </w:pPr>
            <w:r>
              <w:rPr>
                <w:noProof/>
                <w:lang w:eastAsia="en-US"/>
              </w:rPr>
              <w:drawing>
                <wp:inline distT="0" distB="0" distL="0" distR="0" wp14:anchorId="6E5329C4" wp14:editId="24E9F8DE">
                  <wp:extent cx="914400" cy="914400"/>
                  <wp:effectExtent l="0" t="0" r="0" b="0"/>
                  <wp:docPr id="702224791" name="Picture 702224791" descr="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914400" cy="914400"/>
                          </a:xfrm>
                          <a:prstGeom prst="rect">
                            <a:avLst/>
                          </a:prstGeom>
                        </pic:spPr>
                      </pic:pic>
                    </a:graphicData>
                  </a:graphic>
                </wp:inline>
              </w:drawing>
            </w:r>
          </w:p>
        </w:tc>
      </w:tr>
    </w:tbl>
    <w:p w14:paraId="680A4E5D" w14:textId="77777777" w:rsidR="00BD5DF8" w:rsidRDefault="00BD5DF8" w:rsidP="00BD5DF8"/>
    <w:p w14:paraId="6D545656" w14:textId="77777777" w:rsidR="00FB66C6" w:rsidRDefault="00FB66C6" w:rsidP="00FB66C6">
      <w:pPr>
        <w:spacing w:line="240" w:lineRule="auto"/>
      </w:pPr>
      <w:r>
        <w:br/>
        <w:t xml:space="preserve">Communication is an extension of Needs Assessment as trend data has shown that parents comment that communication processes should be improved so they are fully engaged. </w:t>
      </w:r>
      <w:r>
        <w:br/>
      </w:r>
    </w:p>
    <w:tbl>
      <w:tblPr>
        <w:tblStyle w:val="TableGrid"/>
        <w:tblW w:w="9895" w:type="dxa"/>
        <w:tblLayout w:type="fixed"/>
        <w:tblLook w:val="04A0" w:firstRow="1" w:lastRow="0" w:firstColumn="1" w:lastColumn="0" w:noHBand="0" w:noVBand="1"/>
      </w:tblPr>
      <w:tblGrid>
        <w:gridCol w:w="9895"/>
      </w:tblGrid>
      <w:tr w:rsidR="00FB66C6" w14:paraId="69EB895C" w14:textId="77777777" w:rsidTr="44F8A17B">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C00000"/>
            <w:vAlign w:val="top"/>
          </w:tcPr>
          <w:p w14:paraId="1A6B9649" w14:textId="77777777" w:rsidR="00FB66C6" w:rsidRPr="00EB1456" w:rsidRDefault="00FB66C6" w:rsidP="00FB66C6">
            <w:pPr>
              <w:spacing w:before="0" w:line="240" w:lineRule="auto"/>
              <w:ind w:left="0"/>
              <w:jc w:val="left"/>
              <w:rPr>
                <w:rFonts w:cstheme="minorHAnsi"/>
                <w:b w:val="0"/>
                <w:sz w:val="22"/>
                <w:szCs w:val="22"/>
              </w:rPr>
            </w:pPr>
            <w:r w:rsidRPr="00FE50AE">
              <w:rPr>
                <w:rFonts w:cstheme="minorHAnsi"/>
                <w:color w:val="FFFFFF" w:themeColor="background1"/>
                <w:sz w:val="22"/>
                <w:szCs w:val="22"/>
              </w:rPr>
              <w:t>Accessibility</w:t>
            </w:r>
          </w:p>
        </w:tc>
      </w:tr>
      <w:tr w:rsidR="00FB66C6" w14:paraId="6BBBE75D" w14:textId="77777777" w:rsidTr="44F8A17B">
        <w:trPr>
          <w:trHeight w:val="566"/>
        </w:trPr>
        <w:tc>
          <w:tcPr>
            <w:tcW w:w="9895" w:type="dxa"/>
            <w:shd w:val="clear" w:color="auto" w:fill="FFA7A7"/>
            <w:vAlign w:val="top"/>
          </w:tcPr>
          <w:p w14:paraId="2B5D3BF8" w14:textId="77777777" w:rsidR="00FB66C6" w:rsidRPr="00EB1456" w:rsidRDefault="44F8A17B" w:rsidP="44F8A17B">
            <w:pPr>
              <w:spacing w:before="0" w:line="240" w:lineRule="auto"/>
              <w:rPr>
                <w:sz w:val="22"/>
                <w:szCs w:val="22"/>
              </w:rPr>
            </w:pPr>
            <w:r w:rsidRPr="44F8A17B">
              <w:rPr>
                <w:b/>
                <w:bCs/>
                <w:sz w:val="22"/>
                <w:szCs w:val="22"/>
              </w:rPr>
              <w:t xml:space="preserve">Describe how the school will provide full opportunities for </w:t>
            </w:r>
            <w:r w:rsidRPr="44F8A17B">
              <w:rPr>
                <w:b/>
                <w:bCs/>
                <w:sz w:val="22"/>
                <w:szCs w:val="22"/>
                <w:u w:val="single"/>
              </w:rPr>
              <w:t>all</w:t>
            </w:r>
            <w:r w:rsidRPr="44F8A17B">
              <w:rPr>
                <w:b/>
                <w:bCs/>
                <w:sz w:val="22"/>
                <w:szCs w:val="22"/>
              </w:rPr>
              <w:t xml:space="preserve"> parents and families (keeping in mind the diverse makeup of 21</w:t>
            </w:r>
            <w:r w:rsidRPr="44F8A17B">
              <w:rPr>
                <w:b/>
                <w:bCs/>
                <w:sz w:val="22"/>
                <w:szCs w:val="22"/>
                <w:vertAlign w:val="superscript"/>
              </w:rPr>
              <w:t>st</w:t>
            </w:r>
            <w:r w:rsidRPr="44F8A17B">
              <w:rPr>
                <w:b/>
                <w:bCs/>
                <w:sz w:val="22"/>
                <w:szCs w:val="22"/>
              </w:rPr>
              <w:t xml:space="preserve"> Century families) to participate in all parent and family engagement activities.  This includes strategies for parents who have specific needs </w:t>
            </w:r>
            <w:r w:rsidRPr="004579AA">
              <w:rPr>
                <w:b/>
                <w:bCs/>
                <w:sz w:val="22"/>
                <w:szCs w:val="22"/>
                <w:u w:val="single"/>
              </w:rPr>
              <w:t>such as parents with special transportation needs, parents who work multiple jobs, court appointed parents, parents who are disabled, parents who speak English as a second language, migrant parents, parents with multiple children in multiple schools, guardians, guardians with multiple students in a home, etc.</w:t>
            </w:r>
            <w:r w:rsidRPr="44F8A17B">
              <w:rPr>
                <w:b/>
                <w:bCs/>
                <w:sz w:val="22"/>
                <w:szCs w:val="22"/>
              </w:rPr>
              <w:t xml:space="preserve">  How will barriers be removed to ensure parents/guardians/family units are a part of their child’s education?    </w:t>
            </w:r>
          </w:p>
        </w:tc>
      </w:tr>
      <w:tr w:rsidR="00FB66C6" w14:paraId="19219836" w14:textId="77777777" w:rsidTr="44F8A17B">
        <w:trPr>
          <w:trHeight w:val="2321"/>
        </w:trPr>
        <w:tc>
          <w:tcPr>
            <w:tcW w:w="9895" w:type="dxa"/>
            <w:vAlign w:val="top"/>
          </w:tcPr>
          <w:p w14:paraId="296FEF7D" w14:textId="76FC7757" w:rsidR="00922D88" w:rsidRPr="00EB1456" w:rsidRDefault="00FE6DBB" w:rsidP="00922D88">
            <w:pPr>
              <w:spacing w:before="0" w:line="240" w:lineRule="auto"/>
              <w:rPr>
                <w:sz w:val="22"/>
                <w:szCs w:val="22"/>
              </w:rPr>
            </w:pPr>
            <w:r>
              <w:rPr>
                <w:sz w:val="22"/>
                <w:szCs w:val="22"/>
              </w:rPr>
              <w:t xml:space="preserve">Several strategies will be implemented to ensure that all parents and families have the ability to participate in all parent and family engagement activities. The family engagement activities will be provided to the parents in different languages as needed. A translator will attend each meeting. Parents who work multiple jobs will have several options of events to attend. Parent transportation needs will be addressed through providing bus passes to parents who have expressed a need. </w:t>
            </w:r>
            <w:r w:rsidR="00A93F13">
              <w:rPr>
                <w:sz w:val="22"/>
                <w:szCs w:val="22"/>
              </w:rPr>
              <w:t xml:space="preserve">We will maintain an accurate voucher log for issuing the bus passes. </w:t>
            </w:r>
            <w:r>
              <w:rPr>
                <w:sz w:val="22"/>
                <w:szCs w:val="22"/>
              </w:rPr>
              <w:t xml:space="preserve">Our building is ADA accessible, and additionally, assistance will be offered to parents who may need physical assistance to access the building.  </w:t>
            </w:r>
          </w:p>
        </w:tc>
      </w:tr>
      <w:tr w:rsidR="00FB66C6" w14:paraId="6FB8BFD3" w14:textId="77777777" w:rsidTr="44F8A17B">
        <w:tc>
          <w:tcPr>
            <w:tcW w:w="9895" w:type="dxa"/>
            <w:shd w:val="clear" w:color="auto" w:fill="FFA7A7"/>
            <w:vAlign w:val="top"/>
          </w:tcPr>
          <w:p w14:paraId="333FE6F0" w14:textId="77777777" w:rsidR="00FB66C6" w:rsidRPr="00EB1456" w:rsidRDefault="00FB66C6" w:rsidP="00224C54">
            <w:pPr>
              <w:spacing w:before="0" w:line="240" w:lineRule="auto"/>
              <w:rPr>
                <w:rFonts w:cstheme="minorHAnsi"/>
                <w:b/>
                <w:sz w:val="22"/>
                <w:szCs w:val="22"/>
              </w:rPr>
            </w:pPr>
            <w:r>
              <w:rPr>
                <w:rFonts w:cstheme="minorHAnsi"/>
                <w:b/>
                <w:sz w:val="22"/>
                <w:szCs w:val="22"/>
              </w:rPr>
              <w:t>Describe how the school will share information r</w:t>
            </w:r>
            <w:r w:rsidRPr="00EB1456">
              <w:rPr>
                <w:rFonts w:cstheme="minorHAnsi"/>
                <w:b/>
                <w:sz w:val="22"/>
                <w:szCs w:val="22"/>
              </w:rPr>
              <w:t>elated to school and parent and family programs, meeting</w:t>
            </w:r>
            <w:r>
              <w:rPr>
                <w:rFonts w:cstheme="minorHAnsi"/>
                <w:b/>
                <w:sz w:val="22"/>
                <w:szCs w:val="22"/>
              </w:rPr>
              <w:t>s</w:t>
            </w:r>
            <w:r w:rsidRPr="00EB1456">
              <w:rPr>
                <w:rFonts w:cstheme="minorHAnsi"/>
                <w:b/>
                <w:sz w:val="22"/>
                <w:szCs w:val="22"/>
              </w:rPr>
              <w:t>, school reports</w:t>
            </w:r>
            <w:r>
              <w:rPr>
                <w:rFonts w:cstheme="minorHAnsi"/>
                <w:b/>
                <w:sz w:val="22"/>
                <w:szCs w:val="22"/>
              </w:rPr>
              <w:t>,</w:t>
            </w:r>
            <w:r w:rsidRPr="00EB1456">
              <w:rPr>
                <w:rFonts w:cstheme="minorHAnsi"/>
                <w:b/>
                <w:sz w:val="22"/>
                <w:szCs w:val="22"/>
              </w:rPr>
              <w:t xml:space="preserve"> and other activities in an understandable, uniform format and in languages that the parents and families can understand? </w:t>
            </w:r>
          </w:p>
        </w:tc>
      </w:tr>
      <w:tr w:rsidR="00FB66C6" w14:paraId="7194DBDC" w14:textId="77777777" w:rsidTr="44F8A17B">
        <w:trPr>
          <w:trHeight w:val="2015"/>
        </w:trPr>
        <w:tc>
          <w:tcPr>
            <w:tcW w:w="9895" w:type="dxa"/>
            <w:vAlign w:val="top"/>
          </w:tcPr>
          <w:p w14:paraId="769D0D3C" w14:textId="3B025968" w:rsidR="00FB66C6" w:rsidRPr="00EB1456" w:rsidRDefault="00FE6DBB" w:rsidP="00224C54">
            <w:pPr>
              <w:spacing w:before="0" w:line="240" w:lineRule="auto"/>
              <w:rPr>
                <w:rFonts w:cstheme="minorHAnsi"/>
                <w:sz w:val="22"/>
                <w:szCs w:val="22"/>
              </w:rPr>
            </w:pPr>
            <w:r>
              <w:rPr>
                <w:rFonts w:cstheme="minorHAnsi"/>
                <w:sz w:val="22"/>
                <w:szCs w:val="22"/>
              </w:rPr>
              <w:t xml:space="preserve">The school will provide weekly notification via </w:t>
            </w:r>
            <w:r w:rsidR="000A15E2">
              <w:rPr>
                <w:rFonts w:cstheme="minorHAnsi"/>
                <w:sz w:val="22"/>
                <w:szCs w:val="22"/>
              </w:rPr>
              <w:t>automated phone calls</w:t>
            </w:r>
            <w:r>
              <w:rPr>
                <w:rFonts w:cstheme="minorHAnsi"/>
                <w:sz w:val="22"/>
                <w:szCs w:val="22"/>
              </w:rPr>
              <w:t xml:space="preserve"> to parents regarding activities on campus. Parents will receive printed information in their respective languages. Information will be displa</w:t>
            </w:r>
            <w:r w:rsidR="00834A52">
              <w:rPr>
                <w:rFonts w:cstheme="minorHAnsi"/>
                <w:sz w:val="22"/>
                <w:szCs w:val="22"/>
              </w:rPr>
              <w:t xml:space="preserve">yed on the school’s marquee, </w:t>
            </w:r>
            <w:r w:rsidRPr="00834A52">
              <w:rPr>
                <w:rFonts w:cstheme="minorHAnsi"/>
                <w:sz w:val="22"/>
                <w:szCs w:val="22"/>
              </w:rPr>
              <w:t>website</w:t>
            </w:r>
            <w:r w:rsidR="00834A52">
              <w:rPr>
                <w:rFonts w:cstheme="minorHAnsi"/>
                <w:sz w:val="22"/>
                <w:szCs w:val="22"/>
              </w:rPr>
              <w:t xml:space="preserve"> and social media</w:t>
            </w:r>
            <w:r w:rsidRPr="00834A52">
              <w:rPr>
                <w:rFonts w:cstheme="minorHAnsi"/>
                <w:sz w:val="22"/>
                <w:szCs w:val="22"/>
              </w:rPr>
              <w:t>.</w:t>
            </w:r>
            <w:r>
              <w:rPr>
                <w:rFonts w:cstheme="minorHAnsi"/>
                <w:sz w:val="22"/>
                <w:szCs w:val="22"/>
              </w:rPr>
              <w:t xml:space="preserve"> </w:t>
            </w:r>
          </w:p>
        </w:tc>
      </w:tr>
      <w:tr w:rsidR="00FB66C6" w14:paraId="1CF75D94" w14:textId="77777777" w:rsidTr="44F8A17B">
        <w:trPr>
          <w:trHeight w:val="377"/>
        </w:trPr>
        <w:tc>
          <w:tcPr>
            <w:tcW w:w="9895" w:type="dxa"/>
            <w:shd w:val="clear" w:color="auto" w:fill="FFA7A7"/>
            <w:vAlign w:val="top"/>
          </w:tcPr>
          <w:p w14:paraId="4A60F093" w14:textId="77777777" w:rsidR="00FB66C6" w:rsidRPr="00FE50AE" w:rsidRDefault="00FB66C6" w:rsidP="00224C54">
            <w:pPr>
              <w:spacing w:before="0" w:line="240" w:lineRule="auto"/>
              <w:rPr>
                <w:rFonts w:cstheme="minorHAnsi"/>
                <w:b/>
                <w:sz w:val="22"/>
                <w:szCs w:val="22"/>
              </w:rPr>
            </w:pPr>
            <w:r w:rsidRPr="00FE50AE">
              <w:rPr>
                <w:rFonts w:cstheme="minorHAnsi"/>
                <w:b/>
                <w:sz w:val="22"/>
                <w:szCs w:val="22"/>
              </w:rPr>
              <w:t>What are the</w:t>
            </w:r>
            <w:r>
              <w:rPr>
                <w:rFonts w:cstheme="minorHAnsi"/>
                <w:b/>
                <w:sz w:val="22"/>
                <w:szCs w:val="22"/>
              </w:rPr>
              <w:t xml:space="preserve"> different</w:t>
            </w:r>
            <w:r w:rsidRPr="00FE50AE">
              <w:rPr>
                <w:rFonts w:cstheme="minorHAnsi"/>
                <w:b/>
                <w:sz w:val="22"/>
                <w:szCs w:val="22"/>
              </w:rPr>
              <w:t xml:space="preserve"> languages spoken by students, parents and families at your school?</w:t>
            </w:r>
          </w:p>
        </w:tc>
      </w:tr>
      <w:tr w:rsidR="00FB66C6" w14:paraId="54CD245A" w14:textId="77777777" w:rsidTr="44F8A17B">
        <w:trPr>
          <w:trHeight w:val="809"/>
        </w:trPr>
        <w:tc>
          <w:tcPr>
            <w:tcW w:w="9895" w:type="dxa"/>
            <w:vAlign w:val="top"/>
          </w:tcPr>
          <w:p w14:paraId="1231BE67" w14:textId="77777777" w:rsidR="00FB66C6" w:rsidRDefault="00FB66C6" w:rsidP="00224C54">
            <w:pPr>
              <w:spacing w:before="0" w:line="240" w:lineRule="auto"/>
              <w:rPr>
                <w:rFonts w:cstheme="minorHAnsi"/>
                <w:sz w:val="22"/>
                <w:szCs w:val="22"/>
              </w:rPr>
            </w:pPr>
          </w:p>
          <w:p w14:paraId="36FEB5B0" w14:textId="77777777" w:rsidR="00FB66C6" w:rsidRDefault="00FB66C6" w:rsidP="00224C54">
            <w:pPr>
              <w:spacing w:before="0" w:line="240" w:lineRule="auto"/>
              <w:rPr>
                <w:rFonts w:cstheme="minorHAnsi"/>
                <w:sz w:val="22"/>
                <w:szCs w:val="22"/>
              </w:rPr>
            </w:pPr>
          </w:p>
          <w:p w14:paraId="30D7AA69" w14:textId="68660DFE" w:rsidR="00FB66C6" w:rsidRDefault="00FE6DBB" w:rsidP="00224C54">
            <w:pPr>
              <w:spacing w:before="0" w:line="240" w:lineRule="auto"/>
              <w:rPr>
                <w:rFonts w:cstheme="minorHAnsi"/>
                <w:sz w:val="22"/>
                <w:szCs w:val="22"/>
              </w:rPr>
            </w:pPr>
            <w:r>
              <w:rPr>
                <w:rFonts w:cstheme="minorHAnsi"/>
                <w:sz w:val="22"/>
                <w:szCs w:val="22"/>
              </w:rPr>
              <w:t>E</w:t>
            </w:r>
            <w:r w:rsidR="00834A52">
              <w:rPr>
                <w:rFonts w:cstheme="minorHAnsi"/>
                <w:sz w:val="22"/>
                <w:szCs w:val="22"/>
              </w:rPr>
              <w:t>nglish, Spanish, and Haitian-Creole</w:t>
            </w:r>
          </w:p>
          <w:p w14:paraId="7196D064" w14:textId="77777777" w:rsidR="00FB66C6" w:rsidRDefault="00FB66C6" w:rsidP="00224C54">
            <w:pPr>
              <w:spacing w:before="0" w:line="240" w:lineRule="auto"/>
              <w:rPr>
                <w:rFonts w:cstheme="minorHAnsi"/>
                <w:sz w:val="22"/>
                <w:szCs w:val="22"/>
              </w:rPr>
            </w:pPr>
          </w:p>
          <w:p w14:paraId="34FF1C98" w14:textId="77777777" w:rsidR="00FB66C6" w:rsidRDefault="00FB66C6" w:rsidP="00224C54">
            <w:pPr>
              <w:spacing w:before="0" w:line="240" w:lineRule="auto"/>
              <w:rPr>
                <w:rFonts w:cstheme="minorHAnsi"/>
                <w:sz w:val="22"/>
                <w:szCs w:val="22"/>
              </w:rPr>
            </w:pPr>
          </w:p>
          <w:p w14:paraId="6D072C0D" w14:textId="77777777" w:rsidR="00FB66C6" w:rsidRDefault="00FB66C6" w:rsidP="00224C54">
            <w:pPr>
              <w:spacing w:before="0" w:line="240" w:lineRule="auto"/>
              <w:rPr>
                <w:rFonts w:cstheme="minorHAnsi"/>
                <w:sz w:val="22"/>
                <w:szCs w:val="22"/>
              </w:rPr>
            </w:pPr>
          </w:p>
        </w:tc>
      </w:tr>
    </w:tbl>
    <w:p w14:paraId="48A21919" w14:textId="77777777" w:rsidR="00BD5DF8" w:rsidRDefault="00BD5DF8" w:rsidP="00FB66C6">
      <w:pPr>
        <w:spacing w:line="240" w:lineRule="auto"/>
      </w:pPr>
    </w:p>
    <w:p w14:paraId="6BD18F9B" w14:textId="77777777" w:rsidR="00FB66C6" w:rsidRDefault="00FB66C6" w:rsidP="00FB66C6">
      <w:pPr>
        <w:spacing w:line="240" w:lineRule="auto"/>
      </w:pPr>
    </w:p>
    <w:p w14:paraId="238601FE" w14:textId="77777777" w:rsidR="00FB66C6" w:rsidRDefault="00FB66C6" w:rsidP="00FB66C6">
      <w:pPr>
        <w:spacing w:line="240" w:lineRule="auto"/>
      </w:pPr>
    </w:p>
    <w:p w14:paraId="0F3CABC7" w14:textId="77777777" w:rsidR="00FB66C6" w:rsidRPr="00BD5DF8" w:rsidRDefault="00FB66C6" w:rsidP="00FB66C6">
      <w:pPr>
        <w:spacing w:line="240" w:lineRule="auto"/>
      </w:pPr>
    </w:p>
    <w:tbl>
      <w:tblPr>
        <w:tblStyle w:val="TableGrid"/>
        <w:tblW w:w="9895" w:type="dxa"/>
        <w:tblLayout w:type="fixed"/>
        <w:tblCellMar>
          <w:left w:w="115" w:type="dxa"/>
          <w:right w:w="115" w:type="dxa"/>
        </w:tblCellMar>
        <w:tblLook w:val="04A0" w:firstRow="1" w:lastRow="0" w:firstColumn="1" w:lastColumn="0" w:noHBand="0" w:noVBand="1"/>
      </w:tblPr>
      <w:tblGrid>
        <w:gridCol w:w="9895"/>
      </w:tblGrid>
      <w:tr w:rsidR="00EB1456" w14:paraId="1AE8A76D" w14:textId="77777777" w:rsidTr="44F8A17B">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C00000"/>
            <w:vAlign w:val="top"/>
          </w:tcPr>
          <w:p w14:paraId="1A440D8B" w14:textId="77777777" w:rsidR="00EB1456" w:rsidRPr="00922D88" w:rsidRDefault="00EB1456" w:rsidP="000A2B10">
            <w:pPr>
              <w:spacing w:before="0" w:line="240" w:lineRule="auto"/>
              <w:jc w:val="left"/>
              <w:rPr>
                <w:b w:val="0"/>
                <w:color w:val="FFFFFF" w:themeColor="background1"/>
                <w:sz w:val="22"/>
                <w:szCs w:val="22"/>
              </w:rPr>
            </w:pPr>
            <w:r w:rsidRPr="00922D88">
              <w:rPr>
                <w:b w:val="0"/>
                <w:color w:val="FFFFFF" w:themeColor="background1"/>
                <w:sz w:val="22"/>
                <w:szCs w:val="22"/>
              </w:rPr>
              <w:t>COMMUNICATION</w:t>
            </w:r>
          </w:p>
        </w:tc>
      </w:tr>
      <w:tr w:rsidR="00EA3999" w14:paraId="42FB8176" w14:textId="77777777" w:rsidTr="44F8A17B">
        <w:tc>
          <w:tcPr>
            <w:tcW w:w="9895" w:type="dxa"/>
            <w:shd w:val="clear" w:color="auto" w:fill="FFA7A7"/>
            <w:vAlign w:val="top"/>
          </w:tcPr>
          <w:p w14:paraId="7951CCBA" w14:textId="2104E76B" w:rsidR="00EA3999" w:rsidRPr="00922D88" w:rsidRDefault="44F8A17B" w:rsidP="44F8A17B">
            <w:pPr>
              <w:spacing w:before="0" w:line="240" w:lineRule="auto"/>
              <w:rPr>
                <w:bCs/>
                <w:sz w:val="22"/>
                <w:szCs w:val="22"/>
              </w:rPr>
            </w:pPr>
            <w:r w:rsidRPr="00922D88">
              <w:rPr>
                <w:bCs/>
                <w:sz w:val="22"/>
                <w:szCs w:val="22"/>
              </w:rPr>
              <w:t xml:space="preserve">(1) Describe how the school will timely communicate information about Title I, Part A programs and activities during the year.  (2) Include the tools and resources that will be used for communication.   </w:t>
            </w:r>
          </w:p>
        </w:tc>
      </w:tr>
      <w:tr w:rsidR="00EA3999" w14:paraId="5286FA99" w14:textId="77777777" w:rsidTr="44F8A17B">
        <w:trPr>
          <w:trHeight w:val="1610"/>
        </w:trPr>
        <w:tc>
          <w:tcPr>
            <w:tcW w:w="9895" w:type="dxa"/>
            <w:shd w:val="clear" w:color="auto" w:fill="auto"/>
            <w:vAlign w:val="top"/>
          </w:tcPr>
          <w:p w14:paraId="0FABD395" w14:textId="11C6DABE" w:rsidR="00EA3999" w:rsidRPr="00922D88" w:rsidRDefault="00E32803" w:rsidP="000A2B10">
            <w:pPr>
              <w:spacing w:before="0" w:line="240" w:lineRule="auto"/>
              <w:rPr>
                <w:sz w:val="22"/>
                <w:szCs w:val="22"/>
              </w:rPr>
            </w:pPr>
            <w:r w:rsidRPr="00922D88">
              <w:rPr>
                <w:sz w:val="22"/>
                <w:szCs w:val="22"/>
              </w:rPr>
              <w:t>(1)</w:t>
            </w:r>
            <w:r w:rsidR="00654AF6">
              <w:rPr>
                <w:sz w:val="22"/>
                <w:szCs w:val="22"/>
              </w:rPr>
              <w:t xml:space="preserve"> Information will be communicated about programs within two weeks of the activity taking place. </w:t>
            </w:r>
          </w:p>
          <w:p w14:paraId="724357B1" w14:textId="61EA6EE9" w:rsidR="00E32803" w:rsidRPr="00922D88" w:rsidRDefault="00E32803" w:rsidP="000A2B10">
            <w:pPr>
              <w:spacing w:before="0" w:line="240" w:lineRule="auto"/>
              <w:rPr>
                <w:sz w:val="22"/>
                <w:szCs w:val="22"/>
              </w:rPr>
            </w:pPr>
            <w:r w:rsidRPr="00922D88">
              <w:rPr>
                <w:sz w:val="22"/>
                <w:szCs w:val="22"/>
              </w:rPr>
              <w:t>(2)</w:t>
            </w:r>
            <w:r w:rsidR="00654AF6">
              <w:rPr>
                <w:sz w:val="22"/>
                <w:szCs w:val="22"/>
              </w:rPr>
              <w:t xml:space="preserve"> Information will be communicated in a variety of formats including the school’s marquee, printed flyers sent home, flyers posted in the Parent Resource Room, and </w:t>
            </w:r>
            <w:r w:rsidR="000A15E2">
              <w:rPr>
                <w:sz w:val="22"/>
                <w:szCs w:val="22"/>
              </w:rPr>
              <w:t>automated phone calls</w:t>
            </w:r>
            <w:r w:rsidR="00654AF6">
              <w:rPr>
                <w:sz w:val="22"/>
                <w:szCs w:val="22"/>
              </w:rPr>
              <w:t xml:space="preserve">. </w:t>
            </w:r>
          </w:p>
          <w:p w14:paraId="5B08B5D1" w14:textId="77777777" w:rsidR="00BD5DF8" w:rsidRPr="00922D88" w:rsidRDefault="00BD5DF8" w:rsidP="000A2B10">
            <w:pPr>
              <w:spacing w:before="0" w:line="240" w:lineRule="auto"/>
              <w:rPr>
                <w:sz w:val="22"/>
                <w:szCs w:val="22"/>
              </w:rPr>
            </w:pPr>
          </w:p>
          <w:p w14:paraId="16DEB4AB" w14:textId="77777777" w:rsidR="00BD5DF8" w:rsidRPr="00922D88" w:rsidRDefault="00BD5DF8" w:rsidP="000A2B10">
            <w:pPr>
              <w:spacing w:before="0" w:line="240" w:lineRule="auto"/>
              <w:rPr>
                <w:sz w:val="22"/>
                <w:szCs w:val="22"/>
              </w:rPr>
            </w:pPr>
          </w:p>
          <w:p w14:paraId="0AD9C6F4" w14:textId="77777777" w:rsidR="000A2B10" w:rsidRPr="00922D88" w:rsidRDefault="000A2B10" w:rsidP="000A2B10">
            <w:pPr>
              <w:spacing w:before="0" w:line="240" w:lineRule="auto"/>
              <w:rPr>
                <w:sz w:val="22"/>
                <w:szCs w:val="22"/>
              </w:rPr>
            </w:pPr>
          </w:p>
          <w:p w14:paraId="4B1F511A" w14:textId="77777777" w:rsidR="000A2B10" w:rsidRPr="00922D88" w:rsidRDefault="000A2B10" w:rsidP="000A2B10">
            <w:pPr>
              <w:spacing w:before="0" w:line="240" w:lineRule="auto"/>
              <w:rPr>
                <w:sz w:val="22"/>
                <w:szCs w:val="22"/>
              </w:rPr>
            </w:pPr>
          </w:p>
          <w:p w14:paraId="65F9C3DC" w14:textId="77777777" w:rsidR="000A2B10" w:rsidRPr="00922D88" w:rsidRDefault="000A2B10" w:rsidP="000A2B10">
            <w:pPr>
              <w:spacing w:before="0" w:line="240" w:lineRule="auto"/>
              <w:rPr>
                <w:sz w:val="22"/>
                <w:szCs w:val="22"/>
              </w:rPr>
            </w:pPr>
          </w:p>
        </w:tc>
      </w:tr>
      <w:tr w:rsidR="00EA3999" w14:paraId="36839D28" w14:textId="77777777" w:rsidTr="44F8A17B">
        <w:tc>
          <w:tcPr>
            <w:tcW w:w="9895" w:type="dxa"/>
            <w:shd w:val="clear" w:color="auto" w:fill="FFA7A7"/>
            <w:vAlign w:val="top"/>
          </w:tcPr>
          <w:p w14:paraId="1469B0A1" w14:textId="77777777" w:rsidR="00EA3999" w:rsidRPr="00922D88" w:rsidRDefault="00EA3999" w:rsidP="006F733A">
            <w:pPr>
              <w:spacing w:before="0" w:line="240" w:lineRule="auto"/>
              <w:rPr>
                <w:sz w:val="22"/>
                <w:szCs w:val="22"/>
              </w:rPr>
            </w:pPr>
            <w:r w:rsidRPr="00922D88">
              <w:rPr>
                <w:sz w:val="22"/>
                <w:szCs w:val="22"/>
              </w:rPr>
              <w:t>How</w:t>
            </w:r>
            <w:r w:rsidR="00E32803" w:rsidRPr="00922D88">
              <w:rPr>
                <w:sz w:val="22"/>
                <w:szCs w:val="22"/>
              </w:rPr>
              <w:t xml:space="preserve"> will</w:t>
            </w:r>
            <w:r w:rsidRPr="00922D88">
              <w:rPr>
                <w:sz w:val="22"/>
                <w:szCs w:val="22"/>
              </w:rPr>
              <w:t xml:space="preserve"> the school describe and explai</w:t>
            </w:r>
            <w:r w:rsidR="00E32803" w:rsidRPr="00922D88">
              <w:rPr>
                <w:sz w:val="22"/>
                <w:szCs w:val="22"/>
              </w:rPr>
              <w:t xml:space="preserve">n (1) the curriculum at the school (2) </w:t>
            </w:r>
            <w:r w:rsidRPr="00922D88">
              <w:rPr>
                <w:sz w:val="22"/>
                <w:szCs w:val="22"/>
              </w:rPr>
              <w:t xml:space="preserve">the forms of assessment used to measure student progress </w:t>
            </w:r>
            <w:r w:rsidR="00E32803" w:rsidRPr="00922D88">
              <w:rPr>
                <w:sz w:val="22"/>
                <w:szCs w:val="22"/>
              </w:rPr>
              <w:t xml:space="preserve">(3) </w:t>
            </w:r>
            <w:r w:rsidRPr="00922D88">
              <w:rPr>
                <w:sz w:val="22"/>
                <w:szCs w:val="22"/>
              </w:rPr>
              <w:t xml:space="preserve">the achievement levels students are expected to obtain? </w:t>
            </w:r>
          </w:p>
        </w:tc>
      </w:tr>
      <w:tr w:rsidR="00EA3999" w14:paraId="5F72B3DE" w14:textId="77777777" w:rsidTr="44F8A17B">
        <w:trPr>
          <w:trHeight w:val="1925"/>
        </w:trPr>
        <w:tc>
          <w:tcPr>
            <w:tcW w:w="9895" w:type="dxa"/>
            <w:shd w:val="clear" w:color="auto" w:fill="auto"/>
            <w:vAlign w:val="top"/>
          </w:tcPr>
          <w:p w14:paraId="62996642" w14:textId="257CE579" w:rsidR="00BD5DF8" w:rsidRPr="00922D88" w:rsidRDefault="00654AF6" w:rsidP="000A2B10">
            <w:pPr>
              <w:spacing w:before="0" w:line="240" w:lineRule="auto"/>
              <w:rPr>
                <w:sz w:val="22"/>
                <w:szCs w:val="22"/>
              </w:rPr>
            </w:pPr>
            <w:r>
              <w:rPr>
                <w:sz w:val="22"/>
                <w:szCs w:val="22"/>
              </w:rPr>
              <w:t>JEB Stuart Middle School will present a PowerPoint at the beginning of the year that details the curriculum of the school, the forms of assessment and the achievement levels students are expected to obtain. It will explain FSA achievement and proficiency levels as well as Achieve 3000 Lexile levels. The principal and faculty will be present to answer any questions parents have. The presentation will help parents understand the expectations for achievement and how to assist th</w:t>
            </w:r>
            <w:r w:rsidR="000A15E2">
              <w:rPr>
                <w:sz w:val="22"/>
                <w:szCs w:val="22"/>
              </w:rPr>
              <w:t>eir child at home. The teachers</w:t>
            </w:r>
            <w:r>
              <w:rPr>
                <w:sz w:val="22"/>
                <w:szCs w:val="22"/>
              </w:rPr>
              <w:t xml:space="preserve"> will meet with parents to provide a mid-year review of the school’s progress in a “Data and Dine” night twice a year. </w:t>
            </w:r>
          </w:p>
          <w:p w14:paraId="5023141B" w14:textId="77777777" w:rsidR="00BD5DF8" w:rsidRPr="00922D88" w:rsidRDefault="00BD5DF8" w:rsidP="00654AF6">
            <w:pPr>
              <w:spacing w:before="0" w:line="240" w:lineRule="auto"/>
              <w:ind w:left="0"/>
              <w:rPr>
                <w:sz w:val="22"/>
                <w:szCs w:val="22"/>
              </w:rPr>
            </w:pPr>
          </w:p>
          <w:p w14:paraId="1F3B1409" w14:textId="77777777" w:rsidR="00BD5DF8" w:rsidRPr="00922D88" w:rsidRDefault="00BD5DF8" w:rsidP="000A2B10">
            <w:pPr>
              <w:spacing w:before="0" w:line="240" w:lineRule="auto"/>
              <w:rPr>
                <w:sz w:val="22"/>
                <w:szCs w:val="22"/>
              </w:rPr>
            </w:pPr>
          </w:p>
          <w:p w14:paraId="562C75D1" w14:textId="77777777" w:rsidR="00BD5DF8" w:rsidRPr="00922D88" w:rsidRDefault="00BD5DF8" w:rsidP="000A2B10">
            <w:pPr>
              <w:spacing w:before="0" w:line="240" w:lineRule="auto"/>
              <w:rPr>
                <w:sz w:val="22"/>
                <w:szCs w:val="22"/>
              </w:rPr>
            </w:pPr>
          </w:p>
          <w:p w14:paraId="664355AD" w14:textId="77777777" w:rsidR="00BD5DF8" w:rsidRPr="00922D88" w:rsidRDefault="00BD5DF8" w:rsidP="000A2B10">
            <w:pPr>
              <w:spacing w:before="0" w:line="240" w:lineRule="auto"/>
              <w:rPr>
                <w:sz w:val="22"/>
                <w:szCs w:val="22"/>
              </w:rPr>
            </w:pPr>
          </w:p>
        </w:tc>
      </w:tr>
      <w:tr w:rsidR="00EA3999" w14:paraId="5B0BD7C4" w14:textId="77777777" w:rsidTr="44F8A17B">
        <w:tc>
          <w:tcPr>
            <w:tcW w:w="9895" w:type="dxa"/>
            <w:shd w:val="clear" w:color="auto" w:fill="FFA7A7"/>
            <w:vAlign w:val="top"/>
          </w:tcPr>
          <w:p w14:paraId="24725599" w14:textId="77777777" w:rsidR="00EA3999" w:rsidRPr="00922D88" w:rsidRDefault="000A2B10" w:rsidP="000A2B10">
            <w:pPr>
              <w:spacing w:line="240" w:lineRule="auto"/>
              <w:rPr>
                <w:sz w:val="22"/>
                <w:szCs w:val="22"/>
              </w:rPr>
            </w:pPr>
            <w:r w:rsidRPr="00922D88">
              <w:rPr>
                <w:sz w:val="22"/>
                <w:szCs w:val="22"/>
              </w:rPr>
              <w:t xml:space="preserve">(1) </w:t>
            </w:r>
            <w:r w:rsidR="00BD5DF8" w:rsidRPr="00922D88">
              <w:rPr>
                <w:sz w:val="22"/>
                <w:szCs w:val="22"/>
              </w:rPr>
              <w:t xml:space="preserve">What </w:t>
            </w:r>
            <w:r w:rsidR="00E32803" w:rsidRPr="00922D88">
              <w:rPr>
                <w:sz w:val="22"/>
                <w:szCs w:val="22"/>
              </w:rPr>
              <w:t>decision-making</w:t>
            </w:r>
            <w:r w:rsidR="00BD5DF8" w:rsidRPr="00922D88">
              <w:rPr>
                <w:sz w:val="22"/>
                <w:szCs w:val="22"/>
              </w:rPr>
              <w:t xml:space="preserve"> opportunities are available for parents at the school site?  (2) How will the school communicate opportunities for parents to participate in decision making?    </w:t>
            </w:r>
          </w:p>
        </w:tc>
      </w:tr>
      <w:tr w:rsidR="00EA3999" w14:paraId="488B4B5F" w14:textId="77777777" w:rsidTr="44F8A17B">
        <w:tc>
          <w:tcPr>
            <w:tcW w:w="9895" w:type="dxa"/>
            <w:shd w:val="clear" w:color="auto" w:fill="auto"/>
            <w:vAlign w:val="top"/>
          </w:tcPr>
          <w:p w14:paraId="2B994485" w14:textId="29B47320" w:rsidR="00BD5DF8" w:rsidRPr="00922D88" w:rsidRDefault="00E32803" w:rsidP="000A2B10">
            <w:pPr>
              <w:spacing w:before="0" w:line="240" w:lineRule="auto"/>
              <w:rPr>
                <w:sz w:val="22"/>
                <w:szCs w:val="22"/>
              </w:rPr>
            </w:pPr>
            <w:r w:rsidRPr="00922D88">
              <w:rPr>
                <w:sz w:val="22"/>
                <w:szCs w:val="22"/>
              </w:rPr>
              <w:t>(1)</w:t>
            </w:r>
            <w:r w:rsidR="00654AF6">
              <w:rPr>
                <w:sz w:val="22"/>
                <w:szCs w:val="22"/>
              </w:rPr>
              <w:t xml:space="preserve"> The School Advisory Committee (SAC) meetings occur each month. SAC provides stakeholders with the opportunity to include their feedback and ideas related to school based decisions. In addition, the annual Developmental meeting and Annual Title </w:t>
            </w:r>
            <w:r w:rsidR="00063F28">
              <w:rPr>
                <w:sz w:val="22"/>
                <w:szCs w:val="22"/>
              </w:rPr>
              <w:t>I</w:t>
            </w:r>
            <w:r w:rsidR="00654AF6">
              <w:rPr>
                <w:sz w:val="22"/>
                <w:szCs w:val="22"/>
              </w:rPr>
              <w:t xml:space="preserve"> Meeting are additional opportunities for parents to give feedback and help make decisions. </w:t>
            </w:r>
          </w:p>
          <w:p w14:paraId="08CC5681" w14:textId="49718C88" w:rsidR="00E32803" w:rsidRPr="00922D88" w:rsidRDefault="00E32803" w:rsidP="000A2B10">
            <w:pPr>
              <w:spacing w:before="0" w:line="240" w:lineRule="auto"/>
              <w:rPr>
                <w:sz w:val="22"/>
                <w:szCs w:val="22"/>
              </w:rPr>
            </w:pPr>
            <w:r w:rsidRPr="00922D88">
              <w:rPr>
                <w:sz w:val="22"/>
                <w:szCs w:val="22"/>
              </w:rPr>
              <w:t>(2)</w:t>
            </w:r>
            <w:r w:rsidR="00654AF6">
              <w:rPr>
                <w:sz w:val="22"/>
                <w:szCs w:val="22"/>
              </w:rPr>
              <w:t xml:space="preserve"> The meeting dates/times are posted on the DCPS website, school website, marquee and in the Parent Resource Room. Monthly meeting reminders are sent out via </w:t>
            </w:r>
            <w:r w:rsidR="000A15E2">
              <w:rPr>
                <w:sz w:val="22"/>
                <w:szCs w:val="22"/>
              </w:rPr>
              <w:t>automated phone calls</w:t>
            </w:r>
            <w:r w:rsidR="00654AF6">
              <w:rPr>
                <w:sz w:val="22"/>
                <w:szCs w:val="22"/>
              </w:rPr>
              <w:t xml:space="preserve">, the school’s marquee, school’s website, and printed flyers. </w:t>
            </w:r>
          </w:p>
          <w:p w14:paraId="1A965116" w14:textId="77777777" w:rsidR="00BD5DF8" w:rsidRPr="00922D88" w:rsidRDefault="00BD5DF8" w:rsidP="000A2B10">
            <w:pPr>
              <w:spacing w:before="0" w:line="240" w:lineRule="auto"/>
              <w:rPr>
                <w:sz w:val="22"/>
                <w:szCs w:val="22"/>
              </w:rPr>
            </w:pPr>
          </w:p>
          <w:p w14:paraId="7DF4E37C" w14:textId="77777777" w:rsidR="00BD5DF8" w:rsidRPr="00922D88" w:rsidRDefault="00BD5DF8" w:rsidP="000A2B10">
            <w:pPr>
              <w:spacing w:before="0" w:line="240" w:lineRule="auto"/>
              <w:rPr>
                <w:sz w:val="22"/>
                <w:szCs w:val="22"/>
              </w:rPr>
            </w:pPr>
          </w:p>
          <w:p w14:paraId="44FB30F8" w14:textId="77777777" w:rsidR="00BD5DF8" w:rsidRPr="00922D88" w:rsidRDefault="00BD5DF8" w:rsidP="000A2B10">
            <w:pPr>
              <w:spacing w:before="0" w:line="240" w:lineRule="auto"/>
              <w:rPr>
                <w:sz w:val="22"/>
                <w:szCs w:val="22"/>
              </w:rPr>
            </w:pPr>
          </w:p>
          <w:p w14:paraId="1DA6542E" w14:textId="77777777" w:rsidR="000A2B10" w:rsidRPr="00922D88" w:rsidRDefault="000A2B10" w:rsidP="000A2B10">
            <w:pPr>
              <w:spacing w:before="0" w:line="240" w:lineRule="auto"/>
              <w:rPr>
                <w:sz w:val="22"/>
                <w:szCs w:val="22"/>
              </w:rPr>
            </w:pPr>
          </w:p>
          <w:p w14:paraId="3041E394" w14:textId="77777777" w:rsidR="00BD5DF8" w:rsidRPr="00922D88" w:rsidRDefault="00BD5DF8" w:rsidP="000A2B10">
            <w:pPr>
              <w:spacing w:before="0" w:line="240" w:lineRule="auto"/>
              <w:rPr>
                <w:sz w:val="22"/>
                <w:szCs w:val="22"/>
              </w:rPr>
            </w:pPr>
          </w:p>
        </w:tc>
      </w:tr>
      <w:tr w:rsidR="00EA3999" w14:paraId="0ADC229D" w14:textId="77777777" w:rsidTr="44F8A17B">
        <w:tc>
          <w:tcPr>
            <w:tcW w:w="9895" w:type="dxa"/>
            <w:shd w:val="clear" w:color="auto" w:fill="FFA7A7"/>
            <w:vAlign w:val="top"/>
          </w:tcPr>
          <w:p w14:paraId="135CBF1F" w14:textId="77777777" w:rsidR="00EA3999" w:rsidRPr="00922D88" w:rsidRDefault="00EA3999" w:rsidP="006F733A">
            <w:pPr>
              <w:spacing w:before="0" w:line="240" w:lineRule="auto"/>
              <w:rPr>
                <w:sz w:val="22"/>
                <w:szCs w:val="22"/>
              </w:rPr>
            </w:pPr>
            <w:r w:rsidRPr="00922D88">
              <w:rPr>
                <w:sz w:val="22"/>
                <w:szCs w:val="22"/>
              </w:rPr>
              <w:t>How</w:t>
            </w:r>
            <w:r w:rsidR="00BD5DF8" w:rsidRPr="00922D88">
              <w:rPr>
                <w:sz w:val="22"/>
                <w:szCs w:val="22"/>
              </w:rPr>
              <w:t xml:space="preserve"> will the </w:t>
            </w:r>
            <w:r w:rsidRPr="00922D88">
              <w:rPr>
                <w:sz w:val="22"/>
                <w:szCs w:val="22"/>
              </w:rPr>
              <w:t xml:space="preserve">school submit parents’ and families’ comments to the </w:t>
            </w:r>
            <w:r w:rsidR="00BD5DF8" w:rsidRPr="00922D88">
              <w:rPr>
                <w:sz w:val="22"/>
                <w:szCs w:val="22"/>
              </w:rPr>
              <w:t>district Title I office i</w:t>
            </w:r>
            <w:r w:rsidRPr="00922D88">
              <w:rPr>
                <w:sz w:val="22"/>
                <w:szCs w:val="22"/>
              </w:rPr>
              <w:t>f the</w:t>
            </w:r>
            <w:r w:rsidR="00BD5DF8" w:rsidRPr="00922D88">
              <w:rPr>
                <w:sz w:val="22"/>
                <w:szCs w:val="22"/>
              </w:rPr>
              <w:t xml:space="preserve">re are parent concerns about the implementation of the Title I school-wide plan that is </w:t>
            </w:r>
            <w:r w:rsidRPr="00922D88">
              <w:rPr>
                <w:sz w:val="22"/>
                <w:szCs w:val="22"/>
              </w:rPr>
              <w:t xml:space="preserve">not satisfactory to them? [ESEA Section 1116] </w:t>
            </w:r>
          </w:p>
        </w:tc>
      </w:tr>
      <w:tr w:rsidR="00EA3999" w14:paraId="722B00AE" w14:textId="77777777" w:rsidTr="44F8A17B">
        <w:tc>
          <w:tcPr>
            <w:tcW w:w="9895" w:type="dxa"/>
            <w:shd w:val="clear" w:color="auto" w:fill="auto"/>
            <w:vAlign w:val="top"/>
          </w:tcPr>
          <w:p w14:paraId="42C6D796" w14:textId="77777777" w:rsidR="00EA3999" w:rsidRPr="00922D88" w:rsidRDefault="00EA3999" w:rsidP="000A2B10">
            <w:pPr>
              <w:spacing w:before="0" w:line="240" w:lineRule="auto"/>
              <w:rPr>
                <w:sz w:val="22"/>
                <w:szCs w:val="22"/>
              </w:rPr>
            </w:pPr>
          </w:p>
          <w:p w14:paraId="6E1831B3" w14:textId="3C0D030C" w:rsidR="00BD5DF8" w:rsidRPr="00922D88" w:rsidRDefault="00063F28" w:rsidP="000A2B10">
            <w:pPr>
              <w:spacing w:before="0" w:line="240" w:lineRule="auto"/>
              <w:rPr>
                <w:sz w:val="22"/>
                <w:szCs w:val="22"/>
              </w:rPr>
            </w:pPr>
            <w:r>
              <w:rPr>
                <w:sz w:val="22"/>
                <w:szCs w:val="22"/>
              </w:rPr>
              <w:t xml:space="preserve">JEB Stuart Middle School will notify the Title I office via email and upload that information in the Title I Digital Compliance. In addition, school-based personnel will contact the assigned Specialist to initiate the dissemination of feedback. Parents may also voice concerns throughout the school year at our Title I meetings that are held, such as the Annual Meeting, Developmental meeting, and other events. </w:t>
            </w:r>
          </w:p>
          <w:p w14:paraId="54E11D2A" w14:textId="77777777" w:rsidR="00BD5DF8" w:rsidRPr="00922D88" w:rsidRDefault="00BD5DF8" w:rsidP="000A2B10">
            <w:pPr>
              <w:spacing w:before="0" w:line="240" w:lineRule="auto"/>
              <w:rPr>
                <w:sz w:val="22"/>
                <w:szCs w:val="22"/>
              </w:rPr>
            </w:pPr>
          </w:p>
          <w:p w14:paraId="31126E5D" w14:textId="77777777" w:rsidR="00BD5DF8" w:rsidRPr="00922D88" w:rsidRDefault="00BD5DF8" w:rsidP="000A2B10">
            <w:pPr>
              <w:spacing w:before="0" w:line="240" w:lineRule="auto"/>
              <w:rPr>
                <w:sz w:val="22"/>
                <w:szCs w:val="22"/>
              </w:rPr>
            </w:pPr>
          </w:p>
          <w:p w14:paraId="2DE403A5" w14:textId="77777777" w:rsidR="000A2B10" w:rsidRPr="00922D88" w:rsidRDefault="000A2B10" w:rsidP="000A2B10">
            <w:pPr>
              <w:spacing w:before="0" w:line="240" w:lineRule="auto"/>
              <w:rPr>
                <w:sz w:val="22"/>
                <w:szCs w:val="22"/>
              </w:rPr>
            </w:pPr>
          </w:p>
          <w:p w14:paraId="62431CDC" w14:textId="77777777" w:rsidR="000A2B10" w:rsidRPr="00922D88" w:rsidRDefault="000A2B10" w:rsidP="000A2B10">
            <w:pPr>
              <w:spacing w:before="0" w:line="240" w:lineRule="auto"/>
              <w:rPr>
                <w:sz w:val="22"/>
                <w:szCs w:val="22"/>
              </w:rPr>
            </w:pPr>
          </w:p>
          <w:p w14:paraId="49E398E2" w14:textId="77777777" w:rsidR="000A2B10" w:rsidRPr="00922D88" w:rsidRDefault="000A2B10" w:rsidP="000A2B10">
            <w:pPr>
              <w:spacing w:before="0" w:line="240" w:lineRule="auto"/>
              <w:rPr>
                <w:sz w:val="22"/>
                <w:szCs w:val="22"/>
              </w:rPr>
            </w:pPr>
          </w:p>
          <w:p w14:paraId="16287F21" w14:textId="77777777" w:rsidR="000A2B10" w:rsidRPr="00922D88" w:rsidRDefault="000A2B10" w:rsidP="000A2B10">
            <w:pPr>
              <w:spacing w:before="0" w:line="240" w:lineRule="auto"/>
              <w:rPr>
                <w:sz w:val="22"/>
                <w:szCs w:val="22"/>
              </w:rPr>
            </w:pPr>
          </w:p>
          <w:p w14:paraId="5BE93A62" w14:textId="77777777" w:rsidR="00BD5DF8" w:rsidRPr="00922D88" w:rsidRDefault="00BD5DF8" w:rsidP="000A2B10">
            <w:pPr>
              <w:spacing w:before="0" w:line="240" w:lineRule="auto"/>
              <w:rPr>
                <w:sz w:val="22"/>
                <w:szCs w:val="22"/>
              </w:rPr>
            </w:pPr>
          </w:p>
        </w:tc>
      </w:tr>
      <w:tr w:rsidR="008B2BD1" w14:paraId="47FD8C57" w14:textId="77777777" w:rsidTr="44F8A17B">
        <w:tc>
          <w:tcPr>
            <w:tcW w:w="9895" w:type="dxa"/>
            <w:shd w:val="clear" w:color="auto" w:fill="FFA7A7"/>
            <w:vAlign w:val="top"/>
          </w:tcPr>
          <w:p w14:paraId="1B10A576" w14:textId="77777777" w:rsidR="008B2BD1" w:rsidRPr="00922D88" w:rsidRDefault="44F8A17B" w:rsidP="44F8A17B">
            <w:pPr>
              <w:spacing w:before="0" w:line="240" w:lineRule="auto"/>
              <w:rPr>
                <w:bCs/>
                <w:sz w:val="22"/>
                <w:szCs w:val="22"/>
              </w:rPr>
            </w:pPr>
            <w:r w:rsidRPr="00922D88">
              <w:rPr>
                <w:bCs/>
                <w:sz w:val="22"/>
                <w:szCs w:val="22"/>
              </w:rPr>
              <w:t>How will the school publish and communicate THIS required Title I, Part A Parent and Family Engagement Plan to Parents and families</w:t>
            </w:r>
            <w:r w:rsidRPr="00922D88">
              <w:rPr>
                <w:bCs/>
                <w:color w:val="FF0000"/>
                <w:sz w:val="22"/>
                <w:szCs w:val="22"/>
              </w:rPr>
              <w:t xml:space="preserve"> </w:t>
            </w:r>
            <w:r w:rsidRPr="00922D88">
              <w:rPr>
                <w:b/>
                <w:bCs/>
                <w:sz w:val="22"/>
                <w:szCs w:val="22"/>
              </w:rPr>
              <w:t>(technology cannot be the only option).</w:t>
            </w:r>
          </w:p>
        </w:tc>
      </w:tr>
      <w:tr w:rsidR="008B2BD1" w14:paraId="384BA73E" w14:textId="77777777" w:rsidTr="44F8A17B">
        <w:trPr>
          <w:trHeight w:val="1493"/>
        </w:trPr>
        <w:tc>
          <w:tcPr>
            <w:tcW w:w="9895" w:type="dxa"/>
            <w:shd w:val="clear" w:color="auto" w:fill="auto"/>
            <w:vAlign w:val="top"/>
          </w:tcPr>
          <w:p w14:paraId="3A1BCA53" w14:textId="77777777" w:rsidR="008B2BD1" w:rsidRDefault="008B2BD1" w:rsidP="000A2B10">
            <w:pPr>
              <w:spacing w:before="0" w:line="240" w:lineRule="auto"/>
              <w:rPr>
                <w:sz w:val="22"/>
                <w:szCs w:val="22"/>
              </w:rPr>
            </w:pPr>
          </w:p>
          <w:p w14:paraId="34B3F2EB" w14:textId="5F13B5AD" w:rsidR="00063F28" w:rsidRPr="00922D88" w:rsidRDefault="00063F28" w:rsidP="000A2B10">
            <w:pPr>
              <w:spacing w:before="0" w:line="240" w:lineRule="auto"/>
              <w:rPr>
                <w:sz w:val="22"/>
                <w:szCs w:val="22"/>
              </w:rPr>
            </w:pPr>
            <w:r>
              <w:rPr>
                <w:sz w:val="22"/>
                <w:szCs w:val="22"/>
              </w:rPr>
              <w:t xml:space="preserve">Parents may retrieve a copy of this plan from the Parent Resource Room. Parents will be sent home a flyer with all pertinent information about where to find the PFEP and budget. </w:t>
            </w:r>
          </w:p>
        </w:tc>
      </w:tr>
    </w:tbl>
    <w:p w14:paraId="55A6E99C" w14:textId="77777777" w:rsidR="002063EE" w:rsidRDefault="00BD5DF8" w:rsidP="006F4A60">
      <w:pPr>
        <w:pStyle w:val="Heading1"/>
      </w:pPr>
      <w:bookmarkStart w:id="12" w:name="_Toc12867443"/>
      <w:r>
        <w:t>FL</w:t>
      </w:r>
      <w:r w:rsidR="00DB79A6">
        <w:t xml:space="preserve">EXIBLE </w:t>
      </w:r>
      <w:r w:rsidR="00B71FA5">
        <w:t xml:space="preserve">PARENT AND </w:t>
      </w:r>
      <w:r w:rsidR="00DB79A6">
        <w:t xml:space="preserve">FAMILY </w:t>
      </w:r>
      <w:r w:rsidR="00DB79A6" w:rsidRPr="006F4A60">
        <w:t>MEETINGS</w:t>
      </w:r>
      <w:bookmarkEnd w:id="12"/>
    </w:p>
    <w:p w14:paraId="5AA29A52" w14:textId="77777777" w:rsidR="002063EE" w:rsidRPr="00CA521A" w:rsidRDefault="007B728C" w:rsidP="00DB79A6">
      <w:pPr>
        <w:spacing w:line="240" w:lineRule="auto"/>
        <w:rPr>
          <w:sz w:val="22"/>
          <w:szCs w:val="22"/>
        </w:rPr>
      </w:pPr>
      <w:r w:rsidRPr="00CA521A">
        <w:rPr>
          <w:sz w:val="22"/>
          <w:szCs w:val="22"/>
        </w:rPr>
        <w:t>Schools receiving Title I, Part A funds are required to convene an Annual Meeting.  This meeting should be held at a convenient time for parents.  Parents of participating children</w:t>
      </w:r>
      <w:r w:rsidR="00BB0329" w:rsidRPr="00CA521A">
        <w:rPr>
          <w:sz w:val="22"/>
          <w:szCs w:val="22"/>
        </w:rPr>
        <w:t xml:space="preserve"> in the school shall be invited and provided with adequate notice and encouraged to attend the Annual Meeting.  This meeting will inform parents of their school’s participation under ESEA Section 1116 </w:t>
      </w:r>
      <w:r w:rsidRPr="00CA521A">
        <w:rPr>
          <w:sz w:val="22"/>
          <w:szCs w:val="22"/>
        </w:rPr>
        <w:t xml:space="preserve">and </w:t>
      </w:r>
      <w:r w:rsidR="00BB0329" w:rsidRPr="00CA521A">
        <w:rPr>
          <w:sz w:val="22"/>
          <w:szCs w:val="22"/>
        </w:rPr>
        <w:t>e</w:t>
      </w:r>
      <w:r w:rsidRPr="00CA521A">
        <w:rPr>
          <w:sz w:val="22"/>
          <w:szCs w:val="22"/>
        </w:rPr>
        <w:t xml:space="preserve">xplain the requirements </w:t>
      </w:r>
      <w:r w:rsidR="00BB0329" w:rsidRPr="00CA521A">
        <w:rPr>
          <w:sz w:val="22"/>
          <w:szCs w:val="22"/>
        </w:rPr>
        <w:t>of the Title I, Part A grant and what is available to parents and the right of parents to be involved.  [ESEA Section 1116 (c) (1)]</w:t>
      </w:r>
    </w:p>
    <w:tbl>
      <w:tblPr>
        <w:tblpPr w:leftFromText="180" w:rightFromText="180" w:vertAnchor="text" w:tblpY="294"/>
        <w:tblW w:w="9900" w:type="dxa"/>
        <w:tblLook w:val="0000" w:firstRow="0" w:lastRow="0" w:firstColumn="0" w:lastColumn="0" w:noHBand="0" w:noVBand="0"/>
      </w:tblPr>
      <w:tblGrid>
        <w:gridCol w:w="1980"/>
        <w:gridCol w:w="1980"/>
        <w:gridCol w:w="1980"/>
        <w:gridCol w:w="1980"/>
        <w:gridCol w:w="1980"/>
      </w:tblGrid>
      <w:tr w:rsidR="0059225D" w14:paraId="7D34F5C7" w14:textId="77777777" w:rsidTr="1CECD5AD">
        <w:trPr>
          <w:trHeight w:val="1317"/>
        </w:trPr>
        <w:tc>
          <w:tcPr>
            <w:tcW w:w="1980" w:type="dxa"/>
            <w:shd w:val="clear" w:color="auto" w:fill="262140" w:themeFill="text1"/>
            <w:vAlign w:val="center"/>
          </w:tcPr>
          <w:p w14:paraId="0B4020A7" w14:textId="77777777" w:rsidR="0059225D" w:rsidRDefault="0059225D" w:rsidP="002063EE">
            <w:pPr>
              <w:pStyle w:val="Signature"/>
              <w:spacing w:before="0"/>
              <w:jc w:val="center"/>
            </w:pPr>
            <w:r>
              <w:rPr>
                <w:noProof/>
                <w:lang w:eastAsia="en-US"/>
              </w:rPr>
              <w:drawing>
                <wp:inline distT="0" distB="0" distL="0" distR="0" wp14:anchorId="65EAC76D" wp14:editId="60D4CDFE">
                  <wp:extent cx="755650" cy="755650"/>
                  <wp:effectExtent l="0" t="0" r="0" b="0"/>
                  <wp:docPr id="1805548348" name="Picture 1805548348" descr="Family with gi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755650" cy="755650"/>
                          </a:xfrm>
                          <a:prstGeom prst="rect">
                            <a:avLst/>
                          </a:prstGeom>
                        </pic:spPr>
                      </pic:pic>
                    </a:graphicData>
                  </a:graphic>
                </wp:inline>
              </w:drawing>
            </w:r>
          </w:p>
        </w:tc>
        <w:tc>
          <w:tcPr>
            <w:tcW w:w="1980" w:type="dxa"/>
            <w:shd w:val="clear" w:color="auto" w:fill="352E5A"/>
            <w:vAlign w:val="center"/>
          </w:tcPr>
          <w:p w14:paraId="1D7B270A" w14:textId="77777777" w:rsidR="0059225D" w:rsidRDefault="0059225D" w:rsidP="002063EE">
            <w:pPr>
              <w:pStyle w:val="Signature"/>
              <w:spacing w:before="0"/>
              <w:jc w:val="center"/>
            </w:pPr>
            <w:r>
              <w:rPr>
                <w:noProof/>
                <w:lang w:eastAsia="en-US"/>
              </w:rPr>
              <w:drawing>
                <wp:inline distT="0" distB="0" distL="0" distR="0" wp14:anchorId="339D256A" wp14:editId="083B5439">
                  <wp:extent cx="914400" cy="914400"/>
                  <wp:effectExtent l="0" t="0" r="0" b="0"/>
                  <wp:docPr id="812220021" name="Picture 812220021" descr="C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4F904CB7" w14:textId="77777777" w:rsidR="0059225D" w:rsidRDefault="00701713" w:rsidP="002063EE">
            <w:pPr>
              <w:pStyle w:val="Signature"/>
              <w:spacing w:before="0"/>
              <w:jc w:val="center"/>
            </w:pPr>
            <w:r>
              <w:rPr>
                <w:noProof/>
                <w:lang w:eastAsia="en-US"/>
              </w:rPr>
              <w:drawing>
                <wp:inline distT="0" distB="0" distL="0" distR="0" wp14:anchorId="3A2AF5CA" wp14:editId="3B88417F">
                  <wp:extent cx="914400" cy="914400"/>
                  <wp:effectExtent l="0" t="0" r="0" b="0"/>
                  <wp:docPr id="2102203301" name="Picture 2102203301" descr="Grinning Face with No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vAlign w:val="center"/>
          </w:tcPr>
          <w:p w14:paraId="06971CD3" w14:textId="77777777" w:rsidR="0059225D" w:rsidRDefault="00701713" w:rsidP="002063EE">
            <w:pPr>
              <w:pStyle w:val="Signature"/>
              <w:spacing w:before="0"/>
              <w:jc w:val="center"/>
            </w:pPr>
            <w:r>
              <w:rPr>
                <w:noProof/>
                <w:lang w:eastAsia="en-US"/>
              </w:rPr>
              <w:drawing>
                <wp:inline distT="0" distB="0" distL="0" distR="0" wp14:anchorId="17C34EC0" wp14:editId="7458DEDD">
                  <wp:extent cx="914400" cy="914400"/>
                  <wp:effectExtent l="0" t="0" r="0" b="0"/>
                  <wp:docPr id="183308478" name="Picture 183308478" descr="Thea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2A1F701D" w14:textId="77777777" w:rsidR="0059225D" w:rsidRDefault="0059225D" w:rsidP="002063EE">
            <w:pPr>
              <w:pStyle w:val="Signature"/>
              <w:spacing w:before="0"/>
              <w:jc w:val="center"/>
            </w:pPr>
            <w:r>
              <w:rPr>
                <w:noProof/>
                <w:lang w:eastAsia="en-US"/>
              </w:rPr>
              <w:drawing>
                <wp:inline distT="0" distB="0" distL="0" distR="0" wp14:anchorId="2A00ACBB" wp14:editId="1084F886">
                  <wp:extent cx="914400" cy="914400"/>
                  <wp:effectExtent l="0" t="0" r="0" b="0"/>
                  <wp:docPr id="1050069278" name="Picture 1050069278" descr="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914400" cy="914400"/>
                          </a:xfrm>
                          <a:prstGeom prst="rect">
                            <a:avLst/>
                          </a:prstGeom>
                        </pic:spPr>
                      </pic:pic>
                    </a:graphicData>
                  </a:graphic>
                </wp:inline>
              </w:drawing>
            </w:r>
          </w:p>
        </w:tc>
      </w:tr>
    </w:tbl>
    <w:p w14:paraId="7506E067" w14:textId="77777777" w:rsidR="00E22464" w:rsidRDefault="00E22464" w:rsidP="00E22464">
      <w:pPr>
        <w:pStyle w:val="Heading2"/>
      </w:pPr>
      <w:bookmarkStart w:id="13" w:name="_Toc12867444"/>
      <w:r>
        <w:t xml:space="preserve">INVOLVEMENT OF </w:t>
      </w:r>
      <w:r w:rsidR="006F4A60">
        <w:t>PARENTS and FAMILIES</w:t>
      </w:r>
      <w:bookmarkEnd w:id="13"/>
    </w:p>
    <w:tbl>
      <w:tblPr>
        <w:tblStyle w:val="TableGrid"/>
        <w:tblW w:w="0" w:type="auto"/>
        <w:tblLook w:val="04A0" w:firstRow="1" w:lastRow="0" w:firstColumn="1" w:lastColumn="0" w:noHBand="0" w:noVBand="1"/>
      </w:tblPr>
      <w:tblGrid>
        <w:gridCol w:w="9926"/>
      </w:tblGrid>
      <w:tr w:rsidR="001104ED" w14:paraId="583C3CDA" w14:textId="77777777" w:rsidTr="44F8A17B">
        <w:trPr>
          <w:cnfStyle w:val="100000000000" w:firstRow="1" w:lastRow="0" w:firstColumn="0" w:lastColumn="0" w:oddVBand="0" w:evenVBand="0" w:oddHBand="0" w:evenHBand="0" w:firstRowFirstColumn="0" w:firstRowLastColumn="0" w:lastRowFirstColumn="0" w:lastRowLastColumn="0"/>
        </w:trPr>
        <w:tc>
          <w:tcPr>
            <w:tcW w:w="9926" w:type="dxa"/>
            <w:shd w:val="clear" w:color="auto" w:fill="CCC8E3"/>
            <w:vAlign w:val="top"/>
          </w:tcPr>
          <w:p w14:paraId="49F27C8C" w14:textId="77777777" w:rsidR="001104ED" w:rsidRPr="00701713" w:rsidRDefault="00966897" w:rsidP="000A2B10">
            <w:pPr>
              <w:spacing w:before="0" w:line="240" w:lineRule="auto"/>
              <w:jc w:val="left"/>
              <w:rPr>
                <w:sz w:val="22"/>
                <w:szCs w:val="24"/>
              </w:rPr>
            </w:pPr>
            <w:r w:rsidRPr="00701713">
              <w:rPr>
                <w:sz w:val="22"/>
                <w:szCs w:val="24"/>
              </w:rPr>
              <w:t xml:space="preserve">Explain how the school involves parents and families in an organized, ongoing and timely manner in the planning, reviewing, and improvement of Title I programs including </w:t>
            </w:r>
            <w:r w:rsidR="001104ED" w:rsidRPr="00701713">
              <w:rPr>
                <w:sz w:val="22"/>
                <w:szCs w:val="24"/>
              </w:rPr>
              <w:t xml:space="preserve">involvement in decision making of how </w:t>
            </w:r>
            <w:r w:rsidRPr="00701713">
              <w:rPr>
                <w:sz w:val="22"/>
                <w:szCs w:val="24"/>
              </w:rPr>
              <w:t xml:space="preserve">Title I, Part A </w:t>
            </w:r>
            <w:r w:rsidR="001104ED" w:rsidRPr="00701713">
              <w:rPr>
                <w:sz w:val="22"/>
                <w:szCs w:val="24"/>
              </w:rPr>
              <w:t xml:space="preserve">Schoolwide funds </w:t>
            </w:r>
            <w:r w:rsidRPr="00701713">
              <w:rPr>
                <w:sz w:val="22"/>
                <w:szCs w:val="24"/>
              </w:rPr>
              <w:t xml:space="preserve">are used </w:t>
            </w:r>
            <w:r w:rsidR="001104ED" w:rsidRPr="00701713">
              <w:rPr>
                <w:sz w:val="22"/>
                <w:szCs w:val="24"/>
              </w:rPr>
              <w:t>[ESEA Section 1116</w:t>
            </w:r>
            <w:r w:rsidR="0049494F" w:rsidRPr="00701713">
              <w:rPr>
                <w:sz w:val="22"/>
                <w:szCs w:val="24"/>
              </w:rPr>
              <w:t>(c)(3)</w:t>
            </w:r>
            <w:r w:rsidR="001104ED" w:rsidRPr="00701713">
              <w:rPr>
                <w:sz w:val="22"/>
                <w:szCs w:val="24"/>
              </w:rPr>
              <w:t>]</w:t>
            </w:r>
            <w:r w:rsidRPr="00701713">
              <w:rPr>
                <w:sz w:val="22"/>
                <w:szCs w:val="24"/>
              </w:rPr>
              <w:t xml:space="preserve">. </w:t>
            </w:r>
            <w:r w:rsidR="001104ED" w:rsidRPr="00701713">
              <w:rPr>
                <w:sz w:val="22"/>
                <w:szCs w:val="24"/>
              </w:rPr>
              <w:t xml:space="preserve"> </w:t>
            </w:r>
          </w:p>
        </w:tc>
      </w:tr>
      <w:tr w:rsidR="001104ED" w14:paraId="03EFCA41" w14:textId="77777777" w:rsidTr="44F8A17B">
        <w:trPr>
          <w:trHeight w:val="2213"/>
        </w:trPr>
        <w:tc>
          <w:tcPr>
            <w:tcW w:w="9926" w:type="dxa"/>
            <w:vAlign w:val="top"/>
          </w:tcPr>
          <w:p w14:paraId="57422D70" w14:textId="77777777" w:rsidR="001104ED" w:rsidRDefault="001104ED" w:rsidP="000A2B10">
            <w:pPr>
              <w:spacing w:before="0" w:line="240" w:lineRule="auto"/>
              <w:rPr>
                <w:sz w:val="22"/>
                <w:szCs w:val="24"/>
              </w:rPr>
            </w:pPr>
          </w:p>
          <w:p w14:paraId="5F96A722" w14:textId="4E62DACD" w:rsidR="00F24AC9" w:rsidRPr="000A2B10" w:rsidRDefault="00F24AC9" w:rsidP="000A2B10">
            <w:pPr>
              <w:spacing w:before="0" w:line="240" w:lineRule="auto"/>
              <w:rPr>
                <w:sz w:val="22"/>
                <w:szCs w:val="24"/>
              </w:rPr>
            </w:pPr>
            <w:r>
              <w:rPr>
                <w:sz w:val="22"/>
                <w:szCs w:val="24"/>
              </w:rPr>
              <w:t xml:space="preserve">JEB Stuart Middle School will offer workshops to inform families of the high expectations and standards children are expected to meet in each grade level. As well as provide ways for families to support the expectations and learning at home. Parents are invited to attend meetings with teachers to provide strategies to increase student learning. Parents are invited to attend these meetings via written </w:t>
            </w:r>
            <w:r w:rsidR="000A15E2">
              <w:rPr>
                <w:sz w:val="22"/>
                <w:szCs w:val="24"/>
              </w:rPr>
              <w:t>notification or</w:t>
            </w:r>
            <w:r>
              <w:rPr>
                <w:sz w:val="22"/>
                <w:szCs w:val="24"/>
              </w:rPr>
              <w:t xml:space="preserve"> telephone contact. Our teachers and para-professionals of students with an IEP or English Language earners will provide strategies to parents that will assist the child at home. </w:t>
            </w:r>
            <w:r w:rsidR="000A15E2">
              <w:rPr>
                <w:sz w:val="22"/>
                <w:szCs w:val="24"/>
              </w:rPr>
              <w:t xml:space="preserve">Parents will be able to meet with the principal once per month in the morning hours to discuss students’ progress. </w:t>
            </w:r>
            <w:r w:rsidR="00586E71">
              <w:rPr>
                <w:sz w:val="22"/>
                <w:szCs w:val="24"/>
              </w:rPr>
              <w:t>Parents will receive a Parent and Student Engagement Handbook.</w:t>
            </w:r>
          </w:p>
        </w:tc>
      </w:tr>
      <w:tr w:rsidR="00B71FA5" w14:paraId="541E424D" w14:textId="77777777" w:rsidTr="44F8A17B">
        <w:trPr>
          <w:trHeight w:val="890"/>
        </w:trPr>
        <w:tc>
          <w:tcPr>
            <w:tcW w:w="9926" w:type="dxa"/>
            <w:shd w:val="clear" w:color="auto" w:fill="CCC8E3"/>
            <w:vAlign w:val="top"/>
          </w:tcPr>
          <w:p w14:paraId="4548A1CC" w14:textId="77777777" w:rsidR="00B71FA5" w:rsidRPr="00701713" w:rsidRDefault="44F8A17B" w:rsidP="44F8A17B">
            <w:pPr>
              <w:spacing w:before="0" w:line="240" w:lineRule="auto"/>
              <w:rPr>
                <w:b/>
                <w:bCs/>
                <w:sz w:val="22"/>
                <w:szCs w:val="22"/>
              </w:rPr>
            </w:pPr>
            <w:r w:rsidRPr="44F8A17B">
              <w:rPr>
                <w:b/>
                <w:bCs/>
                <w:sz w:val="22"/>
                <w:szCs w:val="22"/>
              </w:rPr>
              <w:t>How will the school provide, with Title I funds, transportation, childcare, or home visits such services that relate to parent engagement to ensure barriers are removed so parents can participate in engagement events? [ESEA Section 1116 (c)(2)]</w:t>
            </w:r>
          </w:p>
        </w:tc>
      </w:tr>
      <w:tr w:rsidR="00B71FA5" w:rsidRPr="000A2B10" w14:paraId="278913DA" w14:textId="77777777" w:rsidTr="44F8A17B">
        <w:trPr>
          <w:trHeight w:val="2213"/>
        </w:trPr>
        <w:tc>
          <w:tcPr>
            <w:tcW w:w="9926" w:type="dxa"/>
            <w:vAlign w:val="top"/>
          </w:tcPr>
          <w:p w14:paraId="15ED25E1" w14:textId="0D7E54C5" w:rsidR="00B71FA5" w:rsidRPr="000A2B10" w:rsidRDefault="71D0BB9E" w:rsidP="71D0BB9E">
            <w:pPr>
              <w:pStyle w:val="ListParagraph"/>
              <w:numPr>
                <w:ilvl w:val="0"/>
                <w:numId w:val="36"/>
              </w:numPr>
              <w:spacing w:before="0" w:line="240" w:lineRule="auto"/>
              <w:rPr>
                <w:sz w:val="22"/>
                <w:szCs w:val="22"/>
              </w:rPr>
            </w:pPr>
            <w:r w:rsidRPr="71D0BB9E">
              <w:rPr>
                <w:sz w:val="22"/>
                <w:szCs w:val="22"/>
              </w:rPr>
              <w:t xml:space="preserve">Transportation </w:t>
            </w:r>
            <w:r w:rsidR="00F24AC9">
              <w:rPr>
                <w:sz w:val="22"/>
                <w:szCs w:val="22"/>
              </w:rPr>
              <w:t xml:space="preserve">– Bus passes will be provided to parents who express a need. This will be communicated via the school website, Parent Resource Room, flyers, and </w:t>
            </w:r>
            <w:r w:rsidR="000A15E2">
              <w:rPr>
                <w:sz w:val="22"/>
                <w:szCs w:val="22"/>
              </w:rPr>
              <w:t>automated phone calls</w:t>
            </w:r>
            <w:r w:rsidR="00F24AC9">
              <w:rPr>
                <w:sz w:val="22"/>
                <w:szCs w:val="22"/>
              </w:rPr>
              <w:t xml:space="preserve">. </w:t>
            </w:r>
          </w:p>
          <w:p w14:paraId="690DE0CD" w14:textId="378DEF24" w:rsidR="008176F3" w:rsidRPr="000A2B10" w:rsidRDefault="008176F3" w:rsidP="000A2B10">
            <w:pPr>
              <w:pStyle w:val="ListParagraph"/>
              <w:numPr>
                <w:ilvl w:val="0"/>
                <w:numId w:val="36"/>
              </w:numPr>
              <w:spacing w:before="0" w:line="240" w:lineRule="auto"/>
              <w:rPr>
                <w:sz w:val="22"/>
                <w:szCs w:val="22"/>
              </w:rPr>
            </w:pPr>
            <w:r w:rsidRPr="000A2B10">
              <w:rPr>
                <w:sz w:val="22"/>
                <w:szCs w:val="22"/>
              </w:rPr>
              <w:t xml:space="preserve">Childcare </w:t>
            </w:r>
            <w:r w:rsidR="00F24AC9">
              <w:rPr>
                <w:sz w:val="22"/>
                <w:szCs w:val="22"/>
              </w:rPr>
              <w:t xml:space="preserve">– Childcare opportunities will be communicated to parents via the school website, Parent Resource Room, flyers, and </w:t>
            </w:r>
            <w:r w:rsidR="000A15E2">
              <w:rPr>
                <w:sz w:val="22"/>
                <w:szCs w:val="22"/>
              </w:rPr>
              <w:t>automated phone calls</w:t>
            </w:r>
            <w:r w:rsidR="00F24AC9">
              <w:rPr>
                <w:sz w:val="22"/>
                <w:szCs w:val="22"/>
              </w:rPr>
              <w:t xml:space="preserve">. </w:t>
            </w:r>
          </w:p>
          <w:p w14:paraId="4EB84640" w14:textId="39460856" w:rsidR="008176F3" w:rsidRPr="000A2B10" w:rsidRDefault="008176F3" w:rsidP="000A2B10">
            <w:pPr>
              <w:pStyle w:val="ListParagraph"/>
              <w:numPr>
                <w:ilvl w:val="0"/>
                <w:numId w:val="36"/>
              </w:numPr>
              <w:spacing w:before="0" w:line="240" w:lineRule="auto"/>
              <w:rPr>
                <w:sz w:val="22"/>
                <w:szCs w:val="22"/>
              </w:rPr>
            </w:pPr>
            <w:r w:rsidRPr="000A2B10">
              <w:rPr>
                <w:sz w:val="22"/>
                <w:szCs w:val="22"/>
              </w:rPr>
              <w:t xml:space="preserve">Home Visits </w:t>
            </w:r>
            <w:r w:rsidR="00F24AC9">
              <w:rPr>
                <w:sz w:val="22"/>
                <w:szCs w:val="22"/>
              </w:rPr>
              <w:t xml:space="preserve">– Guidance will coordinate with Communities in Schools to make home visits. </w:t>
            </w:r>
          </w:p>
          <w:p w14:paraId="541F1F2A" w14:textId="1FEFD685" w:rsidR="008176F3" w:rsidRPr="000A2B10" w:rsidRDefault="008176F3" w:rsidP="000A15E2">
            <w:pPr>
              <w:pStyle w:val="ListParagraph"/>
              <w:numPr>
                <w:ilvl w:val="0"/>
                <w:numId w:val="36"/>
              </w:numPr>
              <w:spacing w:before="0" w:line="240" w:lineRule="auto"/>
              <w:rPr>
                <w:sz w:val="22"/>
                <w:szCs w:val="22"/>
              </w:rPr>
            </w:pPr>
            <w:r w:rsidRPr="000A2B10">
              <w:rPr>
                <w:sz w:val="22"/>
                <w:szCs w:val="22"/>
              </w:rPr>
              <w:t xml:space="preserve">Additional Services to remove barriers to encourage event attendance </w:t>
            </w:r>
            <w:r w:rsidR="00F24AC9">
              <w:rPr>
                <w:sz w:val="22"/>
                <w:szCs w:val="22"/>
              </w:rPr>
              <w:t xml:space="preserve">– Guidance will coordinate with </w:t>
            </w:r>
            <w:r w:rsidR="000A15E2">
              <w:rPr>
                <w:sz w:val="22"/>
                <w:szCs w:val="22"/>
              </w:rPr>
              <w:t xml:space="preserve">Communities in Schools for wrap-around services. </w:t>
            </w:r>
          </w:p>
        </w:tc>
      </w:tr>
    </w:tbl>
    <w:p w14:paraId="5B95CD12" w14:textId="77777777" w:rsidR="00B71FA5" w:rsidRDefault="00B71FA5"/>
    <w:p w14:paraId="5220BBB2" w14:textId="77777777" w:rsidR="00B71FA5" w:rsidRDefault="00B71FA5"/>
    <w:p w14:paraId="13CB595B" w14:textId="77777777" w:rsidR="00B71FA5" w:rsidRDefault="00B71FA5"/>
    <w:p w14:paraId="6D9C8D39" w14:textId="77777777" w:rsidR="00B71FA5" w:rsidRDefault="00B71FA5"/>
    <w:p w14:paraId="675E05EE" w14:textId="77777777" w:rsidR="00B71FA5" w:rsidRDefault="00B71FA5"/>
    <w:p w14:paraId="2FC17F8B" w14:textId="77777777" w:rsidR="00B71FA5" w:rsidRDefault="00B71FA5"/>
    <w:p w14:paraId="78CC1389" w14:textId="77777777" w:rsidR="00B71FA5" w:rsidRDefault="00E22464" w:rsidP="00E22464">
      <w:pPr>
        <w:pStyle w:val="Heading2"/>
      </w:pPr>
      <w:bookmarkStart w:id="14" w:name="_Toc12867445"/>
      <w:r>
        <w:t>FLEXIBLE FAMILY MEETINGS</w:t>
      </w:r>
      <w:bookmarkEnd w:id="14"/>
    </w:p>
    <w:tbl>
      <w:tblPr>
        <w:tblStyle w:val="TableGrid"/>
        <w:tblW w:w="0" w:type="auto"/>
        <w:tblLook w:val="04A0" w:firstRow="1" w:lastRow="0" w:firstColumn="1" w:lastColumn="0" w:noHBand="0" w:noVBand="1"/>
      </w:tblPr>
      <w:tblGrid>
        <w:gridCol w:w="9926"/>
      </w:tblGrid>
      <w:tr w:rsidR="00B71FA5" w:rsidRPr="000A2B10" w14:paraId="6FA236B9" w14:textId="77777777" w:rsidTr="00B71FA5">
        <w:trPr>
          <w:cnfStyle w:val="100000000000" w:firstRow="1" w:lastRow="0" w:firstColumn="0" w:lastColumn="0" w:oddVBand="0" w:evenVBand="0" w:oddHBand="0" w:evenHBand="0" w:firstRowFirstColumn="0" w:firstRowLastColumn="0" w:lastRowFirstColumn="0" w:lastRowLastColumn="0"/>
          <w:trHeight w:val="197"/>
        </w:trPr>
        <w:tc>
          <w:tcPr>
            <w:tcW w:w="9926" w:type="dxa"/>
            <w:shd w:val="clear" w:color="auto" w:fill="CCC8E3"/>
            <w:vAlign w:val="top"/>
          </w:tcPr>
          <w:p w14:paraId="2A32A7FA" w14:textId="77777777" w:rsidR="00B71FA5" w:rsidRPr="000A2B10" w:rsidRDefault="00B71FA5" w:rsidP="000A2B10">
            <w:pPr>
              <w:spacing w:before="0" w:line="240" w:lineRule="auto"/>
              <w:jc w:val="left"/>
              <w:rPr>
                <w:rFonts w:cstheme="minorHAnsi"/>
                <w:sz w:val="22"/>
                <w:szCs w:val="22"/>
              </w:rPr>
            </w:pPr>
            <w:r w:rsidRPr="000A2B10">
              <w:rPr>
                <w:rFonts w:cstheme="minorHAnsi"/>
                <w:sz w:val="22"/>
                <w:szCs w:val="22"/>
              </w:rPr>
              <w:t xml:space="preserve">How was parent input gained from the majority of parents about the times that best met their need for parent involvement meetings and activities? </w:t>
            </w:r>
            <w:r w:rsidR="00855FFD" w:rsidRPr="000A2B10">
              <w:rPr>
                <w:rFonts w:cstheme="minorHAnsi"/>
                <w:sz w:val="22"/>
                <w:szCs w:val="22"/>
              </w:rPr>
              <w:t>[ESEA Section 1116 (c)(2)]</w:t>
            </w:r>
          </w:p>
        </w:tc>
      </w:tr>
      <w:tr w:rsidR="00B71FA5" w:rsidRPr="000A2B10" w14:paraId="0A4F7224" w14:textId="77777777" w:rsidTr="00B71FA5">
        <w:trPr>
          <w:trHeight w:val="1781"/>
        </w:trPr>
        <w:tc>
          <w:tcPr>
            <w:tcW w:w="9926" w:type="dxa"/>
            <w:vAlign w:val="top"/>
          </w:tcPr>
          <w:p w14:paraId="5AE48A43" w14:textId="025B241D" w:rsidR="00B71FA5" w:rsidRPr="000A2B10" w:rsidRDefault="00F24AC9" w:rsidP="000A2B10">
            <w:pPr>
              <w:spacing w:before="0" w:line="240" w:lineRule="auto"/>
              <w:rPr>
                <w:rFonts w:cstheme="minorHAnsi"/>
                <w:sz w:val="22"/>
                <w:szCs w:val="22"/>
              </w:rPr>
            </w:pPr>
            <w:r>
              <w:rPr>
                <w:rFonts w:cstheme="minorHAnsi"/>
                <w:sz w:val="22"/>
                <w:szCs w:val="22"/>
              </w:rPr>
              <w:t xml:space="preserve">Parents will be allowed to vote on the date and time of the meetings via parent surveys. </w:t>
            </w:r>
          </w:p>
        </w:tc>
      </w:tr>
      <w:tr w:rsidR="00B71FA5" w:rsidRPr="000A2B10" w14:paraId="395CAAF8" w14:textId="77777777" w:rsidTr="00B71FA5">
        <w:trPr>
          <w:trHeight w:val="620"/>
        </w:trPr>
        <w:tc>
          <w:tcPr>
            <w:tcW w:w="9926" w:type="dxa"/>
            <w:shd w:val="clear" w:color="auto" w:fill="CCC8E3"/>
            <w:vAlign w:val="top"/>
          </w:tcPr>
          <w:p w14:paraId="6246F86E" w14:textId="77777777" w:rsidR="00B71FA5" w:rsidRPr="000A2B10" w:rsidRDefault="00B71FA5" w:rsidP="000A2B10">
            <w:pPr>
              <w:spacing w:before="0" w:line="240" w:lineRule="auto"/>
              <w:rPr>
                <w:rFonts w:cstheme="minorHAnsi"/>
                <w:b/>
                <w:sz w:val="22"/>
                <w:szCs w:val="22"/>
              </w:rPr>
            </w:pPr>
            <w:r w:rsidRPr="000A2B10">
              <w:rPr>
                <w:rFonts w:cstheme="minorHAnsi"/>
                <w:b/>
                <w:sz w:val="22"/>
                <w:szCs w:val="22"/>
              </w:rPr>
              <w:t>What documentation does the school have that parent needs for meeting times, transportation needs, childcare, and home visits for family engagement were assessed?</w:t>
            </w:r>
          </w:p>
        </w:tc>
      </w:tr>
      <w:tr w:rsidR="00B71FA5" w:rsidRPr="000A2B10" w14:paraId="50F40DEB" w14:textId="77777777" w:rsidTr="00417924">
        <w:trPr>
          <w:trHeight w:val="2213"/>
        </w:trPr>
        <w:tc>
          <w:tcPr>
            <w:tcW w:w="9926" w:type="dxa"/>
            <w:vAlign w:val="top"/>
          </w:tcPr>
          <w:p w14:paraId="77A52294" w14:textId="156C1B1B" w:rsidR="00B71FA5" w:rsidRPr="000A2B10" w:rsidRDefault="00BC17A2" w:rsidP="00BC17A2">
            <w:pPr>
              <w:spacing w:before="0" w:line="240" w:lineRule="auto"/>
              <w:rPr>
                <w:rFonts w:cstheme="minorHAnsi"/>
                <w:sz w:val="22"/>
                <w:szCs w:val="22"/>
              </w:rPr>
            </w:pPr>
            <w:r>
              <w:rPr>
                <w:rFonts w:cstheme="minorHAnsi"/>
                <w:sz w:val="22"/>
                <w:szCs w:val="22"/>
              </w:rPr>
              <w:t xml:space="preserve">JEB Stuart will keep parent surveys and sign in sheets for meetings, transportation utilization, and childcare. The school will also keep a record of additional documentation from our partner organizations such as Communities in Schools from home visits.  </w:t>
            </w:r>
          </w:p>
        </w:tc>
      </w:tr>
      <w:tr w:rsidR="00B71FA5" w:rsidRPr="000A2B10" w14:paraId="431DD2B8" w14:textId="77777777" w:rsidTr="00B71FA5">
        <w:trPr>
          <w:trHeight w:val="2213"/>
        </w:trPr>
        <w:tc>
          <w:tcPr>
            <w:tcW w:w="9926" w:type="dxa"/>
            <w:shd w:val="clear" w:color="auto" w:fill="CCC8E3"/>
            <w:vAlign w:val="top"/>
          </w:tcPr>
          <w:p w14:paraId="570FF88B" w14:textId="77777777" w:rsidR="00B71FA5" w:rsidRPr="000A2B10" w:rsidRDefault="00B71FA5" w:rsidP="000A2B10">
            <w:pPr>
              <w:spacing w:before="0" w:line="240" w:lineRule="auto"/>
              <w:rPr>
                <w:rFonts w:cstheme="minorHAnsi"/>
                <w:b/>
                <w:sz w:val="22"/>
                <w:szCs w:val="22"/>
              </w:rPr>
            </w:pPr>
            <w:r w:rsidRPr="000A2B10">
              <w:rPr>
                <w:rFonts w:cstheme="minorHAnsi"/>
                <w:b/>
                <w:sz w:val="22"/>
                <w:szCs w:val="22"/>
              </w:rPr>
              <w:t>How flexible meeting</w:t>
            </w:r>
            <w:r w:rsidR="00DB688F">
              <w:rPr>
                <w:rFonts w:cstheme="minorHAnsi"/>
                <w:b/>
                <w:sz w:val="22"/>
                <w:szCs w:val="22"/>
              </w:rPr>
              <w:t>s</w:t>
            </w:r>
            <w:r w:rsidRPr="000A2B10">
              <w:rPr>
                <w:rFonts w:cstheme="minorHAnsi"/>
                <w:b/>
                <w:sz w:val="22"/>
                <w:szCs w:val="22"/>
              </w:rPr>
              <w:t xml:space="preserve"> </w:t>
            </w:r>
            <w:r w:rsidR="00DB688F">
              <w:rPr>
                <w:rFonts w:cstheme="minorHAnsi"/>
                <w:b/>
                <w:sz w:val="22"/>
                <w:szCs w:val="22"/>
              </w:rPr>
              <w:t xml:space="preserve">will </w:t>
            </w:r>
            <w:r w:rsidRPr="000A2B10">
              <w:rPr>
                <w:rFonts w:cstheme="minorHAnsi"/>
                <w:b/>
                <w:sz w:val="22"/>
                <w:szCs w:val="22"/>
              </w:rPr>
              <w:t xml:space="preserve">be offered to accommodate parents?  Check all that apply. </w:t>
            </w:r>
          </w:p>
          <w:p w14:paraId="007DCDA8" w14:textId="77777777" w:rsidR="00B71FA5" w:rsidRPr="000A2B10" w:rsidRDefault="00B71FA5" w:rsidP="000A2B10">
            <w:pPr>
              <w:spacing w:before="0" w:line="240" w:lineRule="auto"/>
              <w:rPr>
                <w:rFonts w:cstheme="minorHAnsi"/>
                <w:sz w:val="22"/>
                <w:szCs w:val="22"/>
              </w:rPr>
            </w:pPr>
          </w:p>
          <w:p w14:paraId="5D0B644F" w14:textId="26610A05" w:rsidR="00B71FA5" w:rsidRPr="000A2B10" w:rsidRDefault="00D03020" w:rsidP="000A2B10">
            <w:pPr>
              <w:spacing w:before="0" w:line="240" w:lineRule="auto"/>
              <w:rPr>
                <w:rFonts w:cstheme="minorHAnsi"/>
                <w:sz w:val="22"/>
                <w:szCs w:val="22"/>
              </w:rPr>
            </w:pPr>
            <w:sdt>
              <w:sdtPr>
                <w:rPr>
                  <w:rFonts w:cstheme="minorHAnsi"/>
                  <w:sz w:val="22"/>
                  <w:szCs w:val="22"/>
                </w:rPr>
                <w:id w:val="-98797494"/>
                <w14:checkbox>
                  <w14:checked w14:val="0"/>
                  <w14:checkedState w14:val="2612" w14:font="MS Gothic"/>
                  <w14:uncheckedState w14:val="2610" w14:font="MS Gothic"/>
                </w14:checkbox>
              </w:sdtPr>
              <w:sdtEndPr/>
              <w:sdtContent>
                <w:r w:rsidR="00EA58F1">
                  <w:rPr>
                    <w:rFonts w:ascii="MS Gothic" w:eastAsia="MS Gothic" w:hAnsi="MS Gothic" w:cstheme="minorHAnsi" w:hint="eastAsia"/>
                    <w:sz w:val="22"/>
                    <w:szCs w:val="22"/>
                  </w:rPr>
                  <w:t>☐</w:t>
                </w:r>
              </w:sdtContent>
            </w:sdt>
            <w:r w:rsidR="00B71FA5" w:rsidRPr="000A2B10">
              <w:rPr>
                <w:rFonts w:cstheme="minorHAnsi"/>
                <w:sz w:val="22"/>
                <w:szCs w:val="22"/>
              </w:rPr>
              <w:t xml:space="preserve">     AM Sessions based on documented parent feedback</w:t>
            </w:r>
          </w:p>
          <w:p w14:paraId="450EA2D7" w14:textId="77777777" w:rsidR="00B71FA5" w:rsidRPr="000A2B10" w:rsidRDefault="00B71FA5" w:rsidP="000A2B10">
            <w:pPr>
              <w:spacing w:before="0" w:line="240" w:lineRule="auto"/>
              <w:rPr>
                <w:rFonts w:cstheme="minorHAnsi"/>
                <w:sz w:val="22"/>
                <w:szCs w:val="22"/>
              </w:rPr>
            </w:pPr>
          </w:p>
          <w:p w14:paraId="122DE705" w14:textId="77777777" w:rsidR="00B71FA5" w:rsidRPr="000A2B10" w:rsidRDefault="00D03020" w:rsidP="000A2B10">
            <w:pPr>
              <w:spacing w:before="0" w:line="240" w:lineRule="auto"/>
              <w:rPr>
                <w:rFonts w:cstheme="minorHAnsi"/>
                <w:sz w:val="22"/>
                <w:szCs w:val="22"/>
              </w:rPr>
            </w:pPr>
            <w:sdt>
              <w:sdtPr>
                <w:rPr>
                  <w:rFonts w:cstheme="minorHAnsi"/>
                  <w:sz w:val="22"/>
                  <w:szCs w:val="22"/>
                </w:rPr>
                <w:id w:val="172164324"/>
                <w14:checkbox>
                  <w14:checked w14:val="0"/>
                  <w14:checkedState w14:val="2612" w14:font="MS Gothic"/>
                  <w14:uncheckedState w14:val="2610" w14:font="MS Gothic"/>
                </w14:checkbox>
              </w:sdtPr>
              <w:sdtEndPr/>
              <w:sdtContent>
                <w:r w:rsidR="00B71FA5" w:rsidRPr="000A2B10">
                  <w:rPr>
                    <w:rFonts w:ascii="Segoe UI Symbol" w:eastAsia="MS Gothic" w:hAnsi="Segoe UI Symbol" w:cs="Segoe UI Symbol"/>
                    <w:sz w:val="22"/>
                    <w:szCs w:val="22"/>
                  </w:rPr>
                  <w:t>☐</w:t>
                </w:r>
              </w:sdtContent>
            </w:sdt>
            <w:r w:rsidR="00B71FA5" w:rsidRPr="000A2B10">
              <w:rPr>
                <w:rFonts w:cstheme="minorHAnsi"/>
                <w:sz w:val="22"/>
                <w:szCs w:val="22"/>
              </w:rPr>
              <w:t xml:space="preserve">     PM Sessions based on documented parent feedback</w:t>
            </w:r>
          </w:p>
          <w:p w14:paraId="3DD355C9" w14:textId="77777777" w:rsidR="00B71FA5" w:rsidRPr="000A2B10" w:rsidRDefault="00B71FA5" w:rsidP="000A2B10">
            <w:pPr>
              <w:spacing w:before="0" w:line="240" w:lineRule="auto"/>
              <w:rPr>
                <w:rFonts w:cstheme="minorHAnsi"/>
                <w:sz w:val="22"/>
                <w:szCs w:val="22"/>
              </w:rPr>
            </w:pPr>
          </w:p>
          <w:p w14:paraId="75EF74B8" w14:textId="5A70DF02" w:rsidR="00B71FA5" w:rsidRPr="000A2B10" w:rsidRDefault="00D03020" w:rsidP="000A2B10">
            <w:pPr>
              <w:spacing w:before="0" w:line="240" w:lineRule="auto"/>
              <w:rPr>
                <w:rFonts w:cstheme="minorHAnsi"/>
                <w:sz w:val="22"/>
                <w:szCs w:val="22"/>
              </w:rPr>
            </w:pPr>
            <w:sdt>
              <w:sdtPr>
                <w:rPr>
                  <w:rFonts w:cstheme="minorHAnsi"/>
                  <w:sz w:val="22"/>
                  <w:szCs w:val="22"/>
                </w:rPr>
                <w:id w:val="-399216258"/>
                <w14:checkbox>
                  <w14:checked w14:val="1"/>
                  <w14:checkedState w14:val="2612" w14:font="MS Gothic"/>
                  <w14:uncheckedState w14:val="2610" w14:font="MS Gothic"/>
                </w14:checkbox>
              </w:sdtPr>
              <w:sdtEndPr/>
              <w:sdtContent>
                <w:r w:rsidR="00BC17A2">
                  <w:rPr>
                    <w:rFonts w:ascii="MS Gothic" w:eastAsia="MS Gothic" w:hAnsi="MS Gothic" w:cstheme="minorHAnsi" w:hint="eastAsia"/>
                    <w:sz w:val="22"/>
                    <w:szCs w:val="22"/>
                  </w:rPr>
                  <w:t>☒</w:t>
                </w:r>
              </w:sdtContent>
            </w:sdt>
            <w:r w:rsidR="00B71FA5" w:rsidRPr="000A2B10">
              <w:rPr>
                <w:rFonts w:cstheme="minorHAnsi"/>
                <w:sz w:val="22"/>
                <w:szCs w:val="22"/>
              </w:rPr>
              <w:t xml:space="preserve">     AM &amp; PM Sessions (Same content to appeal to more parents)</w:t>
            </w:r>
          </w:p>
          <w:p w14:paraId="1A81F0B1" w14:textId="77777777" w:rsidR="00B71FA5" w:rsidRPr="000A2B10" w:rsidRDefault="00B71FA5" w:rsidP="000A2B10">
            <w:pPr>
              <w:spacing w:before="0" w:line="240" w:lineRule="auto"/>
              <w:rPr>
                <w:rFonts w:cstheme="minorHAnsi"/>
                <w:sz w:val="22"/>
                <w:szCs w:val="22"/>
              </w:rPr>
            </w:pPr>
          </w:p>
          <w:p w14:paraId="2DFBF902" w14:textId="62097588" w:rsidR="00B71FA5" w:rsidRPr="000A2B10" w:rsidRDefault="00D03020" w:rsidP="000A2B10">
            <w:pPr>
              <w:spacing w:before="0" w:line="240" w:lineRule="auto"/>
              <w:rPr>
                <w:rFonts w:cstheme="minorHAnsi"/>
                <w:sz w:val="22"/>
                <w:szCs w:val="22"/>
                <w:u w:val="single"/>
              </w:rPr>
            </w:pPr>
            <w:sdt>
              <w:sdtPr>
                <w:rPr>
                  <w:rFonts w:cstheme="minorHAnsi"/>
                  <w:sz w:val="22"/>
                  <w:szCs w:val="22"/>
                </w:rPr>
                <w:id w:val="-1133254700"/>
                <w14:checkbox>
                  <w14:checked w14:val="1"/>
                  <w14:checkedState w14:val="2612" w14:font="MS Gothic"/>
                  <w14:uncheckedState w14:val="2610" w14:font="MS Gothic"/>
                </w14:checkbox>
              </w:sdtPr>
              <w:sdtEndPr/>
              <w:sdtContent>
                <w:r w:rsidR="00BC17A2">
                  <w:rPr>
                    <w:rFonts w:ascii="MS Gothic" w:eastAsia="MS Gothic" w:hAnsi="MS Gothic" w:cstheme="minorHAnsi" w:hint="eastAsia"/>
                    <w:sz w:val="22"/>
                    <w:szCs w:val="22"/>
                  </w:rPr>
                  <w:t>☒</w:t>
                </w:r>
              </w:sdtContent>
            </w:sdt>
            <w:r w:rsidR="00BC17A2">
              <w:rPr>
                <w:rFonts w:cstheme="minorHAnsi"/>
                <w:sz w:val="22"/>
                <w:szCs w:val="22"/>
              </w:rPr>
              <w:t xml:space="preserve">     Other</w:t>
            </w:r>
            <w:r w:rsidR="00B71FA5" w:rsidRPr="000A2B10">
              <w:rPr>
                <w:rFonts w:cstheme="minorHAnsi"/>
                <w:sz w:val="22"/>
                <w:szCs w:val="22"/>
              </w:rPr>
              <w:t>__</w:t>
            </w:r>
            <w:r w:rsidR="00BC17A2">
              <w:rPr>
                <w:rFonts w:cstheme="minorHAnsi"/>
                <w:sz w:val="22"/>
                <w:szCs w:val="22"/>
              </w:rPr>
              <w:t>meetings will be arranged as needed at other times</w:t>
            </w:r>
            <w:r w:rsidR="00B71FA5" w:rsidRPr="000A2B10">
              <w:rPr>
                <w:rFonts w:cstheme="minorHAnsi"/>
                <w:sz w:val="22"/>
                <w:szCs w:val="22"/>
              </w:rPr>
              <w:t>_________________</w:t>
            </w:r>
            <w:r w:rsidR="00B71FA5" w:rsidRPr="000A2B10">
              <w:rPr>
                <w:rFonts w:cstheme="minorHAnsi"/>
                <w:sz w:val="22"/>
                <w:szCs w:val="22"/>
              </w:rPr>
              <w:br/>
            </w:r>
          </w:p>
        </w:tc>
      </w:tr>
    </w:tbl>
    <w:p w14:paraId="587604D6" w14:textId="77777777" w:rsidR="00B71FA5" w:rsidRDefault="00E22464" w:rsidP="00E22464">
      <w:pPr>
        <w:pStyle w:val="Heading2"/>
      </w:pPr>
      <w:bookmarkStart w:id="15" w:name="_Toc12867446"/>
      <w:r>
        <w:t>REQUIRED ANNUAL MEETING</w:t>
      </w:r>
      <w:bookmarkEnd w:id="15"/>
    </w:p>
    <w:tbl>
      <w:tblPr>
        <w:tblStyle w:val="TableGrid"/>
        <w:tblW w:w="0" w:type="auto"/>
        <w:tblLook w:val="04A0" w:firstRow="1" w:lastRow="0" w:firstColumn="1" w:lastColumn="0" w:noHBand="0" w:noVBand="1"/>
      </w:tblPr>
      <w:tblGrid>
        <w:gridCol w:w="9926"/>
      </w:tblGrid>
      <w:tr w:rsidR="001104ED" w:rsidRPr="000A2B10" w14:paraId="04EFDFFA" w14:textId="77777777" w:rsidTr="34CA79C5">
        <w:trPr>
          <w:cnfStyle w:val="100000000000" w:firstRow="1" w:lastRow="0" w:firstColumn="0" w:lastColumn="0" w:oddVBand="0" w:evenVBand="0" w:oddHBand="0" w:evenHBand="0" w:firstRowFirstColumn="0" w:firstRowLastColumn="0" w:lastRowFirstColumn="0" w:lastRowLastColumn="0"/>
          <w:trHeight w:val="557"/>
        </w:trPr>
        <w:tc>
          <w:tcPr>
            <w:tcW w:w="9926" w:type="dxa"/>
            <w:shd w:val="clear" w:color="auto" w:fill="CCC8E3"/>
            <w:vAlign w:val="top"/>
          </w:tcPr>
          <w:p w14:paraId="22E3DDC2" w14:textId="77777777" w:rsidR="001104ED" w:rsidRPr="000A2B10" w:rsidRDefault="00CC37D9" w:rsidP="000A2B10">
            <w:pPr>
              <w:spacing w:before="0" w:line="240" w:lineRule="auto"/>
              <w:jc w:val="left"/>
              <w:rPr>
                <w:rFonts w:cstheme="minorHAnsi"/>
                <w:sz w:val="22"/>
                <w:szCs w:val="22"/>
              </w:rPr>
            </w:pPr>
            <w:r w:rsidRPr="000A2B10">
              <w:rPr>
                <w:rFonts w:cstheme="minorHAnsi"/>
                <w:sz w:val="22"/>
                <w:szCs w:val="22"/>
              </w:rPr>
              <w:t>D</w:t>
            </w:r>
            <w:r w:rsidR="00966897" w:rsidRPr="000A2B10">
              <w:rPr>
                <w:rFonts w:cstheme="minorHAnsi"/>
                <w:sz w:val="22"/>
                <w:szCs w:val="22"/>
              </w:rPr>
              <w:t>escribe the specific steps your school</w:t>
            </w:r>
            <w:r w:rsidR="00DB79A6" w:rsidRPr="000A2B10">
              <w:rPr>
                <w:rFonts w:cstheme="minorHAnsi"/>
                <w:sz w:val="22"/>
                <w:szCs w:val="22"/>
              </w:rPr>
              <w:t xml:space="preserve"> will take to conduct the </w:t>
            </w:r>
            <w:r w:rsidR="00E22464" w:rsidRPr="000A2B10">
              <w:rPr>
                <w:rFonts w:cstheme="minorHAnsi"/>
                <w:sz w:val="22"/>
                <w:szCs w:val="22"/>
              </w:rPr>
              <w:t xml:space="preserve">Beginning of Year </w:t>
            </w:r>
            <w:r w:rsidR="00DB79A6" w:rsidRPr="000A2B10">
              <w:rPr>
                <w:rFonts w:cstheme="minorHAnsi"/>
                <w:sz w:val="22"/>
                <w:szCs w:val="22"/>
              </w:rPr>
              <w:t xml:space="preserve">Annual Meeting </w:t>
            </w:r>
            <w:r w:rsidR="00966897" w:rsidRPr="000A2B10">
              <w:rPr>
                <w:rFonts w:cstheme="minorHAnsi"/>
                <w:sz w:val="22"/>
                <w:szCs w:val="22"/>
              </w:rPr>
              <w:t>to inform parents and families of participating students about the schools Title I program and parent and family engagement activities.</w:t>
            </w:r>
            <w:r w:rsidR="00855FFD" w:rsidRPr="000A2B10">
              <w:rPr>
                <w:rFonts w:cstheme="minorHAnsi"/>
                <w:sz w:val="22"/>
                <w:szCs w:val="22"/>
              </w:rPr>
              <w:t xml:space="preserve"> [ESEA Section 1116 (c)(1)]</w:t>
            </w:r>
          </w:p>
        </w:tc>
      </w:tr>
      <w:tr w:rsidR="001104ED" w:rsidRPr="000A2B10" w14:paraId="37E8F429" w14:textId="77777777" w:rsidTr="34CA79C5">
        <w:trPr>
          <w:trHeight w:val="2213"/>
        </w:trPr>
        <w:tc>
          <w:tcPr>
            <w:tcW w:w="9926" w:type="dxa"/>
            <w:vAlign w:val="top"/>
          </w:tcPr>
          <w:p w14:paraId="77D71EC0" w14:textId="77B87D76" w:rsidR="001104ED" w:rsidRPr="000A2B10" w:rsidRDefault="34CA79C5" w:rsidP="34CA79C5">
            <w:pPr>
              <w:pStyle w:val="ListParagraph"/>
              <w:numPr>
                <w:ilvl w:val="0"/>
                <w:numId w:val="34"/>
              </w:numPr>
              <w:spacing w:before="0" w:line="240" w:lineRule="auto"/>
              <w:rPr>
                <w:sz w:val="22"/>
                <w:szCs w:val="22"/>
                <w:u w:val="single"/>
              </w:rPr>
            </w:pPr>
            <w:r w:rsidRPr="34CA79C5">
              <w:rPr>
                <w:sz w:val="22"/>
                <w:szCs w:val="22"/>
                <w:u w:val="single"/>
              </w:rPr>
              <w:t xml:space="preserve">Step 1: </w:t>
            </w:r>
            <w:r w:rsidR="00C1273E" w:rsidRPr="00C1273E">
              <w:rPr>
                <w:sz w:val="22"/>
                <w:szCs w:val="22"/>
              </w:rPr>
              <w:t>Provide information on Title I annual meeting during parent orientation</w:t>
            </w:r>
          </w:p>
          <w:p w14:paraId="2B3DA3AA" w14:textId="05D24917" w:rsidR="00966897" w:rsidRPr="000A2B10" w:rsidRDefault="34CA79C5" w:rsidP="34CA79C5">
            <w:pPr>
              <w:pStyle w:val="ListParagraph"/>
              <w:numPr>
                <w:ilvl w:val="0"/>
                <w:numId w:val="34"/>
              </w:numPr>
              <w:spacing w:before="0" w:line="240" w:lineRule="auto"/>
              <w:rPr>
                <w:sz w:val="22"/>
                <w:szCs w:val="22"/>
                <w:u w:val="single"/>
              </w:rPr>
            </w:pPr>
            <w:r w:rsidRPr="34CA79C5">
              <w:rPr>
                <w:sz w:val="22"/>
                <w:szCs w:val="22"/>
                <w:u w:val="single"/>
              </w:rPr>
              <w:t xml:space="preserve">Step 2: </w:t>
            </w:r>
            <w:r w:rsidR="00C1273E" w:rsidRPr="00C1273E">
              <w:rPr>
                <w:sz w:val="22"/>
                <w:szCs w:val="22"/>
              </w:rPr>
              <w:t>Send home information on Title I annual meeting during 1</w:t>
            </w:r>
            <w:r w:rsidR="00C1273E" w:rsidRPr="00C1273E">
              <w:rPr>
                <w:sz w:val="22"/>
                <w:szCs w:val="22"/>
                <w:vertAlign w:val="superscript"/>
              </w:rPr>
              <w:t>st</w:t>
            </w:r>
            <w:r w:rsidR="00C1273E" w:rsidRPr="00C1273E">
              <w:rPr>
                <w:sz w:val="22"/>
                <w:szCs w:val="22"/>
              </w:rPr>
              <w:t xml:space="preserve"> week of school, alert parents to look for annual meeting options survey</w:t>
            </w:r>
          </w:p>
          <w:p w14:paraId="082A69C4" w14:textId="4EEE84CB" w:rsidR="34CA79C5" w:rsidRDefault="34CA79C5" w:rsidP="34CA79C5">
            <w:pPr>
              <w:pStyle w:val="ListParagraph"/>
              <w:numPr>
                <w:ilvl w:val="0"/>
                <w:numId w:val="34"/>
              </w:numPr>
              <w:spacing w:before="0" w:line="240" w:lineRule="auto"/>
              <w:rPr>
                <w:sz w:val="22"/>
                <w:szCs w:val="22"/>
                <w:u w:val="single"/>
              </w:rPr>
            </w:pPr>
            <w:r w:rsidRPr="34CA79C5">
              <w:rPr>
                <w:sz w:val="22"/>
                <w:szCs w:val="22"/>
                <w:u w:val="single"/>
              </w:rPr>
              <w:t xml:space="preserve">Step 3: </w:t>
            </w:r>
            <w:r w:rsidR="00C1273E" w:rsidRPr="00C1273E">
              <w:rPr>
                <w:sz w:val="22"/>
                <w:szCs w:val="22"/>
              </w:rPr>
              <w:t>Send home survey requesting best meeting dates/times for parents</w:t>
            </w:r>
          </w:p>
          <w:p w14:paraId="45C2FD77" w14:textId="1B7F20B3" w:rsidR="00966897" w:rsidRDefault="34CA79C5" w:rsidP="34CA79C5">
            <w:pPr>
              <w:pStyle w:val="ListParagraph"/>
              <w:numPr>
                <w:ilvl w:val="0"/>
                <w:numId w:val="34"/>
              </w:numPr>
              <w:spacing w:before="0" w:line="240" w:lineRule="auto"/>
              <w:rPr>
                <w:sz w:val="22"/>
                <w:szCs w:val="22"/>
                <w:u w:val="single"/>
              </w:rPr>
            </w:pPr>
            <w:r w:rsidRPr="34CA79C5">
              <w:rPr>
                <w:sz w:val="22"/>
                <w:szCs w:val="22"/>
                <w:u w:val="single"/>
              </w:rPr>
              <w:t xml:space="preserve">Step 4: </w:t>
            </w:r>
            <w:r w:rsidR="00C1273E" w:rsidRPr="00C1273E">
              <w:rPr>
                <w:sz w:val="22"/>
                <w:szCs w:val="22"/>
              </w:rPr>
              <w:t>Announce the date/time of top choice and provide alternatives</w:t>
            </w:r>
          </w:p>
          <w:p w14:paraId="7D712D21" w14:textId="2EF529BE" w:rsidR="00EA58F1" w:rsidRDefault="00EA58F1" w:rsidP="34CA79C5">
            <w:pPr>
              <w:pStyle w:val="ListParagraph"/>
              <w:numPr>
                <w:ilvl w:val="0"/>
                <w:numId w:val="34"/>
              </w:numPr>
              <w:spacing w:before="0" w:line="240" w:lineRule="auto"/>
              <w:rPr>
                <w:sz w:val="22"/>
                <w:szCs w:val="22"/>
                <w:u w:val="single"/>
              </w:rPr>
            </w:pPr>
            <w:r>
              <w:rPr>
                <w:sz w:val="22"/>
                <w:szCs w:val="22"/>
                <w:u w:val="single"/>
              </w:rPr>
              <w:t>Step 5:</w:t>
            </w:r>
            <w:r w:rsidR="00C1273E">
              <w:rPr>
                <w:sz w:val="22"/>
                <w:szCs w:val="22"/>
                <w:u w:val="single"/>
              </w:rPr>
              <w:t xml:space="preserve"> </w:t>
            </w:r>
            <w:r w:rsidR="00C1273E" w:rsidRPr="00C1273E">
              <w:rPr>
                <w:sz w:val="22"/>
                <w:szCs w:val="22"/>
              </w:rPr>
              <w:t>Prepare PowerPoint presentation and handouts detailing the Parent Engagement Plan</w:t>
            </w:r>
          </w:p>
          <w:p w14:paraId="435FDF9C" w14:textId="57D56289" w:rsidR="00EA58F1" w:rsidRPr="000A2B10" w:rsidRDefault="00EA58F1" w:rsidP="34CA79C5">
            <w:pPr>
              <w:pStyle w:val="ListParagraph"/>
              <w:numPr>
                <w:ilvl w:val="0"/>
                <w:numId w:val="34"/>
              </w:numPr>
              <w:spacing w:before="0" w:line="240" w:lineRule="auto"/>
              <w:rPr>
                <w:sz w:val="22"/>
                <w:szCs w:val="22"/>
                <w:u w:val="single"/>
              </w:rPr>
            </w:pPr>
            <w:r>
              <w:rPr>
                <w:sz w:val="22"/>
                <w:szCs w:val="22"/>
                <w:u w:val="single"/>
              </w:rPr>
              <w:t>Step 6:</w:t>
            </w:r>
            <w:r w:rsidR="00C1273E">
              <w:rPr>
                <w:sz w:val="22"/>
                <w:szCs w:val="22"/>
                <w:u w:val="single"/>
              </w:rPr>
              <w:t xml:space="preserve"> </w:t>
            </w:r>
            <w:r w:rsidR="00C1273E" w:rsidRPr="00C1273E">
              <w:rPr>
                <w:sz w:val="22"/>
                <w:szCs w:val="22"/>
              </w:rPr>
              <w:t>Present the Engagement Plan at the Annual meeting and make webcast available for parents not able to attend but who would like access to the information</w:t>
            </w:r>
          </w:p>
          <w:p w14:paraId="0E64A31E" w14:textId="755F68C0" w:rsidR="00966897" w:rsidRPr="000A2B10" w:rsidRDefault="00C1273E" w:rsidP="34CA79C5">
            <w:pPr>
              <w:pStyle w:val="ListParagraph"/>
              <w:numPr>
                <w:ilvl w:val="0"/>
                <w:numId w:val="34"/>
              </w:numPr>
              <w:spacing w:before="0" w:line="240" w:lineRule="auto"/>
              <w:rPr>
                <w:sz w:val="22"/>
                <w:szCs w:val="22"/>
                <w:u w:val="single"/>
              </w:rPr>
            </w:pPr>
            <w:r>
              <w:rPr>
                <w:sz w:val="22"/>
                <w:szCs w:val="22"/>
                <w:u w:val="single"/>
              </w:rPr>
              <w:t xml:space="preserve">Step 7: </w:t>
            </w:r>
            <w:r w:rsidRPr="00C1273E">
              <w:rPr>
                <w:sz w:val="22"/>
                <w:szCs w:val="22"/>
              </w:rPr>
              <w:t>Follow up with event announcements within two weeks of the event throughout the school year</w:t>
            </w:r>
          </w:p>
          <w:p w14:paraId="56EE48EE" w14:textId="77777777" w:rsidR="00013660" w:rsidRPr="000A2B10" w:rsidRDefault="00013660" w:rsidP="000A2B10">
            <w:pPr>
              <w:pStyle w:val="ListParagraph"/>
              <w:spacing w:before="0" w:line="240" w:lineRule="auto"/>
              <w:ind w:left="835"/>
              <w:rPr>
                <w:rFonts w:cstheme="minorHAnsi"/>
                <w:sz w:val="22"/>
                <w:szCs w:val="22"/>
                <w:u w:val="single"/>
              </w:rPr>
            </w:pPr>
          </w:p>
        </w:tc>
      </w:tr>
      <w:tr w:rsidR="001104ED" w:rsidRPr="000A2B10" w14:paraId="4F1E94F2" w14:textId="77777777" w:rsidTr="34CA79C5">
        <w:trPr>
          <w:trHeight w:val="368"/>
        </w:trPr>
        <w:tc>
          <w:tcPr>
            <w:tcW w:w="9926" w:type="dxa"/>
            <w:shd w:val="clear" w:color="auto" w:fill="CCC8E3"/>
            <w:vAlign w:val="top"/>
          </w:tcPr>
          <w:p w14:paraId="406387C5" w14:textId="531143EB" w:rsidR="001104ED" w:rsidRPr="000A2B10" w:rsidRDefault="34CA79C5" w:rsidP="34CA79C5">
            <w:pPr>
              <w:spacing w:before="0" w:line="240" w:lineRule="auto"/>
              <w:rPr>
                <w:b/>
                <w:bCs/>
                <w:sz w:val="22"/>
                <w:szCs w:val="22"/>
              </w:rPr>
            </w:pPr>
            <w:r w:rsidRPr="34CA79C5">
              <w:rPr>
                <w:b/>
                <w:bCs/>
                <w:sz w:val="22"/>
                <w:szCs w:val="22"/>
              </w:rPr>
              <w:t xml:space="preserve">Describe the nature of the Title I, Part A Schoolwide program that will be shared with parents during the Annual Meeting. Feel free to use the PowerPoint on the Federal Programs site.  </w:t>
            </w:r>
          </w:p>
        </w:tc>
      </w:tr>
      <w:tr w:rsidR="00CC616C" w:rsidRPr="000A2B10" w14:paraId="2908EB2C" w14:textId="77777777" w:rsidTr="34CA79C5">
        <w:trPr>
          <w:trHeight w:val="368"/>
        </w:trPr>
        <w:tc>
          <w:tcPr>
            <w:tcW w:w="9926" w:type="dxa"/>
            <w:shd w:val="clear" w:color="auto" w:fill="auto"/>
            <w:vAlign w:val="top"/>
          </w:tcPr>
          <w:p w14:paraId="121FD38A" w14:textId="77777777" w:rsidR="00CC616C" w:rsidRPr="000A2B10" w:rsidRDefault="00CC616C" w:rsidP="000A2B10">
            <w:pPr>
              <w:spacing w:before="0" w:line="240" w:lineRule="auto"/>
              <w:rPr>
                <w:rFonts w:cstheme="minorHAnsi"/>
                <w:sz w:val="22"/>
                <w:szCs w:val="22"/>
              </w:rPr>
            </w:pPr>
          </w:p>
          <w:p w14:paraId="1FE2DD96" w14:textId="0591CB8E" w:rsidR="00CC616C" w:rsidRPr="000A2B10" w:rsidRDefault="00C1273E" w:rsidP="000A2B10">
            <w:pPr>
              <w:spacing w:before="0" w:line="240" w:lineRule="auto"/>
              <w:rPr>
                <w:rFonts w:cstheme="minorHAnsi"/>
                <w:sz w:val="22"/>
                <w:szCs w:val="22"/>
              </w:rPr>
            </w:pPr>
            <w:r>
              <w:rPr>
                <w:rFonts w:cstheme="minorHAnsi"/>
                <w:sz w:val="22"/>
                <w:szCs w:val="22"/>
              </w:rPr>
              <w:t xml:space="preserve">JEB Stuart Middle School will inform parents of curriculum, assessments, students’ progress and details of the Title I program. These details include the goals for student achievement, the events available to families through the year, the Parent Resource Room, and ways to get in touch with the school if there are concerns. The parents will also be able to share their suggestions and thoughts during the annual meeting. This information will be followed up with in subsequent meetings and individual parent conferences. </w:t>
            </w:r>
            <w:r w:rsidR="00996FBF">
              <w:rPr>
                <w:rFonts w:cstheme="minorHAnsi"/>
                <w:sz w:val="22"/>
                <w:szCs w:val="22"/>
              </w:rPr>
              <w:t xml:space="preserve">The school will use the PowerPoint on the Federal Programs site as a starting place for the annual meeting presentation but will update it for JEB Stuart specific concerns and programs. </w:t>
            </w:r>
          </w:p>
          <w:p w14:paraId="27357532" w14:textId="77777777" w:rsidR="00CC616C" w:rsidRPr="000A2B10" w:rsidRDefault="00CC616C" w:rsidP="000A2B10">
            <w:pPr>
              <w:spacing w:before="0" w:line="240" w:lineRule="auto"/>
              <w:rPr>
                <w:rFonts w:cstheme="minorHAnsi"/>
                <w:sz w:val="22"/>
                <w:szCs w:val="22"/>
              </w:rPr>
            </w:pPr>
          </w:p>
          <w:p w14:paraId="07F023C8" w14:textId="77777777" w:rsidR="00CC616C" w:rsidRPr="000A2B10" w:rsidRDefault="00CC616C" w:rsidP="000A2B10">
            <w:pPr>
              <w:spacing w:before="0" w:line="240" w:lineRule="auto"/>
              <w:rPr>
                <w:rFonts w:cstheme="minorHAnsi"/>
                <w:sz w:val="22"/>
                <w:szCs w:val="22"/>
              </w:rPr>
            </w:pPr>
          </w:p>
          <w:p w14:paraId="4BDB5498" w14:textId="77777777" w:rsidR="00CC616C" w:rsidRPr="000A2B10" w:rsidRDefault="00CC616C" w:rsidP="000A2B10">
            <w:pPr>
              <w:spacing w:before="0" w:line="240" w:lineRule="auto"/>
              <w:rPr>
                <w:rFonts w:cstheme="minorHAnsi"/>
                <w:sz w:val="22"/>
                <w:szCs w:val="22"/>
              </w:rPr>
            </w:pPr>
          </w:p>
        </w:tc>
      </w:tr>
      <w:tr w:rsidR="00CC37D9" w:rsidRPr="000A2B10" w14:paraId="1292A754" w14:textId="77777777" w:rsidTr="34CA79C5">
        <w:trPr>
          <w:trHeight w:val="368"/>
        </w:trPr>
        <w:tc>
          <w:tcPr>
            <w:tcW w:w="9926" w:type="dxa"/>
            <w:shd w:val="clear" w:color="auto" w:fill="CCC8E3"/>
            <w:vAlign w:val="top"/>
          </w:tcPr>
          <w:p w14:paraId="4731F951" w14:textId="6232960D" w:rsidR="00CC37D9" w:rsidRPr="000A2B10" w:rsidRDefault="34CA79C5" w:rsidP="34CA79C5">
            <w:pPr>
              <w:spacing w:before="0" w:line="240" w:lineRule="auto"/>
              <w:rPr>
                <w:b/>
                <w:bCs/>
                <w:sz w:val="22"/>
                <w:szCs w:val="22"/>
              </w:rPr>
            </w:pPr>
            <w:r w:rsidRPr="34CA79C5">
              <w:rPr>
                <w:b/>
                <w:bCs/>
                <w:sz w:val="22"/>
                <w:szCs w:val="22"/>
              </w:rPr>
              <w:t>Describe how the Annual Meeting will cover (1) the adequate yearly progress of students broken down by subgroups, (2) school choice, and (3) the rights of parents when schools receive Title I, Part A funds. Feel free to use the PowerPoint on the Federal Programs site.</w:t>
            </w:r>
          </w:p>
        </w:tc>
      </w:tr>
      <w:tr w:rsidR="00CC37D9" w:rsidRPr="000A2B10" w14:paraId="5DC5B4D6" w14:textId="77777777" w:rsidTr="34CA79C5">
        <w:trPr>
          <w:trHeight w:val="368"/>
        </w:trPr>
        <w:tc>
          <w:tcPr>
            <w:tcW w:w="9926" w:type="dxa"/>
            <w:shd w:val="clear" w:color="auto" w:fill="auto"/>
            <w:vAlign w:val="top"/>
          </w:tcPr>
          <w:p w14:paraId="2916C19D" w14:textId="4EE59802" w:rsidR="00CC37D9" w:rsidRPr="000A2B10" w:rsidRDefault="008924FF" w:rsidP="000A2B10">
            <w:pPr>
              <w:spacing w:before="0" w:line="240" w:lineRule="auto"/>
              <w:rPr>
                <w:rFonts w:cstheme="minorHAnsi"/>
                <w:sz w:val="22"/>
                <w:szCs w:val="22"/>
              </w:rPr>
            </w:pPr>
            <w:r>
              <w:rPr>
                <w:sz w:val="22"/>
                <w:szCs w:val="22"/>
              </w:rPr>
              <w:t xml:space="preserve">JEB Stuart Middle School will present a PowerPoint that will explain the adequate yearly progress of students broken down by subgroups, school choice and the rights of parents. We will start with the PowerPoint on the Federal Programs site but update it for JEB Stuart specific concerns. The presentation will consist of how parents, teachers and students will collaborate to increase student achievement. </w:t>
            </w:r>
          </w:p>
          <w:p w14:paraId="74869460" w14:textId="77777777" w:rsidR="00CC37D9" w:rsidRPr="000A2B10" w:rsidRDefault="00CC37D9" w:rsidP="000A2B10">
            <w:pPr>
              <w:spacing w:before="0" w:line="240" w:lineRule="auto"/>
              <w:rPr>
                <w:rFonts w:cstheme="minorHAnsi"/>
                <w:sz w:val="22"/>
                <w:szCs w:val="22"/>
              </w:rPr>
            </w:pPr>
          </w:p>
          <w:p w14:paraId="187F57B8" w14:textId="77777777" w:rsidR="00CC37D9" w:rsidRPr="000A2B10" w:rsidRDefault="00CC37D9" w:rsidP="000A2B10">
            <w:pPr>
              <w:spacing w:before="0" w:line="240" w:lineRule="auto"/>
              <w:rPr>
                <w:rFonts w:cstheme="minorHAnsi"/>
                <w:sz w:val="22"/>
                <w:szCs w:val="22"/>
              </w:rPr>
            </w:pPr>
          </w:p>
          <w:p w14:paraId="54738AF4" w14:textId="77777777" w:rsidR="00CC37D9" w:rsidRPr="000A2B10" w:rsidRDefault="00CC37D9" w:rsidP="000A2B10">
            <w:pPr>
              <w:spacing w:before="0" w:line="240" w:lineRule="auto"/>
              <w:rPr>
                <w:rFonts w:cstheme="minorHAnsi"/>
                <w:sz w:val="22"/>
                <w:szCs w:val="22"/>
              </w:rPr>
            </w:pPr>
          </w:p>
          <w:p w14:paraId="46ABBD8F" w14:textId="77777777" w:rsidR="00CC37D9" w:rsidRPr="000A2B10" w:rsidRDefault="00CC37D9" w:rsidP="000A2B10">
            <w:pPr>
              <w:spacing w:before="0" w:line="240" w:lineRule="auto"/>
              <w:rPr>
                <w:rFonts w:cstheme="minorHAnsi"/>
                <w:sz w:val="22"/>
                <w:szCs w:val="22"/>
              </w:rPr>
            </w:pPr>
          </w:p>
          <w:p w14:paraId="06BBA33E" w14:textId="77777777" w:rsidR="00CC37D9" w:rsidRPr="000A2B10" w:rsidRDefault="00CC37D9" w:rsidP="000A2B10">
            <w:pPr>
              <w:spacing w:before="0" w:line="240" w:lineRule="auto"/>
              <w:rPr>
                <w:rFonts w:cstheme="minorHAnsi"/>
                <w:sz w:val="22"/>
                <w:szCs w:val="22"/>
              </w:rPr>
            </w:pPr>
          </w:p>
          <w:p w14:paraId="464FCBC1" w14:textId="77777777" w:rsidR="00CC37D9" w:rsidRPr="000A2B10" w:rsidRDefault="00CC37D9" w:rsidP="000A2B10">
            <w:pPr>
              <w:spacing w:before="0" w:line="240" w:lineRule="auto"/>
              <w:rPr>
                <w:rFonts w:cstheme="minorHAnsi"/>
                <w:sz w:val="22"/>
                <w:szCs w:val="22"/>
              </w:rPr>
            </w:pPr>
          </w:p>
          <w:p w14:paraId="5C8C6B09" w14:textId="77777777" w:rsidR="001A1F5A" w:rsidRPr="000A2B10" w:rsidRDefault="001A1F5A" w:rsidP="000A2B10">
            <w:pPr>
              <w:spacing w:before="0" w:line="240" w:lineRule="auto"/>
              <w:rPr>
                <w:rFonts w:cstheme="minorHAnsi"/>
                <w:sz w:val="22"/>
                <w:szCs w:val="22"/>
              </w:rPr>
            </w:pPr>
          </w:p>
          <w:p w14:paraId="3382A365" w14:textId="77777777" w:rsidR="00CC37D9" w:rsidRPr="000A2B10" w:rsidRDefault="00CC37D9" w:rsidP="000A2B10">
            <w:pPr>
              <w:spacing w:before="0" w:line="240" w:lineRule="auto"/>
              <w:rPr>
                <w:rFonts w:cstheme="minorHAnsi"/>
                <w:sz w:val="22"/>
                <w:szCs w:val="22"/>
              </w:rPr>
            </w:pPr>
          </w:p>
        </w:tc>
      </w:tr>
      <w:tr w:rsidR="00A413A7" w:rsidRPr="000A2B10" w14:paraId="4EE7DECB" w14:textId="77777777" w:rsidTr="34CA79C5">
        <w:trPr>
          <w:trHeight w:val="368"/>
        </w:trPr>
        <w:tc>
          <w:tcPr>
            <w:tcW w:w="9926" w:type="dxa"/>
            <w:shd w:val="clear" w:color="auto" w:fill="CCC8E3"/>
            <w:vAlign w:val="top"/>
          </w:tcPr>
          <w:p w14:paraId="7D4B23A9" w14:textId="77777777" w:rsidR="00A413A7" w:rsidRPr="000A2B10" w:rsidRDefault="44F8A17B" w:rsidP="44F8A17B">
            <w:pPr>
              <w:spacing w:before="0" w:line="240" w:lineRule="auto"/>
              <w:rPr>
                <w:b/>
                <w:bCs/>
                <w:sz w:val="22"/>
                <w:szCs w:val="22"/>
              </w:rPr>
            </w:pPr>
            <w:r w:rsidRPr="44F8A17B">
              <w:rPr>
                <w:b/>
                <w:bCs/>
                <w:sz w:val="22"/>
                <w:szCs w:val="22"/>
              </w:rPr>
              <w:t>How will the school ensure parents without access to technology will receive notification of parent events, communication, information about parent events, school updates, and student progress updates?</w:t>
            </w:r>
          </w:p>
        </w:tc>
      </w:tr>
      <w:tr w:rsidR="00A413A7" w:rsidRPr="000A2B10" w14:paraId="5C71F136" w14:textId="77777777" w:rsidTr="34CA79C5">
        <w:trPr>
          <w:trHeight w:val="368"/>
        </w:trPr>
        <w:tc>
          <w:tcPr>
            <w:tcW w:w="9926" w:type="dxa"/>
            <w:shd w:val="clear" w:color="auto" w:fill="auto"/>
            <w:vAlign w:val="top"/>
          </w:tcPr>
          <w:p w14:paraId="62199465" w14:textId="77777777" w:rsidR="00A413A7" w:rsidRPr="000A2B10" w:rsidRDefault="00A413A7" w:rsidP="000A2B10">
            <w:pPr>
              <w:spacing w:before="0" w:line="240" w:lineRule="auto"/>
              <w:rPr>
                <w:rFonts w:cstheme="minorHAnsi"/>
                <w:sz w:val="22"/>
                <w:szCs w:val="22"/>
              </w:rPr>
            </w:pPr>
          </w:p>
          <w:p w14:paraId="0DA123B1" w14:textId="77777777" w:rsidR="00A413A7" w:rsidRPr="000A2B10" w:rsidRDefault="00A413A7" w:rsidP="000A2B10">
            <w:pPr>
              <w:spacing w:before="0" w:line="240" w:lineRule="auto"/>
              <w:rPr>
                <w:rFonts w:cstheme="minorHAnsi"/>
                <w:sz w:val="22"/>
                <w:szCs w:val="22"/>
              </w:rPr>
            </w:pPr>
          </w:p>
          <w:p w14:paraId="4C4CEA3D" w14:textId="32905A09" w:rsidR="00A413A7" w:rsidRPr="000A2B10" w:rsidRDefault="008924FF" w:rsidP="000A2B10">
            <w:pPr>
              <w:spacing w:before="0" w:line="240" w:lineRule="auto"/>
              <w:rPr>
                <w:rFonts w:cstheme="minorHAnsi"/>
                <w:sz w:val="22"/>
                <w:szCs w:val="22"/>
              </w:rPr>
            </w:pPr>
            <w:r>
              <w:rPr>
                <w:rFonts w:cstheme="minorHAnsi"/>
                <w:sz w:val="22"/>
                <w:szCs w:val="22"/>
              </w:rPr>
              <w:t xml:space="preserve">For parents without access to technology, JEB Stuart will </w:t>
            </w:r>
            <w:r w:rsidR="00A05200">
              <w:rPr>
                <w:rFonts w:cstheme="minorHAnsi"/>
                <w:sz w:val="22"/>
                <w:szCs w:val="22"/>
              </w:rPr>
              <w:t xml:space="preserve">communicate through a variety of ways. For notification of parent events, </w:t>
            </w:r>
            <w:r>
              <w:rPr>
                <w:rFonts w:cstheme="minorHAnsi"/>
                <w:sz w:val="22"/>
                <w:szCs w:val="22"/>
              </w:rPr>
              <w:t xml:space="preserve">flyers </w:t>
            </w:r>
            <w:r w:rsidR="00A05200">
              <w:rPr>
                <w:rFonts w:cstheme="minorHAnsi"/>
                <w:sz w:val="22"/>
                <w:szCs w:val="22"/>
              </w:rPr>
              <w:t xml:space="preserve">will be </w:t>
            </w:r>
            <w:r>
              <w:rPr>
                <w:rFonts w:cstheme="minorHAnsi"/>
                <w:sz w:val="22"/>
                <w:szCs w:val="22"/>
              </w:rPr>
              <w:t xml:space="preserve">sent home with students. </w:t>
            </w:r>
            <w:r w:rsidR="00A05200">
              <w:rPr>
                <w:rFonts w:cstheme="minorHAnsi"/>
                <w:sz w:val="22"/>
                <w:szCs w:val="22"/>
              </w:rPr>
              <w:t xml:space="preserve">For student progress updates, such as report cards, the information will be mailed directly to the home as well. </w:t>
            </w:r>
            <w:r>
              <w:rPr>
                <w:rFonts w:cstheme="minorHAnsi"/>
                <w:sz w:val="22"/>
                <w:szCs w:val="22"/>
              </w:rPr>
              <w:t xml:space="preserve">Flyers may also be mailed directly, information will be posted on the school’s marquee, and information will be available in the school’s Parent Resource Room. </w:t>
            </w:r>
          </w:p>
          <w:p w14:paraId="50895670" w14:textId="77777777" w:rsidR="00A413A7" w:rsidRPr="000A2B10" w:rsidRDefault="00A413A7" w:rsidP="000A2B10">
            <w:pPr>
              <w:spacing w:before="0" w:line="240" w:lineRule="auto"/>
              <w:rPr>
                <w:rFonts w:cstheme="minorHAnsi"/>
                <w:sz w:val="22"/>
                <w:szCs w:val="22"/>
              </w:rPr>
            </w:pPr>
          </w:p>
          <w:p w14:paraId="38C1F859" w14:textId="77777777" w:rsidR="00A413A7" w:rsidRPr="000A2B10" w:rsidRDefault="00A413A7" w:rsidP="000A2B10">
            <w:pPr>
              <w:spacing w:before="0" w:line="240" w:lineRule="auto"/>
              <w:rPr>
                <w:rFonts w:cstheme="minorHAnsi"/>
                <w:sz w:val="22"/>
                <w:szCs w:val="22"/>
              </w:rPr>
            </w:pPr>
          </w:p>
          <w:p w14:paraId="0C8FE7CE" w14:textId="77777777" w:rsidR="00A413A7" w:rsidRPr="000A2B10" w:rsidRDefault="00A413A7" w:rsidP="000A2B10">
            <w:pPr>
              <w:spacing w:before="0" w:line="240" w:lineRule="auto"/>
              <w:rPr>
                <w:rFonts w:cstheme="minorHAnsi"/>
                <w:sz w:val="22"/>
                <w:szCs w:val="22"/>
              </w:rPr>
            </w:pPr>
          </w:p>
          <w:p w14:paraId="41004F19" w14:textId="77777777" w:rsidR="00A413A7" w:rsidRDefault="00A413A7" w:rsidP="000A2B10">
            <w:pPr>
              <w:spacing w:before="0" w:line="240" w:lineRule="auto"/>
              <w:rPr>
                <w:rFonts w:cstheme="minorHAnsi"/>
                <w:sz w:val="22"/>
                <w:szCs w:val="22"/>
              </w:rPr>
            </w:pPr>
          </w:p>
          <w:p w14:paraId="67C0C651" w14:textId="77777777" w:rsidR="00FB66C6" w:rsidRPr="000A2B10" w:rsidRDefault="00FB66C6" w:rsidP="000A2B10">
            <w:pPr>
              <w:spacing w:before="0" w:line="240" w:lineRule="auto"/>
              <w:rPr>
                <w:rFonts w:cstheme="minorHAnsi"/>
                <w:sz w:val="22"/>
                <w:szCs w:val="22"/>
              </w:rPr>
            </w:pPr>
          </w:p>
        </w:tc>
      </w:tr>
    </w:tbl>
    <w:p w14:paraId="27DF303D" w14:textId="77777777" w:rsidR="00FB66C6" w:rsidRDefault="00FB66C6" w:rsidP="006F4A60">
      <w:pPr>
        <w:pStyle w:val="Heading2"/>
      </w:pPr>
      <w:bookmarkStart w:id="16" w:name="_Toc12867447"/>
      <w:r>
        <w:t>Required Developmental Meeting</w:t>
      </w:r>
      <w:bookmarkEnd w:id="16"/>
    </w:p>
    <w:p w14:paraId="59ABCC37" w14:textId="77777777" w:rsidR="00FB66C6" w:rsidRDefault="00FB66C6" w:rsidP="00FB66C6">
      <w:pPr>
        <w:spacing w:line="240" w:lineRule="auto"/>
      </w:pPr>
      <w:r>
        <w:t xml:space="preserve">The Developmental Meeting is held at the end of the year. </w:t>
      </w:r>
      <w:r w:rsidR="00DB688F">
        <w:t xml:space="preserve"> It can be looked at as an End o</w:t>
      </w:r>
      <w:r>
        <w:t xml:space="preserve">f Year evaluation of your Title I, Part A Parent and Family Engagement process.  Additionally, it is an opportunity to connect with parents to start planning for the upcoming year.  Even if your school is not Title I the following year, the best practices of parent engagement should continue.  This meeting should evaluate how well barriers were reduced or eliminated and celebrate the successes of the year.  </w:t>
      </w:r>
      <w:r>
        <w:br/>
      </w:r>
    </w:p>
    <w:tbl>
      <w:tblPr>
        <w:tblStyle w:val="TableGrid"/>
        <w:tblW w:w="0" w:type="auto"/>
        <w:tblLook w:val="04A0" w:firstRow="1" w:lastRow="0" w:firstColumn="1" w:lastColumn="0" w:noHBand="0" w:noVBand="1"/>
      </w:tblPr>
      <w:tblGrid>
        <w:gridCol w:w="9926"/>
      </w:tblGrid>
      <w:tr w:rsidR="00FB66C6" w:rsidRPr="000A2B10" w14:paraId="673F1FC4" w14:textId="77777777" w:rsidTr="71D0BB9E">
        <w:trPr>
          <w:cnfStyle w:val="100000000000" w:firstRow="1" w:lastRow="0" w:firstColumn="0" w:lastColumn="0" w:oddVBand="0" w:evenVBand="0" w:oddHBand="0" w:evenHBand="0" w:firstRowFirstColumn="0" w:firstRowLastColumn="0" w:lastRowFirstColumn="0" w:lastRowLastColumn="0"/>
          <w:trHeight w:val="368"/>
        </w:trPr>
        <w:tc>
          <w:tcPr>
            <w:tcW w:w="9926" w:type="dxa"/>
            <w:shd w:val="clear" w:color="auto" w:fill="AFA7CD" w:themeFill="accent5" w:themeFillTint="66"/>
          </w:tcPr>
          <w:p w14:paraId="14D789C4" w14:textId="77777777" w:rsidR="00FB66C6" w:rsidRPr="000A2B10" w:rsidRDefault="71D0BB9E" w:rsidP="71D0BB9E">
            <w:pPr>
              <w:spacing w:before="0" w:line="240" w:lineRule="auto"/>
              <w:jc w:val="left"/>
              <w:rPr>
                <w:b w:val="0"/>
                <w:sz w:val="22"/>
                <w:szCs w:val="22"/>
              </w:rPr>
            </w:pPr>
            <w:r w:rsidRPr="71D0BB9E">
              <w:rPr>
                <w:sz w:val="22"/>
                <w:szCs w:val="22"/>
              </w:rPr>
              <w:t xml:space="preserve">Describe the strategy that will be implemented to conduct the End of Year Developmental Meeting to evaluate Parent and Family Engagement that occurred during the year and to prepare for the upcoming year if the school continues to qualify for Title I, Part A funding.  </w:t>
            </w:r>
          </w:p>
        </w:tc>
      </w:tr>
      <w:tr w:rsidR="00FB66C6" w:rsidRPr="000A2B10" w14:paraId="308D56CC" w14:textId="77777777" w:rsidTr="71D0BB9E">
        <w:trPr>
          <w:trHeight w:val="368"/>
        </w:trPr>
        <w:tc>
          <w:tcPr>
            <w:tcW w:w="9926" w:type="dxa"/>
          </w:tcPr>
          <w:p w14:paraId="797E50C6" w14:textId="77777777" w:rsidR="00FB66C6" w:rsidRPr="000A2B10" w:rsidRDefault="00FB66C6" w:rsidP="00224C54">
            <w:pPr>
              <w:spacing w:before="0" w:line="240" w:lineRule="auto"/>
              <w:rPr>
                <w:rFonts w:cstheme="minorHAnsi"/>
                <w:sz w:val="22"/>
                <w:szCs w:val="22"/>
              </w:rPr>
            </w:pPr>
          </w:p>
          <w:p w14:paraId="7B04FA47" w14:textId="77777777" w:rsidR="00FB66C6" w:rsidRPr="000A2B10" w:rsidRDefault="00FB66C6" w:rsidP="00224C54">
            <w:pPr>
              <w:spacing w:before="0" w:line="240" w:lineRule="auto"/>
              <w:rPr>
                <w:rFonts w:cstheme="minorHAnsi"/>
                <w:sz w:val="22"/>
                <w:szCs w:val="22"/>
              </w:rPr>
            </w:pPr>
          </w:p>
          <w:p w14:paraId="568C698B" w14:textId="6324AFF3" w:rsidR="00FB66C6" w:rsidRPr="000A2B10" w:rsidRDefault="00A05200" w:rsidP="00224C54">
            <w:pPr>
              <w:spacing w:before="0" w:line="240" w:lineRule="auto"/>
              <w:rPr>
                <w:rFonts w:cstheme="minorHAnsi"/>
                <w:sz w:val="22"/>
                <w:szCs w:val="22"/>
              </w:rPr>
            </w:pPr>
            <w:r>
              <w:rPr>
                <w:rFonts w:cstheme="minorHAnsi"/>
                <w:sz w:val="22"/>
                <w:szCs w:val="22"/>
              </w:rPr>
              <w:t>A meeting will be held for the principal to review previous activities, evidence of effectiveness, and an overview of the year. Parents will discuss the successes and areas of improvement as well as give feedback to the school on changes they would like to see occur. Parents and the school will celebrate success and will open discussion and planning for the following year’s engagement plan. Parents will be invited and notified via the same communication systems as earlier in the year (flyers, Parent Resource Room, etc.)</w:t>
            </w:r>
          </w:p>
          <w:p w14:paraId="1A939487" w14:textId="77777777" w:rsidR="00FB66C6" w:rsidRPr="000A2B10" w:rsidRDefault="00FB66C6" w:rsidP="00224C54">
            <w:pPr>
              <w:spacing w:before="0" w:line="240" w:lineRule="auto"/>
              <w:rPr>
                <w:rFonts w:cstheme="minorHAnsi"/>
                <w:sz w:val="22"/>
                <w:szCs w:val="22"/>
              </w:rPr>
            </w:pPr>
          </w:p>
          <w:p w14:paraId="6AA258D8" w14:textId="77777777" w:rsidR="00FB66C6" w:rsidRPr="000A2B10" w:rsidRDefault="00FB66C6" w:rsidP="00224C54">
            <w:pPr>
              <w:spacing w:before="0" w:line="240" w:lineRule="auto"/>
              <w:rPr>
                <w:rFonts w:cstheme="minorHAnsi"/>
                <w:sz w:val="22"/>
                <w:szCs w:val="22"/>
              </w:rPr>
            </w:pPr>
          </w:p>
          <w:p w14:paraId="6FFBD3EC" w14:textId="77777777" w:rsidR="00FB66C6" w:rsidRPr="000A2B10" w:rsidRDefault="00FB66C6" w:rsidP="00224C54">
            <w:pPr>
              <w:spacing w:before="0" w:line="240" w:lineRule="auto"/>
              <w:rPr>
                <w:rFonts w:cstheme="minorHAnsi"/>
                <w:sz w:val="22"/>
                <w:szCs w:val="22"/>
              </w:rPr>
            </w:pPr>
          </w:p>
          <w:p w14:paraId="30DCCCAD" w14:textId="77777777" w:rsidR="00FB66C6" w:rsidRPr="000A2B10" w:rsidRDefault="00FB66C6" w:rsidP="00224C54">
            <w:pPr>
              <w:spacing w:before="0" w:line="240" w:lineRule="auto"/>
              <w:rPr>
                <w:rFonts w:cstheme="minorHAnsi"/>
                <w:sz w:val="22"/>
                <w:szCs w:val="22"/>
                <w:u w:val="single"/>
              </w:rPr>
            </w:pPr>
          </w:p>
        </w:tc>
      </w:tr>
    </w:tbl>
    <w:p w14:paraId="306C420F" w14:textId="77777777" w:rsidR="00D55CBC" w:rsidRDefault="009979B1" w:rsidP="009B162E">
      <w:pPr>
        <w:pStyle w:val="Heading1"/>
      </w:pPr>
      <w:bookmarkStart w:id="17" w:name="_Toc12867448"/>
      <w:r>
        <w:t>BUILDING CAPACITY</w:t>
      </w:r>
      <w:bookmarkEnd w:id="17"/>
    </w:p>
    <w:p w14:paraId="4C8A99FB" w14:textId="77777777" w:rsidR="002D3255" w:rsidRDefault="002D3255" w:rsidP="00DC53B9">
      <w:pPr>
        <w:spacing w:line="240" w:lineRule="auto"/>
      </w:pPr>
      <w:r>
        <w:t>When a school receives Title I, Part A funds, it is responsible for building the capacity of each parent to improve their child’s academic achievement.  This includes activities and strategies for parents to understand challenging State academic standards; State and local assessments; how to monitor their child’s progress and work; literacy training; how to use technology; and other strategies of how parents can assist their child with the learning process.  All funds expended under this section should align to this section and to achieving the goals in the Title I Schoolwide plan by engaging parents and families.   [ESEA Section 1116 (e)]</w:t>
      </w:r>
    </w:p>
    <w:p w14:paraId="15FF7C69" w14:textId="77777777" w:rsidR="00DC53B9" w:rsidRPr="002D3255" w:rsidRDefault="00DC53B9" w:rsidP="00DC53B9">
      <w:pPr>
        <w:pStyle w:val="Heading2"/>
      </w:pPr>
      <w:bookmarkStart w:id="18" w:name="_Toc12867449"/>
      <w:r>
        <w:t>BUILDING THE CAPACITY OF PARENTS AND FAMILY MEMBERS</w:t>
      </w:r>
      <w:bookmarkEnd w:id="18"/>
    </w:p>
    <w:tbl>
      <w:tblPr>
        <w:tblStyle w:val="TableGrid"/>
        <w:tblW w:w="9895" w:type="dxa"/>
        <w:tblLayout w:type="fixed"/>
        <w:tblCellMar>
          <w:left w:w="115" w:type="dxa"/>
          <w:right w:w="115" w:type="dxa"/>
        </w:tblCellMar>
        <w:tblLook w:val="04A0" w:firstRow="1" w:lastRow="0" w:firstColumn="1" w:lastColumn="0" w:noHBand="0" w:noVBand="1"/>
      </w:tblPr>
      <w:tblGrid>
        <w:gridCol w:w="9895"/>
      </w:tblGrid>
      <w:tr w:rsidR="006A1F16" w:rsidRPr="00E9389E" w14:paraId="7725F47B" w14:textId="77777777" w:rsidTr="44F8A17B">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FAEEC2" w:themeFill="accent3" w:themeFillTint="66"/>
            <w:vAlign w:val="top"/>
          </w:tcPr>
          <w:p w14:paraId="5BA4CB05" w14:textId="77777777" w:rsidR="006A1F16" w:rsidRPr="00E9389E" w:rsidRDefault="006A1F16" w:rsidP="00E9389E">
            <w:pPr>
              <w:spacing w:before="0" w:line="240" w:lineRule="auto"/>
              <w:jc w:val="left"/>
              <w:rPr>
                <w:b w:val="0"/>
                <w:sz w:val="22"/>
                <w:szCs w:val="22"/>
              </w:rPr>
            </w:pPr>
            <w:r w:rsidRPr="00E9389E">
              <w:rPr>
                <w:sz w:val="22"/>
                <w:szCs w:val="22"/>
              </w:rPr>
              <w:t xml:space="preserve">Reflecting on the needs assessment process, </w:t>
            </w:r>
            <w:r w:rsidR="00DE2FCC" w:rsidRPr="00E9389E">
              <w:rPr>
                <w:sz w:val="22"/>
                <w:szCs w:val="22"/>
              </w:rPr>
              <w:t xml:space="preserve">what is an overview of </w:t>
            </w:r>
            <w:r w:rsidRPr="00E9389E">
              <w:rPr>
                <w:sz w:val="22"/>
                <w:szCs w:val="22"/>
              </w:rPr>
              <w:t xml:space="preserve">how the school will implement activities that will build the capacity for meaningful parent and family engagement? </w:t>
            </w:r>
          </w:p>
        </w:tc>
      </w:tr>
      <w:tr w:rsidR="006A1F16" w:rsidRPr="00E9389E" w14:paraId="36AF6883" w14:textId="77777777" w:rsidTr="44F8A17B">
        <w:trPr>
          <w:trHeight w:val="1943"/>
        </w:trPr>
        <w:tc>
          <w:tcPr>
            <w:tcW w:w="9895" w:type="dxa"/>
            <w:shd w:val="clear" w:color="auto" w:fill="auto"/>
            <w:vAlign w:val="top"/>
          </w:tcPr>
          <w:p w14:paraId="5EEF98BD" w14:textId="5AF200AD" w:rsidR="006A1F16" w:rsidRDefault="00B16C3F" w:rsidP="00E9389E">
            <w:pPr>
              <w:spacing w:before="0" w:line="240" w:lineRule="auto"/>
              <w:rPr>
                <w:sz w:val="22"/>
                <w:szCs w:val="22"/>
              </w:rPr>
            </w:pPr>
            <w:r>
              <w:rPr>
                <w:sz w:val="22"/>
                <w:szCs w:val="22"/>
              </w:rPr>
              <w:t xml:space="preserve">All parents will be encouraged to attend numerous school events. Not only will they be encouraged to attend academically aligned events, they will also be encouraged to participate in extra-curricular events to help build buy-in to the school and develop school culture. Increasing the families’ excitement to join JEB Stuart events will then increase participation in academically focused events where parents will gain the skills necessary to support their students’ achievement. Events will include: </w:t>
            </w:r>
            <w:r w:rsidRPr="00750BB0">
              <w:rPr>
                <w:sz w:val="22"/>
                <w:szCs w:val="22"/>
              </w:rPr>
              <w:t>parent conferences, academic nights, in-school sporting events, annual fall and spring concerts, School Advisory Council meetings, Communities in Schools Family nights, AWARE/Parent Mental Health Resource night, award celebrations, PBIS celebrations, Spring Art Festival</w:t>
            </w:r>
            <w:r>
              <w:rPr>
                <w:sz w:val="22"/>
                <w:szCs w:val="22"/>
              </w:rPr>
              <w:t xml:space="preserve"> and Open House. </w:t>
            </w:r>
          </w:p>
          <w:p w14:paraId="54C529ED" w14:textId="33EE7AF3" w:rsidR="00B16C3F" w:rsidRPr="00E9389E" w:rsidRDefault="00B16C3F" w:rsidP="00E9389E">
            <w:pPr>
              <w:spacing w:before="0" w:line="240" w:lineRule="auto"/>
              <w:rPr>
                <w:sz w:val="22"/>
                <w:szCs w:val="22"/>
              </w:rPr>
            </w:pPr>
          </w:p>
        </w:tc>
      </w:tr>
      <w:tr w:rsidR="006A1F16" w:rsidRPr="00E9389E" w14:paraId="227DF7A0" w14:textId="77777777" w:rsidTr="44F8A17B">
        <w:tc>
          <w:tcPr>
            <w:tcW w:w="9895" w:type="dxa"/>
            <w:shd w:val="clear" w:color="auto" w:fill="FAEEC2" w:themeFill="accent3" w:themeFillTint="66"/>
            <w:vAlign w:val="top"/>
          </w:tcPr>
          <w:p w14:paraId="31BCCE5E" w14:textId="77777777" w:rsidR="006A1F16" w:rsidRPr="00E9389E" w:rsidRDefault="006A1F16" w:rsidP="00E9389E">
            <w:pPr>
              <w:spacing w:before="0" w:line="240" w:lineRule="auto"/>
              <w:jc w:val="both"/>
              <w:rPr>
                <w:b/>
                <w:sz w:val="22"/>
                <w:szCs w:val="22"/>
              </w:rPr>
            </w:pPr>
            <w:r w:rsidRPr="00E9389E">
              <w:rPr>
                <w:b/>
                <w:sz w:val="22"/>
                <w:szCs w:val="22"/>
              </w:rPr>
              <w:t>How will the school implement activities that will build relationship with the community to improve student achievement?</w:t>
            </w:r>
          </w:p>
        </w:tc>
      </w:tr>
      <w:tr w:rsidR="006A1F16" w:rsidRPr="00E9389E" w14:paraId="1C0157D6" w14:textId="77777777" w:rsidTr="44F8A17B">
        <w:trPr>
          <w:trHeight w:val="2762"/>
        </w:trPr>
        <w:tc>
          <w:tcPr>
            <w:tcW w:w="9895" w:type="dxa"/>
            <w:shd w:val="clear" w:color="auto" w:fill="auto"/>
            <w:vAlign w:val="top"/>
          </w:tcPr>
          <w:p w14:paraId="527DEF64" w14:textId="77777777" w:rsidR="006A1F16" w:rsidRDefault="006A1F16" w:rsidP="00E9389E">
            <w:pPr>
              <w:spacing w:before="0" w:line="240" w:lineRule="auto"/>
              <w:rPr>
                <w:sz w:val="22"/>
                <w:szCs w:val="22"/>
              </w:rPr>
            </w:pPr>
          </w:p>
          <w:p w14:paraId="3691E7B2" w14:textId="45785236" w:rsidR="006B292F" w:rsidRPr="00E9389E" w:rsidRDefault="006B292F" w:rsidP="00E9389E">
            <w:pPr>
              <w:spacing w:before="0" w:line="240" w:lineRule="auto"/>
              <w:rPr>
                <w:sz w:val="22"/>
                <w:szCs w:val="22"/>
              </w:rPr>
            </w:pPr>
            <w:r>
              <w:rPr>
                <w:sz w:val="22"/>
                <w:szCs w:val="22"/>
              </w:rPr>
              <w:t xml:space="preserve">All community partners will be invited to attend all activities on campus. A school flyer will be placed with the surrounding businesses to provide to their customers regarding the activities at JEB. Mentors will be solicited to participate in a lunch and grow session with students to discuss grades, behavior and academic progress. Additional community partners will be recruited to help provide incentives and rewards for students. These incentives would be for both behavioral and academic goals. </w:t>
            </w:r>
          </w:p>
        </w:tc>
      </w:tr>
      <w:tr w:rsidR="006A1F16" w:rsidRPr="00E9389E" w14:paraId="39B8F944" w14:textId="77777777" w:rsidTr="44F8A17B">
        <w:tc>
          <w:tcPr>
            <w:tcW w:w="9895" w:type="dxa"/>
            <w:shd w:val="clear" w:color="auto" w:fill="FAEEC2" w:themeFill="accent3" w:themeFillTint="66"/>
            <w:vAlign w:val="top"/>
          </w:tcPr>
          <w:p w14:paraId="68D48A23" w14:textId="7FCF941C" w:rsidR="006A1F16" w:rsidRPr="00E9389E" w:rsidRDefault="44F8A17B" w:rsidP="44F8A17B">
            <w:pPr>
              <w:spacing w:before="0" w:line="240" w:lineRule="auto"/>
              <w:jc w:val="both"/>
              <w:rPr>
                <w:b/>
                <w:bCs/>
                <w:sz w:val="22"/>
                <w:szCs w:val="22"/>
              </w:rPr>
            </w:pPr>
            <w:r w:rsidRPr="44F8A17B">
              <w:rPr>
                <w:b/>
                <w:bCs/>
                <w:sz w:val="22"/>
                <w:szCs w:val="22"/>
              </w:rPr>
              <w:t xml:space="preserve">(1) How will the school implement the Title I Parent Resource Room to support Parent and Family Engagement?  (2) Explain how the Parent and Family Engagement Room is advertised to parents.  (3) Explain how school staff (teachers and office staff) are trained on how to use the Parent Resource Room with parents.  </w:t>
            </w:r>
          </w:p>
        </w:tc>
      </w:tr>
      <w:tr w:rsidR="006A1F16" w:rsidRPr="00E9389E" w14:paraId="2A4FF29C" w14:textId="77777777" w:rsidTr="44F8A17B">
        <w:trPr>
          <w:trHeight w:val="1772"/>
        </w:trPr>
        <w:tc>
          <w:tcPr>
            <w:tcW w:w="9895" w:type="dxa"/>
            <w:shd w:val="clear" w:color="auto" w:fill="auto"/>
            <w:vAlign w:val="top"/>
          </w:tcPr>
          <w:p w14:paraId="60F2DA6F" w14:textId="45377F12" w:rsidR="006A1F16" w:rsidRPr="00E9389E" w:rsidRDefault="00D2227F" w:rsidP="00E9389E">
            <w:pPr>
              <w:spacing w:before="0" w:line="240" w:lineRule="auto"/>
              <w:rPr>
                <w:sz w:val="22"/>
                <w:szCs w:val="22"/>
              </w:rPr>
            </w:pPr>
            <w:r w:rsidRPr="00E9389E">
              <w:rPr>
                <w:sz w:val="22"/>
                <w:szCs w:val="22"/>
              </w:rPr>
              <w:t>(1)</w:t>
            </w:r>
            <w:r w:rsidR="00617E40">
              <w:rPr>
                <w:sz w:val="22"/>
                <w:szCs w:val="22"/>
              </w:rPr>
              <w:t xml:space="preserve"> The Parent Resource Room will be used to support engagement but providing a physical location for parents and families to access information about their student. The room will have information regarding a wide variety of topics, from community help to details about accessing FOCUS grades or other academic support websites at home. When families come to the school for conferences, call the school for information, or walk in for support, they will be directed to the resource room for additional support. </w:t>
            </w:r>
          </w:p>
          <w:p w14:paraId="5D1CE8BA" w14:textId="22AA479B" w:rsidR="00D2227F" w:rsidRPr="00E9389E" w:rsidRDefault="00D2227F" w:rsidP="00E9389E">
            <w:pPr>
              <w:spacing w:before="0" w:line="240" w:lineRule="auto"/>
              <w:rPr>
                <w:sz w:val="22"/>
                <w:szCs w:val="22"/>
              </w:rPr>
            </w:pPr>
            <w:r w:rsidRPr="00E9389E">
              <w:rPr>
                <w:sz w:val="22"/>
                <w:szCs w:val="22"/>
              </w:rPr>
              <w:t>(2)</w:t>
            </w:r>
            <w:r w:rsidR="00617E40">
              <w:rPr>
                <w:sz w:val="22"/>
                <w:szCs w:val="22"/>
              </w:rPr>
              <w:t xml:space="preserve"> The Parent Resource Room will be advertised in all communications sent home to parents, including </w:t>
            </w:r>
            <w:r w:rsidR="00750BB0">
              <w:rPr>
                <w:sz w:val="22"/>
                <w:szCs w:val="22"/>
              </w:rPr>
              <w:t>automated phone calls</w:t>
            </w:r>
            <w:r w:rsidR="00617E40">
              <w:rPr>
                <w:sz w:val="22"/>
                <w:szCs w:val="22"/>
              </w:rPr>
              <w:t xml:space="preserve">, flyers, and start-of-year materials. Signs directing parents to the Resource Room will also be posted in the main office. </w:t>
            </w:r>
            <w:r w:rsidR="00F425D2">
              <w:rPr>
                <w:sz w:val="22"/>
                <w:szCs w:val="22"/>
              </w:rPr>
              <w:t xml:space="preserve">Families will also be made aware of the Resource Room through communication with teachers who can direct families to the room for additional support. </w:t>
            </w:r>
          </w:p>
          <w:p w14:paraId="0C6C2CD5" w14:textId="1AD084D6" w:rsidR="00AD43FE" w:rsidRDefault="00D2227F" w:rsidP="00E91B40">
            <w:pPr>
              <w:spacing w:before="0" w:line="240" w:lineRule="auto"/>
              <w:rPr>
                <w:sz w:val="22"/>
                <w:szCs w:val="22"/>
              </w:rPr>
            </w:pPr>
            <w:r w:rsidRPr="00E9389E">
              <w:rPr>
                <w:sz w:val="22"/>
                <w:szCs w:val="22"/>
              </w:rPr>
              <w:t>(3)</w:t>
            </w:r>
            <w:r w:rsidR="00F425D2">
              <w:rPr>
                <w:sz w:val="22"/>
                <w:szCs w:val="22"/>
              </w:rPr>
              <w:t xml:space="preserve"> </w:t>
            </w:r>
            <w:r w:rsidR="00A46F19">
              <w:rPr>
                <w:sz w:val="22"/>
                <w:szCs w:val="22"/>
              </w:rPr>
              <w:t xml:space="preserve">Faculty and staff will be trained on the Parent Resource Room during pre-planning. They will be made aware of its location, resources offered, and ways to use the room effectively during the year. They will be </w:t>
            </w:r>
            <w:r w:rsidR="004718B0">
              <w:rPr>
                <w:sz w:val="22"/>
                <w:szCs w:val="22"/>
              </w:rPr>
              <w:t xml:space="preserve">also be asked to encourage use of the Resource Room during parent communications. Administrative team will then follow up during the year with additional training as needed. </w:t>
            </w:r>
            <w:r w:rsidR="00A46F19">
              <w:rPr>
                <w:sz w:val="22"/>
                <w:szCs w:val="22"/>
              </w:rPr>
              <w:t xml:space="preserve"> </w:t>
            </w:r>
          </w:p>
          <w:p w14:paraId="709E88E4" w14:textId="77777777" w:rsidR="00E9389E" w:rsidRPr="00E9389E" w:rsidRDefault="00E9389E" w:rsidP="00E9389E">
            <w:pPr>
              <w:spacing w:before="0" w:line="240" w:lineRule="auto"/>
              <w:rPr>
                <w:sz w:val="22"/>
                <w:szCs w:val="22"/>
              </w:rPr>
            </w:pPr>
          </w:p>
          <w:p w14:paraId="508C98E9" w14:textId="77777777" w:rsidR="00AD43FE" w:rsidRPr="00E9389E" w:rsidRDefault="00AD43FE" w:rsidP="00E9389E">
            <w:pPr>
              <w:spacing w:before="0" w:line="240" w:lineRule="auto"/>
              <w:rPr>
                <w:sz w:val="22"/>
                <w:szCs w:val="22"/>
              </w:rPr>
            </w:pPr>
          </w:p>
        </w:tc>
      </w:tr>
      <w:tr w:rsidR="006A1F16" w:rsidRPr="00E9389E" w14:paraId="154B8A69" w14:textId="77777777" w:rsidTr="44F8A17B">
        <w:tc>
          <w:tcPr>
            <w:tcW w:w="9895" w:type="dxa"/>
            <w:shd w:val="clear" w:color="auto" w:fill="FAEEC2" w:themeFill="accent3" w:themeFillTint="66"/>
            <w:vAlign w:val="top"/>
          </w:tcPr>
          <w:p w14:paraId="67903DC7" w14:textId="77777777" w:rsidR="006A1F16" w:rsidRPr="00E9389E" w:rsidRDefault="000C76D1" w:rsidP="00E9389E">
            <w:pPr>
              <w:spacing w:before="0" w:line="240" w:lineRule="auto"/>
              <w:rPr>
                <w:b/>
                <w:sz w:val="22"/>
                <w:szCs w:val="22"/>
              </w:rPr>
            </w:pPr>
            <w:r w:rsidRPr="00E9389E">
              <w:rPr>
                <w:b/>
                <w:sz w:val="22"/>
                <w:szCs w:val="22"/>
              </w:rPr>
              <w:t xml:space="preserve">If there are additional ways resources are provided for parents through </w:t>
            </w:r>
            <w:r w:rsidR="00D2227F" w:rsidRPr="00E9389E">
              <w:rPr>
                <w:b/>
                <w:sz w:val="22"/>
                <w:szCs w:val="22"/>
              </w:rPr>
              <w:t xml:space="preserve">the use of </w:t>
            </w:r>
            <w:r w:rsidRPr="00E9389E">
              <w:rPr>
                <w:b/>
                <w:sz w:val="22"/>
                <w:szCs w:val="22"/>
              </w:rPr>
              <w:t>Title I</w:t>
            </w:r>
            <w:r w:rsidR="00D2227F" w:rsidRPr="00E9389E">
              <w:rPr>
                <w:b/>
                <w:sz w:val="22"/>
                <w:szCs w:val="22"/>
              </w:rPr>
              <w:t>, Part A</w:t>
            </w:r>
            <w:r w:rsidRPr="00E9389E">
              <w:rPr>
                <w:b/>
                <w:sz w:val="22"/>
                <w:szCs w:val="22"/>
              </w:rPr>
              <w:t xml:space="preserve"> funds, how are they provided and what trainings are provided to adequately prepare parents to use the resources and materials at home with their children?  </w:t>
            </w:r>
          </w:p>
        </w:tc>
      </w:tr>
      <w:tr w:rsidR="006A1F16" w:rsidRPr="00E9389E" w14:paraId="779F8E76" w14:textId="77777777" w:rsidTr="44F8A17B">
        <w:trPr>
          <w:trHeight w:val="3347"/>
        </w:trPr>
        <w:tc>
          <w:tcPr>
            <w:tcW w:w="9895" w:type="dxa"/>
            <w:shd w:val="clear" w:color="auto" w:fill="auto"/>
            <w:vAlign w:val="top"/>
          </w:tcPr>
          <w:p w14:paraId="46B0BE0B" w14:textId="77777777" w:rsidR="006A1F16" w:rsidRDefault="006A1F16" w:rsidP="00E9389E">
            <w:pPr>
              <w:spacing w:before="0" w:line="240" w:lineRule="auto"/>
              <w:rPr>
                <w:sz w:val="22"/>
                <w:szCs w:val="22"/>
                <w:u w:val="single"/>
              </w:rPr>
            </w:pPr>
          </w:p>
          <w:p w14:paraId="7818863E" w14:textId="79E9FC7B" w:rsidR="00E91B40" w:rsidRPr="005A1E21" w:rsidRDefault="005A1E21" w:rsidP="00F50EC4">
            <w:pPr>
              <w:spacing w:before="0" w:line="240" w:lineRule="auto"/>
              <w:rPr>
                <w:sz w:val="22"/>
                <w:szCs w:val="22"/>
              </w:rPr>
            </w:pPr>
            <w:r>
              <w:rPr>
                <w:sz w:val="22"/>
                <w:szCs w:val="22"/>
              </w:rPr>
              <w:t>Additional resources are available through the Parent Resource Room. The guidance department will direct parents to the available resources and coordinate training. If the guidance department can provide the training they will do so, otherwise they will set up a training with the appropriate party, either faculty or other staff member.</w:t>
            </w:r>
          </w:p>
        </w:tc>
      </w:tr>
    </w:tbl>
    <w:p w14:paraId="00048D78" w14:textId="77777777" w:rsidR="00DE1FC8" w:rsidRDefault="00BF1C1D" w:rsidP="001218A2">
      <w:pPr>
        <w:pStyle w:val="Heading2"/>
        <w:spacing w:line="240" w:lineRule="auto"/>
      </w:pPr>
      <w:bookmarkStart w:id="19" w:name="_Toc12867450"/>
      <w:r>
        <w:t>PARENT AND FAMILY ENGAGEMENT EVENTS</w:t>
      </w:r>
      <w:bookmarkEnd w:id="19"/>
    </w:p>
    <w:p w14:paraId="04D72A8B" w14:textId="77777777" w:rsidR="006A1F16" w:rsidRPr="00E9389E" w:rsidRDefault="009F1721" w:rsidP="00DE1FC8">
      <w:pPr>
        <w:spacing w:line="240" w:lineRule="auto"/>
        <w:rPr>
          <w:color w:val="FFFFFF" w:themeColor="background1"/>
          <w:sz w:val="22"/>
          <w:szCs w:val="22"/>
        </w:rPr>
      </w:pPr>
      <w:r>
        <w:rPr>
          <w:sz w:val="22"/>
        </w:rPr>
        <w:br/>
        <w:t>If Parent and Family E</w:t>
      </w:r>
      <w:r w:rsidR="001218A2" w:rsidRPr="00E9389E">
        <w:rPr>
          <w:sz w:val="22"/>
        </w:rPr>
        <w:t>ngagement events are funded with Title I, Part A funds, they must be supplemental and cannot supplant activities that are funded with state and local funds.  Additionally, events should contribute to the achievement of goals outlined in the Title I Schoolwide Plan.</w:t>
      </w:r>
      <w:r w:rsidR="001218A2" w:rsidRPr="00E9389E">
        <w:rPr>
          <w:bCs/>
          <w:color w:val="FFFFFF" w:themeColor="background1"/>
          <w:sz w:val="22"/>
          <w:szCs w:val="22"/>
        </w:rPr>
        <w:br/>
      </w:r>
      <w:r w:rsidR="001218A2" w:rsidRPr="00E9389E">
        <w:rPr>
          <w:color w:val="FFFFFF" w:themeColor="background1"/>
          <w:sz w:val="22"/>
          <w:szCs w:val="22"/>
        </w:rPr>
        <w:t xml:space="preserve"> </w:t>
      </w:r>
    </w:p>
    <w:tbl>
      <w:tblPr>
        <w:tblStyle w:val="GridTable4-Accent1"/>
        <w:tblW w:w="10045"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ayout w:type="fixed"/>
        <w:tblLook w:val="04A0" w:firstRow="1" w:lastRow="0" w:firstColumn="1" w:lastColumn="0" w:noHBand="0" w:noVBand="1"/>
      </w:tblPr>
      <w:tblGrid>
        <w:gridCol w:w="1815"/>
        <w:gridCol w:w="1530"/>
        <w:gridCol w:w="2258"/>
        <w:gridCol w:w="1292"/>
        <w:gridCol w:w="1530"/>
        <w:gridCol w:w="1620"/>
      </w:tblGrid>
      <w:tr w:rsidR="00CD050B" w14:paraId="68A26243" w14:textId="77777777" w:rsidTr="210D90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Borders>
              <w:top w:val="none" w:sz="0" w:space="0" w:color="auto"/>
              <w:left w:val="none" w:sz="0" w:space="0" w:color="auto"/>
              <w:bottom w:val="none" w:sz="0" w:space="0" w:color="auto"/>
              <w:right w:val="none" w:sz="0" w:space="0" w:color="auto"/>
            </w:tcBorders>
          </w:tcPr>
          <w:p w14:paraId="5ECFEB90" w14:textId="77777777" w:rsidR="00CD050B" w:rsidRPr="004A0BB3" w:rsidRDefault="00CD050B" w:rsidP="00CD050B">
            <w:pPr>
              <w:spacing w:line="240" w:lineRule="auto"/>
              <w:jc w:val="center"/>
              <w:rPr>
                <w:sz w:val="22"/>
                <w:szCs w:val="22"/>
              </w:rPr>
            </w:pPr>
            <w:r w:rsidRPr="004A0BB3">
              <w:rPr>
                <w:sz w:val="22"/>
                <w:szCs w:val="22"/>
              </w:rPr>
              <w:t>Name of Activity</w:t>
            </w:r>
          </w:p>
          <w:p w14:paraId="44F69B9A" w14:textId="77777777" w:rsidR="00A627F3" w:rsidRPr="004A0BB3" w:rsidRDefault="00A627F3" w:rsidP="00CD050B">
            <w:pPr>
              <w:spacing w:line="240" w:lineRule="auto"/>
              <w:jc w:val="center"/>
              <w:rPr>
                <w:sz w:val="22"/>
                <w:szCs w:val="22"/>
              </w:rPr>
            </w:pPr>
          </w:p>
        </w:tc>
        <w:tc>
          <w:tcPr>
            <w:tcW w:w="1530" w:type="dxa"/>
            <w:tcBorders>
              <w:top w:val="none" w:sz="0" w:space="0" w:color="auto"/>
              <w:left w:val="none" w:sz="0" w:space="0" w:color="auto"/>
              <w:bottom w:val="none" w:sz="0" w:space="0" w:color="auto"/>
              <w:right w:val="none" w:sz="0" w:space="0" w:color="auto"/>
            </w:tcBorders>
          </w:tcPr>
          <w:p w14:paraId="5DD9C098" w14:textId="77777777" w:rsidR="00CD050B" w:rsidRPr="004A0BB3" w:rsidRDefault="00CD050B" w:rsidP="00CD050B">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4A0BB3">
              <w:rPr>
                <w:sz w:val="22"/>
                <w:szCs w:val="22"/>
              </w:rPr>
              <w:t>Person Responsible</w:t>
            </w:r>
          </w:p>
        </w:tc>
        <w:tc>
          <w:tcPr>
            <w:tcW w:w="2258" w:type="dxa"/>
            <w:tcBorders>
              <w:top w:val="none" w:sz="0" w:space="0" w:color="auto"/>
              <w:left w:val="none" w:sz="0" w:space="0" w:color="auto"/>
              <w:bottom w:val="none" w:sz="0" w:space="0" w:color="auto"/>
              <w:right w:val="none" w:sz="0" w:space="0" w:color="auto"/>
            </w:tcBorders>
          </w:tcPr>
          <w:p w14:paraId="6E8858D4" w14:textId="6F2CCD49" w:rsidR="001218A2" w:rsidRPr="00E74602" w:rsidRDefault="210D9042" w:rsidP="210D9042">
            <w:pPr>
              <w:spacing w:line="240" w:lineRule="auto"/>
              <w:jc w:val="center"/>
              <w:cnfStyle w:val="100000000000" w:firstRow="1" w:lastRow="0" w:firstColumn="0" w:lastColumn="0" w:oddVBand="0" w:evenVBand="0" w:oddHBand="0" w:evenHBand="0" w:firstRowFirstColumn="0" w:firstRowLastColumn="0" w:lastRowFirstColumn="0" w:lastRowLastColumn="0"/>
              <w:rPr>
                <w:color w:val="auto"/>
                <w:sz w:val="22"/>
                <w:szCs w:val="22"/>
              </w:rPr>
            </w:pPr>
            <w:r w:rsidRPr="210D9042">
              <w:rPr>
                <w:color w:val="auto"/>
                <w:sz w:val="22"/>
                <w:szCs w:val="22"/>
              </w:rPr>
              <w:t>What will parents learn that will have a measurable,</w:t>
            </w:r>
          </w:p>
          <w:p w14:paraId="2B19E27D" w14:textId="6868DD7C" w:rsidR="00CD050B" w:rsidRPr="004A0BB3" w:rsidRDefault="210D9042" w:rsidP="210D9042">
            <w:pPr>
              <w:spacing w:line="240" w:lineRule="auto"/>
              <w:jc w:val="center"/>
              <w:cnfStyle w:val="100000000000" w:firstRow="1" w:lastRow="0" w:firstColumn="0" w:lastColumn="0" w:oddVBand="0" w:evenVBand="0" w:oddHBand="0" w:evenHBand="0" w:firstRowFirstColumn="0" w:firstRowLastColumn="0" w:lastRowFirstColumn="0" w:lastRowLastColumn="0"/>
              <w:rPr>
                <w:b w:val="0"/>
                <w:bCs w:val="0"/>
                <w:color w:val="auto"/>
                <w:sz w:val="22"/>
                <w:szCs w:val="22"/>
              </w:rPr>
            </w:pPr>
            <w:r w:rsidRPr="210D9042">
              <w:rPr>
                <w:color w:val="auto"/>
                <w:sz w:val="22"/>
                <w:szCs w:val="22"/>
              </w:rPr>
              <w:t>Anticipated   impact on student achievemen</w:t>
            </w:r>
            <w:r w:rsidRPr="210D9042">
              <w:rPr>
                <w:b w:val="0"/>
                <w:bCs w:val="0"/>
                <w:color w:val="auto"/>
                <w:sz w:val="22"/>
                <w:szCs w:val="22"/>
              </w:rPr>
              <w:t>t</w:t>
            </w:r>
          </w:p>
        </w:tc>
        <w:tc>
          <w:tcPr>
            <w:tcW w:w="1292" w:type="dxa"/>
            <w:tcBorders>
              <w:top w:val="none" w:sz="0" w:space="0" w:color="auto"/>
              <w:left w:val="none" w:sz="0" w:space="0" w:color="auto"/>
              <w:bottom w:val="none" w:sz="0" w:space="0" w:color="auto"/>
              <w:right w:val="none" w:sz="0" w:space="0" w:color="auto"/>
            </w:tcBorders>
          </w:tcPr>
          <w:p w14:paraId="365D9D71" w14:textId="77777777" w:rsidR="00CD050B" w:rsidRPr="004A0BB3" w:rsidRDefault="00CD050B" w:rsidP="00CD050B">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4A0BB3">
              <w:rPr>
                <w:sz w:val="22"/>
                <w:szCs w:val="22"/>
              </w:rPr>
              <w:t>Month Activity will take Place</w:t>
            </w:r>
          </w:p>
        </w:tc>
        <w:tc>
          <w:tcPr>
            <w:tcW w:w="1530" w:type="dxa"/>
            <w:tcBorders>
              <w:top w:val="none" w:sz="0" w:space="0" w:color="auto"/>
              <w:left w:val="none" w:sz="0" w:space="0" w:color="auto"/>
              <w:bottom w:val="none" w:sz="0" w:space="0" w:color="auto"/>
              <w:right w:val="none" w:sz="0" w:space="0" w:color="auto"/>
            </w:tcBorders>
          </w:tcPr>
          <w:p w14:paraId="47B1489C" w14:textId="77777777" w:rsidR="00CD050B" w:rsidRPr="004A0BB3" w:rsidRDefault="26A25486" w:rsidP="26A25486">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26A25486">
              <w:rPr>
                <w:sz w:val="22"/>
                <w:szCs w:val="22"/>
              </w:rPr>
              <w:t>Evidence of Effectiveness</w:t>
            </w:r>
          </w:p>
        </w:tc>
        <w:tc>
          <w:tcPr>
            <w:tcW w:w="1620" w:type="dxa"/>
            <w:tcBorders>
              <w:top w:val="none" w:sz="0" w:space="0" w:color="auto"/>
              <w:left w:val="none" w:sz="0" w:space="0" w:color="auto"/>
              <w:bottom w:val="none" w:sz="0" w:space="0" w:color="auto"/>
              <w:right w:val="none" w:sz="0" w:space="0" w:color="auto"/>
            </w:tcBorders>
          </w:tcPr>
          <w:p w14:paraId="794F24CA" w14:textId="23CF0FE1" w:rsidR="00CD050B" w:rsidRPr="004A0BB3" w:rsidRDefault="34CA79C5" w:rsidP="34CA79C5">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34CA79C5">
              <w:rPr>
                <w:sz w:val="22"/>
                <w:szCs w:val="22"/>
              </w:rPr>
              <w:t xml:space="preserve">Itemized   Budget </w:t>
            </w:r>
            <w:r w:rsidR="44F8A17B">
              <w:br/>
            </w:r>
            <w:r w:rsidRPr="34CA79C5">
              <w:rPr>
                <w:i/>
                <w:iCs/>
                <w:sz w:val="20"/>
              </w:rPr>
              <w:t>(if applicable)</w:t>
            </w:r>
            <w:r w:rsidR="00EA58F1">
              <w:rPr>
                <w:i/>
                <w:iCs/>
                <w:sz w:val="20"/>
              </w:rPr>
              <w:br/>
            </w:r>
            <w:r w:rsidR="00EA58F1" w:rsidRPr="00EA58F1">
              <w:rPr>
                <w:iCs/>
                <w:sz w:val="20"/>
                <w:u w:val="single"/>
              </w:rPr>
              <w:t>EVERY BUDGET LINE MUST BE ON THE BUDGET</w:t>
            </w:r>
          </w:p>
        </w:tc>
      </w:tr>
      <w:tr w:rsidR="004579AA" w14:paraId="3C5AF579" w14:textId="77777777" w:rsidTr="210D90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22D11BA7" w14:textId="1D7129B8" w:rsidR="004579AA" w:rsidRPr="00EA58F1" w:rsidRDefault="00EA58F1" w:rsidP="00EA58F1">
            <w:pPr>
              <w:spacing w:line="240" w:lineRule="auto"/>
              <w:rPr>
                <w:rFonts w:cstheme="minorHAnsi"/>
                <w:b w:val="0"/>
                <w:i/>
                <w:color w:val="3F3F75" w:themeColor="accent6"/>
                <w:sz w:val="20"/>
                <w:szCs w:val="22"/>
              </w:rPr>
            </w:pPr>
            <w:r>
              <w:rPr>
                <w:b w:val="0"/>
                <w:i/>
                <w:color w:val="3F3F75" w:themeColor="accent6"/>
                <w:sz w:val="20"/>
                <w:szCs w:val="22"/>
              </w:rPr>
              <w:t>Example:  FASFA and Scholarship Night</w:t>
            </w:r>
          </w:p>
        </w:tc>
        <w:tc>
          <w:tcPr>
            <w:tcW w:w="1530" w:type="dxa"/>
          </w:tcPr>
          <w:p w14:paraId="4B1EA684" w14:textId="57DC64C0" w:rsidR="004579AA" w:rsidRPr="00EA58F1" w:rsidRDefault="004579AA"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t>Principal Brad Pitt</w:t>
            </w:r>
          </w:p>
        </w:tc>
        <w:tc>
          <w:tcPr>
            <w:tcW w:w="2258" w:type="dxa"/>
          </w:tcPr>
          <w:p w14:paraId="26F2A864" w14:textId="77777777" w:rsidR="004579AA" w:rsidRPr="00EA58F1" w:rsidRDefault="004579AA" w:rsidP="004579AA">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Parents will learn:</w:t>
            </w:r>
          </w:p>
          <w:p w14:paraId="4632CB23" w14:textId="0754F7A0" w:rsidR="004579AA" w:rsidRPr="00EA58F1" w:rsidRDefault="004579AA" w:rsidP="004579AA">
            <w:pPr>
              <w:pStyle w:val="ListParagraph"/>
              <w:numPr>
                <w:ilvl w:val="0"/>
                <w:numId w:val="1"/>
              </w:num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How to complete the FASFA with their child</w:t>
            </w:r>
          </w:p>
          <w:p w14:paraId="2D8C57B8" w14:textId="77777777" w:rsidR="00304D8B" w:rsidRPr="00EA58F1" w:rsidRDefault="00304D8B" w:rsidP="004579AA">
            <w:pPr>
              <w:pStyle w:val="ListParagraph"/>
              <w:numPr>
                <w:ilvl w:val="0"/>
                <w:numId w:val="1"/>
              </w:num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Storytelling techniques so their child will learn how to write a college essay for scholarships</w:t>
            </w:r>
          </w:p>
          <w:p w14:paraId="71E6EF6A" w14:textId="7D097103" w:rsidR="004579AA" w:rsidRPr="00EA58F1" w:rsidRDefault="00304D8B" w:rsidP="00304D8B">
            <w:pPr>
              <w:pStyle w:val="ListParagraph"/>
              <w:numPr>
                <w:ilvl w:val="0"/>
                <w:numId w:val="1"/>
              </w:num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t>How to find scholarships for their child</w:t>
            </w:r>
          </w:p>
        </w:tc>
        <w:tc>
          <w:tcPr>
            <w:tcW w:w="1292" w:type="dxa"/>
          </w:tcPr>
          <w:p w14:paraId="437BB111" w14:textId="580B24A1" w:rsidR="004579AA" w:rsidRPr="00EA58F1" w:rsidRDefault="00304D8B"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t>October</w:t>
            </w:r>
            <w:r w:rsidR="004579AA" w:rsidRPr="00EA58F1">
              <w:rPr>
                <w:bCs/>
                <w:i/>
                <w:color w:val="3F3F75" w:themeColor="accent6"/>
                <w:sz w:val="20"/>
                <w:szCs w:val="22"/>
              </w:rPr>
              <w:t xml:space="preserve"> 2019, February 2020</w:t>
            </w:r>
          </w:p>
        </w:tc>
        <w:tc>
          <w:tcPr>
            <w:tcW w:w="1530" w:type="dxa"/>
          </w:tcPr>
          <w:p w14:paraId="13DE2B91" w14:textId="77777777" w:rsidR="004579AA" w:rsidRPr="00EA58F1" w:rsidRDefault="004579AA" w:rsidP="00304D8B">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Sign-in; Evaluation/ Feedback; Parent involvement increase</w:t>
            </w:r>
            <w:r w:rsidR="00304D8B" w:rsidRPr="00EA58F1">
              <w:rPr>
                <w:bCs/>
                <w:i/>
                <w:color w:val="3F3F75" w:themeColor="accent6"/>
                <w:sz w:val="20"/>
                <w:szCs w:val="22"/>
              </w:rPr>
              <w:t>;</w:t>
            </w:r>
          </w:p>
          <w:p w14:paraId="41200BC3" w14:textId="021F6DB3" w:rsidR="00304D8B" w:rsidRPr="00EA58F1" w:rsidRDefault="00304D8B" w:rsidP="00304D8B">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Parent screen shot of completed FASFA parent page;</w:t>
            </w:r>
          </w:p>
          <w:p w14:paraId="7B44A0E1" w14:textId="2530749D" w:rsidR="00304D8B" w:rsidRPr="00EA58F1" w:rsidRDefault="00304D8B" w:rsidP="00304D8B">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t xml:space="preserve">Student essay. </w:t>
            </w:r>
          </w:p>
        </w:tc>
        <w:tc>
          <w:tcPr>
            <w:tcW w:w="1620" w:type="dxa"/>
          </w:tcPr>
          <w:p w14:paraId="26BD5D0F" w14:textId="03E60C05" w:rsidR="00304D8B" w:rsidRPr="00EA58F1" w:rsidRDefault="00EA58F1" w:rsidP="008640E1">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Pr>
                <w:bCs/>
                <w:i/>
                <w:color w:val="3F3F75" w:themeColor="accent6"/>
                <w:sz w:val="20"/>
                <w:szCs w:val="22"/>
              </w:rPr>
              <w:t>3</w:t>
            </w:r>
            <w:r w:rsidR="004579AA" w:rsidRPr="00EA58F1">
              <w:rPr>
                <w:bCs/>
                <w:i/>
                <w:color w:val="3F3F75" w:themeColor="accent6"/>
                <w:sz w:val="20"/>
                <w:szCs w:val="22"/>
              </w:rPr>
              <w:t xml:space="preserve"> hour</w:t>
            </w:r>
            <w:r>
              <w:rPr>
                <w:bCs/>
                <w:i/>
                <w:color w:val="3F3F75" w:themeColor="accent6"/>
                <w:sz w:val="20"/>
                <w:szCs w:val="22"/>
              </w:rPr>
              <w:t>s of</w:t>
            </w:r>
            <w:r w:rsidR="004579AA" w:rsidRPr="00EA58F1">
              <w:rPr>
                <w:bCs/>
                <w:i/>
                <w:color w:val="3F3F75" w:themeColor="accent6"/>
                <w:sz w:val="20"/>
                <w:szCs w:val="22"/>
              </w:rPr>
              <w:t xml:space="preserve"> childcare ($9.93), transportation ($50.00); </w:t>
            </w:r>
          </w:p>
          <w:p w14:paraId="3B609C1D" w14:textId="77777777" w:rsidR="00304D8B" w:rsidRPr="00EA58F1" w:rsidRDefault="00304D8B" w:rsidP="008640E1">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light refreshments ($100.00);</w:t>
            </w:r>
          </w:p>
          <w:p w14:paraId="7C6FD306" w14:textId="6E10F135" w:rsidR="00304D8B" w:rsidRPr="00EA58F1" w:rsidRDefault="00304D8B" w:rsidP="008640E1">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10 Scholarship books for parents @ $50;</w:t>
            </w:r>
          </w:p>
          <w:p w14:paraId="1CA79601" w14:textId="48A0F25A" w:rsidR="00304D8B" w:rsidRPr="00EA58F1" w:rsidRDefault="00304D8B" w:rsidP="008640E1">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10 ACT books for parent resource room @50;</w:t>
            </w:r>
          </w:p>
          <w:p w14:paraId="12DCD16D" w14:textId="1489E060" w:rsidR="004579AA" w:rsidRPr="00EA58F1" w:rsidRDefault="004579AA" w:rsidP="008640E1">
            <w:pPr>
              <w:spacing w:line="240" w:lineRule="auto"/>
              <w:cnfStyle w:val="000000100000" w:firstRow="0" w:lastRow="0" w:firstColumn="0" w:lastColumn="0" w:oddVBand="0" w:evenVBand="0" w:oddHBand="1" w:evenHBand="0" w:firstRowFirstColumn="0" w:firstRowLastColumn="0" w:lastRowFirstColumn="0" w:lastRowLastColumn="0"/>
              <w:rPr>
                <w:rStyle w:val="CommentReference"/>
                <w:i/>
                <w:color w:val="3F3F75" w:themeColor="accent6"/>
                <w:sz w:val="20"/>
              </w:rPr>
            </w:pPr>
            <w:r w:rsidRPr="00EA58F1">
              <w:rPr>
                <w:bCs/>
                <w:i/>
                <w:color w:val="3F3F75" w:themeColor="accent6"/>
                <w:sz w:val="20"/>
                <w:szCs w:val="22"/>
              </w:rPr>
              <w:t>Total: $</w:t>
            </w:r>
            <w:r w:rsidR="00304D8B" w:rsidRPr="00EA58F1">
              <w:rPr>
                <w:bCs/>
                <w:i/>
                <w:color w:val="3F3F75" w:themeColor="accent6"/>
                <w:sz w:val="20"/>
                <w:szCs w:val="22"/>
              </w:rPr>
              <w:t>1</w:t>
            </w:r>
            <w:r w:rsidR="00EA58F1">
              <w:rPr>
                <w:bCs/>
                <w:i/>
                <w:color w:val="3F3F75" w:themeColor="accent6"/>
                <w:sz w:val="20"/>
                <w:szCs w:val="22"/>
              </w:rPr>
              <w:t>179.79</w:t>
            </w:r>
          </w:p>
        </w:tc>
      </w:tr>
      <w:tr w:rsidR="00CD050B" w:rsidRPr="000229EA" w14:paraId="001394DE" w14:textId="77777777" w:rsidTr="210D9042">
        <w:tc>
          <w:tcPr>
            <w:cnfStyle w:val="001000000000" w:firstRow="0" w:lastRow="0" w:firstColumn="1" w:lastColumn="0" w:oddVBand="0" w:evenVBand="0" w:oddHBand="0" w:evenHBand="0" w:firstRowFirstColumn="0" w:firstRowLastColumn="0" w:lastRowFirstColumn="0" w:lastRowLastColumn="0"/>
            <w:tcW w:w="1815" w:type="dxa"/>
          </w:tcPr>
          <w:p w14:paraId="5DE8D549" w14:textId="77777777" w:rsidR="00CD050B" w:rsidRPr="008640E1" w:rsidRDefault="00DB79A6" w:rsidP="008640E1">
            <w:pPr>
              <w:spacing w:line="240" w:lineRule="auto"/>
              <w:rPr>
                <w:rFonts w:cstheme="minorHAnsi"/>
                <w:b w:val="0"/>
                <w:sz w:val="22"/>
                <w:szCs w:val="22"/>
              </w:rPr>
            </w:pPr>
            <w:r w:rsidRPr="008640E1">
              <w:rPr>
                <w:rFonts w:cstheme="minorHAnsi"/>
                <w:b w:val="0"/>
                <w:sz w:val="22"/>
                <w:szCs w:val="22"/>
              </w:rPr>
              <w:t>Title I Annual Meeting (required)</w:t>
            </w:r>
          </w:p>
        </w:tc>
        <w:tc>
          <w:tcPr>
            <w:tcW w:w="1530" w:type="dxa"/>
          </w:tcPr>
          <w:p w14:paraId="5F07D11E" w14:textId="038D6DBB" w:rsidR="00CD050B" w:rsidRPr="008640E1" w:rsidRDefault="00DA2261"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Principal Milliner-Smith</w:t>
            </w:r>
          </w:p>
        </w:tc>
        <w:tc>
          <w:tcPr>
            <w:tcW w:w="2258" w:type="dxa"/>
          </w:tcPr>
          <w:p w14:paraId="2D908742" w14:textId="77777777" w:rsidR="00CD050B" w:rsidRDefault="000229EA" w:rsidP="000229EA">
            <w:pPr>
              <w:pStyle w:val="ListParagraph"/>
              <w:numPr>
                <w:ilvl w:val="0"/>
                <w:numId w:val="42"/>
              </w:num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The scope of parent engagement activities </w:t>
            </w:r>
          </w:p>
          <w:p w14:paraId="6B273B87" w14:textId="77777777" w:rsidR="000229EA" w:rsidRDefault="000229EA" w:rsidP="000229EA">
            <w:pPr>
              <w:pStyle w:val="ListParagraph"/>
              <w:numPr>
                <w:ilvl w:val="0"/>
                <w:numId w:val="42"/>
              </w:num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The resources available, such as the school website and the Parent Resource Room</w:t>
            </w:r>
          </w:p>
          <w:p w14:paraId="4EFFEF1D" w14:textId="77777777" w:rsidR="000229EA" w:rsidRDefault="000229EA" w:rsidP="000229EA">
            <w:pPr>
              <w:pStyle w:val="ListParagraph"/>
              <w:numPr>
                <w:ilvl w:val="0"/>
                <w:numId w:val="42"/>
              </w:num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The goals for parent-school collaboration, how parents can become involved</w:t>
            </w:r>
          </w:p>
          <w:p w14:paraId="41508A3C" w14:textId="276FB0F7" w:rsidR="000229EA" w:rsidRPr="000229EA" w:rsidRDefault="000229EA" w:rsidP="000229EA">
            <w:pPr>
              <w:pStyle w:val="ListParagraph"/>
              <w:numPr>
                <w:ilvl w:val="0"/>
                <w:numId w:val="42"/>
              </w:num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Ways for parents to contact the school regarding concerns and feedback.  </w:t>
            </w:r>
          </w:p>
        </w:tc>
        <w:tc>
          <w:tcPr>
            <w:tcW w:w="1292" w:type="dxa"/>
          </w:tcPr>
          <w:p w14:paraId="43D6B1D6" w14:textId="59060E5A" w:rsidR="00CD050B" w:rsidRPr="008640E1" w:rsidRDefault="000229EA"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August 2019</w:t>
            </w:r>
          </w:p>
        </w:tc>
        <w:tc>
          <w:tcPr>
            <w:tcW w:w="1530" w:type="dxa"/>
          </w:tcPr>
          <w:p w14:paraId="17DBC151" w14:textId="4D5F8ABB" w:rsidR="00CD050B" w:rsidRPr="008640E1" w:rsidRDefault="000229EA"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Sign in, evaluation surveys, parent feedback, parent involvement increase</w:t>
            </w:r>
          </w:p>
        </w:tc>
        <w:tc>
          <w:tcPr>
            <w:tcW w:w="1620" w:type="dxa"/>
          </w:tcPr>
          <w:p w14:paraId="6F8BD81B" w14:textId="12F35D81" w:rsidR="00CD050B" w:rsidRPr="000229EA" w:rsidRDefault="00790BB5"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highlight w:val="yellow"/>
              </w:rPr>
            </w:pPr>
            <w:r>
              <w:rPr>
                <w:rFonts w:cstheme="minorHAnsi"/>
                <w:sz w:val="22"/>
                <w:szCs w:val="22"/>
              </w:rPr>
              <w:t>Chart paper $76.80</w:t>
            </w:r>
          </w:p>
        </w:tc>
      </w:tr>
      <w:tr w:rsidR="00CD050B" w14:paraId="5358C18F" w14:textId="77777777" w:rsidTr="210D90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365D2090" w14:textId="77777777" w:rsidR="00CD050B" w:rsidRPr="008640E1" w:rsidRDefault="00DB79A6" w:rsidP="008640E1">
            <w:pPr>
              <w:spacing w:line="240" w:lineRule="auto"/>
              <w:rPr>
                <w:rFonts w:cstheme="minorHAnsi"/>
                <w:b w:val="0"/>
                <w:sz w:val="22"/>
                <w:szCs w:val="22"/>
              </w:rPr>
            </w:pPr>
            <w:r w:rsidRPr="008640E1">
              <w:rPr>
                <w:rFonts w:cstheme="minorHAnsi"/>
                <w:b w:val="0"/>
                <w:sz w:val="22"/>
                <w:szCs w:val="22"/>
              </w:rPr>
              <w:t>Title I Developmental Meeting (required)</w:t>
            </w:r>
          </w:p>
        </w:tc>
        <w:tc>
          <w:tcPr>
            <w:tcW w:w="1530" w:type="dxa"/>
          </w:tcPr>
          <w:p w14:paraId="2613E9C1" w14:textId="3BAB4471" w:rsidR="00CD050B" w:rsidRPr="008640E1" w:rsidRDefault="00DA2261"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Principal Milliner-Smith</w:t>
            </w:r>
          </w:p>
        </w:tc>
        <w:tc>
          <w:tcPr>
            <w:tcW w:w="2258" w:type="dxa"/>
          </w:tcPr>
          <w:p w14:paraId="194F2117" w14:textId="77777777" w:rsidR="00CD050B" w:rsidRDefault="000229EA" w:rsidP="000229EA">
            <w:pPr>
              <w:pStyle w:val="ListParagraph"/>
              <w:numPr>
                <w:ilvl w:val="0"/>
                <w:numId w:val="43"/>
              </w:num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Parents will learn what was successful and not during the year</w:t>
            </w:r>
          </w:p>
          <w:p w14:paraId="1037B8A3" w14:textId="2D1B39EF" w:rsidR="000229EA" w:rsidRPr="000229EA" w:rsidRDefault="000229EA" w:rsidP="000229EA">
            <w:pPr>
              <w:pStyle w:val="ListParagraph"/>
              <w:numPr>
                <w:ilvl w:val="0"/>
                <w:numId w:val="43"/>
              </w:num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Parents will have opportunity to provide input for the Engagement Plan for the following year</w:t>
            </w:r>
          </w:p>
        </w:tc>
        <w:tc>
          <w:tcPr>
            <w:tcW w:w="1292" w:type="dxa"/>
          </w:tcPr>
          <w:p w14:paraId="687C6DE0" w14:textId="141D6350" w:rsidR="00CD050B" w:rsidRPr="008640E1" w:rsidRDefault="0019413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March</w:t>
            </w:r>
            <w:r w:rsidR="000229EA">
              <w:rPr>
                <w:rFonts w:cstheme="minorHAnsi"/>
                <w:sz w:val="22"/>
                <w:szCs w:val="22"/>
              </w:rPr>
              <w:t xml:space="preserve"> 2020</w:t>
            </w:r>
          </w:p>
        </w:tc>
        <w:tc>
          <w:tcPr>
            <w:tcW w:w="1530" w:type="dxa"/>
          </w:tcPr>
          <w:p w14:paraId="5B2F9378" w14:textId="272079A5" w:rsidR="00CD050B" w:rsidRPr="008640E1" w:rsidRDefault="000229EA"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Sign in, evaluation and feedback, surveys, increase in parent involvement, success of next year’s engagement plan</w:t>
            </w:r>
          </w:p>
        </w:tc>
        <w:tc>
          <w:tcPr>
            <w:tcW w:w="1620" w:type="dxa"/>
          </w:tcPr>
          <w:p w14:paraId="6A89CBA7" w14:textId="506F69A3" w:rsidR="007A508F" w:rsidRPr="00887B60" w:rsidRDefault="007A508F" w:rsidP="007A508F">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Printing inside district for parent handbook $3</w:t>
            </w:r>
            <w:r w:rsidR="004A599E">
              <w:rPr>
                <w:rFonts w:cstheme="minorHAnsi"/>
                <w:sz w:val="22"/>
                <w:szCs w:val="22"/>
              </w:rPr>
              <w:t>47.0</w:t>
            </w:r>
            <w:r>
              <w:rPr>
                <w:rFonts w:cstheme="minorHAnsi"/>
                <w:sz w:val="22"/>
                <w:szCs w:val="22"/>
              </w:rPr>
              <w:t>8</w:t>
            </w:r>
          </w:p>
          <w:p w14:paraId="58E6DD4E" w14:textId="32B52644" w:rsidR="00CD050B" w:rsidRPr="008640E1" w:rsidRDefault="00CD050B"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CD050B" w14:paraId="42AFC42D" w14:textId="77777777" w:rsidTr="210D9042">
        <w:tc>
          <w:tcPr>
            <w:cnfStyle w:val="001000000000" w:firstRow="0" w:lastRow="0" w:firstColumn="1" w:lastColumn="0" w:oddVBand="0" w:evenVBand="0" w:oddHBand="0" w:evenHBand="0" w:firstRowFirstColumn="0" w:firstRowLastColumn="0" w:lastRowFirstColumn="0" w:lastRowLastColumn="0"/>
            <w:tcW w:w="1815" w:type="dxa"/>
          </w:tcPr>
          <w:p w14:paraId="271CA723" w14:textId="5053F3B2" w:rsidR="00CD050B" w:rsidRPr="008640E1" w:rsidRDefault="00DA2261" w:rsidP="008640E1">
            <w:pPr>
              <w:spacing w:line="240" w:lineRule="auto"/>
              <w:rPr>
                <w:rFonts w:cstheme="minorHAnsi"/>
                <w:b w:val="0"/>
                <w:sz w:val="22"/>
                <w:szCs w:val="22"/>
              </w:rPr>
            </w:pPr>
            <w:r>
              <w:rPr>
                <w:rFonts w:cstheme="minorHAnsi"/>
                <w:b w:val="0"/>
                <w:sz w:val="22"/>
                <w:szCs w:val="22"/>
              </w:rPr>
              <w:t>Data and Dine Fall</w:t>
            </w:r>
          </w:p>
        </w:tc>
        <w:tc>
          <w:tcPr>
            <w:tcW w:w="1530" w:type="dxa"/>
          </w:tcPr>
          <w:p w14:paraId="75FBE423" w14:textId="0BFB4071" w:rsidR="00CD050B" w:rsidRPr="008640E1" w:rsidRDefault="00DA2261"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Principal Milliner-Smith</w:t>
            </w:r>
          </w:p>
        </w:tc>
        <w:tc>
          <w:tcPr>
            <w:tcW w:w="2258" w:type="dxa"/>
          </w:tcPr>
          <w:p w14:paraId="3852632D" w14:textId="77777777" w:rsidR="00CD050B" w:rsidRDefault="000229EA" w:rsidP="000229EA">
            <w:pPr>
              <w:pStyle w:val="ListParagraph"/>
              <w:numPr>
                <w:ilvl w:val="0"/>
                <w:numId w:val="45"/>
              </w:num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What assessments are critical to students success</w:t>
            </w:r>
          </w:p>
          <w:p w14:paraId="5E8AF9C2" w14:textId="77777777" w:rsidR="000229EA" w:rsidRDefault="000229EA" w:rsidP="000229EA">
            <w:pPr>
              <w:pStyle w:val="ListParagraph"/>
              <w:numPr>
                <w:ilvl w:val="0"/>
                <w:numId w:val="45"/>
              </w:num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Assessment achievement scales and requirements</w:t>
            </w:r>
          </w:p>
          <w:p w14:paraId="479D5D86" w14:textId="77777777" w:rsidR="000229EA" w:rsidRDefault="000229EA" w:rsidP="000229EA">
            <w:pPr>
              <w:pStyle w:val="ListParagraph"/>
              <w:numPr>
                <w:ilvl w:val="0"/>
                <w:numId w:val="45"/>
              </w:num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Future options made available by assessment success</w:t>
            </w:r>
          </w:p>
          <w:p w14:paraId="734A5D41" w14:textId="77777777" w:rsidR="000229EA" w:rsidRDefault="000229EA" w:rsidP="000229EA">
            <w:pPr>
              <w:pStyle w:val="ListParagraph"/>
              <w:numPr>
                <w:ilvl w:val="0"/>
                <w:numId w:val="45"/>
              </w:num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Where there student is currently achieving</w:t>
            </w:r>
          </w:p>
          <w:p w14:paraId="0C23259D" w14:textId="77777777" w:rsidR="000229EA" w:rsidRDefault="000229EA" w:rsidP="000229EA">
            <w:pPr>
              <w:pStyle w:val="ListParagraph"/>
              <w:numPr>
                <w:ilvl w:val="0"/>
                <w:numId w:val="45"/>
              </w:num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What their student needs to do to become or continue being successful</w:t>
            </w:r>
          </w:p>
          <w:p w14:paraId="2D3F0BEC" w14:textId="20FDD891" w:rsidR="000229EA" w:rsidRPr="000229EA" w:rsidRDefault="000229EA" w:rsidP="000229EA">
            <w:pPr>
              <w:pStyle w:val="ListParagraph"/>
              <w:numPr>
                <w:ilvl w:val="0"/>
                <w:numId w:val="45"/>
              </w:num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Strategies and ways parents can support their student at home</w:t>
            </w:r>
          </w:p>
        </w:tc>
        <w:tc>
          <w:tcPr>
            <w:tcW w:w="1292" w:type="dxa"/>
          </w:tcPr>
          <w:p w14:paraId="75CF4315" w14:textId="3A8CC3A6" w:rsidR="00CD050B" w:rsidRPr="008640E1" w:rsidRDefault="00396039"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Octo</w:t>
            </w:r>
            <w:r w:rsidR="000229EA">
              <w:rPr>
                <w:rFonts w:cstheme="minorHAnsi"/>
                <w:sz w:val="22"/>
                <w:szCs w:val="22"/>
              </w:rPr>
              <w:t>ber 2019</w:t>
            </w:r>
          </w:p>
        </w:tc>
        <w:tc>
          <w:tcPr>
            <w:tcW w:w="1530" w:type="dxa"/>
          </w:tcPr>
          <w:p w14:paraId="3CB648E9" w14:textId="3194B5F7" w:rsidR="00CD050B" w:rsidRPr="008640E1" w:rsidRDefault="000229EA"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Sign in sheets, parent surveys and feedback, student </w:t>
            </w:r>
            <w:r w:rsidR="00E13E30">
              <w:rPr>
                <w:rFonts w:cstheme="minorHAnsi"/>
                <w:sz w:val="22"/>
                <w:szCs w:val="22"/>
              </w:rPr>
              <w:t>achievement on assessments</w:t>
            </w:r>
          </w:p>
        </w:tc>
        <w:tc>
          <w:tcPr>
            <w:tcW w:w="1620" w:type="dxa"/>
          </w:tcPr>
          <w:p w14:paraId="49100A32" w14:textId="249986E8" w:rsidR="00CD050B" w:rsidRPr="00887B60" w:rsidRDefault="00930E4F"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Childcare $16.92</w:t>
            </w:r>
          </w:p>
          <w:p w14:paraId="6E272BB5" w14:textId="73005666" w:rsidR="00A702F1" w:rsidRPr="00887B60" w:rsidRDefault="00A702F1"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887B60">
              <w:rPr>
                <w:rFonts w:cstheme="minorHAnsi"/>
                <w:sz w:val="22"/>
                <w:szCs w:val="22"/>
              </w:rPr>
              <w:t>Translator $</w:t>
            </w:r>
            <w:r w:rsidR="00E762E3">
              <w:rPr>
                <w:rFonts w:cstheme="minorHAnsi"/>
                <w:sz w:val="22"/>
                <w:szCs w:val="22"/>
              </w:rPr>
              <w:t>2</w:t>
            </w:r>
            <w:r w:rsidRPr="00887B60">
              <w:rPr>
                <w:rFonts w:cstheme="minorHAnsi"/>
                <w:sz w:val="22"/>
                <w:szCs w:val="22"/>
              </w:rPr>
              <w:t>0.00</w:t>
            </w:r>
          </w:p>
          <w:p w14:paraId="1C56B7A7" w14:textId="268FF471" w:rsidR="00A702F1" w:rsidRPr="00887B60" w:rsidRDefault="00A702F1"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887B60">
              <w:rPr>
                <w:rFonts w:cstheme="minorHAnsi"/>
                <w:sz w:val="22"/>
                <w:szCs w:val="22"/>
              </w:rPr>
              <w:t>Postage $200.00</w:t>
            </w:r>
          </w:p>
          <w:p w14:paraId="7351A67E" w14:textId="77777777" w:rsidR="00A702F1" w:rsidRPr="00887B60" w:rsidRDefault="00A702F1"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887B60">
              <w:rPr>
                <w:rFonts w:cstheme="minorHAnsi"/>
                <w:sz w:val="22"/>
                <w:szCs w:val="22"/>
              </w:rPr>
              <w:t>Transportation $150.00</w:t>
            </w:r>
          </w:p>
          <w:p w14:paraId="5AB6466E" w14:textId="46530C13" w:rsidR="00A702F1" w:rsidRDefault="004E1063"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Printing </w:t>
            </w:r>
            <w:r w:rsidR="00F85112">
              <w:rPr>
                <w:rFonts w:cstheme="minorHAnsi"/>
                <w:sz w:val="22"/>
                <w:szCs w:val="22"/>
              </w:rPr>
              <w:t xml:space="preserve">from outside district </w:t>
            </w:r>
            <w:r>
              <w:rPr>
                <w:rFonts w:cstheme="minorHAnsi"/>
                <w:sz w:val="22"/>
                <w:szCs w:val="22"/>
              </w:rPr>
              <w:t>$</w:t>
            </w:r>
            <w:r w:rsidR="007B2032">
              <w:rPr>
                <w:rFonts w:cstheme="minorHAnsi"/>
                <w:sz w:val="22"/>
                <w:szCs w:val="22"/>
              </w:rPr>
              <w:t>1</w:t>
            </w:r>
            <w:r>
              <w:rPr>
                <w:rFonts w:cstheme="minorHAnsi"/>
                <w:sz w:val="22"/>
                <w:szCs w:val="22"/>
              </w:rPr>
              <w:t>5</w:t>
            </w:r>
            <w:r w:rsidR="007B2032">
              <w:rPr>
                <w:rFonts w:cstheme="minorHAnsi"/>
                <w:sz w:val="22"/>
                <w:szCs w:val="22"/>
              </w:rPr>
              <w:t>0</w:t>
            </w:r>
            <w:r w:rsidR="00A702F1" w:rsidRPr="00887B60">
              <w:rPr>
                <w:rFonts w:cstheme="minorHAnsi"/>
                <w:sz w:val="22"/>
                <w:szCs w:val="22"/>
              </w:rPr>
              <w:t>.00</w:t>
            </w:r>
          </w:p>
          <w:p w14:paraId="3EC752F0" w14:textId="2B4BEA5E" w:rsidR="00F85112" w:rsidRPr="00887B60" w:rsidRDefault="00F85112"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Printing from inside district $</w:t>
            </w:r>
            <w:r w:rsidR="00E64B4C">
              <w:rPr>
                <w:rFonts w:cstheme="minorHAnsi"/>
                <w:sz w:val="22"/>
                <w:szCs w:val="22"/>
              </w:rPr>
              <w:t>10</w:t>
            </w:r>
            <w:r>
              <w:rPr>
                <w:rFonts w:cstheme="minorHAnsi"/>
                <w:sz w:val="22"/>
                <w:szCs w:val="22"/>
              </w:rPr>
              <w:t>0.00</w:t>
            </w:r>
          </w:p>
          <w:p w14:paraId="59851705" w14:textId="04A648CC" w:rsidR="00A702F1" w:rsidRDefault="00A702F1"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887B60">
              <w:rPr>
                <w:rFonts w:cstheme="minorHAnsi"/>
                <w:sz w:val="22"/>
                <w:szCs w:val="22"/>
              </w:rPr>
              <w:t xml:space="preserve">Food </w:t>
            </w:r>
            <w:r w:rsidR="001A3024">
              <w:rPr>
                <w:rFonts w:cstheme="minorHAnsi"/>
                <w:sz w:val="22"/>
                <w:szCs w:val="22"/>
              </w:rPr>
              <w:t>$4</w:t>
            </w:r>
            <w:r w:rsidRPr="00887B60">
              <w:rPr>
                <w:rFonts w:cstheme="minorHAnsi"/>
                <w:sz w:val="22"/>
                <w:szCs w:val="22"/>
              </w:rPr>
              <w:t>05.46</w:t>
            </w:r>
          </w:p>
          <w:p w14:paraId="0C178E9E" w14:textId="3423B936" w:rsidR="00A702F1" w:rsidRPr="000229EA" w:rsidRDefault="00A702F1" w:rsidP="007A508F">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highlight w:val="yellow"/>
              </w:rPr>
            </w:pPr>
          </w:p>
        </w:tc>
      </w:tr>
      <w:tr w:rsidR="000229EA" w14:paraId="3C0395D3" w14:textId="77777777" w:rsidTr="210D90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3254BC2F" w14:textId="74B1DD9E" w:rsidR="000229EA" w:rsidRPr="008640E1" w:rsidRDefault="001A3024" w:rsidP="000229EA">
            <w:pPr>
              <w:spacing w:line="240" w:lineRule="auto"/>
              <w:rPr>
                <w:rFonts w:cstheme="minorHAnsi"/>
                <w:b w:val="0"/>
                <w:sz w:val="22"/>
                <w:szCs w:val="22"/>
              </w:rPr>
            </w:pPr>
            <w:r>
              <w:rPr>
                <w:rFonts w:cstheme="minorHAnsi"/>
                <w:b w:val="0"/>
                <w:sz w:val="22"/>
                <w:szCs w:val="22"/>
              </w:rPr>
              <w:t xml:space="preserve">Data and Dine </w:t>
            </w:r>
            <w:r w:rsidR="000F4AA1">
              <w:rPr>
                <w:rFonts w:cstheme="minorHAnsi"/>
                <w:b w:val="0"/>
                <w:sz w:val="22"/>
                <w:szCs w:val="22"/>
              </w:rPr>
              <w:t>Spring</w:t>
            </w:r>
          </w:p>
        </w:tc>
        <w:tc>
          <w:tcPr>
            <w:tcW w:w="1530" w:type="dxa"/>
          </w:tcPr>
          <w:p w14:paraId="651E9592" w14:textId="2C9B18A4" w:rsidR="000229EA" w:rsidRPr="008640E1" w:rsidRDefault="000229EA" w:rsidP="000229E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Principal Milliner-Smith</w:t>
            </w:r>
          </w:p>
        </w:tc>
        <w:tc>
          <w:tcPr>
            <w:tcW w:w="2258" w:type="dxa"/>
          </w:tcPr>
          <w:p w14:paraId="1C803644" w14:textId="706B3948" w:rsidR="000229EA" w:rsidRPr="000229EA" w:rsidRDefault="000229EA" w:rsidP="000229EA">
            <w:pPr>
              <w:pStyle w:val="ListParagraph"/>
              <w:numPr>
                <w:ilvl w:val="0"/>
                <w:numId w:val="46"/>
              </w:num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0229EA">
              <w:rPr>
                <w:rFonts w:cstheme="minorHAnsi"/>
                <w:sz w:val="22"/>
                <w:szCs w:val="22"/>
              </w:rPr>
              <w:t>What assessments are critical to students success</w:t>
            </w:r>
          </w:p>
          <w:p w14:paraId="7DAE97D4" w14:textId="77777777" w:rsidR="000229EA" w:rsidRDefault="000229EA" w:rsidP="000229EA">
            <w:pPr>
              <w:pStyle w:val="ListParagraph"/>
              <w:numPr>
                <w:ilvl w:val="0"/>
                <w:numId w:val="46"/>
              </w:num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Assessment achievement scales and requirements</w:t>
            </w:r>
          </w:p>
          <w:p w14:paraId="2E03AB02" w14:textId="77777777" w:rsidR="000229EA" w:rsidRDefault="000229EA" w:rsidP="000229EA">
            <w:pPr>
              <w:pStyle w:val="ListParagraph"/>
              <w:numPr>
                <w:ilvl w:val="0"/>
                <w:numId w:val="46"/>
              </w:num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Future options made available by assessment success</w:t>
            </w:r>
          </w:p>
          <w:p w14:paraId="5DC44377" w14:textId="77777777" w:rsidR="000229EA" w:rsidRDefault="000229EA" w:rsidP="000229EA">
            <w:pPr>
              <w:pStyle w:val="ListParagraph"/>
              <w:numPr>
                <w:ilvl w:val="0"/>
                <w:numId w:val="46"/>
              </w:num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Where there student is currently achieving</w:t>
            </w:r>
          </w:p>
          <w:p w14:paraId="4F9D2ACB" w14:textId="77777777" w:rsidR="000229EA" w:rsidRDefault="000229EA" w:rsidP="000229EA">
            <w:pPr>
              <w:pStyle w:val="ListParagraph"/>
              <w:numPr>
                <w:ilvl w:val="0"/>
                <w:numId w:val="46"/>
              </w:num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What their student needs to do to become or continue being successful</w:t>
            </w:r>
          </w:p>
          <w:p w14:paraId="269E314A" w14:textId="7377A260" w:rsidR="000229EA" w:rsidRPr="000229EA" w:rsidRDefault="000229EA" w:rsidP="000229EA">
            <w:pPr>
              <w:pStyle w:val="ListParagraph"/>
              <w:numPr>
                <w:ilvl w:val="0"/>
                <w:numId w:val="46"/>
              </w:num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0229EA">
              <w:rPr>
                <w:rFonts w:cstheme="minorHAnsi"/>
                <w:sz w:val="22"/>
                <w:szCs w:val="22"/>
              </w:rPr>
              <w:t>Strategies and ways parents can support their student at home</w:t>
            </w:r>
          </w:p>
        </w:tc>
        <w:tc>
          <w:tcPr>
            <w:tcW w:w="1292" w:type="dxa"/>
          </w:tcPr>
          <w:p w14:paraId="47341341" w14:textId="3EAD8597" w:rsidR="000229EA" w:rsidRPr="008640E1" w:rsidRDefault="00EE01AD" w:rsidP="000229E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 xml:space="preserve">January </w:t>
            </w:r>
            <w:r w:rsidR="000229EA">
              <w:rPr>
                <w:rFonts w:cstheme="minorHAnsi"/>
                <w:sz w:val="22"/>
                <w:szCs w:val="22"/>
              </w:rPr>
              <w:t>2020</w:t>
            </w:r>
          </w:p>
        </w:tc>
        <w:tc>
          <w:tcPr>
            <w:tcW w:w="1530" w:type="dxa"/>
          </w:tcPr>
          <w:p w14:paraId="42EF2083" w14:textId="4617CAE5" w:rsidR="000229EA" w:rsidRPr="008640E1" w:rsidRDefault="00731EFC" w:rsidP="000229E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Sign in sheets, parent surveys and feedback, student achievement on assessments</w:t>
            </w:r>
          </w:p>
        </w:tc>
        <w:tc>
          <w:tcPr>
            <w:tcW w:w="1620" w:type="dxa"/>
          </w:tcPr>
          <w:p w14:paraId="2B0D4C50" w14:textId="29772406" w:rsidR="00A702F1" w:rsidRPr="00887B60" w:rsidRDefault="00930E4F" w:rsidP="00A702F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Childcare $16.92</w:t>
            </w:r>
          </w:p>
          <w:p w14:paraId="0D058E51" w14:textId="5AB5AF01" w:rsidR="00A702F1" w:rsidRPr="00887B60" w:rsidRDefault="00A702F1" w:rsidP="00A702F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887B60">
              <w:rPr>
                <w:rFonts w:cstheme="minorHAnsi"/>
                <w:sz w:val="22"/>
                <w:szCs w:val="22"/>
              </w:rPr>
              <w:t>Translator $</w:t>
            </w:r>
            <w:r w:rsidR="00E762E3">
              <w:rPr>
                <w:rFonts w:cstheme="minorHAnsi"/>
                <w:sz w:val="22"/>
                <w:szCs w:val="22"/>
              </w:rPr>
              <w:t>2</w:t>
            </w:r>
            <w:r w:rsidRPr="00887B60">
              <w:rPr>
                <w:rFonts w:cstheme="minorHAnsi"/>
                <w:sz w:val="22"/>
                <w:szCs w:val="22"/>
              </w:rPr>
              <w:t>0.00</w:t>
            </w:r>
          </w:p>
          <w:p w14:paraId="0C991308" w14:textId="77777777" w:rsidR="000229EA" w:rsidRDefault="00A702F1" w:rsidP="000229E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Postage $200.00</w:t>
            </w:r>
          </w:p>
          <w:p w14:paraId="11A2A6F2" w14:textId="77777777" w:rsidR="00A702F1" w:rsidRDefault="00A702F1" w:rsidP="000229E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Transportation $150.00</w:t>
            </w:r>
          </w:p>
          <w:p w14:paraId="24BD250A" w14:textId="1DFF0EDD" w:rsidR="00A702F1" w:rsidRDefault="004E1063" w:rsidP="000229E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 xml:space="preserve">Printing </w:t>
            </w:r>
            <w:r w:rsidR="00376B75">
              <w:rPr>
                <w:rFonts w:cstheme="minorHAnsi"/>
                <w:sz w:val="22"/>
                <w:szCs w:val="22"/>
              </w:rPr>
              <w:t xml:space="preserve">from outside district </w:t>
            </w:r>
            <w:r>
              <w:rPr>
                <w:rFonts w:cstheme="minorHAnsi"/>
                <w:sz w:val="22"/>
                <w:szCs w:val="22"/>
              </w:rPr>
              <w:t>$</w:t>
            </w:r>
            <w:r w:rsidR="007B2032">
              <w:rPr>
                <w:rFonts w:cstheme="minorHAnsi"/>
                <w:sz w:val="22"/>
                <w:szCs w:val="22"/>
              </w:rPr>
              <w:t>1</w:t>
            </w:r>
            <w:r>
              <w:rPr>
                <w:rFonts w:cstheme="minorHAnsi"/>
                <w:sz w:val="22"/>
                <w:szCs w:val="22"/>
              </w:rPr>
              <w:t>5</w:t>
            </w:r>
            <w:r w:rsidR="007B2032">
              <w:rPr>
                <w:rFonts w:cstheme="minorHAnsi"/>
                <w:sz w:val="22"/>
                <w:szCs w:val="22"/>
              </w:rPr>
              <w:t>0</w:t>
            </w:r>
            <w:r w:rsidR="00A702F1">
              <w:rPr>
                <w:rFonts w:cstheme="minorHAnsi"/>
                <w:sz w:val="22"/>
                <w:szCs w:val="22"/>
              </w:rPr>
              <w:t>.00</w:t>
            </w:r>
          </w:p>
          <w:p w14:paraId="4CC3DD39" w14:textId="65302B82" w:rsidR="00376B75" w:rsidRDefault="00376B75" w:rsidP="000229E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Printing from inside district $90.00</w:t>
            </w:r>
          </w:p>
          <w:p w14:paraId="43DE3A04" w14:textId="77777777" w:rsidR="00A702F1" w:rsidRDefault="00A702F1" w:rsidP="000229E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Food $280.00</w:t>
            </w:r>
          </w:p>
          <w:p w14:paraId="7B40C951" w14:textId="107DC43E" w:rsidR="00A702F1" w:rsidRPr="008640E1" w:rsidRDefault="00A702F1" w:rsidP="000229E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0229EA" w14:paraId="4B4D7232" w14:textId="77777777" w:rsidTr="210D9042">
        <w:tc>
          <w:tcPr>
            <w:cnfStyle w:val="001000000000" w:firstRow="0" w:lastRow="0" w:firstColumn="1" w:lastColumn="0" w:oddVBand="0" w:evenVBand="0" w:oddHBand="0" w:evenHBand="0" w:firstRowFirstColumn="0" w:firstRowLastColumn="0" w:lastRowFirstColumn="0" w:lastRowLastColumn="0"/>
            <w:tcW w:w="1815" w:type="dxa"/>
          </w:tcPr>
          <w:p w14:paraId="2093CA67" w14:textId="2218B133" w:rsidR="000229EA" w:rsidRPr="008640E1" w:rsidRDefault="000229EA" w:rsidP="000229EA">
            <w:pPr>
              <w:spacing w:line="240" w:lineRule="auto"/>
              <w:rPr>
                <w:rFonts w:cstheme="minorHAnsi"/>
                <w:b w:val="0"/>
                <w:sz w:val="22"/>
                <w:szCs w:val="22"/>
              </w:rPr>
            </w:pPr>
            <w:r>
              <w:rPr>
                <w:rFonts w:cstheme="minorHAnsi"/>
                <w:b w:val="0"/>
                <w:sz w:val="22"/>
                <w:szCs w:val="22"/>
              </w:rPr>
              <w:t>8</w:t>
            </w:r>
            <w:r w:rsidRPr="00DA2261">
              <w:rPr>
                <w:rFonts w:cstheme="minorHAnsi"/>
                <w:b w:val="0"/>
                <w:sz w:val="22"/>
                <w:szCs w:val="22"/>
                <w:vertAlign w:val="superscript"/>
              </w:rPr>
              <w:t>th</w:t>
            </w:r>
            <w:r>
              <w:rPr>
                <w:rFonts w:cstheme="minorHAnsi"/>
                <w:b w:val="0"/>
                <w:sz w:val="22"/>
                <w:szCs w:val="22"/>
              </w:rPr>
              <w:t xml:space="preserve"> Grade Transition Night</w:t>
            </w:r>
          </w:p>
        </w:tc>
        <w:tc>
          <w:tcPr>
            <w:tcW w:w="1530" w:type="dxa"/>
          </w:tcPr>
          <w:p w14:paraId="2503B197" w14:textId="352DBF81" w:rsidR="000229EA" w:rsidRPr="008640E1" w:rsidRDefault="000229EA" w:rsidP="000229E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Principal Milliner-Smith and guidance department</w:t>
            </w:r>
          </w:p>
        </w:tc>
        <w:tc>
          <w:tcPr>
            <w:tcW w:w="2258" w:type="dxa"/>
          </w:tcPr>
          <w:p w14:paraId="130C0B5A" w14:textId="2251B7BA" w:rsidR="000229EA" w:rsidRDefault="00FD2EB2" w:rsidP="00FD2EB2">
            <w:pPr>
              <w:pStyle w:val="ListParagraph"/>
              <w:numPr>
                <w:ilvl w:val="0"/>
                <w:numId w:val="47"/>
              </w:num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Requirements for different high school programs</w:t>
            </w:r>
          </w:p>
          <w:p w14:paraId="057E8F6A" w14:textId="77777777" w:rsidR="00FD2EB2" w:rsidRDefault="00FD2EB2" w:rsidP="00FD2EB2">
            <w:pPr>
              <w:pStyle w:val="ListParagraph"/>
              <w:numPr>
                <w:ilvl w:val="0"/>
                <w:numId w:val="47"/>
              </w:num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GPA and credits needed to transition to high school</w:t>
            </w:r>
          </w:p>
          <w:p w14:paraId="38288749" w14:textId="64741812" w:rsidR="00FD2EB2" w:rsidRPr="00FD2EB2" w:rsidRDefault="00FD2EB2" w:rsidP="00FD2EB2">
            <w:pPr>
              <w:pStyle w:val="ListParagraph"/>
              <w:numPr>
                <w:ilvl w:val="0"/>
                <w:numId w:val="47"/>
              </w:num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What resources are available to help support the transition</w:t>
            </w:r>
          </w:p>
        </w:tc>
        <w:tc>
          <w:tcPr>
            <w:tcW w:w="1292" w:type="dxa"/>
          </w:tcPr>
          <w:p w14:paraId="20BD9A1A" w14:textId="29A3927C" w:rsidR="000229EA" w:rsidRPr="008640E1" w:rsidRDefault="00FD2EB2" w:rsidP="000229E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December 2019</w:t>
            </w:r>
          </w:p>
        </w:tc>
        <w:tc>
          <w:tcPr>
            <w:tcW w:w="1530" w:type="dxa"/>
          </w:tcPr>
          <w:p w14:paraId="0C136CF1" w14:textId="143B2751" w:rsidR="000229EA" w:rsidRPr="008640E1" w:rsidRDefault="00FD2EB2" w:rsidP="000229E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Parent surveys, feedback from parents and students, sign- in sheets</w:t>
            </w:r>
          </w:p>
        </w:tc>
        <w:tc>
          <w:tcPr>
            <w:tcW w:w="1620" w:type="dxa"/>
          </w:tcPr>
          <w:p w14:paraId="27D45FEE" w14:textId="6CB9F213" w:rsidR="00A702F1" w:rsidRPr="00887B60" w:rsidRDefault="00930E4F" w:rsidP="00A702F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Childcare $16.92</w:t>
            </w:r>
          </w:p>
          <w:p w14:paraId="5B5AAF33" w14:textId="5F3CED3B" w:rsidR="000229EA" w:rsidRDefault="00A702F1" w:rsidP="000229E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Translator $</w:t>
            </w:r>
            <w:r w:rsidR="00E762E3">
              <w:rPr>
                <w:rFonts w:cstheme="minorHAnsi"/>
                <w:sz w:val="22"/>
                <w:szCs w:val="22"/>
              </w:rPr>
              <w:t>2</w:t>
            </w:r>
            <w:r>
              <w:rPr>
                <w:rFonts w:cstheme="minorHAnsi"/>
                <w:sz w:val="22"/>
                <w:szCs w:val="22"/>
              </w:rPr>
              <w:t>0.00</w:t>
            </w:r>
          </w:p>
          <w:p w14:paraId="6D6AC9EF" w14:textId="77777777" w:rsidR="00A702F1" w:rsidRDefault="00A702F1" w:rsidP="000229E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Postage $200.00</w:t>
            </w:r>
          </w:p>
          <w:p w14:paraId="1C2DC420" w14:textId="77777777" w:rsidR="00A702F1" w:rsidRDefault="00A702F1" w:rsidP="000229E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Transportation $150.00</w:t>
            </w:r>
          </w:p>
          <w:p w14:paraId="3530ED7C" w14:textId="4ECABB80" w:rsidR="00A702F1" w:rsidRDefault="004E1063" w:rsidP="000229E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Printing $15</w:t>
            </w:r>
            <w:r w:rsidR="00A702F1">
              <w:rPr>
                <w:rFonts w:cstheme="minorHAnsi"/>
                <w:sz w:val="22"/>
                <w:szCs w:val="22"/>
              </w:rPr>
              <w:t>0.00</w:t>
            </w:r>
          </w:p>
          <w:p w14:paraId="0A392C6A" w14:textId="56AF4AF6" w:rsidR="00A702F1" w:rsidRPr="008640E1" w:rsidRDefault="00A702F1" w:rsidP="000229E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Food $100.00</w:t>
            </w:r>
          </w:p>
        </w:tc>
      </w:tr>
      <w:tr w:rsidR="000229EA" w14:paraId="290583F9" w14:textId="77777777" w:rsidTr="210D90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68F21D90" w14:textId="075D81E5" w:rsidR="000229EA" w:rsidRPr="008640E1" w:rsidRDefault="000229EA" w:rsidP="000229EA">
            <w:pPr>
              <w:spacing w:line="240" w:lineRule="auto"/>
              <w:rPr>
                <w:rFonts w:cstheme="minorHAnsi"/>
                <w:b w:val="0"/>
                <w:sz w:val="22"/>
                <w:szCs w:val="22"/>
              </w:rPr>
            </w:pPr>
            <w:r>
              <w:rPr>
                <w:rFonts w:cstheme="minorHAnsi"/>
                <w:b w:val="0"/>
                <w:sz w:val="22"/>
                <w:szCs w:val="22"/>
              </w:rPr>
              <w:t>6</w:t>
            </w:r>
            <w:r w:rsidRPr="00DA2261">
              <w:rPr>
                <w:rFonts w:cstheme="minorHAnsi"/>
                <w:b w:val="0"/>
                <w:sz w:val="22"/>
                <w:szCs w:val="22"/>
                <w:vertAlign w:val="superscript"/>
              </w:rPr>
              <w:t>th</w:t>
            </w:r>
            <w:r>
              <w:rPr>
                <w:rFonts w:cstheme="minorHAnsi"/>
                <w:b w:val="0"/>
                <w:sz w:val="22"/>
                <w:szCs w:val="22"/>
              </w:rPr>
              <w:t xml:space="preserve"> Grade Transition Night</w:t>
            </w:r>
          </w:p>
        </w:tc>
        <w:tc>
          <w:tcPr>
            <w:tcW w:w="1530" w:type="dxa"/>
          </w:tcPr>
          <w:p w14:paraId="13C326F3" w14:textId="45B7505A" w:rsidR="000229EA" w:rsidRPr="008640E1" w:rsidRDefault="000229EA" w:rsidP="000229E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Principal Milliner-Smith and guidance department</w:t>
            </w:r>
          </w:p>
        </w:tc>
        <w:tc>
          <w:tcPr>
            <w:tcW w:w="2258" w:type="dxa"/>
          </w:tcPr>
          <w:p w14:paraId="6FFF1F37" w14:textId="77777777" w:rsidR="000229EA" w:rsidRDefault="00FD2EB2" w:rsidP="00FD2EB2">
            <w:pPr>
              <w:pStyle w:val="ListParagraph"/>
              <w:numPr>
                <w:ilvl w:val="0"/>
                <w:numId w:val="48"/>
              </w:num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What resources are available to help their 5</w:t>
            </w:r>
            <w:r w:rsidRPr="00FD2EB2">
              <w:rPr>
                <w:rFonts w:cstheme="minorHAnsi"/>
                <w:sz w:val="22"/>
                <w:szCs w:val="22"/>
                <w:vertAlign w:val="superscript"/>
              </w:rPr>
              <w:t>th</w:t>
            </w:r>
            <w:r>
              <w:rPr>
                <w:rFonts w:cstheme="minorHAnsi"/>
                <w:sz w:val="22"/>
                <w:szCs w:val="22"/>
              </w:rPr>
              <w:t xml:space="preserve"> grader transition to JEB Stuart</w:t>
            </w:r>
          </w:p>
          <w:p w14:paraId="710B498F" w14:textId="77777777" w:rsidR="00FD2EB2" w:rsidRDefault="00FD2EB2" w:rsidP="00FD2EB2">
            <w:pPr>
              <w:pStyle w:val="ListParagraph"/>
              <w:numPr>
                <w:ilvl w:val="0"/>
                <w:numId w:val="48"/>
              </w:num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What credits and classes are required through middle school</w:t>
            </w:r>
          </w:p>
          <w:p w14:paraId="15FE9FC3" w14:textId="77777777" w:rsidR="00FD2EB2" w:rsidRDefault="00FD2EB2" w:rsidP="00FD2EB2">
            <w:pPr>
              <w:pStyle w:val="ListParagraph"/>
              <w:numPr>
                <w:ilvl w:val="0"/>
                <w:numId w:val="48"/>
              </w:num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How to contact the school with additional concerns</w:t>
            </w:r>
          </w:p>
          <w:p w14:paraId="4853B841" w14:textId="236CCE91" w:rsidR="00FD2EB2" w:rsidRPr="00FD2EB2" w:rsidRDefault="00FD2EB2" w:rsidP="00FD2EB2">
            <w:pPr>
              <w:pStyle w:val="ListParagraph"/>
              <w:numPr>
                <w:ilvl w:val="0"/>
                <w:numId w:val="48"/>
              </w:num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How to support their student in performing middle school level academic standards</w:t>
            </w:r>
          </w:p>
        </w:tc>
        <w:tc>
          <w:tcPr>
            <w:tcW w:w="1292" w:type="dxa"/>
          </w:tcPr>
          <w:p w14:paraId="537732A5" w14:textId="77777777" w:rsidR="00402E4D" w:rsidRDefault="00402E4D" w:rsidP="000229E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March</w:t>
            </w:r>
          </w:p>
          <w:p w14:paraId="50125231" w14:textId="02DC2B56" w:rsidR="000229EA" w:rsidRPr="008640E1" w:rsidRDefault="00FD2EB2" w:rsidP="000229E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2019</w:t>
            </w:r>
          </w:p>
        </w:tc>
        <w:tc>
          <w:tcPr>
            <w:tcW w:w="1530" w:type="dxa"/>
          </w:tcPr>
          <w:p w14:paraId="5A25747A" w14:textId="66E34F60" w:rsidR="000229EA" w:rsidRPr="008640E1" w:rsidRDefault="00FD2EB2" w:rsidP="000229E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Parent surveys, feedback from parents and students, sign- in sheets</w:t>
            </w:r>
          </w:p>
        </w:tc>
        <w:tc>
          <w:tcPr>
            <w:tcW w:w="1620" w:type="dxa"/>
          </w:tcPr>
          <w:p w14:paraId="3469ABBD" w14:textId="77777777" w:rsidR="000229EA" w:rsidRDefault="00A702F1" w:rsidP="000229E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A702F1">
              <w:rPr>
                <w:rFonts w:cstheme="minorHAnsi"/>
                <w:sz w:val="22"/>
                <w:szCs w:val="22"/>
              </w:rPr>
              <w:t>Food $100.00</w:t>
            </w:r>
          </w:p>
          <w:p w14:paraId="09B8D95D" w14:textId="50988DAC" w:rsidR="00402E4D" w:rsidRPr="008640E1" w:rsidRDefault="00402E4D" w:rsidP="000229E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Printing $150.00</w:t>
            </w:r>
          </w:p>
        </w:tc>
      </w:tr>
      <w:tr w:rsidR="000229EA" w14:paraId="78BEFD2A" w14:textId="77777777" w:rsidTr="210D9042">
        <w:tc>
          <w:tcPr>
            <w:cnfStyle w:val="001000000000" w:firstRow="0" w:lastRow="0" w:firstColumn="1" w:lastColumn="0" w:oddVBand="0" w:evenVBand="0" w:oddHBand="0" w:evenHBand="0" w:firstRowFirstColumn="0" w:firstRowLastColumn="0" w:lastRowFirstColumn="0" w:lastRowLastColumn="0"/>
            <w:tcW w:w="1815" w:type="dxa"/>
          </w:tcPr>
          <w:p w14:paraId="27A76422" w14:textId="1CEFEB8E" w:rsidR="000229EA" w:rsidRPr="008640E1" w:rsidRDefault="00EE01AD" w:rsidP="000229EA">
            <w:pPr>
              <w:spacing w:line="240" w:lineRule="auto"/>
              <w:rPr>
                <w:rFonts w:cstheme="minorHAnsi"/>
                <w:b w:val="0"/>
                <w:sz w:val="22"/>
                <w:szCs w:val="22"/>
              </w:rPr>
            </w:pPr>
            <w:r>
              <w:rPr>
                <w:rFonts w:cstheme="minorHAnsi"/>
                <w:b w:val="0"/>
                <w:sz w:val="22"/>
                <w:szCs w:val="22"/>
              </w:rPr>
              <w:t>Open House</w:t>
            </w:r>
          </w:p>
        </w:tc>
        <w:tc>
          <w:tcPr>
            <w:tcW w:w="1530" w:type="dxa"/>
          </w:tcPr>
          <w:p w14:paraId="49206A88" w14:textId="213A6A64" w:rsidR="000229EA" w:rsidRPr="008640E1" w:rsidRDefault="00EE01AD" w:rsidP="000229E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Mrs. Milliner-Smith</w:t>
            </w:r>
          </w:p>
        </w:tc>
        <w:tc>
          <w:tcPr>
            <w:tcW w:w="2258" w:type="dxa"/>
          </w:tcPr>
          <w:p w14:paraId="2B79867C" w14:textId="2A6B4E97" w:rsidR="000229EA" w:rsidRDefault="00EE01AD" w:rsidP="00EE01AD">
            <w:pPr>
              <w:pStyle w:val="ListParagraph"/>
              <w:numPr>
                <w:ilvl w:val="0"/>
                <w:numId w:val="49"/>
              </w:num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School procedures and contact individuals</w:t>
            </w:r>
          </w:p>
          <w:p w14:paraId="69D9D229" w14:textId="77777777" w:rsidR="00EE01AD" w:rsidRDefault="00EE01AD" w:rsidP="00EE01AD">
            <w:pPr>
              <w:pStyle w:val="ListParagraph"/>
              <w:numPr>
                <w:ilvl w:val="0"/>
                <w:numId w:val="49"/>
              </w:num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Meet teachers and understand student schedule</w:t>
            </w:r>
          </w:p>
          <w:p w14:paraId="67B7A70C" w14:textId="2DF501F8" w:rsidR="00EE01AD" w:rsidRPr="00EE01AD" w:rsidRDefault="00EE01AD" w:rsidP="00EE01AD">
            <w:pPr>
              <w:pStyle w:val="ListParagraph"/>
              <w:numPr>
                <w:ilvl w:val="0"/>
                <w:numId w:val="49"/>
              </w:num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Exposed to other resources that the school provides for families</w:t>
            </w:r>
          </w:p>
        </w:tc>
        <w:tc>
          <w:tcPr>
            <w:tcW w:w="1292" w:type="dxa"/>
          </w:tcPr>
          <w:p w14:paraId="71887C79" w14:textId="78AA2688" w:rsidR="000229EA" w:rsidRPr="008640E1" w:rsidRDefault="00EE01AD" w:rsidP="000229E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September 2019</w:t>
            </w:r>
          </w:p>
        </w:tc>
        <w:tc>
          <w:tcPr>
            <w:tcW w:w="1530" w:type="dxa"/>
          </w:tcPr>
          <w:p w14:paraId="3B7FD67C" w14:textId="633970C6" w:rsidR="000229EA" w:rsidRPr="008640E1" w:rsidRDefault="00EE01AD" w:rsidP="000229E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Parent feedback, surveys, evaluation</w:t>
            </w:r>
          </w:p>
        </w:tc>
        <w:tc>
          <w:tcPr>
            <w:tcW w:w="1620" w:type="dxa"/>
          </w:tcPr>
          <w:p w14:paraId="2ABCBBCC" w14:textId="0109D3B7" w:rsidR="000229EA" w:rsidRDefault="00957F14" w:rsidP="000229E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Printing </w:t>
            </w:r>
            <w:r w:rsidR="00F21506">
              <w:rPr>
                <w:rFonts w:cstheme="minorHAnsi"/>
                <w:sz w:val="22"/>
                <w:szCs w:val="22"/>
              </w:rPr>
              <w:t xml:space="preserve">outside district </w:t>
            </w:r>
            <w:r>
              <w:rPr>
                <w:rFonts w:cstheme="minorHAnsi"/>
                <w:sz w:val="22"/>
                <w:szCs w:val="22"/>
              </w:rPr>
              <w:t>$150</w:t>
            </w:r>
            <w:r w:rsidR="00A702F1">
              <w:rPr>
                <w:rFonts w:cstheme="minorHAnsi"/>
                <w:sz w:val="22"/>
                <w:szCs w:val="22"/>
              </w:rPr>
              <w:t>.00</w:t>
            </w:r>
          </w:p>
          <w:p w14:paraId="38D6B9B6" w14:textId="0344E232" w:rsidR="00F21506" w:rsidRPr="008640E1" w:rsidRDefault="00F21506" w:rsidP="000229E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0229EA" w14:paraId="6912CC24" w14:textId="77777777" w:rsidTr="210D90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3622A5E2" w14:textId="5ADE23DF" w:rsidR="000229EA" w:rsidRPr="008640E1" w:rsidRDefault="00CA74F4" w:rsidP="000229EA">
            <w:pPr>
              <w:spacing w:line="240" w:lineRule="auto"/>
              <w:rPr>
                <w:rFonts w:cstheme="minorHAnsi"/>
                <w:b w:val="0"/>
                <w:sz w:val="22"/>
                <w:szCs w:val="22"/>
              </w:rPr>
            </w:pPr>
            <w:r>
              <w:rPr>
                <w:rFonts w:cstheme="minorHAnsi"/>
                <w:b w:val="0"/>
                <w:sz w:val="22"/>
                <w:szCs w:val="22"/>
              </w:rPr>
              <w:t xml:space="preserve">Doughnuts and Dialogue, Data chat with the principal in mornings </w:t>
            </w:r>
          </w:p>
        </w:tc>
        <w:tc>
          <w:tcPr>
            <w:tcW w:w="1530" w:type="dxa"/>
          </w:tcPr>
          <w:p w14:paraId="6A42B287" w14:textId="03E3E55C" w:rsidR="000229EA" w:rsidRPr="008640E1" w:rsidRDefault="00CA74F4" w:rsidP="000229E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Mrs. Milliner-Smith</w:t>
            </w:r>
          </w:p>
        </w:tc>
        <w:tc>
          <w:tcPr>
            <w:tcW w:w="2258" w:type="dxa"/>
          </w:tcPr>
          <w:p w14:paraId="1BC7E6AC" w14:textId="6490B2BC" w:rsidR="000229EA" w:rsidRPr="00CA74F4" w:rsidRDefault="00CA74F4" w:rsidP="00CA74F4">
            <w:pPr>
              <w:pStyle w:val="ListParagraph"/>
              <w:numPr>
                <w:ilvl w:val="0"/>
                <w:numId w:val="50"/>
              </w:num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Parents will be invited to meet with principal to discuss concerns to improve school culture in order to foster a better relationship with parents</w:t>
            </w:r>
          </w:p>
        </w:tc>
        <w:tc>
          <w:tcPr>
            <w:tcW w:w="1292" w:type="dxa"/>
          </w:tcPr>
          <w:p w14:paraId="5EE9111A" w14:textId="0FD6E78E" w:rsidR="000229EA" w:rsidRPr="008640E1" w:rsidRDefault="00CA74F4" w:rsidP="000229E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Once a month</w:t>
            </w:r>
          </w:p>
        </w:tc>
        <w:tc>
          <w:tcPr>
            <w:tcW w:w="1530" w:type="dxa"/>
          </w:tcPr>
          <w:p w14:paraId="2E41EA43" w14:textId="2B1BAC45" w:rsidR="000229EA" w:rsidRPr="008640E1" w:rsidRDefault="00CA74F4" w:rsidP="000229E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Parent feedback, surveys, evaluation, student success</w:t>
            </w:r>
          </w:p>
        </w:tc>
        <w:tc>
          <w:tcPr>
            <w:tcW w:w="1620" w:type="dxa"/>
          </w:tcPr>
          <w:p w14:paraId="31C4E1AF" w14:textId="33E0420F" w:rsidR="000229EA" w:rsidRPr="008640E1" w:rsidRDefault="00A702F1" w:rsidP="000229E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$0.00</w:t>
            </w:r>
          </w:p>
        </w:tc>
      </w:tr>
    </w:tbl>
    <w:p w14:paraId="33D9323B" w14:textId="1E80476C" w:rsidR="001218A2" w:rsidRDefault="001218A2" w:rsidP="001218A2">
      <w:pPr>
        <w:spacing w:line="240" w:lineRule="auto"/>
        <w:rPr>
          <w:i/>
          <w:sz w:val="20"/>
          <w:szCs w:val="18"/>
        </w:rPr>
      </w:pPr>
      <w:r w:rsidRPr="00D7420C">
        <w:rPr>
          <w:i/>
          <w:sz w:val="20"/>
          <w:szCs w:val="18"/>
        </w:rPr>
        <w:t xml:space="preserve">Schools may add </w:t>
      </w:r>
      <w:r>
        <w:rPr>
          <w:i/>
          <w:sz w:val="20"/>
          <w:szCs w:val="18"/>
        </w:rPr>
        <w:t xml:space="preserve">or remove </w:t>
      </w:r>
      <w:r w:rsidR="00E9389E">
        <w:rPr>
          <w:i/>
          <w:sz w:val="20"/>
          <w:szCs w:val="18"/>
        </w:rPr>
        <w:t>rows</w:t>
      </w:r>
      <w:r w:rsidRPr="00D7420C">
        <w:rPr>
          <w:i/>
          <w:sz w:val="20"/>
          <w:szCs w:val="18"/>
        </w:rPr>
        <w:t xml:space="preserve"> as </w:t>
      </w:r>
      <w:r>
        <w:rPr>
          <w:i/>
          <w:sz w:val="20"/>
          <w:szCs w:val="18"/>
        </w:rPr>
        <w:t xml:space="preserve">needed.  </w:t>
      </w:r>
    </w:p>
    <w:p w14:paraId="3A40BDD2" w14:textId="58F624CC" w:rsidR="00304D8B" w:rsidRDefault="00304D8B" w:rsidP="001218A2">
      <w:pPr>
        <w:spacing w:line="240" w:lineRule="auto"/>
        <w:rPr>
          <w:i/>
          <w:sz w:val="20"/>
          <w:szCs w:val="18"/>
        </w:rPr>
      </w:pPr>
    </w:p>
    <w:p w14:paraId="75EE7EAC" w14:textId="736AA7E4" w:rsidR="00304D8B" w:rsidRDefault="00304D8B">
      <w:pPr>
        <w:spacing w:after="180" w:line="336" w:lineRule="auto"/>
        <w:contextualSpacing w:val="0"/>
        <w:rPr>
          <w:i/>
          <w:sz w:val="20"/>
          <w:szCs w:val="18"/>
        </w:rPr>
      </w:pPr>
      <w:r>
        <w:rPr>
          <w:i/>
          <w:sz w:val="20"/>
          <w:szCs w:val="18"/>
        </w:rPr>
        <w:br w:type="page"/>
      </w:r>
    </w:p>
    <w:p w14:paraId="11D39259" w14:textId="1BA42C6F" w:rsidR="00304D8B" w:rsidRDefault="00304D8B" w:rsidP="00304D8B">
      <w:pPr>
        <w:pStyle w:val="Heading1"/>
      </w:pPr>
      <w:bookmarkStart w:id="20" w:name="_Toc12867451"/>
      <w:r>
        <w:t>PARENT COMPACT</w:t>
      </w:r>
      <w:bookmarkEnd w:id="20"/>
    </w:p>
    <w:p w14:paraId="4FE7634F" w14:textId="05BE5910" w:rsidR="002E6D5D" w:rsidRDefault="002E6D5D" w:rsidP="00304D8B">
      <w:pPr>
        <w:spacing w:line="240" w:lineRule="auto"/>
      </w:pPr>
      <w:r>
        <w:rPr>
          <w:rFonts w:eastAsia="Times New Roman"/>
        </w:rPr>
        <w:t>The LEA shall ensure that each participating school, in conjunction with the parents of participating students, has jointly developed a school-parent compact that describes the school's responsibility to provide high quality curriculum and instruction in a supportive and effective learning environment; addresses the importance of ongoing communication between teachers and parents; describes the ways in which each parent will be responsible for supporting their child's learning; and is discussed with parents of elementary aged students.</w:t>
      </w:r>
    </w:p>
    <w:p w14:paraId="769106AA" w14:textId="77777777" w:rsidR="002E6D5D" w:rsidRDefault="002E6D5D" w:rsidP="00304D8B">
      <w:pPr>
        <w:spacing w:line="240" w:lineRule="auto"/>
      </w:pPr>
    </w:p>
    <w:tbl>
      <w:tblPr>
        <w:tblStyle w:val="TableGrid"/>
        <w:tblW w:w="9357" w:type="dxa"/>
        <w:tblLayout w:type="fixed"/>
        <w:tblCellMar>
          <w:left w:w="115" w:type="dxa"/>
          <w:right w:w="115" w:type="dxa"/>
        </w:tblCellMar>
        <w:tblLook w:val="04A0" w:firstRow="1" w:lastRow="0" w:firstColumn="1" w:lastColumn="0" w:noHBand="0" w:noVBand="1"/>
      </w:tblPr>
      <w:tblGrid>
        <w:gridCol w:w="9357"/>
      </w:tblGrid>
      <w:tr w:rsidR="002E6D5D" w:rsidRPr="00E9389E" w14:paraId="4A67CB5F" w14:textId="77777777" w:rsidTr="0072117F">
        <w:trPr>
          <w:cnfStyle w:val="100000000000" w:firstRow="1" w:lastRow="0" w:firstColumn="0" w:lastColumn="0" w:oddVBand="0" w:evenVBand="0" w:oddHBand="0" w:evenHBand="0" w:firstRowFirstColumn="0" w:firstRowLastColumn="0" w:lastRowFirstColumn="0" w:lastRowLastColumn="0"/>
          <w:trHeight w:val="258"/>
        </w:trPr>
        <w:tc>
          <w:tcPr>
            <w:tcW w:w="9357" w:type="dxa"/>
            <w:shd w:val="clear" w:color="auto" w:fill="FAEEC2" w:themeFill="accent3" w:themeFillTint="66"/>
            <w:vAlign w:val="top"/>
          </w:tcPr>
          <w:p w14:paraId="72D0AC1D" w14:textId="246AEB99" w:rsidR="002E6D5D" w:rsidRPr="002E6D5D" w:rsidRDefault="002E6D5D" w:rsidP="002E6D5D">
            <w:pPr>
              <w:spacing w:line="240" w:lineRule="auto"/>
              <w:jc w:val="left"/>
              <w:rPr>
                <w:sz w:val="22"/>
              </w:rPr>
            </w:pPr>
            <w:r w:rsidRPr="002E6D5D">
              <w:rPr>
                <w:sz w:val="22"/>
              </w:rPr>
              <w:t xml:space="preserve">As a Title I school, what evidence will you provide that will show that you have jointly developed a school-parent compact </w:t>
            </w:r>
            <w:r>
              <w:rPr>
                <w:sz w:val="22"/>
              </w:rPr>
              <w:t xml:space="preserve">and that conferences were held with parents describing the compact?  </w:t>
            </w:r>
          </w:p>
        </w:tc>
      </w:tr>
      <w:tr w:rsidR="002E6D5D" w:rsidRPr="00E9389E" w14:paraId="7B1129AC" w14:textId="77777777" w:rsidTr="0072117F">
        <w:trPr>
          <w:trHeight w:val="3765"/>
        </w:trPr>
        <w:tc>
          <w:tcPr>
            <w:tcW w:w="9357" w:type="dxa"/>
            <w:shd w:val="clear" w:color="auto" w:fill="auto"/>
            <w:vAlign w:val="top"/>
          </w:tcPr>
          <w:p w14:paraId="07F82760" w14:textId="77777777" w:rsidR="002E6D5D" w:rsidRDefault="002E6D5D" w:rsidP="00C81DC4">
            <w:pPr>
              <w:spacing w:before="0" w:line="240" w:lineRule="auto"/>
              <w:rPr>
                <w:sz w:val="22"/>
                <w:szCs w:val="22"/>
              </w:rPr>
            </w:pPr>
          </w:p>
          <w:p w14:paraId="0AF1D8A7" w14:textId="34446554" w:rsidR="00B734C6" w:rsidRPr="00E9389E" w:rsidRDefault="00B734C6" w:rsidP="00C81DC4">
            <w:pPr>
              <w:spacing w:before="0" w:line="240" w:lineRule="auto"/>
              <w:rPr>
                <w:sz w:val="22"/>
                <w:szCs w:val="22"/>
              </w:rPr>
            </w:pPr>
            <w:r>
              <w:rPr>
                <w:sz w:val="22"/>
                <w:szCs w:val="22"/>
              </w:rPr>
              <w:t xml:space="preserve">JEB Stuart will provide meeting agendas, meeting minutes, email and other communications, and sign-in sheets. Other documentation such as products from the meetings and the final school-parent compact will also be provided. </w:t>
            </w:r>
          </w:p>
        </w:tc>
      </w:tr>
    </w:tbl>
    <w:p w14:paraId="5DB7C698" w14:textId="0851B29B" w:rsidR="00304D8B" w:rsidRDefault="00304D8B" w:rsidP="001218A2">
      <w:pPr>
        <w:spacing w:line="240" w:lineRule="auto"/>
        <w:rPr>
          <w:i/>
          <w:sz w:val="20"/>
          <w:szCs w:val="18"/>
        </w:rPr>
      </w:pPr>
    </w:p>
    <w:p w14:paraId="413D8E32" w14:textId="4CD4BAEF" w:rsidR="0072117F" w:rsidRDefault="0072117F" w:rsidP="001218A2">
      <w:pPr>
        <w:spacing w:line="240" w:lineRule="auto"/>
        <w:rPr>
          <w:i/>
          <w:sz w:val="20"/>
          <w:szCs w:val="18"/>
        </w:rPr>
      </w:pPr>
    </w:p>
    <w:p w14:paraId="1D5AA977" w14:textId="0272D07C" w:rsidR="0072117F" w:rsidRDefault="0072117F" w:rsidP="0072117F">
      <w:pPr>
        <w:pStyle w:val="Heading1"/>
      </w:pPr>
      <w:bookmarkStart w:id="21" w:name="_Toc12867452"/>
      <w:r>
        <w:t>INSTRUCTIONAL STAFF</w:t>
      </w:r>
      <w:bookmarkEnd w:id="21"/>
    </w:p>
    <w:p w14:paraId="03693DCF" w14:textId="76430EB8" w:rsidR="0072117F" w:rsidRDefault="0072117F" w:rsidP="0072117F">
      <w:pPr>
        <w:spacing w:line="240" w:lineRule="auto"/>
        <w:rPr>
          <w:rFonts w:eastAsia="Times New Roman"/>
        </w:rPr>
      </w:pPr>
      <w:r>
        <w:rPr>
          <w:rFonts w:eastAsia="Times New Roman"/>
        </w:rPr>
        <w:t>The LEA shall ensure that each school implementing a Title I program devotes sufficient resources to effectively carry out high quality and ongoing professional development for teachers, principals, and paraprofessionals and, if appropriate, pupil services personnel, parents, and other staff to enable all students to meet the state's academic achievement standards.</w:t>
      </w:r>
    </w:p>
    <w:p w14:paraId="6F0ECF56" w14:textId="77777777" w:rsidR="0072117F" w:rsidRDefault="0072117F" w:rsidP="0072117F">
      <w:pPr>
        <w:spacing w:line="240" w:lineRule="auto"/>
        <w:rPr>
          <w:rFonts w:eastAsia="Times New Roman"/>
        </w:rPr>
      </w:pPr>
    </w:p>
    <w:p w14:paraId="6907FC17" w14:textId="4489A1BE" w:rsidR="0072117F" w:rsidRDefault="0072117F" w:rsidP="0072117F">
      <w:pPr>
        <w:spacing w:line="240" w:lineRule="auto"/>
        <w:rPr>
          <w:rFonts w:eastAsia="Times New Roman"/>
        </w:rPr>
      </w:pPr>
      <w:r>
        <w:rPr>
          <w:rFonts w:eastAsia="Times New Roman"/>
        </w:rPr>
        <w:t>The LEA shall ensure that all instructional staff working in schools, funded wholly or in part with Title I, Part A, meet the statutory requirements of being state certified. The LEA must ensure instructional paraprofessionals work under the direct supervision of a teacher.</w:t>
      </w:r>
      <w:r>
        <w:rPr>
          <w:rFonts w:eastAsia="Times New Roman"/>
        </w:rPr>
        <w:br/>
      </w:r>
      <w:r>
        <w:rPr>
          <w:rFonts w:eastAsia="Times New Roman"/>
        </w:rPr>
        <w:br/>
        <w:t>If the LEA hires teachers or paraprofessionals to provide Title I services to private school students, the LEA shall ensure the teachers are state certified and paraprofessionals are highly qualified. The LEA shall ensure that paraprofessionals providing direct instruction to participating students are under the direct supervision and in close and frequent proximity to a state-certified public school teacher.</w:t>
      </w:r>
    </w:p>
    <w:p w14:paraId="68EF0B1F" w14:textId="77777777" w:rsidR="0072117F" w:rsidRDefault="0072117F" w:rsidP="0072117F">
      <w:pPr>
        <w:spacing w:line="240" w:lineRule="auto"/>
        <w:rPr>
          <w:rFonts w:eastAsia="Times New Roman"/>
        </w:rPr>
      </w:pPr>
    </w:p>
    <w:tbl>
      <w:tblPr>
        <w:tblStyle w:val="TableGrid"/>
        <w:tblW w:w="9507" w:type="dxa"/>
        <w:tblLayout w:type="fixed"/>
        <w:tblCellMar>
          <w:left w:w="115" w:type="dxa"/>
          <w:right w:w="115" w:type="dxa"/>
        </w:tblCellMar>
        <w:tblLook w:val="04A0" w:firstRow="1" w:lastRow="0" w:firstColumn="1" w:lastColumn="0" w:noHBand="0" w:noVBand="1"/>
      </w:tblPr>
      <w:tblGrid>
        <w:gridCol w:w="9507"/>
      </w:tblGrid>
      <w:tr w:rsidR="0072117F" w:rsidRPr="00E9389E" w14:paraId="49C5DD39" w14:textId="77777777" w:rsidTr="006A0010">
        <w:trPr>
          <w:cnfStyle w:val="100000000000" w:firstRow="1" w:lastRow="0" w:firstColumn="0" w:lastColumn="0" w:oddVBand="0" w:evenVBand="0" w:oddHBand="0" w:evenHBand="0" w:firstRowFirstColumn="0" w:firstRowLastColumn="0" w:lastRowFirstColumn="0" w:lastRowLastColumn="0"/>
          <w:trHeight w:val="373"/>
        </w:trPr>
        <w:tc>
          <w:tcPr>
            <w:tcW w:w="9507" w:type="dxa"/>
            <w:shd w:val="clear" w:color="auto" w:fill="FAEEC2" w:themeFill="accent3" w:themeFillTint="66"/>
            <w:vAlign w:val="top"/>
          </w:tcPr>
          <w:p w14:paraId="322ED59E" w14:textId="1D870346" w:rsidR="0072117F" w:rsidRPr="002E6D5D" w:rsidRDefault="0072117F" w:rsidP="0072117F">
            <w:pPr>
              <w:spacing w:line="240" w:lineRule="auto"/>
              <w:jc w:val="left"/>
              <w:rPr>
                <w:sz w:val="22"/>
              </w:rPr>
            </w:pPr>
            <w:r w:rsidRPr="002E6D5D">
              <w:rPr>
                <w:sz w:val="22"/>
              </w:rPr>
              <w:t xml:space="preserve">As a Title I school, what evidence will you provide that will show that you </w:t>
            </w:r>
            <w:r>
              <w:rPr>
                <w:sz w:val="22"/>
              </w:rPr>
              <w:t xml:space="preserve">(1) </w:t>
            </w:r>
            <w:r w:rsidR="006A0010">
              <w:rPr>
                <w:sz w:val="22"/>
              </w:rPr>
              <w:t xml:space="preserve">notification informing parents that their child was assigned or was taught for four or more consecutive weeks by a teacher who was not properly licensed or endorsed (2) provided a list of teachers who were ineffective, out-of-field, or inexperienced according to the statewide definitions described in Florida’s Approved ESSA State Plan. </w:t>
            </w:r>
            <w:r>
              <w:rPr>
                <w:sz w:val="22"/>
              </w:rPr>
              <w:t xml:space="preserve">   </w:t>
            </w:r>
          </w:p>
        </w:tc>
      </w:tr>
      <w:tr w:rsidR="0072117F" w:rsidRPr="00E9389E" w14:paraId="02C11FD8" w14:textId="77777777" w:rsidTr="006A0010">
        <w:trPr>
          <w:trHeight w:val="5454"/>
        </w:trPr>
        <w:tc>
          <w:tcPr>
            <w:tcW w:w="9507" w:type="dxa"/>
            <w:shd w:val="clear" w:color="auto" w:fill="auto"/>
            <w:vAlign w:val="top"/>
          </w:tcPr>
          <w:p w14:paraId="38091266" w14:textId="77777777" w:rsidR="0072117F" w:rsidRDefault="0072117F" w:rsidP="00C81DC4">
            <w:pPr>
              <w:spacing w:before="0" w:line="240" w:lineRule="auto"/>
              <w:rPr>
                <w:sz w:val="22"/>
                <w:szCs w:val="22"/>
              </w:rPr>
            </w:pPr>
          </w:p>
          <w:p w14:paraId="46C4B0D8" w14:textId="4F48A8C2" w:rsidR="005C3FA9" w:rsidRPr="00E9389E" w:rsidRDefault="005C3FA9" w:rsidP="008E0872">
            <w:pPr>
              <w:spacing w:before="0" w:line="240" w:lineRule="auto"/>
              <w:rPr>
                <w:sz w:val="22"/>
                <w:szCs w:val="22"/>
              </w:rPr>
            </w:pPr>
            <w:r>
              <w:rPr>
                <w:sz w:val="22"/>
                <w:szCs w:val="22"/>
              </w:rPr>
              <w:t>JEB Stuart will provide the letters that were sent home, detailing those teachers who were not properly licensed and those that were liste</w:t>
            </w:r>
            <w:r w:rsidR="008E0872">
              <w:rPr>
                <w:sz w:val="22"/>
                <w:szCs w:val="22"/>
              </w:rPr>
              <w:t>d as out-of-field</w:t>
            </w:r>
            <w:r>
              <w:rPr>
                <w:sz w:val="22"/>
                <w:szCs w:val="22"/>
              </w:rPr>
              <w:t xml:space="preserve">. Additionally, JEB Stuart will provide a signature list showing students received the information to take home and </w:t>
            </w:r>
            <w:r w:rsidR="00270A70">
              <w:rPr>
                <w:sz w:val="22"/>
                <w:szCs w:val="22"/>
              </w:rPr>
              <w:t xml:space="preserve">the transcript from </w:t>
            </w:r>
            <w:r w:rsidR="008E0872">
              <w:rPr>
                <w:sz w:val="22"/>
                <w:szCs w:val="22"/>
              </w:rPr>
              <w:t>automated phone calls</w:t>
            </w:r>
            <w:r w:rsidR="00270A70">
              <w:rPr>
                <w:sz w:val="22"/>
                <w:szCs w:val="22"/>
              </w:rPr>
              <w:t xml:space="preserve"> notifying families they should look for the letter coming home. </w:t>
            </w:r>
          </w:p>
        </w:tc>
      </w:tr>
    </w:tbl>
    <w:p w14:paraId="181443C9" w14:textId="77777777" w:rsidR="0072117F" w:rsidRDefault="0072117F" w:rsidP="001218A2">
      <w:pPr>
        <w:spacing w:line="240" w:lineRule="auto"/>
        <w:rPr>
          <w:i/>
          <w:sz w:val="20"/>
          <w:szCs w:val="18"/>
        </w:rPr>
      </w:pPr>
    </w:p>
    <w:p w14:paraId="7B37605A" w14:textId="77777777" w:rsidR="00DC53B9" w:rsidRDefault="00DC53B9" w:rsidP="001218A2">
      <w:pPr>
        <w:spacing w:line="240" w:lineRule="auto"/>
        <w:rPr>
          <w:i/>
          <w:sz w:val="20"/>
          <w:szCs w:val="18"/>
        </w:rPr>
      </w:pPr>
    </w:p>
    <w:p w14:paraId="4F6BA696" w14:textId="1993E564" w:rsidR="00DC53B9" w:rsidRDefault="00DC53B9" w:rsidP="00EA58F1">
      <w:pPr>
        <w:pStyle w:val="Heading2"/>
        <w:rPr>
          <w:color w:val="FF0000"/>
        </w:rPr>
      </w:pPr>
      <w:r>
        <w:br w:type="page"/>
      </w:r>
      <w:bookmarkStart w:id="22" w:name="_Toc12867453"/>
      <w:r w:rsidR="34CA79C5">
        <w:t>BUILDING THE CAPACITY OF TEACHERS AND STAFF MEMBERS</w:t>
      </w:r>
      <w:bookmarkEnd w:id="22"/>
    </w:p>
    <w:p w14:paraId="3A415E3E" w14:textId="77777777" w:rsidR="00DC53B9" w:rsidRDefault="00DC53B9" w:rsidP="00DC53B9">
      <w:pPr>
        <w:spacing w:line="240" w:lineRule="auto"/>
      </w:pPr>
      <w:r>
        <w:t>When a school receives Title I, Part A funds, it is responsible for educating teachers, specialized instructional support personnel, administrators, and other staff, with the assistance of parents, in the value and utility of contributions of parents, and in how to reach out to, communicate with, and work with parents as equal partners, implement and coordinate parent programs, and build ties between parents and the school.  To the extent possible, parents should be involved in the development of training for teachers and educators to improve the effectiveness of training.  [ESEA Section 1116(e)(3)]</w:t>
      </w:r>
    </w:p>
    <w:p w14:paraId="3889A505" w14:textId="77777777" w:rsidR="00DC53B9" w:rsidRDefault="00DC53B9" w:rsidP="00DC53B9">
      <w:pPr>
        <w:spacing w:line="240" w:lineRule="auto"/>
      </w:pPr>
    </w:p>
    <w:tbl>
      <w:tblPr>
        <w:tblStyle w:val="TableGrid"/>
        <w:tblW w:w="10013" w:type="dxa"/>
        <w:tblLayout w:type="fixed"/>
        <w:tblCellMar>
          <w:left w:w="115" w:type="dxa"/>
          <w:right w:w="115" w:type="dxa"/>
        </w:tblCellMar>
        <w:tblLook w:val="04A0" w:firstRow="1" w:lastRow="0" w:firstColumn="1" w:lastColumn="0" w:noHBand="0" w:noVBand="1"/>
      </w:tblPr>
      <w:tblGrid>
        <w:gridCol w:w="10013"/>
      </w:tblGrid>
      <w:tr w:rsidR="00DC53B9" w:rsidRPr="00352A3C" w14:paraId="48956483" w14:textId="77777777" w:rsidTr="0072117F">
        <w:trPr>
          <w:cnfStyle w:val="100000000000" w:firstRow="1" w:lastRow="0" w:firstColumn="0" w:lastColumn="0" w:oddVBand="0" w:evenVBand="0" w:oddHBand="0" w:evenHBand="0" w:firstRowFirstColumn="0" w:firstRowLastColumn="0" w:lastRowFirstColumn="0" w:lastRowLastColumn="0"/>
          <w:trHeight w:val="399"/>
        </w:trPr>
        <w:tc>
          <w:tcPr>
            <w:tcW w:w="10013" w:type="dxa"/>
            <w:shd w:val="clear" w:color="auto" w:fill="FAEEC2" w:themeFill="accent3" w:themeFillTint="66"/>
            <w:vAlign w:val="top"/>
          </w:tcPr>
          <w:p w14:paraId="2CE8DAC7" w14:textId="77777777" w:rsidR="00DC53B9" w:rsidRPr="00352A3C" w:rsidRDefault="00DC53B9" w:rsidP="00352A3C">
            <w:pPr>
              <w:spacing w:before="0" w:line="240" w:lineRule="auto"/>
              <w:jc w:val="left"/>
              <w:rPr>
                <w:sz w:val="22"/>
                <w:szCs w:val="22"/>
              </w:rPr>
            </w:pPr>
            <w:r w:rsidRPr="00352A3C">
              <w:rPr>
                <w:sz w:val="22"/>
                <w:szCs w:val="22"/>
              </w:rPr>
              <w:t>Describe the professional development activities the school will provide to educate teachers, specialized instructional support personnel, principals, and other school leaders and other staff on…</w:t>
            </w:r>
          </w:p>
        </w:tc>
      </w:tr>
      <w:tr w:rsidR="00DC53B9" w:rsidRPr="00352A3C" w14:paraId="0840A2C6" w14:textId="77777777" w:rsidTr="0072117F">
        <w:trPr>
          <w:trHeight w:val="602"/>
        </w:trPr>
        <w:tc>
          <w:tcPr>
            <w:tcW w:w="10013" w:type="dxa"/>
            <w:shd w:val="clear" w:color="auto" w:fill="FAEEC2" w:themeFill="accent3" w:themeFillTint="66"/>
            <w:vAlign w:val="top"/>
          </w:tcPr>
          <w:p w14:paraId="5D9A1C8D" w14:textId="1D6EA320" w:rsidR="00DC53B9" w:rsidRDefault="00EA58F1" w:rsidP="0072117F">
            <w:pPr>
              <w:pStyle w:val="ListParagraph"/>
              <w:numPr>
                <w:ilvl w:val="0"/>
                <w:numId w:val="41"/>
              </w:numPr>
              <w:spacing w:line="240" w:lineRule="auto"/>
              <w:rPr>
                <w:b/>
                <w:sz w:val="22"/>
                <w:szCs w:val="22"/>
              </w:rPr>
            </w:pPr>
            <w:r w:rsidRPr="00EA58F1">
              <w:rPr>
                <w:b/>
                <w:sz w:val="22"/>
                <w:szCs w:val="22"/>
              </w:rPr>
              <w:t>T</w:t>
            </w:r>
            <w:r w:rsidR="00DC53B9" w:rsidRPr="00EA58F1">
              <w:rPr>
                <w:b/>
                <w:sz w:val="22"/>
                <w:szCs w:val="22"/>
              </w:rPr>
              <w:t>he assistance of parents and families and in the value of their contributions.</w:t>
            </w:r>
          </w:p>
          <w:p w14:paraId="3874C9CF" w14:textId="2E2CB7D4" w:rsidR="00EA58F1" w:rsidRDefault="00EA58F1" w:rsidP="0072117F">
            <w:pPr>
              <w:pStyle w:val="ListParagraph"/>
              <w:numPr>
                <w:ilvl w:val="0"/>
                <w:numId w:val="41"/>
              </w:numPr>
              <w:spacing w:line="240" w:lineRule="auto"/>
              <w:rPr>
                <w:b/>
                <w:sz w:val="22"/>
                <w:szCs w:val="22"/>
              </w:rPr>
            </w:pPr>
            <w:r>
              <w:rPr>
                <w:b/>
                <w:sz w:val="22"/>
                <w:szCs w:val="22"/>
              </w:rPr>
              <w:t>How to reach out to, communicate with, and with parent and families as equal partners.</w:t>
            </w:r>
          </w:p>
          <w:p w14:paraId="0FDCB32E" w14:textId="74D6D53E" w:rsidR="00EA58F1" w:rsidRPr="0072117F" w:rsidRDefault="00EA58F1" w:rsidP="0072117F">
            <w:pPr>
              <w:pStyle w:val="ListParagraph"/>
              <w:numPr>
                <w:ilvl w:val="0"/>
                <w:numId w:val="41"/>
              </w:numPr>
              <w:spacing w:line="240" w:lineRule="auto"/>
              <w:rPr>
                <w:b/>
                <w:sz w:val="22"/>
                <w:szCs w:val="22"/>
              </w:rPr>
            </w:pPr>
            <w:r w:rsidRPr="00EA58F1">
              <w:rPr>
                <w:b/>
                <w:sz w:val="22"/>
                <w:szCs w:val="22"/>
              </w:rPr>
              <w:t>Implementing and coordinating parent and family programs and building ties between parent and families and the school.</w:t>
            </w:r>
          </w:p>
        </w:tc>
      </w:tr>
      <w:tr w:rsidR="00DC53B9" w:rsidRPr="00352A3C" w14:paraId="29079D35" w14:textId="77777777" w:rsidTr="0072117F">
        <w:trPr>
          <w:trHeight w:val="8756"/>
        </w:trPr>
        <w:tc>
          <w:tcPr>
            <w:tcW w:w="10013" w:type="dxa"/>
            <w:shd w:val="clear" w:color="auto" w:fill="auto"/>
            <w:vAlign w:val="top"/>
          </w:tcPr>
          <w:p w14:paraId="46F500AD" w14:textId="344F4C3A" w:rsidR="34CA79C5" w:rsidRDefault="34CA79C5" w:rsidP="34CA79C5">
            <w:pPr>
              <w:spacing w:before="0" w:line="240" w:lineRule="auto"/>
              <w:ind w:left="0" w:right="0"/>
            </w:pPr>
            <w:r w:rsidRPr="34CA79C5">
              <w:rPr>
                <w:b/>
                <w:bCs/>
                <w:color w:val="FF0000"/>
                <w:sz w:val="22"/>
                <w:szCs w:val="22"/>
                <w:u w:val="single"/>
              </w:rPr>
              <w:t>Items in red are examples</w:t>
            </w:r>
          </w:p>
          <w:p w14:paraId="32C5E597" w14:textId="2D26B8EA" w:rsidR="00DC53B9" w:rsidRDefault="00DC53B9" w:rsidP="3F25002A">
            <w:pPr>
              <w:spacing w:before="0" w:line="240" w:lineRule="auto"/>
              <w:ind w:left="0"/>
              <w:rPr>
                <w:b/>
                <w:bCs/>
                <w:color w:val="FF0000"/>
                <w:sz w:val="22"/>
                <w:szCs w:val="22"/>
                <w:u w:val="single"/>
              </w:rPr>
            </w:pPr>
          </w:p>
          <w:tbl>
            <w:tblPr>
              <w:tblStyle w:val="GridTable4-Accent1"/>
              <w:tblW w:w="9777"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ayout w:type="fixed"/>
              <w:tblLook w:val="04A0" w:firstRow="1" w:lastRow="0" w:firstColumn="1" w:lastColumn="0" w:noHBand="0" w:noVBand="1"/>
            </w:tblPr>
            <w:tblGrid>
              <w:gridCol w:w="1973"/>
              <w:gridCol w:w="1622"/>
              <w:gridCol w:w="2132"/>
              <w:gridCol w:w="1009"/>
              <w:gridCol w:w="3041"/>
            </w:tblGrid>
            <w:tr w:rsidR="0072117F" w14:paraId="05731D53" w14:textId="77777777" w:rsidTr="0072117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Borders>
                    <w:top w:val="none" w:sz="0" w:space="0" w:color="auto"/>
                    <w:left w:val="none" w:sz="0" w:space="0" w:color="auto"/>
                    <w:bottom w:val="none" w:sz="0" w:space="0" w:color="auto"/>
                    <w:right w:val="none" w:sz="0" w:space="0" w:color="auto"/>
                  </w:tcBorders>
                </w:tcPr>
                <w:p w14:paraId="42D43CC4" w14:textId="77777777" w:rsidR="0072117F" w:rsidRDefault="0072117F" w:rsidP="0072117F">
                  <w:pPr>
                    <w:spacing w:line="240" w:lineRule="auto"/>
                    <w:jc w:val="center"/>
                    <w:rPr>
                      <w:color w:val="FF0000"/>
                      <w:sz w:val="22"/>
                      <w:szCs w:val="22"/>
                    </w:rPr>
                  </w:pPr>
                  <w:r w:rsidRPr="3F25002A">
                    <w:rPr>
                      <w:color w:val="FF0000"/>
                      <w:sz w:val="22"/>
                      <w:szCs w:val="22"/>
                    </w:rPr>
                    <w:t>Name of Activity</w:t>
                  </w:r>
                </w:p>
                <w:p w14:paraId="632BF24F" w14:textId="77777777" w:rsidR="0072117F" w:rsidRDefault="0072117F" w:rsidP="0072117F">
                  <w:pPr>
                    <w:spacing w:line="240" w:lineRule="auto"/>
                    <w:jc w:val="center"/>
                    <w:rPr>
                      <w:color w:val="FF0000"/>
                      <w:sz w:val="22"/>
                      <w:szCs w:val="22"/>
                    </w:rPr>
                  </w:pPr>
                </w:p>
              </w:tc>
              <w:tc>
                <w:tcPr>
                  <w:tcW w:w="1622" w:type="dxa"/>
                  <w:tcBorders>
                    <w:top w:val="none" w:sz="0" w:space="0" w:color="auto"/>
                    <w:left w:val="none" w:sz="0" w:space="0" w:color="auto"/>
                    <w:bottom w:val="none" w:sz="0" w:space="0" w:color="auto"/>
                    <w:right w:val="none" w:sz="0" w:space="0" w:color="auto"/>
                  </w:tcBorders>
                </w:tcPr>
                <w:p w14:paraId="27FBA900" w14:textId="77777777" w:rsidR="0072117F"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color w:val="FF0000"/>
                      <w:sz w:val="22"/>
                      <w:szCs w:val="22"/>
                    </w:rPr>
                  </w:pPr>
                  <w:r w:rsidRPr="3F25002A">
                    <w:rPr>
                      <w:color w:val="FF0000"/>
                      <w:sz w:val="22"/>
                      <w:szCs w:val="22"/>
                    </w:rPr>
                    <w:t>Person Responsible</w:t>
                  </w:r>
                </w:p>
              </w:tc>
              <w:tc>
                <w:tcPr>
                  <w:tcW w:w="2132" w:type="dxa"/>
                  <w:tcBorders>
                    <w:top w:val="none" w:sz="0" w:space="0" w:color="auto"/>
                    <w:left w:val="none" w:sz="0" w:space="0" w:color="auto"/>
                    <w:bottom w:val="none" w:sz="0" w:space="0" w:color="auto"/>
                    <w:right w:val="none" w:sz="0" w:space="0" w:color="auto"/>
                  </w:tcBorders>
                </w:tcPr>
                <w:p w14:paraId="7C8F38D7" w14:textId="77777777" w:rsidR="0072117F"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color w:val="FF0000"/>
                      <w:sz w:val="22"/>
                      <w:szCs w:val="22"/>
                      <w:u w:val="single"/>
                    </w:rPr>
                  </w:pPr>
                  <w:r w:rsidRPr="34CA79C5">
                    <w:rPr>
                      <w:color w:val="FF0000"/>
                      <w:sz w:val="22"/>
                      <w:szCs w:val="22"/>
                      <w:u w:val="single"/>
                    </w:rPr>
                    <w:t>Correlation to Student Achievement</w:t>
                  </w:r>
                </w:p>
              </w:tc>
              <w:tc>
                <w:tcPr>
                  <w:tcW w:w="1009" w:type="dxa"/>
                  <w:tcBorders>
                    <w:top w:val="none" w:sz="0" w:space="0" w:color="auto"/>
                    <w:left w:val="none" w:sz="0" w:space="0" w:color="auto"/>
                    <w:bottom w:val="none" w:sz="0" w:space="0" w:color="auto"/>
                    <w:right w:val="none" w:sz="0" w:space="0" w:color="auto"/>
                  </w:tcBorders>
                </w:tcPr>
                <w:p w14:paraId="1D849A20" w14:textId="77777777" w:rsidR="0072117F"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color w:val="FF0000"/>
                      <w:sz w:val="22"/>
                      <w:szCs w:val="22"/>
                    </w:rPr>
                  </w:pPr>
                  <w:r w:rsidRPr="3F25002A">
                    <w:rPr>
                      <w:color w:val="FF0000"/>
                      <w:sz w:val="22"/>
                      <w:szCs w:val="22"/>
                    </w:rPr>
                    <w:t>Month Activity will take Place</w:t>
                  </w:r>
                </w:p>
              </w:tc>
              <w:tc>
                <w:tcPr>
                  <w:tcW w:w="3041" w:type="dxa"/>
                  <w:tcBorders>
                    <w:top w:val="none" w:sz="0" w:space="0" w:color="auto"/>
                    <w:left w:val="none" w:sz="0" w:space="0" w:color="auto"/>
                    <w:bottom w:val="none" w:sz="0" w:space="0" w:color="auto"/>
                    <w:right w:val="none" w:sz="0" w:space="0" w:color="auto"/>
                  </w:tcBorders>
                </w:tcPr>
                <w:p w14:paraId="03198795" w14:textId="77777777" w:rsidR="0072117F"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color w:val="FF0000"/>
                      <w:sz w:val="22"/>
                      <w:szCs w:val="22"/>
                    </w:rPr>
                  </w:pPr>
                  <w:r w:rsidRPr="3F25002A">
                    <w:rPr>
                      <w:color w:val="FF0000"/>
                      <w:sz w:val="22"/>
                      <w:szCs w:val="22"/>
                    </w:rPr>
                    <w:t>Evidence of Effectiveness</w:t>
                  </w:r>
                </w:p>
              </w:tc>
            </w:tr>
            <w:tr w:rsidR="0072117F" w14:paraId="30A67B04" w14:textId="77777777" w:rsidTr="00721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2C38A37E" w14:textId="77777777" w:rsidR="0072117F" w:rsidRDefault="0072117F" w:rsidP="0072117F">
                  <w:pPr>
                    <w:spacing w:line="240" w:lineRule="auto"/>
                    <w:rPr>
                      <w:b w:val="0"/>
                      <w:bCs w:val="0"/>
                      <w:color w:val="FF0000"/>
                      <w:sz w:val="22"/>
                      <w:szCs w:val="22"/>
                    </w:rPr>
                  </w:pPr>
                  <w:r w:rsidRPr="3F25002A">
                    <w:rPr>
                      <w:b w:val="0"/>
                      <w:bCs w:val="0"/>
                      <w:color w:val="FF0000"/>
                      <w:sz w:val="22"/>
                      <w:szCs w:val="22"/>
                    </w:rPr>
                    <w:t>Book Study on Poverty</w:t>
                  </w:r>
                </w:p>
              </w:tc>
              <w:tc>
                <w:tcPr>
                  <w:tcW w:w="1622" w:type="dxa"/>
                </w:tcPr>
                <w:p w14:paraId="13E4D4EF"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r w:rsidRPr="3F25002A">
                    <w:rPr>
                      <w:color w:val="FF0000"/>
                      <w:sz w:val="22"/>
                      <w:szCs w:val="22"/>
                    </w:rPr>
                    <w:t>Ms. Smith</w:t>
                  </w:r>
                </w:p>
              </w:tc>
              <w:tc>
                <w:tcPr>
                  <w:tcW w:w="2132" w:type="dxa"/>
                </w:tcPr>
                <w:p w14:paraId="4CC999F2"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r w:rsidRPr="3F25002A">
                    <w:rPr>
                      <w:color w:val="FF0000"/>
                      <w:sz w:val="22"/>
                      <w:szCs w:val="22"/>
                    </w:rPr>
                    <w:t>Improved relationships between teachers and students and families</w:t>
                  </w:r>
                </w:p>
              </w:tc>
              <w:tc>
                <w:tcPr>
                  <w:tcW w:w="1009" w:type="dxa"/>
                </w:tcPr>
                <w:p w14:paraId="6D23B530"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r w:rsidRPr="3F25002A">
                    <w:rPr>
                      <w:color w:val="FF0000"/>
                      <w:sz w:val="22"/>
                      <w:szCs w:val="22"/>
                    </w:rPr>
                    <w:t>Aug-Dec 2019</w:t>
                  </w:r>
                </w:p>
              </w:tc>
              <w:tc>
                <w:tcPr>
                  <w:tcW w:w="3041" w:type="dxa"/>
                </w:tcPr>
                <w:p w14:paraId="0DEAD38C"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r w:rsidRPr="3F25002A">
                    <w:rPr>
                      <w:color w:val="FF0000"/>
                      <w:sz w:val="22"/>
                      <w:szCs w:val="22"/>
                    </w:rPr>
                    <w:t>Sign-in sheet</w:t>
                  </w:r>
                </w:p>
                <w:p w14:paraId="04C264ED"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r w:rsidRPr="3F25002A">
                    <w:rPr>
                      <w:color w:val="FF0000"/>
                      <w:sz w:val="22"/>
                      <w:szCs w:val="22"/>
                    </w:rPr>
                    <w:t>Completed book review form</w:t>
                  </w:r>
                  <w:r>
                    <w:rPr>
                      <w:color w:val="FF0000"/>
                      <w:sz w:val="22"/>
                      <w:szCs w:val="22"/>
                    </w:rPr>
                    <w:t>, teacher discussions, evaluation</w:t>
                  </w:r>
                </w:p>
              </w:tc>
            </w:tr>
            <w:tr w:rsidR="00A800C9" w14:paraId="23F8F736" w14:textId="77777777" w:rsidTr="0072117F">
              <w:tc>
                <w:tcPr>
                  <w:cnfStyle w:val="001000000000" w:firstRow="0" w:lastRow="0" w:firstColumn="1" w:lastColumn="0" w:oddVBand="0" w:evenVBand="0" w:oddHBand="0" w:evenHBand="0" w:firstRowFirstColumn="0" w:firstRowLastColumn="0" w:lastRowFirstColumn="0" w:lastRowLastColumn="0"/>
                  <w:tcW w:w="1973" w:type="dxa"/>
                </w:tcPr>
                <w:p w14:paraId="7DCA14A7" w14:textId="02E0FF82" w:rsidR="00A800C9" w:rsidRDefault="00A800C9" w:rsidP="0072117F">
                  <w:pPr>
                    <w:spacing w:line="240" w:lineRule="auto"/>
                    <w:rPr>
                      <w:b w:val="0"/>
                      <w:bCs w:val="0"/>
                      <w:color w:val="FF0000"/>
                      <w:sz w:val="22"/>
                      <w:szCs w:val="22"/>
                    </w:rPr>
                  </w:pPr>
                  <w:r w:rsidRPr="008F260A">
                    <w:rPr>
                      <w:b w:val="0"/>
                      <w:bCs w:val="0"/>
                      <w:color w:val="auto"/>
                      <w:sz w:val="22"/>
                      <w:szCs w:val="22"/>
                    </w:rPr>
                    <w:t xml:space="preserve">Pre-planning training on </w:t>
                  </w:r>
                  <w:r>
                    <w:rPr>
                      <w:b w:val="0"/>
                      <w:bCs w:val="0"/>
                      <w:color w:val="auto"/>
                      <w:sz w:val="22"/>
                      <w:szCs w:val="22"/>
                    </w:rPr>
                    <w:t xml:space="preserve">methods of </w:t>
                  </w:r>
                  <w:r w:rsidRPr="008F260A">
                    <w:rPr>
                      <w:b w:val="0"/>
                      <w:bCs w:val="0"/>
                      <w:color w:val="auto"/>
                      <w:sz w:val="22"/>
                      <w:szCs w:val="22"/>
                    </w:rPr>
                    <w:t>parent communication</w:t>
                  </w:r>
                </w:p>
              </w:tc>
              <w:tc>
                <w:tcPr>
                  <w:tcW w:w="1622" w:type="dxa"/>
                </w:tcPr>
                <w:p w14:paraId="4C874074" w14:textId="6327F3F2" w:rsidR="00A800C9" w:rsidRDefault="00A800C9" w:rsidP="008E0872">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r>
                    <w:rPr>
                      <w:color w:val="auto"/>
                      <w:sz w:val="22"/>
                      <w:szCs w:val="22"/>
                    </w:rPr>
                    <w:t>M</w:t>
                  </w:r>
                  <w:r w:rsidR="008E0872">
                    <w:rPr>
                      <w:color w:val="auto"/>
                      <w:sz w:val="22"/>
                      <w:szCs w:val="22"/>
                    </w:rPr>
                    <w:t>s. Speers</w:t>
                  </w:r>
                </w:p>
              </w:tc>
              <w:tc>
                <w:tcPr>
                  <w:tcW w:w="2132" w:type="dxa"/>
                </w:tcPr>
                <w:p w14:paraId="7BC090A8" w14:textId="48CC2986" w:rsidR="00A800C9" w:rsidRDefault="00A800C9"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r>
                    <w:rPr>
                      <w:color w:val="auto"/>
                      <w:sz w:val="22"/>
                      <w:szCs w:val="22"/>
                    </w:rPr>
                    <w:t>Improved ability to communicate student progress with parents and families</w:t>
                  </w:r>
                </w:p>
              </w:tc>
              <w:tc>
                <w:tcPr>
                  <w:tcW w:w="1009" w:type="dxa"/>
                </w:tcPr>
                <w:p w14:paraId="257A7A2A" w14:textId="55AE47F3" w:rsidR="00A800C9" w:rsidRDefault="00A800C9"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r>
                    <w:rPr>
                      <w:color w:val="auto"/>
                      <w:sz w:val="22"/>
                      <w:szCs w:val="22"/>
                    </w:rPr>
                    <w:t>August 2019</w:t>
                  </w:r>
                </w:p>
              </w:tc>
              <w:tc>
                <w:tcPr>
                  <w:tcW w:w="3041" w:type="dxa"/>
                </w:tcPr>
                <w:p w14:paraId="66AD5DEB" w14:textId="368075DD" w:rsidR="00A800C9" w:rsidRDefault="00A800C9"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r>
                    <w:rPr>
                      <w:color w:val="auto"/>
                      <w:sz w:val="22"/>
                      <w:szCs w:val="22"/>
                    </w:rPr>
                    <w:t>Sign-in sheet, evaluation sheets, follow up with teachers</w:t>
                  </w:r>
                </w:p>
              </w:tc>
            </w:tr>
            <w:tr w:rsidR="00A800C9" w14:paraId="56D8B34B" w14:textId="77777777" w:rsidTr="00721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2130893E" w14:textId="37872CAE" w:rsidR="00A800C9" w:rsidRPr="008F260A" w:rsidRDefault="00A800C9" w:rsidP="0072117F">
                  <w:pPr>
                    <w:spacing w:line="240" w:lineRule="auto"/>
                    <w:rPr>
                      <w:b w:val="0"/>
                      <w:bCs w:val="0"/>
                      <w:color w:val="auto"/>
                      <w:sz w:val="22"/>
                      <w:szCs w:val="22"/>
                    </w:rPr>
                  </w:pPr>
                  <w:r>
                    <w:rPr>
                      <w:b w:val="0"/>
                      <w:bCs w:val="0"/>
                      <w:color w:val="auto"/>
                      <w:sz w:val="22"/>
                      <w:szCs w:val="22"/>
                    </w:rPr>
                    <w:t>Pre-planning training on the implementation of the Parent Resource Room</w:t>
                  </w:r>
                </w:p>
              </w:tc>
              <w:tc>
                <w:tcPr>
                  <w:tcW w:w="1622" w:type="dxa"/>
                </w:tcPr>
                <w:p w14:paraId="5E0DD2F5" w14:textId="19366D41" w:rsidR="00A800C9" w:rsidRPr="008F260A" w:rsidRDefault="00A800C9" w:rsidP="008E0872">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Pr>
                      <w:color w:val="auto"/>
                      <w:sz w:val="22"/>
                      <w:szCs w:val="22"/>
                    </w:rPr>
                    <w:t>M</w:t>
                  </w:r>
                  <w:r w:rsidR="008E0872">
                    <w:rPr>
                      <w:color w:val="auto"/>
                      <w:sz w:val="22"/>
                      <w:szCs w:val="22"/>
                    </w:rPr>
                    <w:t>s. Speers</w:t>
                  </w:r>
                </w:p>
              </w:tc>
              <w:tc>
                <w:tcPr>
                  <w:tcW w:w="2132" w:type="dxa"/>
                </w:tcPr>
                <w:p w14:paraId="5362ED20" w14:textId="5E98E732" w:rsidR="00A800C9" w:rsidRPr="008F260A" w:rsidRDefault="00A800C9"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Pr>
                      <w:color w:val="auto"/>
                      <w:sz w:val="22"/>
                      <w:szCs w:val="22"/>
                    </w:rPr>
                    <w:t>Improved relationships with families through ability to support them in a variety of ways</w:t>
                  </w:r>
                </w:p>
              </w:tc>
              <w:tc>
                <w:tcPr>
                  <w:tcW w:w="1009" w:type="dxa"/>
                </w:tcPr>
                <w:p w14:paraId="152FC297" w14:textId="795E206B" w:rsidR="00A800C9" w:rsidRPr="008F260A" w:rsidRDefault="00A800C9"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Pr>
                      <w:color w:val="auto"/>
                      <w:sz w:val="22"/>
                      <w:szCs w:val="22"/>
                    </w:rPr>
                    <w:t>August 2019</w:t>
                  </w:r>
                </w:p>
              </w:tc>
              <w:tc>
                <w:tcPr>
                  <w:tcW w:w="3041" w:type="dxa"/>
                </w:tcPr>
                <w:p w14:paraId="6448C5CA" w14:textId="6B9BB9AE" w:rsidR="00A800C9" w:rsidRPr="008F260A" w:rsidRDefault="00A800C9"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Pr>
                      <w:color w:val="auto"/>
                      <w:sz w:val="22"/>
                      <w:szCs w:val="22"/>
                    </w:rPr>
                    <w:t>Sign-in sheet, evaluation sheets, follow up with teachers, use of the Parent Resource Room</w:t>
                  </w:r>
                </w:p>
              </w:tc>
            </w:tr>
            <w:tr w:rsidR="00A800C9" w14:paraId="661A5425" w14:textId="77777777" w:rsidTr="0072117F">
              <w:tc>
                <w:tcPr>
                  <w:cnfStyle w:val="001000000000" w:firstRow="0" w:lastRow="0" w:firstColumn="1" w:lastColumn="0" w:oddVBand="0" w:evenVBand="0" w:oddHBand="0" w:evenHBand="0" w:firstRowFirstColumn="0" w:firstRowLastColumn="0" w:lastRowFirstColumn="0" w:lastRowLastColumn="0"/>
                  <w:tcW w:w="1973" w:type="dxa"/>
                </w:tcPr>
                <w:p w14:paraId="52632713" w14:textId="3ECF154A" w:rsidR="00A800C9" w:rsidRPr="008F260A" w:rsidRDefault="00A800C9" w:rsidP="0072117F">
                  <w:pPr>
                    <w:spacing w:line="240" w:lineRule="auto"/>
                    <w:rPr>
                      <w:b w:val="0"/>
                      <w:bCs w:val="0"/>
                      <w:color w:val="auto"/>
                      <w:sz w:val="22"/>
                      <w:szCs w:val="22"/>
                    </w:rPr>
                  </w:pPr>
                  <w:r>
                    <w:rPr>
                      <w:b w:val="0"/>
                      <w:bCs w:val="0"/>
                      <w:color w:val="auto"/>
                      <w:sz w:val="22"/>
                      <w:szCs w:val="22"/>
                    </w:rPr>
                    <w:t>Early Release training on the Data and Dine progress nights</w:t>
                  </w:r>
                </w:p>
              </w:tc>
              <w:tc>
                <w:tcPr>
                  <w:tcW w:w="1622" w:type="dxa"/>
                </w:tcPr>
                <w:p w14:paraId="40DEF425" w14:textId="5F0ED251" w:rsidR="00A800C9" w:rsidRPr="008F260A" w:rsidRDefault="00A800C9"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Pr>
                      <w:color w:val="auto"/>
                      <w:sz w:val="22"/>
                      <w:szCs w:val="22"/>
                    </w:rPr>
                    <w:t>Mrs. Milliner-Smith</w:t>
                  </w:r>
                </w:p>
              </w:tc>
              <w:tc>
                <w:tcPr>
                  <w:tcW w:w="2132" w:type="dxa"/>
                </w:tcPr>
                <w:p w14:paraId="44490D07" w14:textId="6C8514EE" w:rsidR="00A800C9" w:rsidRPr="008F260A" w:rsidRDefault="00A800C9"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Pr>
                      <w:color w:val="auto"/>
                      <w:sz w:val="22"/>
                      <w:szCs w:val="22"/>
                    </w:rPr>
                    <w:t>Improved ability to communicate expectations and requirements to families regarding student achievement</w:t>
                  </w:r>
                </w:p>
              </w:tc>
              <w:tc>
                <w:tcPr>
                  <w:tcW w:w="1009" w:type="dxa"/>
                </w:tcPr>
                <w:p w14:paraId="41859A5D" w14:textId="1381F667" w:rsidR="00A800C9" w:rsidRPr="008F260A" w:rsidRDefault="00A800C9"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Pr>
                      <w:color w:val="auto"/>
                      <w:sz w:val="22"/>
                      <w:szCs w:val="22"/>
                    </w:rPr>
                    <w:t>October 2019</w:t>
                  </w:r>
                </w:p>
              </w:tc>
              <w:tc>
                <w:tcPr>
                  <w:tcW w:w="3041" w:type="dxa"/>
                </w:tcPr>
                <w:p w14:paraId="3D7FACF0" w14:textId="72D3180E" w:rsidR="00A800C9" w:rsidRPr="008F260A" w:rsidRDefault="00A800C9"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Pr>
                      <w:color w:val="auto"/>
                      <w:sz w:val="22"/>
                      <w:szCs w:val="22"/>
                    </w:rPr>
                    <w:t>Sign-in sheet, evaluation sheets, follow up with teachers, feedback from parents, increased student success</w:t>
                  </w:r>
                </w:p>
              </w:tc>
            </w:tr>
            <w:tr w:rsidR="00A800C9" w14:paraId="3699D65D" w14:textId="77777777" w:rsidTr="00721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1B1AEAEE" w14:textId="1FF757F8" w:rsidR="00A800C9" w:rsidRPr="008E0872" w:rsidRDefault="00A800C9" w:rsidP="00A702F1">
                  <w:pPr>
                    <w:spacing w:line="240" w:lineRule="auto"/>
                    <w:rPr>
                      <w:b w:val="0"/>
                      <w:bCs w:val="0"/>
                      <w:color w:val="auto"/>
                      <w:sz w:val="22"/>
                      <w:szCs w:val="22"/>
                    </w:rPr>
                  </w:pPr>
                  <w:r w:rsidRPr="008E0872">
                    <w:rPr>
                      <w:b w:val="0"/>
                      <w:bCs w:val="0"/>
                      <w:color w:val="auto"/>
                      <w:sz w:val="22"/>
                      <w:szCs w:val="22"/>
                    </w:rPr>
                    <w:t>Optional Book Club on topics relevant to our student population</w:t>
                  </w:r>
                </w:p>
              </w:tc>
              <w:tc>
                <w:tcPr>
                  <w:tcW w:w="1622" w:type="dxa"/>
                </w:tcPr>
                <w:p w14:paraId="72B37DFB" w14:textId="580AB122" w:rsidR="00A800C9" w:rsidRPr="008E0872" w:rsidRDefault="00A800C9"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sidRPr="008E0872">
                    <w:rPr>
                      <w:color w:val="auto"/>
                      <w:sz w:val="22"/>
                      <w:szCs w:val="22"/>
                    </w:rPr>
                    <w:t>Ms. Speers</w:t>
                  </w:r>
                </w:p>
              </w:tc>
              <w:tc>
                <w:tcPr>
                  <w:tcW w:w="2132" w:type="dxa"/>
                </w:tcPr>
                <w:p w14:paraId="6AF4F7FF" w14:textId="301B1B04" w:rsidR="00A800C9" w:rsidRPr="008E0872" w:rsidRDefault="00A800C9"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sidRPr="008E0872">
                    <w:rPr>
                      <w:color w:val="auto"/>
                      <w:sz w:val="22"/>
                      <w:szCs w:val="22"/>
                    </w:rPr>
                    <w:t>Improved relationships between teachers and students and families</w:t>
                  </w:r>
                </w:p>
              </w:tc>
              <w:tc>
                <w:tcPr>
                  <w:tcW w:w="1009" w:type="dxa"/>
                </w:tcPr>
                <w:p w14:paraId="52DAEE8B" w14:textId="58500AEE" w:rsidR="00A800C9" w:rsidRPr="008E0872" w:rsidRDefault="00A800C9"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sidRPr="008E0872">
                    <w:rPr>
                      <w:color w:val="auto"/>
                      <w:sz w:val="22"/>
                      <w:szCs w:val="22"/>
                    </w:rPr>
                    <w:t>Once a month</w:t>
                  </w:r>
                </w:p>
              </w:tc>
              <w:tc>
                <w:tcPr>
                  <w:tcW w:w="3041" w:type="dxa"/>
                </w:tcPr>
                <w:p w14:paraId="33FE1C8B" w14:textId="14EBB9BE" w:rsidR="00A800C9" w:rsidRPr="008E0872" w:rsidRDefault="00A800C9"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sidRPr="008E0872">
                    <w:rPr>
                      <w:color w:val="auto"/>
                      <w:sz w:val="22"/>
                      <w:szCs w:val="22"/>
                    </w:rPr>
                    <w:t>Sign-in sheet, completed book review form, teacher discussions, evaluations</w:t>
                  </w:r>
                </w:p>
              </w:tc>
            </w:tr>
            <w:tr w:rsidR="00A702F1" w14:paraId="7DA17274" w14:textId="77777777" w:rsidTr="0072117F">
              <w:tc>
                <w:tcPr>
                  <w:cnfStyle w:val="001000000000" w:firstRow="0" w:lastRow="0" w:firstColumn="1" w:lastColumn="0" w:oddVBand="0" w:evenVBand="0" w:oddHBand="0" w:evenHBand="0" w:firstRowFirstColumn="0" w:firstRowLastColumn="0" w:lastRowFirstColumn="0" w:lastRowLastColumn="0"/>
                  <w:tcW w:w="1973" w:type="dxa"/>
                </w:tcPr>
                <w:p w14:paraId="46C18DC5" w14:textId="324158E2" w:rsidR="00A702F1" w:rsidRPr="004F0443" w:rsidRDefault="00A702F1" w:rsidP="0072117F">
                  <w:pPr>
                    <w:spacing w:line="240" w:lineRule="auto"/>
                    <w:rPr>
                      <w:b w:val="0"/>
                      <w:bCs w:val="0"/>
                      <w:color w:val="auto"/>
                      <w:sz w:val="22"/>
                      <w:szCs w:val="22"/>
                      <w:highlight w:val="yellow"/>
                    </w:rPr>
                  </w:pPr>
                </w:p>
              </w:tc>
              <w:tc>
                <w:tcPr>
                  <w:tcW w:w="1622" w:type="dxa"/>
                </w:tcPr>
                <w:p w14:paraId="0A688C32" w14:textId="0FFBAC0C" w:rsidR="00A702F1" w:rsidRPr="004F0443" w:rsidRDefault="00A702F1"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highlight w:val="yellow"/>
                    </w:rPr>
                  </w:pPr>
                </w:p>
              </w:tc>
              <w:tc>
                <w:tcPr>
                  <w:tcW w:w="2132" w:type="dxa"/>
                </w:tcPr>
                <w:p w14:paraId="67D71488" w14:textId="450408F3" w:rsidR="00A702F1" w:rsidRPr="004F0443" w:rsidRDefault="00A702F1"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highlight w:val="yellow"/>
                    </w:rPr>
                  </w:pPr>
                </w:p>
              </w:tc>
              <w:tc>
                <w:tcPr>
                  <w:tcW w:w="1009" w:type="dxa"/>
                </w:tcPr>
                <w:p w14:paraId="413B925A" w14:textId="46D81BC8" w:rsidR="00A702F1" w:rsidRPr="004F0443" w:rsidRDefault="00A702F1"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highlight w:val="yellow"/>
                    </w:rPr>
                  </w:pPr>
                </w:p>
              </w:tc>
              <w:tc>
                <w:tcPr>
                  <w:tcW w:w="3041" w:type="dxa"/>
                </w:tcPr>
                <w:p w14:paraId="256A6495" w14:textId="6BAEA8C3" w:rsidR="00A702F1" w:rsidRPr="004F0443" w:rsidRDefault="00A702F1"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highlight w:val="yellow"/>
                    </w:rPr>
                  </w:pPr>
                </w:p>
              </w:tc>
            </w:tr>
            <w:tr w:rsidR="00A702F1" w14:paraId="50E3B0DC" w14:textId="77777777" w:rsidTr="00721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35B0D389" w14:textId="77777777" w:rsidR="00A702F1" w:rsidRPr="008F260A" w:rsidRDefault="00A702F1" w:rsidP="0072117F">
                  <w:pPr>
                    <w:spacing w:line="240" w:lineRule="auto"/>
                    <w:rPr>
                      <w:b w:val="0"/>
                      <w:bCs w:val="0"/>
                      <w:color w:val="auto"/>
                      <w:sz w:val="22"/>
                      <w:szCs w:val="22"/>
                    </w:rPr>
                  </w:pPr>
                </w:p>
              </w:tc>
              <w:tc>
                <w:tcPr>
                  <w:tcW w:w="1622" w:type="dxa"/>
                </w:tcPr>
                <w:p w14:paraId="5BB0114D" w14:textId="77777777" w:rsidR="00A702F1" w:rsidRPr="008F260A" w:rsidRDefault="00A702F1"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p>
              </w:tc>
              <w:tc>
                <w:tcPr>
                  <w:tcW w:w="2132" w:type="dxa"/>
                </w:tcPr>
                <w:p w14:paraId="0C948B58" w14:textId="77777777" w:rsidR="00A702F1" w:rsidRPr="008F260A" w:rsidRDefault="00A702F1"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p>
              </w:tc>
              <w:tc>
                <w:tcPr>
                  <w:tcW w:w="1009" w:type="dxa"/>
                </w:tcPr>
                <w:p w14:paraId="39B276AD" w14:textId="77777777" w:rsidR="00A702F1" w:rsidRPr="008F260A" w:rsidRDefault="00A702F1"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p>
              </w:tc>
              <w:tc>
                <w:tcPr>
                  <w:tcW w:w="3041" w:type="dxa"/>
                </w:tcPr>
                <w:p w14:paraId="0E7F9E2C" w14:textId="77777777" w:rsidR="00A702F1" w:rsidRPr="008F260A" w:rsidRDefault="00A702F1"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p>
              </w:tc>
            </w:tr>
          </w:tbl>
          <w:p w14:paraId="17686DC7" w14:textId="0CE07BAF" w:rsidR="00DC53B9" w:rsidRPr="00352A3C" w:rsidRDefault="00DC53B9" w:rsidP="3F25002A">
            <w:pPr>
              <w:spacing w:before="0" w:line="240" w:lineRule="auto"/>
              <w:ind w:left="0"/>
              <w:rPr>
                <w:b/>
                <w:bCs/>
                <w:color w:val="FF0000"/>
                <w:sz w:val="22"/>
                <w:szCs w:val="22"/>
                <w:u w:val="single"/>
              </w:rPr>
            </w:pPr>
          </w:p>
        </w:tc>
      </w:tr>
    </w:tbl>
    <w:p w14:paraId="443EA979" w14:textId="741DB4D6" w:rsidR="00304D8B" w:rsidRDefault="00304D8B">
      <w:pPr>
        <w:spacing w:after="180" w:line="336" w:lineRule="auto"/>
        <w:contextualSpacing w:val="0"/>
      </w:pPr>
    </w:p>
    <w:p w14:paraId="0F5B05E9" w14:textId="77777777" w:rsidR="00832E6E" w:rsidRPr="00832E6E" w:rsidRDefault="006717FC" w:rsidP="00826404">
      <w:pPr>
        <w:pStyle w:val="Heading1"/>
      </w:pPr>
      <w:bookmarkStart w:id="23" w:name="_Toc12867454"/>
      <w:r>
        <w:t>COLLABORATION</w:t>
      </w:r>
      <w:r w:rsidR="006635CE">
        <w:t xml:space="preserve"> </w:t>
      </w:r>
      <w:r w:rsidR="00352A3C">
        <w:t>OF FUNDS</w:t>
      </w:r>
      <w:bookmarkEnd w:id="23"/>
    </w:p>
    <w:p w14:paraId="5186B13D" w14:textId="77777777" w:rsidR="00DC53B9" w:rsidRDefault="00DC53B9" w:rsidP="00DC53B9">
      <w:pPr>
        <w:spacing w:line="240" w:lineRule="auto"/>
      </w:pPr>
    </w:p>
    <w:tbl>
      <w:tblPr>
        <w:tblStyle w:val="GridTable4-Accent5"/>
        <w:tblW w:w="10495" w:type="dxa"/>
        <w:tblLayout w:type="fixed"/>
        <w:tblLook w:val="04A0" w:firstRow="1" w:lastRow="0" w:firstColumn="1" w:lastColumn="0" w:noHBand="0" w:noVBand="1"/>
      </w:tblPr>
      <w:tblGrid>
        <w:gridCol w:w="1165"/>
        <w:gridCol w:w="3330"/>
        <w:gridCol w:w="6000"/>
      </w:tblGrid>
      <w:tr w:rsidR="00417924" w:rsidRPr="00441541" w14:paraId="745344A3" w14:textId="77777777" w:rsidTr="44F8A1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5"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2B8AC1F6" w14:textId="77777777" w:rsidR="00417924" w:rsidRPr="009F232A" w:rsidRDefault="00417924" w:rsidP="00441541">
            <w:pPr>
              <w:spacing w:line="240" w:lineRule="auto"/>
              <w:jc w:val="center"/>
              <w:rPr>
                <w:rFonts w:cstheme="minorHAnsi"/>
                <w:color w:val="FFFFFF" w:themeColor="background1"/>
                <w:sz w:val="22"/>
              </w:rPr>
            </w:pPr>
            <w:r w:rsidRPr="009F232A">
              <w:rPr>
                <w:rFonts w:cstheme="minorHAnsi"/>
                <w:color w:val="FFFFFF" w:themeColor="background1"/>
                <w:sz w:val="22"/>
              </w:rPr>
              <w:t>Choose all that apply</w:t>
            </w:r>
          </w:p>
        </w:tc>
        <w:tc>
          <w:tcPr>
            <w:tcW w:w="3330"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7E8A2BFA" w14:textId="77777777" w:rsidR="00417924" w:rsidRPr="009F232A" w:rsidRDefault="005F3ACB"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r>
              <w:rPr>
                <w:rFonts w:cstheme="minorHAnsi"/>
                <w:color w:val="FFFFFF" w:themeColor="background1"/>
                <w:sz w:val="22"/>
              </w:rPr>
              <w:t xml:space="preserve">Grant Project, Funding Source, or </w:t>
            </w:r>
            <w:r w:rsidR="00417924" w:rsidRPr="009F232A">
              <w:rPr>
                <w:rFonts w:cstheme="minorHAnsi"/>
                <w:color w:val="FFFFFF" w:themeColor="background1"/>
                <w:sz w:val="22"/>
              </w:rPr>
              <w:t>Program</w:t>
            </w:r>
          </w:p>
        </w:tc>
        <w:tc>
          <w:tcPr>
            <w:tcW w:w="6000"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288A0CB2" w14:textId="77777777" w:rsidR="00417924" w:rsidRPr="009F232A" w:rsidRDefault="00417924"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r w:rsidRPr="009F232A">
              <w:rPr>
                <w:rFonts w:cstheme="minorHAnsi"/>
                <w:color w:val="FFFFFF" w:themeColor="background1"/>
                <w:sz w:val="22"/>
              </w:rPr>
              <w:t xml:space="preserve">Explain how the school coordinates and integrates </w:t>
            </w:r>
            <w:r w:rsidR="00826404" w:rsidRPr="009F232A">
              <w:rPr>
                <w:rFonts w:cstheme="minorHAnsi"/>
                <w:color w:val="FFFFFF" w:themeColor="background1"/>
                <w:sz w:val="22"/>
              </w:rPr>
              <w:t xml:space="preserve">school level </w:t>
            </w:r>
            <w:r w:rsidRPr="009F232A">
              <w:rPr>
                <w:rFonts w:cstheme="minorHAnsi"/>
                <w:color w:val="FFFFFF" w:themeColor="background1"/>
                <w:sz w:val="22"/>
              </w:rPr>
              <w:t>Parent and Family Engagement</w:t>
            </w:r>
            <w:r w:rsidR="00352A3C">
              <w:rPr>
                <w:rFonts w:cstheme="minorHAnsi"/>
                <w:color w:val="FFFFFF" w:themeColor="background1"/>
                <w:sz w:val="22"/>
              </w:rPr>
              <w:t xml:space="preserve"> funds,</w:t>
            </w:r>
            <w:r w:rsidRPr="009F232A">
              <w:rPr>
                <w:rFonts w:cstheme="minorHAnsi"/>
                <w:color w:val="FFFFFF" w:themeColor="background1"/>
                <w:sz w:val="22"/>
              </w:rPr>
              <w:t xml:space="preserve"> programs</w:t>
            </w:r>
            <w:r w:rsidR="00352A3C">
              <w:rPr>
                <w:rFonts w:cstheme="minorHAnsi"/>
                <w:color w:val="FFFFFF" w:themeColor="background1"/>
                <w:sz w:val="22"/>
              </w:rPr>
              <w:t>,</w:t>
            </w:r>
            <w:r w:rsidRPr="009F232A">
              <w:rPr>
                <w:rFonts w:cstheme="minorHAnsi"/>
                <w:color w:val="FFFFFF" w:themeColor="background1"/>
                <w:sz w:val="22"/>
              </w:rPr>
              <w:t xml:space="preserve"> and activities with other </w:t>
            </w:r>
            <w:r w:rsidR="00352A3C">
              <w:rPr>
                <w:rFonts w:cstheme="minorHAnsi"/>
                <w:color w:val="FFFFFF" w:themeColor="background1"/>
                <w:sz w:val="22"/>
              </w:rPr>
              <w:t xml:space="preserve">Funds and </w:t>
            </w:r>
            <w:r w:rsidRPr="009F232A">
              <w:rPr>
                <w:rFonts w:cstheme="minorHAnsi"/>
                <w:color w:val="FFFFFF" w:themeColor="background1"/>
                <w:sz w:val="22"/>
              </w:rPr>
              <w:t>Programs.</w:t>
            </w:r>
            <w:r w:rsidR="00855FFD" w:rsidRPr="009F232A">
              <w:rPr>
                <w:rFonts w:cstheme="minorHAnsi"/>
                <w:color w:val="FFFFFF" w:themeColor="background1"/>
                <w:sz w:val="22"/>
              </w:rPr>
              <w:t xml:space="preserve"> </w:t>
            </w:r>
            <w:r w:rsidR="00855FFD" w:rsidRPr="009F232A">
              <w:rPr>
                <w:rFonts w:cstheme="minorHAnsi"/>
                <w:color w:val="FFFFFF" w:themeColor="background1"/>
                <w:sz w:val="22"/>
              </w:rPr>
              <w:br/>
              <w:t>[ESEA Section (a)(2)(C)]</w:t>
            </w:r>
          </w:p>
          <w:p w14:paraId="6C57C439" w14:textId="77777777" w:rsidR="00417924" w:rsidRPr="009F232A" w:rsidRDefault="00417924"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p>
        </w:tc>
      </w:tr>
      <w:tr w:rsidR="00417924" w:rsidRPr="00441541" w14:paraId="3C2D3962"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Borders>
              <w:top w:val="single" w:sz="4" w:space="0" w:color="FFFFFF" w:themeColor="background2"/>
            </w:tcBorders>
          </w:tcPr>
          <w:sdt>
            <w:sdtPr>
              <w:rPr>
                <w:rFonts w:cstheme="minorHAnsi"/>
                <w:sz w:val="22"/>
                <w:szCs w:val="22"/>
              </w:rPr>
              <w:id w:val="-1801993366"/>
              <w14:checkbox>
                <w14:checked w14:val="1"/>
                <w14:checkedState w14:val="2612" w14:font="MS Gothic"/>
                <w14:uncheckedState w14:val="2610" w14:font="MS Gothic"/>
              </w14:checkbox>
            </w:sdtPr>
            <w:sdtEndPr/>
            <w:sdtContent>
              <w:p w14:paraId="7C9F31AF" w14:textId="36D2D13F" w:rsidR="00417924" w:rsidRPr="009F232A" w:rsidRDefault="00F62150"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2D86E4AD" w14:textId="77777777" w:rsidR="3F38091D" w:rsidRDefault="3F38091D"/>
        </w:tc>
        <w:tc>
          <w:tcPr>
            <w:tcW w:w="3330" w:type="dxa"/>
            <w:tcBorders>
              <w:top w:val="single" w:sz="4" w:space="0" w:color="FFFFFF" w:themeColor="background2"/>
            </w:tcBorders>
          </w:tcPr>
          <w:p w14:paraId="07BEA23F" w14:textId="54C5BAA9" w:rsidR="00417924" w:rsidRPr="009F232A" w:rsidRDefault="44F8A17B" w:rsidP="44F8A17B">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44F8A17B">
              <w:rPr>
                <w:b/>
                <w:bCs/>
                <w:sz w:val="22"/>
                <w:szCs w:val="22"/>
              </w:rPr>
              <w:t>IDEA</w:t>
            </w:r>
            <w:r w:rsidRPr="44F8A17B">
              <w:rPr>
                <w:sz w:val="22"/>
                <w:szCs w:val="22"/>
              </w:rPr>
              <w:t xml:space="preserve"> - The Individuals with Disabilities Education Improvement Act </w:t>
            </w:r>
          </w:p>
        </w:tc>
        <w:tc>
          <w:tcPr>
            <w:tcW w:w="6000" w:type="dxa"/>
            <w:tcBorders>
              <w:top w:val="single" w:sz="4" w:space="0" w:color="FFFFFF" w:themeColor="background2"/>
            </w:tcBorders>
          </w:tcPr>
          <w:p w14:paraId="3D404BC9" w14:textId="584B4087" w:rsidR="00417924" w:rsidRPr="009F232A" w:rsidRDefault="00F62150" w:rsidP="00F6215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 xml:space="preserve">The school will provide strategies to parents of students with disabilities on how to assist their child with being successful at home in regard to academics and on implementing a safe environment. </w:t>
            </w:r>
          </w:p>
        </w:tc>
      </w:tr>
      <w:tr w:rsidR="00417924" w:rsidRPr="00441541" w14:paraId="7E8287B7"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301850740"/>
              <w14:checkbox>
                <w14:checked w14:val="0"/>
                <w14:checkedState w14:val="2612" w14:font="MS Gothic"/>
                <w14:uncheckedState w14:val="2610" w14:font="MS Gothic"/>
              </w14:checkbox>
            </w:sdtPr>
            <w:sdtEndPr/>
            <w:sdtContent>
              <w:p w14:paraId="7D7B3579" w14:textId="22AD4A65" w:rsidR="00417924" w:rsidRPr="009F232A" w:rsidRDefault="00331423"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48D9CBF7" w14:textId="77777777" w:rsidR="3F38091D" w:rsidRDefault="3F38091D"/>
        </w:tc>
        <w:tc>
          <w:tcPr>
            <w:tcW w:w="3330" w:type="dxa"/>
          </w:tcPr>
          <w:p w14:paraId="215066A9" w14:textId="77777777" w:rsidR="00417924" w:rsidRPr="009F232A" w:rsidRDefault="00190D5D"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VPK</w:t>
            </w:r>
            <w:r w:rsidRPr="009F232A">
              <w:rPr>
                <w:rFonts w:cstheme="minorHAnsi"/>
                <w:sz w:val="22"/>
                <w:szCs w:val="22"/>
              </w:rPr>
              <w:t xml:space="preserve"> - Voluntary </w:t>
            </w:r>
            <w:r w:rsidRPr="009F232A">
              <w:rPr>
                <w:rFonts w:cstheme="minorHAnsi"/>
                <w:sz w:val="22"/>
                <w:szCs w:val="22"/>
              </w:rPr>
              <w:br/>
              <w:t>Pre-Kindergarten</w:t>
            </w:r>
          </w:p>
        </w:tc>
        <w:tc>
          <w:tcPr>
            <w:tcW w:w="6000" w:type="dxa"/>
          </w:tcPr>
          <w:p w14:paraId="61319B8A" w14:textId="2A26D271"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17924" w:rsidRPr="00441541" w14:paraId="0EC104C6"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575202981"/>
              <w14:checkbox>
                <w14:checked w14:val="1"/>
                <w14:checkedState w14:val="2612" w14:font="MS Gothic"/>
                <w14:uncheckedState w14:val="2610" w14:font="MS Gothic"/>
              </w14:checkbox>
            </w:sdtPr>
            <w:sdtEndPr/>
            <w:sdtContent>
              <w:p w14:paraId="2DBDC598" w14:textId="06EE3692" w:rsidR="00417924" w:rsidRPr="009F232A" w:rsidRDefault="00F62150"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31A560F4" w14:textId="77777777" w:rsidR="00417924" w:rsidRPr="009F232A" w:rsidRDefault="00417924" w:rsidP="00441541">
            <w:pPr>
              <w:spacing w:line="240" w:lineRule="auto"/>
              <w:rPr>
                <w:rFonts w:cstheme="minorHAnsi"/>
                <w:sz w:val="22"/>
                <w:szCs w:val="22"/>
              </w:rPr>
            </w:pPr>
          </w:p>
          <w:p w14:paraId="70DF735C" w14:textId="77777777" w:rsidR="00417924" w:rsidRPr="009F232A" w:rsidRDefault="00417924" w:rsidP="00441541">
            <w:pPr>
              <w:spacing w:line="240" w:lineRule="auto"/>
              <w:rPr>
                <w:rFonts w:cstheme="minorHAnsi"/>
                <w:sz w:val="22"/>
                <w:szCs w:val="22"/>
              </w:rPr>
            </w:pPr>
          </w:p>
        </w:tc>
        <w:tc>
          <w:tcPr>
            <w:tcW w:w="3330" w:type="dxa"/>
          </w:tcPr>
          <w:p w14:paraId="0136D411"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Title I, Part D</w:t>
            </w:r>
            <w:r w:rsidR="00553285" w:rsidRPr="009F232A">
              <w:rPr>
                <w:rFonts w:cstheme="minorHAnsi"/>
                <w:sz w:val="22"/>
                <w:szCs w:val="22"/>
              </w:rPr>
              <w:t xml:space="preserve"> </w:t>
            </w:r>
            <w:r w:rsidR="00017C89" w:rsidRPr="009F232A">
              <w:rPr>
                <w:rFonts w:cstheme="minorHAnsi"/>
                <w:sz w:val="22"/>
                <w:szCs w:val="22"/>
              </w:rPr>
              <w:t>– Prevention and intervention programs for children and youth who a</w:t>
            </w:r>
            <w:r w:rsidR="00553285" w:rsidRPr="009F232A">
              <w:rPr>
                <w:rFonts w:cstheme="minorHAnsi"/>
                <w:sz w:val="22"/>
                <w:szCs w:val="22"/>
              </w:rPr>
              <w:t>re Neglected, Delinquent or At Risk.</w:t>
            </w:r>
          </w:p>
        </w:tc>
        <w:tc>
          <w:tcPr>
            <w:tcW w:w="6000" w:type="dxa"/>
          </w:tcPr>
          <w:p w14:paraId="3A413BF6" w14:textId="78FA0B13" w:rsidR="00417924" w:rsidRPr="009F232A" w:rsidRDefault="00F62150"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 xml:space="preserve">For students who might need assistance under these funds, the guidance department will identify and coordinate support. </w:t>
            </w:r>
          </w:p>
        </w:tc>
      </w:tr>
      <w:tr w:rsidR="00417924" w:rsidRPr="00441541" w14:paraId="249DF7A2"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444501610"/>
              <w14:checkbox>
                <w14:checked w14:val="1"/>
                <w14:checkedState w14:val="2612" w14:font="MS Gothic"/>
                <w14:uncheckedState w14:val="2610" w14:font="MS Gothic"/>
              </w14:checkbox>
            </w:sdtPr>
            <w:sdtEndPr/>
            <w:sdtContent>
              <w:p w14:paraId="3DF819B1" w14:textId="0A61D071" w:rsidR="00417924" w:rsidRPr="009F232A" w:rsidRDefault="00F62150"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33D28B4B" w14:textId="77777777" w:rsidR="00417924" w:rsidRPr="009F232A" w:rsidRDefault="00417924" w:rsidP="00441541">
            <w:pPr>
              <w:spacing w:line="240" w:lineRule="auto"/>
              <w:rPr>
                <w:rFonts w:cstheme="minorHAnsi"/>
                <w:sz w:val="22"/>
                <w:szCs w:val="22"/>
              </w:rPr>
            </w:pPr>
          </w:p>
          <w:p w14:paraId="37EFA3E3" w14:textId="77777777" w:rsidR="00417924" w:rsidRPr="009F232A" w:rsidRDefault="00417924" w:rsidP="00441541">
            <w:pPr>
              <w:spacing w:line="240" w:lineRule="auto"/>
              <w:rPr>
                <w:rFonts w:cstheme="minorHAnsi"/>
                <w:sz w:val="22"/>
                <w:szCs w:val="22"/>
              </w:rPr>
            </w:pPr>
          </w:p>
        </w:tc>
        <w:tc>
          <w:tcPr>
            <w:tcW w:w="3330" w:type="dxa"/>
          </w:tcPr>
          <w:p w14:paraId="0863D2EB"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Title IX, Part A</w:t>
            </w:r>
            <w:r w:rsidR="00017C89" w:rsidRPr="009F232A">
              <w:rPr>
                <w:rFonts w:cstheme="minorHAnsi"/>
                <w:sz w:val="22"/>
                <w:szCs w:val="22"/>
              </w:rPr>
              <w:t xml:space="preserve"> - The McKinney-Vento Homeless Assistance Act provides equitable opportunities to children and youth experiencing homelessness.</w:t>
            </w:r>
          </w:p>
        </w:tc>
        <w:tc>
          <w:tcPr>
            <w:tcW w:w="6000" w:type="dxa"/>
          </w:tcPr>
          <w:p w14:paraId="41C6AC2A" w14:textId="7B9059D6" w:rsidR="00417924" w:rsidRPr="009F232A" w:rsidRDefault="00F62150"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The guidance department will coordinate with other support programs like Communities in Schools to provide wrap around services. Registration of these children will proceed according to policy. </w:t>
            </w:r>
          </w:p>
        </w:tc>
      </w:tr>
      <w:tr w:rsidR="00417924" w:rsidRPr="00441541" w14:paraId="3475D127"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1749386833"/>
              <w14:checkbox>
                <w14:checked w14:val="0"/>
                <w14:checkedState w14:val="2612" w14:font="MS Gothic"/>
                <w14:uncheckedState w14:val="2610" w14:font="MS Gothic"/>
              </w14:checkbox>
            </w:sdtPr>
            <w:sdtEndPr/>
            <w:sdtContent>
              <w:p w14:paraId="2ADA9296"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2DC44586" w14:textId="77777777" w:rsidR="00417924" w:rsidRPr="009F232A" w:rsidRDefault="00417924" w:rsidP="00441541">
            <w:pPr>
              <w:spacing w:line="240" w:lineRule="auto"/>
              <w:rPr>
                <w:rFonts w:cstheme="minorHAnsi"/>
                <w:sz w:val="22"/>
                <w:szCs w:val="22"/>
              </w:rPr>
            </w:pPr>
          </w:p>
          <w:p w14:paraId="4FFCBC07" w14:textId="77777777" w:rsidR="00417924" w:rsidRPr="009F232A" w:rsidRDefault="00417924" w:rsidP="00441541">
            <w:pPr>
              <w:spacing w:line="240" w:lineRule="auto"/>
              <w:rPr>
                <w:rFonts w:cstheme="minorHAnsi"/>
                <w:sz w:val="22"/>
                <w:szCs w:val="22"/>
              </w:rPr>
            </w:pPr>
          </w:p>
        </w:tc>
        <w:tc>
          <w:tcPr>
            <w:tcW w:w="3330" w:type="dxa"/>
          </w:tcPr>
          <w:p w14:paraId="572B8DCD" w14:textId="77777777" w:rsidR="00417924" w:rsidRPr="009F232A" w:rsidRDefault="00017C89"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SAI</w:t>
            </w:r>
            <w:r w:rsidRPr="009F232A">
              <w:rPr>
                <w:rFonts w:cstheme="minorHAnsi"/>
                <w:sz w:val="22"/>
                <w:szCs w:val="22"/>
              </w:rPr>
              <w:t xml:space="preserve"> - </w:t>
            </w:r>
            <w:r w:rsidR="00417924" w:rsidRPr="009F232A">
              <w:rPr>
                <w:rFonts w:cstheme="minorHAnsi"/>
                <w:sz w:val="22"/>
                <w:szCs w:val="22"/>
              </w:rPr>
              <w:t>Supplem</w:t>
            </w:r>
            <w:r w:rsidRPr="009F232A">
              <w:rPr>
                <w:rFonts w:cstheme="minorHAnsi"/>
                <w:sz w:val="22"/>
                <w:szCs w:val="22"/>
              </w:rPr>
              <w:t xml:space="preserve">ental Academic Instruction – Super Categorical fund created to assist districts and schools provide supplemental instructional opportunities.  </w:t>
            </w:r>
          </w:p>
        </w:tc>
        <w:tc>
          <w:tcPr>
            <w:tcW w:w="6000" w:type="dxa"/>
          </w:tcPr>
          <w:p w14:paraId="1728B4D0"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17924" w:rsidRPr="00441541" w14:paraId="2788A514"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380749859"/>
              <w14:checkbox>
                <w14:checked w14:val="1"/>
                <w14:checkedState w14:val="2612" w14:font="MS Gothic"/>
                <w14:uncheckedState w14:val="2610" w14:font="MS Gothic"/>
              </w14:checkbox>
            </w:sdtPr>
            <w:sdtEndPr/>
            <w:sdtContent>
              <w:p w14:paraId="0D01D3DE" w14:textId="2A7E04D0" w:rsidR="00417924" w:rsidRPr="009F232A" w:rsidRDefault="00F62150"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7457EB21" w14:textId="77777777" w:rsidR="3F38091D" w:rsidRDefault="3F38091D"/>
        </w:tc>
        <w:tc>
          <w:tcPr>
            <w:tcW w:w="3330" w:type="dxa"/>
          </w:tcPr>
          <w:p w14:paraId="67F6EAD4"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Title II</w:t>
            </w:r>
            <w:r w:rsidR="00017C89" w:rsidRPr="009F232A">
              <w:rPr>
                <w:rFonts w:cstheme="minorHAnsi"/>
                <w:b/>
                <w:sz w:val="22"/>
                <w:szCs w:val="22"/>
              </w:rPr>
              <w:t>, Part A</w:t>
            </w:r>
            <w:r w:rsidR="00017C89" w:rsidRPr="009F232A">
              <w:rPr>
                <w:rFonts w:cstheme="minorHAnsi"/>
                <w:sz w:val="22"/>
                <w:szCs w:val="22"/>
              </w:rPr>
              <w:t xml:space="preserve"> – Supporting Effective Instruction through professional development targeted to administrators and teachers.</w:t>
            </w:r>
          </w:p>
        </w:tc>
        <w:tc>
          <w:tcPr>
            <w:tcW w:w="6000" w:type="dxa"/>
          </w:tcPr>
          <w:p w14:paraId="34959D4B" w14:textId="5C0612CB" w:rsidR="00417924" w:rsidRPr="009F232A" w:rsidRDefault="00F62150"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The meetings such as the Annual meeting and the Developmental meeting might identify professional development needs of the faculty which can be addressed to further support effective instruction. </w:t>
            </w:r>
          </w:p>
        </w:tc>
      </w:tr>
      <w:tr w:rsidR="00417924" w:rsidRPr="00441541" w14:paraId="7CDCFD09"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744575630"/>
              <w14:checkbox>
                <w14:checked w14:val="1"/>
                <w14:checkedState w14:val="2612" w14:font="MS Gothic"/>
                <w14:uncheckedState w14:val="2610" w14:font="MS Gothic"/>
              </w14:checkbox>
            </w:sdtPr>
            <w:sdtEndPr/>
            <w:sdtContent>
              <w:p w14:paraId="6A3B6897" w14:textId="59218DC9" w:rsidR="00417924" w:rsidRPr="009F232A" w:rsidRDefault="00F62150"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526CA6F6" w14:textId="77777777" w:rsidR="3F38091D" w:rsidRDefault="3F38091D"/>
        </w:tc>
        <w:tc>
          <w:tcPr>
            <w:tcW w:w="3330" w:type="dxa"/>
          </w:tcPr>
          <w:p w14:paraId="0EF86B80" w14:textId="77777777" w:rsidR="00417924" w:rsidRPr="009F232A" w:rsidRDefault="00017C89"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Title III, Part A</w:t>
            </w:r>
            <w:r w:rsidRPr="009F232A">
              <w:rPr>
                <w:rFonts w:cstheme="minorHAnsi"/>
                <w:sz w:val="22"/>
                <w:szCs w:val="22"/>
              </w:rPr>
              <w:t xml:space="preserve"> – Helping English Language Learners achieve English proficiency</w:t>
            </w:r>
          </w:p>
        </w:tc>
        <w:tc>
          <w:tcPr>
            <w:tcW w:w="6000" w:type="dxa"/>
          </w:tcPr>
          <w:p w14:paraId="7BD58BA2" w14:textId="117B7822" w:rsidR="00417924" w:rsidRPr="009F232A" w:rsidRDefault="00F62150"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 xml:space="preserve">Our Parent and Family Engagement Plan includes access to resources and materials in other languages, translators at meetings, and feedback to help support our ELL students. </w:t>
            </w:r>
          </w:p>
        </w:tc>
      </w:tr>
    </w:tbl>
    <w:p w14:paraId="4901929C" w14:textId="77777777" w:rsidR="00D55CBC" w:rsidRPr="00944D7A" w:rsidRDefault="44F8A17B" w:rsidP="00504B68">
      <w:pPr>
        <w:spacing w:line="240" w:lineRule="auto"/>
      </w:pPr>
      <w:r w:rsidRPr="44F8A17B">
        <w:rPr>
          <w:i/>
          <w:iCs/>
          <w:sz w:val="20"/>
        </w:rPr>
        <w:t xml:space="preserve">Schools may add lines as needed.  </w:t>
      </w:r>
    </w:p>
    <w:sectPr w:rsidR="00D55CBC" w:rsidRPr="00944D7A" w:rsidSect="004A0BB3">
      <w:headerReference w:type="default" r:id="rId40"/>
      <w:pgSz w:w="12240" w:h="15840" w:code="1"/>
      <w:pgMar w:top="720" w:right="1152" w:bottom="720" w:left="1152" w:header="0" w:footer="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F7B5763" w14:textId="77777777" w:rsidR="00D03020" w:rsidRDefault="00D03020" w:rsidP="00A91D75">
      <w:r>
        <w:separator/>
      </w:r>
    </w:p>
  </w:endnote>
  <w:endnote w:type="continuationSeparator" w:id="0">
    <w:p w14:paraId="012C882A" w14:textId="77777777" w:rsidR="00D03020" w:rsidRDefault="00D03020" w:rsidP="00A91D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BA41E9D" w14:textId="77777777" w:rsidR="00D03020" w:rsidRDefault="00D03020" w:rsidP="00A91D75">
      <w:r>
        <w:separator/>
      </w:r>
    </w:p>
  </w:footnote>
  <w:footnote w:type="continuationSeparator" w:id="0">
    <w:p w14:paraId="03D3C9FF" w14:textId="77777777" w:rsidR="00D03020" w:rsidRDefault="00D03020" w:rsidP="00A91D7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12281" w:type="dxa"/>
      <w:tblInd w:w="-1121" w:type="dxa"/>
      <w:tblCellMar>
        <w:left w:w="0" w:type="dxa"/>
        <w:right w:w="0" w:type="dxa"/>
      </w:tblCellMar>
      <w:tblLook w:val="0000" w:firstRow="0" w:lastRow="0" w:firstColumn="0" w:lastColumn="0" w:noHBand="0" w:noVBand="0"/>
    </w:tblPr>
    <w:tblGrid>
      <w:gridCol w:w="5861"/>
      <w:gridCol w:w="6420"/>
    </w:tblGrid>
    <w:tr w:rsidR="00B015E8" w14:paraId="56738BAB" w14:textId="77777777" w:rsidTr="00A7217A">
      <w:trPr>
        <w:trHeight w:val="1060"/>
      </w:trPr>
      <w:tc>
        <w:tcPr>
          <w:tcW w:w="5861" w:type="dxa"/>
        </w:tcPr>
        <w:p w14:paraId="1AC5CDBE" w14:textId="77777777" w:rsidR="00B015E8" w:rsidRDefault="00B015E8" w:rsidP="00A7217A">
          <w:pPr>
            <w:pStyle w:val="Header"/>
            <w:spacing w:after="0"/>
          </w:pPr>
          <w:r w:rsidRPr="008759A8">
            <w:rPr>
              <w:noProof/>
              <w:lang w:eastAsia="en-US"/>
            </w:rPr>
            <mc:AlternateContent>
              <mc:Choice Requires="wps">
                <w:drawing>
                  <wp:inline distT="0" distB="0" distL="0" distR="0" wp14:anchorId="210F1B06" wp14:editId="5B8C667B">
                    <wp:extent cx="1442085" cy="0"/>
                    <wp:effectExtent l="19050" t="19050" r="24765" b="38100"/>
                    <wp:docPr id="17" name="Straight Connector 17" descr="straight line"/>
                    <wp:cNvGraphicFramePr/>
                    <a:graphic xmlns:a="http://schemas.openxmlformats.org/drawingml/2006/main">
                      <a:graphicData uri="http://schemas.microsoft.com/office/word/2010/wordprocessingShape">
                        <wps:wsp>
                          <wps:cNvCnPr/>
                          <wps:spPr>
                            <a:xfrm flipH="1">
                              <a:off x="0" y="0"/>
                              <a:ext cx="1442085"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03F38386" id="Straight Connector 17" o:spid="_x0000_s1026" alt="straight line" style="flip:x;visibility:visible;mso-wrap-style:square;mso-left-percent:-10001;mso-top-percent:-10001;mso-position-horizontal:absolute;mso-position-horizontal-relative:char;mso-position-vertical:absolute;mso-position-vertical-relative:line;mso-left-percent:-10001;mso-top-percent:-10001" from="0,0" to="113.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" strokecolor="#262140 [3213]" strokeweight="4.5pt">
                    <w10:anchorlock/>
                  </v:line>
                </w:pict>
              </mc:Fallback>
            </mc:AlternateContent>
          </w:r>
        </w:p>
      </w:tc>
      <w:tc>
        <w:tcPr>
          <w:tcW w:w="6420" w:type="dxa"/>
        </w:tcPr>
        <w:p w14:paraId="372A0CF0" w14:textId="77777777" w:rsidR="00B015E8" w:rsidRDefault="00B015E8" w:rsidP="00A7217A">
          <w:pPr>
            <w:pStyle w:val="Header"/>
            <w:spacing w:after="0"/>
            <w:jc w:val="right"/>
          </w:pPr>
          <w:r>
            <w:rPr>
              <w:noProof/>
              <w:lang w:eastAsia="en-US"/>
            </w:rPr>
            <mc:AlternateContent>
              <mc:Choice Requires="wps">
                <w:drawing>
                  <wp:anchor distT="0" distB="0" distL="114300" distR="114300" simplePos="0" relativeHeight="251659264" behindDoc="0" locked="0" layoutInCell="1" allowOverlap="1" wp14:anchorId="34446A74" wp14:editId="3FB4C1F4">
                    <wp:simplePos x="0" y="0"/>
                    <wp:positionH relativeFrom="column">
                      <wp:posOffset>3015615</wp:posOffset>
                    </wp:positionH>
                    <wp:positionV relativeFrom="paragraph">
                      <wp:posOffset>165735</wp:posOffset>
                    </wp:positionV>
                    <wp:extent cx="824230" cy="297815"/>
                    <wp:effectExtent l="0" t="0" r="13970" b="6985"/>
                    <wp:wrapNone/>
                    <wp:docPr id="20" name="Text Box 20"/>
                    <wp:cNvGraphicFramePr/>
                    <a:graphic xmlns:a="http://schemas.openxmlformats.org/drawingml/2006/main">
                      <a:graphicData uri="http://schemas.microsoft.com/office/word/2010/wordprocessingShape">
                        <wps:wsp>
                          <wps:cNvSpPr txBox="1"/>
                          <wps:spPr>
                            <a:xfrm>
                              <a:off x="0" y="0"/>
                              <a:ext cx="824230" cy="297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EBD22D" w14:textId="33E902F4" w:rsidR="00B015E8" w:rsidRPr="007107AC" w:rsidRDefault="00B015E8" w:rsidP="00D476F7">
                                <w:pPr>
                                  <w:pStyle w:val="Subtitle"/>
                                  <w:jc w:val="center"/>
                                  <w:rPr>
                                    <w:color w:val="FFFFFF" w:themeColor="background1"/>
                                    <w:sz w:val="28"/>
                                  </w:rPr>
                                </w:pPr>
                                <w:r w:rsidRPr="007107AC">
                                  <w:rPr>
                                    <w:color w:val="FFFFFF" w:themeColor="background1"/>
                                    <w:sz w:val="28"/>
                                  </w:rPr>
                                  <w:fldChar w:fldCharType="begin"/>
                                </w:r>
                                <w:r w:rsidRPr="007107AC">
                                  <w:rPr>
                                    <w:color w:val="FFFFFF" w:themeColor="background1"/>
                                    <w:sz w:val="28"/>
                                  </w:rPr>
                                  <w:instrText xml:space="preserve"> PAGE  \* Arabic  \* MERGEFORMAT </w:instrText>
                                </w:r>
                                <w:r w:rsidRPr="007107AC">
                                  <w:rPr>
                                    <w:color w:val="FFFFFF" w:themeColor="background1"/>
                                    <w:sz w:val="28"/>
                                  </w:rPr>
                                  <w:fldChar w:fldCharType="separate"/>
                                </w:r>
                                <w:r w:rsidR="001A3024">
                                  <w:rPr>
                                    <w:noProof/>
                                    <w:color w:val="FFFFFF" w:themeColor="background1"/>
                                    <w:sz w:val="28"/>
                                  </w:rPr>
                                  <w:t>25</w:t>
                                </w:r>
                                <w:r w:rsidRPr="007107AC">
                                  <w:rPr>
                                    <w:color w:val="FFFFFF" w:themeColor="background1"/>
                                    <w:sz w:val="28"/>
                                  </w:rPr>
                                  <w:fldChar w:fldCharType="end"/>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446A74" id="_x0000_t202" coordsize="21600,21600" o:spt="202" path="m,l,21600r21600,l21600,xe">
                    <v:stroke joinstyle="miter"/>
                    <v:path gradientshapeok="t" o:connecttype="rect"/>
                  </v:shapetype>
                  <v:shape id="Text Box 20" o:spid="_x0000_s1032" type="#_x0000_t202" style="position:absolute;left:0;text-align:left;margin-left:237.45pt;margin-top:13.05pt;width:64.9pt;height:23.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" filled="f" stroked="f" strokeweight=".5pt">
                    <v:textbox inset="0,0,0,0">
                      <w:txbxContent>
                        <w:p w14:paraId="39EBD22D" w14:textId="33E902F4" w:rsidR="00B015E8" w:rsidRPr="007107AC" w:rsidRDefault="00B015E8" w:rsidP="00D476F7">
                          <w:pPr>
                            <w:pStyle w:val="Subtitle"/>
                            <w:jc w:val="center"/>
                            <w:rPr>
                              <w:color w:val="FFFFFF" w:themeColor="background1"/>
                              <w:sz w:val="28"/>
                            </w:rPr>
                          </w:pPr>
                          <w:r w:rsidRPr="007107AC">
                            <w:rPr>
                              <w:color w:val="FFFFFF" w:themeColor="background1"/>
                              <w:sz w:val="28"/>
                            </w:rPr>
                            <w:fldChar w:fldCharType="begin"/>
                          </w:r>
                          <w:r w:rsidRPr="007107AC">
                            <w:rPr>
                              <w:color w:val="FFFFFF" w:themeColor="background1"/>
                              <w:sz w:val="28"/>
                            </w:rPr>
                            <w:instrText xml:space="preserve"> PAGE  \* Arabic  \* MERGEFORMAT </w:instrText>
                          </w:r>
                          <w:r w:rsidRPr="007107AC">
                            <w:rPr>
                              <w:color w:val="FFFFFF" w:themeColor="background1"/>
                              <w:sz w:val="28"/>
                            </w:rPr>
                            <w:fldChar w:fldCharType="separate"/>
                          </w:r>
                          <w:r w:rsidR="001A3024">
                            <w:rPr>
                              <w:noProof/>
                              <w:color w:val="FFFFFF" w:themeColor="background1"/>
                              <w:sz w:val="28"/>
                            </w:rPr>
                            <w:t>25</w:t>
                          </w:r>
                          <w:r w:rsidRPr="007107AC">
                            <w:rPr>
                              <w:color w:val="FFFFFF" w:themeColor="background1"/>
                              <w:sz w:val="28"/>
                            </w:rPr>
                            <w:fldChar w:fldCharType="end"/>
                          </w:r>
                        </w:p>
                      </w:txbxContent>
                    </v:textbox>
                  </v:shape>
                </w:pict>
              </mc:Fallback>
            </mc:AlternateContent>
          </w:r>
          <w:r w:rsidRPr="00C6323A">
            <w:rPr>
              <w:noProof/>
              <w:lang w:eastAsia="en-US"/>
            </w:rPr>
            <mc:AlternateContent>
              <mc:Choice Requires="wps">
                <w:drawing>
                  <wp:inline distT="0" distB="0" distL="0" distR="0" wp14:anchorId="2783F1AA" wp14:editId="0BDAC2A1">
                    <wp:extent cx="1191260" cy="398780"/>
                    <wp:effectExtent l="0" t="0" r="8890" b="1270"/>
                    <wp:docPr id="15" name="Rectangle: Single Corner Snipped 15" descr="colored rectangle"/>
                    <wp:cNvGraphicFramePr/>
                    <a:graphic xmlns:a="http://schemas.openxmlformats.org/drawingml/2006/main">
                      <a:graphicData uri="http://schemas.microsoft.com/office/word/2010/wordprocessingShape">
                        <wps:wsp>
                          <wps:cNvSpPr/>
                          <wps:spPr>
                            <a:xfrm flipH="1" flipV="1">
                              <a:off x="0" y="0"/>
                              <a:ext cx="1191260" cy="398780"/>
                            </a:xfrm>
                            <a:prstGeom prst="snip1Rect">
                              <a:avLst>
                                <a:gd name="adj" fmla="val 50000"/>
                              </a:avLst>
                            </a:prstGeom>
                            <a:solidFill>
                              <a:schemeClr val="tx2"/>
                            </a:solidFill>
                            <a:ln>
                              <a:noFill/>
                            </a:ln>
                          </wps:spPr>
                          <wps:style>
                            <a:lnRef idx="0">
                              <a:scrgbClr r="0" g="0" b="0"/>
                            </a:lnRef>
                            <a:fillRef idx="0">
                              <a:scrgbClr r="0" g="0" b="0"/>
                            </a:fillRef>
                            <a:effectRef idx="0">
                              <a:scrgbClr r="0" g="0" b="0"/>
                            </a:effectRef>
                            <a:fontRef idx="minor">
                              <a:schemeClr val="lt1"/>
                            </a:fontRef>
                          </wps:style>
                          <wps:txbx>
                            <w:txbxContent>
                              <w:p w14:paraId="342D4C27" w14:textId="77777777" w:rsidR="00B015E8" w:rsidRPr="008759A8" w:rsidRDefault="00B015E8" w:rsidP="007107AC">
                                <w:pPr>
                                  <w:pStyle w:val="Subtitle"/>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783F1AA" id="Rectangle: Single Corner Snipped 15" o:spid="_x0000_s1033" alt="colored rectangle" style="width:93.8pt;height:31.4pt;flip:x y;visibility:visible;mso-wrap-style:square;mso-left-percent:-10001;mso-top-percent:-10001;mso-position-horizontal:absolute;mso-position-horizontal-relative:char;mso-position-vertical:absolute;mso-position-vertical-relative:line;mso-left-percent:-10001;mso-top-percent:-10001;v-text-anchor:middle" coordsize="1191260,3987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" adj="-11796480,,5400" path="m,l991870,r199390,199390l1191260,398780,,398780,,xe" fillcolor="#3a3363 [3215]" stroked="f">
                    <v:stroke joinstyle="miter"/>
                    <v:formulas/>
                    <v:path arrowok="t" o:connecttype="custom" o:connectlocs="0,0;991870,0;1191260,199390;1191260,398780;0,398780;0,0" o:connectangles="0,0,0,0,0,0" textboxrect="0,0,1191260,398780"/>
                    <v:textbox>
                      <w:txbxContent>
                        <w:p w14:paraId="342D4C27" w14:textId="77777777" w:rsidR="00B015E8" w:rsidRPr="008759A8" w:rsidRDefault="00B015E8" w:rsidP="007107AC">
                          <w:pPr>
                            <w:pStyle w:val="Subtitle"/>
                            <w:rPr>
                              <w:color w:val="FFFFFF" w:themeColor="background1"/>
                            </w:rPr>
                          </w:pPr>
                        </w:p>
                      </w:txbxContent>
                    </v:textbox>
                    <w10:anchorlock/>
                  </v:shape>
                </w:pict>
              </mc:Fallback>
            </mc:AlternateContent>
          </w:r>
        </w:p>
      </w:tc>
    </w:tr>
  </w:tbl>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48820CA8"/>
    <w:lvl w:ilvl="0">
      <w:start w:val="1"/>
      <w:numFmt w:val="decimal"/>
      <w:lvlText w:val="%1."/>
      <w:lvlJc w:val="left"/>
      <w:pPr>
        <w:tabs>
          <w:tab w:val="num" w:pos="720"/>
        </w:tabs>
        <w:ind w:left="720" w:hanging="360"/>
      </w:pPr>
    </w:lvl>
  </w:abstractNum>
  <w:abstractNum w:abstractNumId="1" w15:restartNumberingAfterBreak="0">
    <w:nsid w:val="FFFFFF88"/>
    <w:multiLevelType w:val="singleLevel"/>
    <w:tmpl w:val="93B85E28"/>
    <w:lvl w:ilvl="0">
      <w:start w:val="1"/>
      <w:numFmt w:val="decimal"/>
      <w:lvlText w:val="%1."/>
      <w:lvlJc w:val="left"/>
      <w:pPr>
        <w:tabs>
          <w:tab w:val="num" w:pos="360"/>
        </w:tabs>
        <w:ind w:left="360" w:hanging="360"/>
      </w:pPr>
    </w:lvl>
  </w:abstractNum>
  <w:abstractNum w:abstractNumId="2" w15:restartNumberingAfterBreak="0">
    <w:nsid w:val="FFFFFF89"/>
    <w:multiLevelType w:val="singleLevel"/>
    <w:tmpl w:val="BD588B1C"/>
    <w:lvl w:ilvl="0">
      <w:start w:val="1"/>
      <w:numFmt w:val="bullet"/>
      <w:lvlText w:val="•"/>
      <w:lvlJc w:val="left"/>
      <w:pPr>
        <w:ind w:left="576" w:hanging="288"/>
      </w:pPr>
      <w:rPr>
        <w:rFonts w:ascii="Cambria" w:hAnsi="Cambria" w:hint="default"/>
        <w:color w:val="F3D569" w:themeColor="accent1"/>
      </w:rPr>
    </w:lvl>
  </w:abstractNum>
  <w:abstractNum w:abstractNumId="3" w15:restartNumberingAfterBreak="0">
    <w:nsid w:val="06412DD4"/>
    <w:multiLevelType w:val="hybridMultilevel"/>
    <w:tmpl w:val="A8D43CDA"/>
    <w:lvl w:ilvl="0" w:tplc="D3FCE77C">
      <w:start w:val="1"/>
      <w:numFmt w:val="decimal"/>
      <w:lvlText w:val="%1."/>
      <w:lvlJc w:val="left"/>
      <w:pPr>
        <w:ind w:left="720" w:hanging="360"/>
      </w:pPr>
    </w:lvl>
    <w:lvl w:ilvl="1" w:tplc="FE9C6D3E">
      <w:start w:val="1"/>
      <w:numFmt w:val="lowerLetter"/>
      <w:lvlText w:val="%2."/>
      <w:lvlJc w:val="left"/>
      <w:pPr>
        <w:ind w:left="1440" w:hanging="360"/>
      </w:pPr>
    </w:lvl>
    <w:lvl w:ilvl="2" w:tplc="5D4814E2">
      <w:start w:val="1"/>
      <w:numFmt w:val="lowerRoman"/>
      <w:lvlText w:val="%3."/>
      <w:lvlJc w:val="right"/>
      <w:pPr>
        <w:ind w:left="2160" w:hanging="180"/>
      </w:pPr>
    </w:lvl>
    <w:lvl w:ilvl="3" w:tplc="6E9E0772">
      <w:start w:val="1"/>
      <w:numFmt w:val="decimal"/>
      <w:lvlText w:val="%4."/>
      <w:lvlJc w:val="left"/>
      <w:pPr>
        <w:ind w:left="2880" w:hanging="360"/>
      </w:pPr>
    </w:lvl>
    <w:lvl w:ilvl="4" w:tplc="1F4CF194">
      <w:start w:val="1"/>
      <w:numFmt w:val="lowerLetter"/>
      <w:lvlText w:val="%5."/>
      <w:lvlJc w:val="left"/>
      <w:pPr>
        <w:ind w:left="3600" w:hanging="360"/>
      </w:pPr>
    </w:lvl>
    <w:lvl w:ilvl="5" w:tplc="78BAFE12">
      <w:start w:val="1"/>
      <w:numFmt w:val="lowerRoman"/>
      <w:lvlText w:val="%6."/>
      <w:lvlJc w:val="right"/>
      <w:pPr>
        <w:ind w:left="4320" w:hanging="180"/>
      </w:pPr>
    </w:lvl>
    <w:lvl w:ilvl="6" w:tplc="A1664DBE">
      <w:start w:val="1"/>
      <w:numFmt w:val="decimal"/>
      <w:lvlText w:val="%7."/>
      <w:lvlJc w:val="left"/>
      <w:pPr>
        <w:ind w:left="5040" w:hanging="360"/>
      </w:pPr>
    </w:lvl>
    <w:lvl w:ilvl="7" w:tplc="CF0A425C">
      <w:start w:val="1"/>
      <w:numFmt w:val="lowerLetter"/>
      <w:lvlText w:val="%8."/>
      <w:lvlJc w:val="left"/>
      <w:pPr>
        <w:ind w:left="5760" w:hanging="360"/>
      </w:pPr>
    </w:lvl>
    <w:lvl w:ilvl="8" w:tplc="493AB52C">
      <w:start w:val="1"/>
      <w:numFmt w:val="lowerRoman"/>
      <w:lvlText w:val="%9."/>
      <w:lvlJc w:val="right"/>
      <w:pPr>
        <w:ind w:left="6480" w:hanging="180"/>
      </w:pPr>
    </w:lvl>
  </w:abstractNum>
  <w:abstractNum w:abstractNumId="4" w15:restartNumberingAfterBreak="0">
    <w:nsid w:val="09997374"/>
    <w:multiLevelType w:val="hybridMultilevel"/>
    <w:tmpl w:val="5ADAC1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EBE36B7"/>
    <w:multiLevelType w:val="hybridMultilevel"/>
    <w:tmpl w:val="8C0C13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1937861"/>
    <w:multiLevelType w:val="hybridMultilevel"/>
    <w:tmpl w:val="05D29824"/>
    <w:lvl w:ilvl="0" w:tplc="830E1CFA">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7" w15:restartNumberingAfterBreak="0">
    <w:nsid w:val="16654F24"/>
    <w:multiLevelType w:val="hybridMultilevel"/>
    <w:tmpl w:val="C498B392"/>
    <w:lvl w:ilvl="0" w:tplc="0409000F">
      <w:start w:val="1"/>
      <w:numFmt w:val="decimal"/>
      <w:lvlText w:val="%1."/>
      <w:lvlJc w:val="left"/>
      <w:pPr>
        <w:ind w:left="835" w:hanging="360"/>
      </w:pPr>
    </w:lvl>
    <w:lvl w:ilvl="1" w:tplc="04090019" w:tentative="1">
      <w:start w:val="1"/>
      <w:numFmt w:val="lowerLetter"/>
      <w:lvlText w:val="%2."/>
      <w:lvlJc w:val="left"/>
      <w:pPr>
        <w:ind w:left="1555" w:hanging="360"/>
      </w:pPr>
    </w:lvl>
    <w:lvl w:ilvl="2" w:tplc="0409001B" w:tentative="1">
      <w:start w:val="1"/>
      <w:numFmt w:val="lowerRoman"/>
      <w:lvlText w:val="%3."/>
      <w:lvlJc w:val="right"/>
      <w:pPr>
        <w:ind w:left="2275" w:hanging="180"/>
      </w:pPr>
    </w:lvl>
    <w:lvl w:ilvl="3" w:tplc="0409000F" w:tentative="1">
      <w:start w:val="1"/>
      <w:numFmt w:val="decimal"/>
      <w:lvlText w:val="%4."/>
      <w:lvlJc w:val="left"/>
      <w:pPr>
        <w:ind w:left="2995" w:hanging="360"/>
      </w:pPr>
    </w:lvl>
    <w:lvl w:ilvl="4" w:tplc="04090019" w:tentative="1">
      <w:start w:val="1"/>
      <w:numFmt w:val="lowerLetter"/>
      <w:lvlText w:val="%5."/>
      <w:lvlJc w:val="left"/>
      <w:pPr>
        <w:ind w:left="3715" w:hanging="360"/>
      </w:pPr>
    </w:lvl>
    <w:lvl w:ilvl="5" w:tplc="0409001B" w:tentative="1">
      <w:start w:val="1"/>
      <w:numFmt w:val="lowerRoman"/>
      <w:lvlText w:val="%6."/>
      <w:lvlJc w:val="right"/>
      <w:pPr>
        <w:ind w:left="4435" w:hanging="180"/>
      </w:pPr>
    </w:lvl>
    <w:lvl w:ilvl="6" w:tplc="0409000F" w:tentative="1">
      <w:start w:val="1"/>
      <w:numFmt w:val="decimal"/>
      <w:lvlText w:val="%7."/>
      <w:lvlJc w:val="left"/>
      <w:pPr>
        <w:ind w:left="5155" w:hanging="360"/>
      </w:pPr>
    </w:lvl>
    <w:lvl w:ilvl="7" w:tplc="04090019" w:tentative="1">
      <w:start w:val="1"/>
      <w:numFmt w:val="lowerLetter"/>
      <w:lvlText w:val="%8."/>
      <w:lvlJc w:val="left"/>
      <w:pPr>
        <w:ind w:left="5875" w:hanging="360"/>
      </w:pPr>
    </w:lvl>
    <w:lvl w:ilvl="8" w:tplc="0409001B" w:tentative="1">
      <w:start w:val="1"/>
      <w:numFmt w:val="lowerRoman"/>
      <w:lvlText w:val="%9."/>
      <w:lvlJc w:val="right"/>
      <w:pPr>
        <w:ind w:left="6595" w:hanging="180"/>
      </w:pPr>
    </w:lvl>
  </w:abstractNum>
  <w:abstractNum w:abstractNumId="8" w15:restartNumberingAfterBreak="0">
    <w:nsid w:val="1A8B00AD"/>
    <w:multiLevelType w:val="hybridMultilevel"/>
    <w:tmpl w:val="E1F40860"/>
    <w:lvl w:ilvl="0" w:tplc="B616D70E">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9" w15:restartNumberingAfterBreak="0">
    <w:nsid w:val="1C354361"/>
    <w:multiLevelType w:val="hybridMultilevel"/>
    <w:tmpl w:val="E1E82E6C"/>
    <w:lvl w:ilvl="0" w:tplc="79F8B39C">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10" w15:restartNumberingAfterBreak="0">
    <w:nsid w:val="1F830F63"/>
    <w:multiLevelType w:val="hybridMultilevel"/>
    <w:tmpl w:val="52760B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23FF39C0"/>
    <w:multiLevelType w:val="hybridMultilevel"/>
    <w:tmpl w:val="8F94AC38"/>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13" w15:restartNumberingAfterBreak="0">
    <w:nsid w:val="266C42C6"/>
    <w:multiLevelType w:val="hybridMultilevel"/>
    <w:tmpl w:val="884A0884"/>
    <w:lvl w:ilvl="0" w:tplc="BBD4642C">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14" w15:restartNumberingAfterBreak="0">
    <w:nsid w:val="27C27B0E"/>
    <w:multiLevelType w:val="hybridMultilevel"/>
    <w:tmpl w:val="1BE45B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7E666CC"/>
    <w:multiLevelType w:val="hybridMultilevel"/>
    <w:tmpl w:val="D612E6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C0D1D50"/>
    <w:multiLevelType w:val="hybridMultilevel"/>
    <w:tmpl w:val="5672D7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67F6A45"/>
    <w:multiLevelType w:val="multilevel"/>
    <w:tmpl w:val="252EA62C"/>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3D8849E1"/>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486A56D1"/>
    <w:multiLevelType w:val="hybridMultilevel"/>
    <w:tmpl w:val="D612E6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1D76684"/>
    <w:multiLevelType w:val="multilevel"/>
    <w:tmpl w:val="FF1C997A"/>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52CA5E68"/>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5AF52F86"/>
    <w:multiLevelType w:val="multilevel"/>
    <w:tmpl w:val="DEE6A80A"/>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5C806E52"/>
    <w:multiLevelType w:val="hybridMultilevel"/>
    <w:tmpl w:val="DED4E5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F3C4921"/>
    <w:multiLevelType w:val="hybridMultilevel"/>
    <w:tmpl w:val="44EA15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F3D569" w:themeColor="accent1"/>
      </w:rPr>
    </w:lvl>
    <w:lvl w:ilvl="1">
      <w:start w:val="1"/>
      <w:numFmt w:val="bullet"/>
      <w:lvlText w:val="•"/>
      <w:lvlJc w:val="left"/>
      <w:pPr>
        <w:tabs>
          <w:tab w:val="num" w:pos="648"/>
        </w:tabs>
        <w:ind w:left="720" w:hanging="360"/>
      </w:pPr>
      <w:rPr>
        <w:rFonts w:ascii="Cambria" w:hAnsi="Cambria" w:hint="default"/>
        <w:color w:val="F3D569" w:themeColor="accent1"/>
      </w:rPr>
    </w:lvl>
    <w:lvl w:ilvl="2">
      <w:start w:val="1"/>
      <w:numFmt w:val="bullet"/>
      <w:lvlText w:val="•"/>
      <w:lvlJc w:val="left"/>
      <w:pPr>
        <w:tabs>
          <w:tab w:val="num" w:pos="1008"/>
        </w:tabs>
        <w:ind w:left="1080" w:hanging="360"/>
      </w:pPr>
      <w:rPr>
        <w:rFonts w:ascii="Cambria" w:hAnsi="Cambria" w:hint="default"/>
        <w:color w:val="F3D569" w:themeColor="accent1"/>
      </w:rPr>
    </w:lvl>
    <w:lvl w:ilvl="3">
      <w:start w:val="1"/>
      <w:numFmt w:val="bullet"/>
      <w:lvlText w:val="•"/>
      <w:lvlJc w:val="left"/>
      <w:pPr>
        <w:tabs>
          <w:tab w:val="num" w:pos="1368"/>
        </w:tabs>
        <w:ind w:left="1440" w:hanging="360"/>
      </w:pPr>
      <w:rPr>
        <w:rFonts w:ascii="Cambria" w:hAnsi="Cambria" w:hint="default"/>
        <w:color w:val="F3D569" w:themeColor="accent1"/>
      </w:rPr>
    </w:lvl>
    <w:lvl w:ilvl="4">
      <w:start w:val="1"/>
      <w:numFmt w:val="bullet"/>
      <w:lvlText w:val="•"/>
      <w:lvlJc w:val="left"/>
      <w:pPr>
        <w:tabs>
          <w:tab w:val="num" w:pos="1728"/>
        </w:tabs>
        <w:ind w:left="1800" w:hanging="360"/>
      </w:pPr>
      <w:rPr>
        <w:rFonts w:ascii="Cambria" w:hAnsi="Cambria" w:hint="default"/>
        <w:color w:val="F3D569" w:themeColor="accent1"/>
      </w:rPr>
    </w:lvl>
    <w:lvl w:ilvl="5">
      <w:start w:val="1"/>
      <w:numFmt w:val="bullet"/>
      <w:lvlText w:val=""/>
      <w:lvlJc w:val="left"/>
      <w:pPr>
        <w:tabs>
          <w:tab w:val="num" w:pos="2088"/>
        </w:tabs>
        <w:ind w:left="2160" w:hanging="360"/>
      </w:pPr>
      <w:rPr>
        <w:rFonts w:ascii="Wingdings" w:hAnsi="Wingdings" w:hint="default"/>
        <w:color w:val="F3D569" w:themeColor="accent1"/>
      </w:rPr>
    </w:lvl>
    <w:lvl w:ilvl="6">
      <w:start w:val="1"/>
      <w:numFmt w:val="bullet"/>
      <w:lvlText w:val=""/>
      <w:lvlJc w:val="left"/>
      <w:pPr>
        <w:tabs>
          <w:tab w:val="num" w:pos="2448"/>
        </w:tabs>
        <w:ind w:left="2520" w:hanging="360"/>
      </w:pPr>
      <w:rPr>
        <w:rFonts w:ascii="Symbol" w:hAnsi="Symbol" w:hint="default"/>
        <w:color w:val="F3D569" w:themeColor="accent1"/>
      </w:rPr>
    </w:lvl>
    <w:lvl w:ilvl="7">
      <w:start w:val="1"/>
      <w:numFmt w:val="bullet"/>
      <w:lvlText w:val="o"/>
      <w:lvlJc w:val="left"/>
      <w:pPr>
        <w:tabs>
          <w:tab w:val="num" w:pos="2808"/>
        </w:tabs>
        <w:ind w:left="2880" w:hanging="360"/>
      </w:pPr>
      <w:rPr>
        <w:rFonts w:ascii="Courier New" w:hAnsi="Courier New" w:hint="default"/>
        <w:color w:val="F3D569" w:themeColor="accent1"/>
      </w:rPr>
    </w:lvl>
    <w:lvl w:ilvl="8">
      <w:start w:val="1"/>
      <w:numFmt w:val="bullet"/>
      <w:lvlText w:val=""/>
      <w:lvlJc w:val="left"/>
      <w:pPr>
        <w:tabs>
          <w:tab w:val="num" w:pos="3168"/>
        </w:tabs>
        <w:ind w:left="3240" w:hanging="360"/>
      </w:pPr>
      <w:rPr>
        <w:rFonts w:ascii="Wingdings" w:hAnsi="Wingdings" w:hint="default"/>
        <w:color w:val="F3D569" w:themeColor="accent1"/>
      </w:rPr>
    </w:lvl>
  </w:abstractNum>
  <w:abstractNum w:abstractNumId="26" w15:restartNumberingAfterBreak="0">
    <w:nsid w:val="62D008EB"/>
    <w:multiLevelType w:val="hybridMultilevel"/>
    <w:tmpl w:val="1096B6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7637BB8"/>
    <w:multiLevelType w:val="hybridMultilevel"/>
    <w:tmpl w:val="360CB4C2"/>
    <w:lvl w:ilvl="0" w:tplc="D3FCE77C">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15:restartNumberingAfterBreak="0">
    <w:nsid w:val="67AD33B1"/>
    <w:multiLevelType w:val="multilevel"/>
    <w:tmpl w:val="A18E5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97D2383"/>
    <w:multiLevelType w:val="hybridMultilevel"/>
    <w:tmpl w:val="34F05356"/>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30" w15:restartNumberingAfterBreak="0">
    <w:nsid w:val="6B7D6F88"/>
    <w:multiLevelType w:val="hybridMultilevel"/>
    <w:tmpl w:val="256C1E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C2D36E6"/>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 w15:restartNumberingAfterBreak="0">
    <w:nsid w:val="737E0BAC"/>
    <w:multiLevelType w:val="hybridMultilevel"/>
    <w:tmpl w:val="D6FE48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9131485"/>
    <w:multiLevelType w:val="hybridMultilevel"/>
    <w:tmpl w:val="ED96576C"/>
    <w:lvl w:ilvl="0" w:tplc="D3FCE77C">
      <w:start w:val="1"/>
      <w:numFmt w:val="decimal"/>
      <w:lvlText w:val="%1."/>
      <w:lvlJc w:val="left"/>
      <w:pPr>
        <w:ind w:left="2536" w:hanging="360"/>
      </w:pPr>
    </w:lvl>
    <w:lvl w:ilvl="1" w:tplc="04090019" w:tentative="1">
      <w:start w:val="1"/>
      <w:numFmt w:val="lowerLetter"/>
      <w:lvlText w:val="%2."/>
      <w:lvlJc w:val="left"/>
      <w:pPr>
        <w:ind w:left="3256" w:hanging="360"/>
      </w:pPr>
    </w:lvl>
    <w:lvl w:ilvl="2" w:tplc="0409001B" w:tentative="1">
      <w:start w:val="1"/>
      <w:numFmt w:val="lowerRoman"/>
      <w:lvlText w:val="%3."/>
      <w:lvlJc w:val="right"/>
      <w:pPr>
        <w:ind w:left="3976" w:hanging="180"/>
      </w:pPr>
    </w:lvl>
    <w:lvl w:ilvl="3" w:tplc="0409000F" w:tentative="1">
      <w:start w:val="1"/>
      <w:numFmt w:val="decimal"/>
      <w:lvlText w:val="%4."/>
      <w:lvlJc w:val="left"/>
      <w:pPr>
        <w:ind w:left="4696" w:hanging="360"/>
      </w:pPr>
    </w:lvl>
    <w:lvl w:ilvl="4" w:tplc="04090019" w:tentative="1">
      <w:start w:val="1"/>
      <w:numFmt w:val="lowerLetter"/>
      <w:lvlText w:val="%5."/>
      <w:lvlJc w:val="left"/>
      <w:pPr>
        <w:ind w:left="5416" w:hanging="360"/>
      </w:pPr>
    </w:lvl>
    <w:lvl w:ilvl="5" w:tplc="0409001B" w:tentative="1">
      <w:start w:val="1"/>
      <w:numFmt w:val="lowerRoman"/>
      <w:lvlText w:val="%6."/>
      <w:lvlJc w:val="right"/>
      <w:pPr>
        <w:ind w:left="6136" w:hanging="180"/>
      </w:pPr>
    </w:lvl>
    <w:lvl w:ilvl="6" w:tplc="0409000F" w:tentative="1">
      <w:start w:val="1"/>
      <w:numFmt w:val="decimal"/>
      <w:lvlText w:val="%7."/>
      <w:lvlJc w:val="left"/>
      <w:pPr>
        <w:ind w:left="6856" w:hanging="360"/>
      </w:pPr>
    </w:lvl>
    <w:lvl w:ilvl="7" w:tplc="04090019" w:tentative="1">
      <w:start w:val="1"/>
      <w:numFmt w:val="lowerLetter"/>
      <w:lvlText w:val="%8."/>
      <w:lvlJc w:val="left"/>
      <w:pPr>
        <w:ind w:left="7576" w:hanging="360"/>
      </w:pPr>
    </w:lvl>
    <w:lvl w:ilvl="8" w:tplc="0409001B" w:tentative="1">
      <w:start w:val="1"/>
      <w:numFmt w:val="lowerRoman"/>
      <w:lvlText w:val="%9."/>
      <w:lvlJc w:val="right"/>
      <w:pPr>
        <w:ind w:left="8296" w:hanging="180"/>
      </w:pPr>
    </w:lvl>
  </w:abstractNum>
  <w:abstractNum w:abstractNumId="34" w15:restartNumberingAfterBreak="0">
    <w:nsid w:val="7D585E3C"/>
    <w:multiLevelType w:val="hybridMultilevel"/>
    <w:tmpl w:val="EEBAF4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F867F8E"/>
    <w:multiLevelType w:val="hybridMultilevel"/>
    <w:tmpl w:val="4086E0FE"/>
    <w:lvl w:ilvl="0" w:tplc="B6A087B8">
      <w:start w:val="1"/>
      <w:numFmt w:val="bullet"/>
      <w:lvlText w:val=""/>
      <w:lvlJc w:val="left"/>
      <w:pPr>
        <w:tabs>
          <w:tab w:val="num" w:pos="317"/>
        </w:tabs>
        <w:ind w:left="317" w:hanging="317"/>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2"/>
    <w:lvlOverride w:ilvl="0">
      <w:startOverride w:val="1"/>
    </w:lvlOverride>
  </w:num>
  <w:num w:numId="4">
    <w:abstractNumId w:val="17"/>
  </w:num>
  <w:num w:numId="5">
    <w:abstractNumId w:val="2"/>
    <w:lvlOverride w:ilvl="0">
      <w:startOverride w:val="1"/>
    </w:lvlOverride>
  </w:num>
  <w:num w:numId="6">
    <w:abstractNumId w:val="2"/>
    <w:lvlOverride w:ilvl="0">
      <w:startOverride w:val="1"/>
    </w:lvlOverride>
  </w:num>
  <w:num w:numId="7">
    <w:abstractNumId w:val="2"/>
    <w:lvlOverride w:ilvl="0">
      <w:startOverride w:val="1"/>
    </w:lvlOverride>
  </w:num>
  <w:num w:numId="8">
    <w:abstractNumId w:val="2"/>
    <w:lvlOverride w:ilvl="0">
      <w:startOverride w:val="1"/>
    </w:lvlOverride>
  </w:num>
  <w:num w:numId="9">
    <w:abstractNumId w:val="0"/>
  </w:num>
  <w:num w:numId="10">
    <w:abstractNumId w:val="35"/>
  </w:num>
  <w:num w:numId="11">
    <w:abstractNumId w:val="25"/>
  </w:num>
  <w:num w:numId="12">
    <w:abstractNumId w:val="25"/>
    <w:lvlOverride w:ilvl="0">
      <w:lvl w:ilvl="0">
        <w:start w:val="1"/>
        <w:numFmt w:val="bullet"/>
        <w:pStyle w:val="ListBullet"/>
        <w:lvlText w:val="•"/>
        <w:lvlJc w:val="left"/>
        <w:pPr>
          <w:tabs>
            <w:tab w:val="num" w:pos="288"/>
          </w:tabs>
          <w:ind w:left="504" w:hanging="216"/>
        </w:pPr>
        <w:rPr>
          <w:rFonts w:ascii="Cambria" w:hAnsi="Cambria" w:hint="default"/>
          <w:color w:val="F3D569" w:themeColor="accent1"/>
        </w:rPr>
      </w:lvl>
    </w:lvlOverride>
    <w:lvlOverride w:ilvl="1">
      <w:lvl w:ilvl="1">
        <w:start w:val="1"/>
        <w:numFmt w:val="bullet"/>
        <w:lvlText w:val="•"/>
        <w:lvlJc w:val="left"/>
        <w:pPr>
          <w:tabs>
            <w:tab w:val="num" w:pos="792"/>
          </w:tabs>
          <w:ind w:left="1008" w:hanging="216"/>
        </w:pPr>
        <w:rPr>
          <w:rFonts w:ascii="Cambria" w:hAnsi="Cambria" w:hint="default"/>
          <w:color w:val="F3D569" w:themeColor="accent1"/>
        </w:rPr>
      </w:lvl>
    </w:lvlOverride>
    <w:lvlOverride w:ilvl="2">
      <w:lvl w:ilvl="2">
        <w:start w:val="1"/>
        <w:numFmt w:val="bullet"/>
        <w:lvlText w:val="•"/>
        <w:lvlJc w:val="left"/>
        <w:pPr>
          <w:tabs>
            <w:tab w:val="num" w:pos="1296"/>
          </w:tabs>
          <w:ind w:left="1512" w:hanging="216"/>
        </w:pPr>
        <w:rPr>
          <w:rFonts w:ascii="Cambria" w:hAnsi="Cambria" w:hint="default"/>
          <w:color w:val="F3D569" w:themeColor="accent1"/>
        </w:rPr>
      </w:lvl>
    </w:lvlOverride>
    <w:lvlOverride w:ilvl="3">
      <w:lvl w:ilvl="3">
        <w:start w:val="1"/>
        <w:numFmt w:val="bullet"/>
        <w:lvlText w:val="•"/>
        <w:lvlJc w:val="left"/>
        <w:pPr>
          <w:tabs>
            <w:tab w:val="num" w:pos="1800"/>
          </w:tabs>
          <w:ind w:left="2016" w:hanging="216"/>
        </w:pPr>
        <w:rPr>
          <w:rFonts w:ascii="Cambria" w:hAnsi="Cambria" w:hint="default"/>
          <w:color w:val="F3D569" w:themeColor="accent1"/>
        </w:rPr>
      </w:lvl>
    </w:lvlOverride>
    <w:lvlOverride w:ilvl="4">
      <w:lvl w:ilvl="4">
        <w:start w:val="1"/>
        <w:numFmt w:val="bullet"/>
        <w:lvlText w:val="•"/>
        <w:lvlJc w:val="left"/>
        <w:pPr>
          <w:tabs>
            <w:tab w:val="num" w:pos="2304"/>
          </w:tabs>
          <w:ind w:left="2520" w:hanging="216"/>
        </w:pPr>
        <w:rPr>
          <w:rFonts w:ascii="Cambria" w:hAnsi="Cambria" w:hint="default"/>
          <w:color w:val="F3D569" w:themeColor="accent1"/>
        </w:rPr>
      </w:lvl>
    </w:lvlOverride>
    <w:lvlOverride w:ilvl="5">
      <w:lvl w:ilvl="5">
        <w:start w:val="1"/>
        <w:numFmt w:val="bullet"/>
        <w:lvlText w:val=""/>
        <w:lvlJc w:val="left"/>
        <w:pPr>
          <w:tabs>
            <w:tab w:val="num" w:pos="2808"/>
          </w:tabs>
          <w:ind w:left="3024" w:hanging="216"/>
        </w:pPr>
        <w:rPr>
          <w:rFonts w:ascii="Wingdings" w:hAnsi="Wingdings" w:hint="default"/>
          <w:color w:val="F3D569" w:themeColor="accent1"/>
        </w:rPr>
      </w:lvl>
    </w:lvlOverride>
    <w:lvlOverride w:ilvl="6">
      <w:lvl w:ilvl="6">
        <w:start w:val="1"/>
        <w:numFmt w:val="bullet"/>
        <w:lvlText w:val=""/>
        <w:lvlJc w:val="left"/>
        <w:pPr>
          <w:tabs>
            <w:tab w:val="num" w:pos="3312"/>
          </w:tabs>
          <w:ind w:left="3528" w:hanging="216"/>
        </w:pPr>
        <w:rPr>
          <w:rFonts w:ascii="Symbol" w:hAnsi="Symbol" w:hint="default"/>
          <w:color w:val="F3D569" w:themeColor="accent1"/>
        </w:rPr>
      </w:lvl>
    </w:lvlOverride>
    <w:lvlOverride w:ilvl="7">
      <w:lvl w:ilvl="7">
        <w:start w:val="1"/>
        <w:numFmt w:val="bullet"/>
        <w:lvlText w:val="o"/>
        <w:lvlJc w:val="left"/>
        <w:pPr>
          <w:tabs>
            <w:tab w:val="num" w:pos="3816"/>
          </w:tabs>
          <w:ind w:left="4032" w:hanging="216"/>
        </w:pPr>
        <w:rPr>
          <w:rFonts w:ascii="Courier New" w:hAnsi="Courier New" w:hint="default"/>
          <w:color w:val="F3D569" w:themeColor="accent1"/>
        </w:rPr>
      </w:lvl>
    </w:lvlOverride>
    <w:lvlOverride w:ilvl="8">
      <w:lvl w:ilvl="8">
        <w:start w:val="1"/>
        <w:numFmt w:val="bullet"/>
        <w:lvlText w:val=""/>
        <w:lvlJc w:val="left"/>
        <w:pPr>
          <w:tabs>
            <w:tab w:val="num" w:pos="4320"/>
          </w:tabs>
          <w:ind w:left="4536" w:hanging="216"/>
        </w:pPr>
        <w:rPr>
          <w:rFonts w:ascii="Wingdings" w:hAnsi="Wingdings" w:hint="default"/>
          <w:color w:val="F3D569" w:themeColor="accent1"/>
        </w:rPr>
      </w:lvl>
    </w:lvlOverride>
  </w:num>
  <w:num w:numId="13">
    <w:abstractNumId w:val="25"/>
  </w:num>
  <w:num w:numId="14">
    <w:abstractNumId w:val="25"/>
  </w:num>
  <w:num w:numId="15">
    <w:abstractNumId w:val="25"/>
    <w:lvlOverride w:ilvl="0">
      <w:lvl w:ilvl="0">
        <w:start w:val="1"/>
        <w:numFmt w:val="bullet"/>
        <w:pStyle w:val="ListBullet"/>
        <w:lvlText w:val="•"/>
        <w:lvlJc w:val="left"/>
        <w:pPr>
          <w:ind w:left="360" w:hanging="360"/>
        </w:pPr>
        <w:rPr>
          <w:rFonts w:ascii="Cambria" w:hAnsi="Cambria" w:hint="default"/>
          <w:color w:val="F3D569" w:themeColor="accent1"/>
        </w:rPr>
      </w:lvl>
    </w:lvlOverride>
    <w:lvlOverride w:ilvl="1">
      <w:lvl w:ilvl="1">
        <w:start w:val="1"/>
        <w:numFmt w:val="bullet"/>
        <w:lvlText w:val="•"/>
        <w:lvlJc w:val="left"/>
        <w:pPr>
          <w:ind w:left="864" w:hanging="360"/>
        </w:pPr>
        <w:rPr>
          <w:rFonts w:ascii="Cambria" w:hAnsi="Cambria" w:hint="default"/>
          <w:color w:val="F3D569" w:themeColor="accent1"/>
        </w:rPr>
      </w:lvl>
    </w:lvlOverride>
    <w:lvlOverride w:ilvl="2">
      <w:lvl w:ilvl="2">
        <w:start w:val="1"/>
        <w:numFmt w:val="bullet"/>
        <w:lvlText w:val="•"/>
        <w:lvlJc w:val="left"/>
        <w:pPr>
          <w:ind w:left="1368" w:hanging="360"/>
        </w:pPr>
        <w:rPr>
          <w:rFonts w:ascii="Cambria" w:hAnsi="Cambria" w:hint="default"/>
          <w:color w:val="F3D569" w:themeColor="accent1"/>
        </w:rPr>
      </w:lvl>
    </w:lvlOverride>
    <w:lvlOverride w:ilvl="3">
      <w:lvl w:ilvl="3">
        <w:start w:val="1"/>
        <w:numFmt w:val="bullet"/>
        <w:lvlText w:val="•"/>
        <w:lvlJc w:val="left"/>
        <w:pPr>
          <w:ind w:left="1872" w:hanging="360"/>
        </w:pPr>
        <w:rPr>
          <w:rFonts w:ascii="Cambria" w:hAnsi="Cambria" w:hint="default"/>
          <w:color w:val="F3D569" w:themeColor="accent1"/>
        </w:rPr>
      </w:lvl>
    </w:lvlOverride>
    <w:lvlOverride w:ilvl="4">
      <w:lvl w:ilvl="4">
        <w:start w:val="1"/>
        <w:numFmt w:val="bullet"/>
        <w:lvlText w:val="•"/>
        <w:lvlJc w:val="left"/>
        <w:pPr>
          <w:ind w:left="2376" w:hanging="360"/>
        </w:pPr>
        <w:rPr>
          <w:rFonts w:ascii="Cambria" w:hAnsi="Cambria" w:hint="default"/>
          <w:color w:val="F3D569" w:themeColor="accent1"/>
        </w:rPr>
      </w:lvl>
    </w:lvlOverride>
    <w:lvlOverride w:ilvl="5">
      <w:lvl w:ilvl="5">
        <w:start w:val="1"/>
        <w:numFmt w:val="bullet"/>
        <w:lvlText w:val=""/>
        <w:lvlJc w:val="left"/>
        <w:pPr>
          <w:ind w:left="2880" w:hanging="360"/>
        </w:pPr>
        <w:rPr>
          <w:rFonts w:ascii="Wingdings" w:hAnsi="Wingdings" w:hint="default"/>
          <w:color w:val="F3D569" w:themeColor="accent1"/>
        </w:rPr>
      </w:lvl>
    </w:lvlOverride>
    <w:lvlOverride w:ilvl="6">
      <w:lvl w:ilvl="6">
        <w:start w:val="1"/>
        <w:numFmt w:val="bullet"/>
        <w:lvlText w:val=""/>
        <w:lvlJc w:val="left"/>
        <w:pPr>
          <w:ind w:left="3384" w:hanging="360"/>
        </w:pPr>
        <w:rPr>
          <w:rFonts w:ascii="Symbol" w:hAnsi="Symbol" w:hint="default"/>
          <w:color w:val="F3D569" w:themeColor="accent1"/>
        </w:rPr>
      </w:lvl>
    </w:lvlOverride>
    <w:lvlOverride w:ilvl="7">
      <w:lvl w:ilvl="7">
        <w:start w:val="1"/>
        <w:numFmt w:val="bullet"/>
        <w:lvlText w:val="o"/>
        <w:lvlJc w:val="left"/>
        <w:pPr>
          <w:ind w:left="3888" w:hanging="360"/>
        </w:pPr>
        <w:rPr>
          <w:rFonts w:ascii="Courier New" w:hAnsi="Courier New" w:hint="default"/>
          <w:color w:val="F3D569" w:themeColor="accent1"/>
        </w:rPr>
      </w:lvl>
    </w:lvlOverride>
    <w:lvlOverride w:ilvl="8">
      <w:lvl w:ilvl="8">
        <w:start w:val="1"/>
        <w:numFmt w:val="bullet"/>
        <w:lvlText w:val=""/>
        <w:lvlJc w:val="left"/>
        <w:pPr>
          <w:ind w:left="4392" w:hanging="360"/>
        </w:pPr>
        <w:rPr>
          <w:rFonts w:ascii="Wingdings" w:hAnsi="Wingdings" w:hint="default"/>
          <w:color w:val="F3D569" w:themeColor="accent1"/>
        </w:rPr>
      </w:lvl>
    </w:lvlOverride>
  </w:num>
  <w:num w:numId="16">
    <w:abstractNumId w:val="25"/>
    <w:lvlOverride w:ilvl="0">
      <w:lvl w:ilvl="0">
        <w:start w:val="1"/>
        <w:numFmt w:val="bullet"/>
        <w:pStyle w:val="ListBullet"/>
        <w:lvlText w:val="•"/>
        <w:lvlJc w:val="left"/>
        <w:pPr>
          <w:ind w:left="648" w:hanging="360"/>
        </w:pPr>
        <w:rPr>
          <w:rFonts w:ascii="Cambria" w:hAnsi="Cambria" w:hint="default"/>
          <w:color w:val="F3D569" w:themeColor="accent1"/>
        </w:rPr>
      </w:lvl>
    </w:lvlOverride>
    <w:lvlOverride w:ilvl="1">
      <w:lvl w:ilvl="1">
        <w:start w:val="1"/>
        <w:numFmt w:val="bullet"/>
        <w:lvlText w:val="•"/>
        <w:lvlJc w:val="left"/>
        <w:pPr>
          <w:tabs>
            <w:tab w:val="num" w:pos="648"/>
          </w:tabs>
          <w:ind w:left="720" w:hanging="360"/>
        </w:pPr>
        <w:rPr>
          <w:rFonts w:ascii="Cambria" w:hAnsi="Cambria" w:hint="default"/>
          <w:color w:val="F3D569" w:themeColor="accent1"/>
        </w:rPr>
      </w:lvl>
    </w:lvlOverride>
    <w:lvlOverride w:ilvl="2">
      <w:lvl w:ilvl="2">
        <w:start w:val="1"/>
        <w:numFmt w:val="bullet"/>
        <w:lvlText w:val="•"/>
        <w:lvlJc w:val="left"/>
        <w:pPr>
          <w:tabs>
            <w:tab w:val="num" w:pos="1008"/>
          </w:tabs>
          <w:ind w:left="1080" w:hanging="360"/>
        </w:pPr>
        <w:rPr>
          <w:rFonts w:ascii="Cambria" w:hAnsi="Cambria" w:hint="default"/>
          <w:color w:val="F3D569" w:themeColor="accent1"/>
        </w:rPr>
      </w:lvl>
    </w:lvlOverride>
    <w:lvlOverride w:ilvl="3">
      <w:lvl w:ilvl="3">
        <w:start w:val="1"/>
        <w:numFmt w:val="bullet"/>
        <w:lvlText w:val="•"/>
        <w:lvlJc w:val="left"/>
        <w:pPr>
          <w:tabs>
            <w:tab w:val="num" w:pos="1368"/>
          </w:tabs>
          <w:ind w:left="1440" w:hanging="360"/>
        </w:pPr>
        <w:rPr>
          <w:rFonts w:ascii="Cambria" w:hAnsi="Cambria" w:hint="default"/>
          <w:color w:val="F3D569" w:themeColor="accent1"/>
        </w:rPr>
      </w:lvl>
    </w:lvlOverride>
    <w:lvlOverride w:ilvl="4">
      <w:lvl w:ilvl="4">
        <w:start w:val="1"/>
        <w:numFmt w:val="bullet"/>
        <w:lvlText w:val="•"/>
        <w:lvlJc w:val="left"/>
        <w:pPr>
          <w:tabs>
            <w:tab w:val="num" w:pos="1728"/>
          </w:tabs>
          <w:ind w:left="1800" w:hanging="360"/>
        </w:pPr>
        <w:rPr>
          <w:rFonts w:ascii="Cambria" w:hAnsi="Cambria" w:hint="default"/>
          <w:color w:val="F3D569" w:themeColor="accent1"/>
        </w:rPr>
      </w:lvl>
    </w:lvlOverride>
    <w:lvlOverride w:ilvl="5">
      <w:lvl w:ilvl="5">
        <w:start w:val="1"/>
        <w:numFmt w:val="bullet"/>
        <w:lvlText w:val=""/>
        <w:lvlJc w:val="left"/>
        <w:pPr>
          <w:tabs>
            <w:tab w:val="num" w:pos="2088"/>
          </w:tabs>
          <w:ind w:left="2160" w:hanging="360"/>
        </w:pPr>
        <w:rPr>
          <w:rFonts w:ascii="Wingdings" w:hAnsi="Wingdings" w:hint="default"/>
          <w:color w:val="F3D569" w:themeColor="accent1"/>
        </w:rPr>
      </w:lvl>
    </w:lvlOverride>
    <w:lvlOverride w:ilvl="6">
      <w:lvl w:ilvl="6">
        <w:start w:val="1"/>
        <w:numFmt w:val="bullet"/>
        <w:lvlText w:val=""/>
        <w:lvlJc w:val="left"/>
        <w:pPr>
          <w:tabs>
            <w:tab w:val="num" w:pos="2448"/>
          </w:tabs>
          <w:ind w:left="2520" w:hanging="360"/>
        </w:pPr>
        <w:rPr>
          <w:rFonts w:ascii="Symbol" w:hAnsi="Symbol" w:hint="default"/>
          <w:color w:val="F3D569" w:themeColor="accent1"/>
        </w:rPr>
      </w:lvl>
    </w:lvlOverride>
    <w:lvlOverride w:ilvl="7">
      <w:lvl w:ilvl="7">
        <w:start w:val="1"/>
        <w:numFmt w:val="bullet"/>
        <w:lvlText w:val="o"/>
        <w:lvlJc w:val="left"/>
        <w:pPr>
          <w:tabs>
            <w:tab w:val="num" w:pos="2808"/>
          </w:tabs>
          <w:ind w:left="2880" w:hanging="360"/>
        </w:pPr>
        <w:rPr>
          <w:rFonts w:ascii="Courier New" w:hAnsi="Courier New" w:hint="default"/>
          <w:color w:val="F3D569" w:themeColor="accent1"/>
        </w:rPr>
      </w:lvl>
    </w:lvlOverride>
    <w:lvlOverride w:ilvl="8">
      <w:lvl w:ilvl="8">
        <w:start w:val="1"/>
        <w:numFmt w:val="bullet"/>
        <w:lvlText w:val=""/>
        <w:lvlJc w:val="left"/>
        <w:pPr>
          <w:tabs>
            <w:tab w:val="num" w:pos="3168"/>
          </w:tabs>
          <w:ind w:left="3240" w:hanging="360"/>
        </w:pPr>
        <w:rPr>
          <w:rFonts w:ascii="Wingdings" w:hAnsi="Wingdings" w:hint="default"/>
          <w:color w:val="F3D569" w:themeColor="accent1"/>
        </w:rPr>
      </w:lvl>
    </w:lvlOverride>
  </w:num>
  <w:num w:numId="1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0"/>
  </w:num>
  <w:num w:numId="22">
    <w:abstractNumId w:val="22"/>
  </w:num>
  <w:num w:numId="23">
    <w:abstractNumId w:val="18"/>
  </w:num>
  <w:num w:numId="24">
    <w:abstractNumId w:val="11"/>
  </w:num>
  <w:num w:numId="25">
    <w:abstractNumId w:val="1"/>
  </w:num>
  <w:num w:numId="26">
    <w:abstractNumId w:val="21"/>
  </w:num>
  <w:num w:numId="27">
    <w:abstractNumId w:val="31"/>
  </w:num>
  <w:num w:numId="28">
    <w:abstractNumId w:val="28"/>
  </w:num>
  <w:num w:numId="29">
    <w:abstractNumId w:val="29"/>
  </w:num>
  <w:num w:numId="30">
    <w:abstractNumId w:val="34"/>
  </w:num>
  <w:num w:numId="31">
    <w:abstractNumId w:val="15"/>
  </w:num>
  <w:num w:numId="32">
    <w:abstractNumId w:val="19"/>
  </w:num>
  <w:num w:numId="33">
    <w:abstractNumId w:val="32"/>
  </w:num>
  <w:num w:numId="34">
    <w:abstractNumId w:val="7"/>
  </w:num>
  <w:num w:numId="35">
    <w:abstractNumId w:val="6"/>
  </w:num>
  <w:num w:numId="36">
    <w:abstractNumId w:val="12"/>
  </w:num>
  <w:num w:numId="37">
    <w:abstractNumId w:val="13"/>
  </w:num>
  <w:num w:numId="38">
    <w:abstractNumId w:val="8"/>
  </w:num>
  <w:num w:numId="39">
    <w:abstractNumId w:val="9"/>
  </w:num>
  <w:num w:numId="40">
    <w:abstractNumId w:val="33"/>
  </w:num>
  <w:num w:numId="41">
    <w:abstractNumId w:val="27"/>
  </w:num>
  <w:num w:numId="42">
    <w:abstractNumId w:val="24"/>
  </w:num>
  <w:num w:numId="43">
    <w:abstractNumId w:val="14"/>
  </w:num>
  <w:num w:numId="44">
    <w:abstractNumId w:val="5"/>
  </w:num>
  <w:num w:numId="45">
    <w:abstractNumId w:val="16"/>
  </w:num>
  <w:num w:numId="46">
    <w:abstractNumId w:val="23"/>
  </w:num>
  <w:num w:numId="47">
    <w:abstractNumId w:val="4"/>
  </w:num>
  <w:num w:numId="48">
    <w:abstractNumId w:val="26"/>
  </w:num>
  <w:num w:numId="49">
    <w:abstractNumId w:val="10"/>
  </w:num>
  <w:num w:numId="50">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B294D"/>
    <w:rsid w:val="00013660"/>
    <w:rsid w:val="00017C89"/>
    <w:rsid w:val="0002111D"/>
    <w:rsid w:val="000229EA"/>
    <w:rsid w:val="00026DE6"/>
    <w:rsid w:val="00063F15"/>
    <w:rsid w:val="00063F28"/>
    <w:rsid w:val="0006785B"/>
    <w:rsid w:val="000753AD"/>
    <w:rsid w:val="000A15E2"/>
    <w:rsid w:val="000A2B10"/>
    <w:rsid w:val="000A56B2"/>
    <w:rsid w:val="000A5F6F"/>
    <w:rsid w:val="000A6617"/>
    <w:rsid w:val="000C76D1"/>
    <w:rsid w:val="000D14FB"/>
    <w:rsid w:val="000D24AE"/>
    <w:rsid w:val="000E102A"/>
    <w:rsid w:val="000F4AA1"/>
    <w:rsid w:val="001104ED"/>
    <w:rsid w:val="001218A2"/>
    <w:rsid w:val="001224B7"/>
    <w:rsid w:val="00150FA0"/>
    <w:rsid w:val="001609F5"/>
    <w:rsid w:val="00184B35"/>
    <w:rsid w:val="00185451"/>
    <w:rsid w:val="001865F2"/>
    <w:rsid w:val="00190D5D"/>
    <w:rsid w:val="00194134"/>
    <w:rsid w:val="00194994"/>
    <w:rsid w:val="001A1F5A"/>
    <w:rsid w:val="001A3024"/>
    <w:rsid w:val="001D28C2"/>
    <w:rsid w:val="001E59F3"/>
    <w:rsid w:val="001E6855"/>
    <w:rsid w:val="002063EE"/>
    <w:rsid w:val="0021304B"/>
    <w:rsid w:val="00224C54"/>
    <w:rsid w:val="00226FF2"/>
    <w:rsid w:val="002275BF"/>
    <w:rsid w:val="00253851"/>
    <w:rsid w:val="00260783"/>
    <w:rsid w:val="00270A70"/>
    <w:rsid w:val="002765EA"/>
    <w:rsid w:val="00282BD1"/>
    <w:rsid w:val="002922F4"/>
    <w:rsid w:val="002A5BA6"/>
    <w:rsid w:val="002B294D"/>
    <w:rsid w:val="002C4F00"/>
    <w:rsid w:val="002D3255"/>
    <w:rsid w:val="002E6D5D"/>
    <w:rsid w:val="00303C54"/>
    <w:rsid w:val="00304D8B"/>
    <w:rsid w:val="00331423"/>
    <w:rsid w:val="00342438"/>
    <w:rsid w:val="00351BEA"/>
    <w:rsid w:val="00352A3C"/>
    <w:rsid w:val="00376B75"/>
    <w:rsid w:val="00381E26"/>
    <w:rsid w:val="003858BB"/>
    <w:rsid w:val="00396039"/>
    <w:rsid w:val="003A0194"/>
    <w:rsid w:val="003C2535"/>
    <w:rsid w:val="003D0FDE"/>
    <w:rsid w:val="003D221A"/>
    <w:rsid w:val="003E6A65"/>
    <w:rsid w:val="003F429C"/>
    <w:rsid w:val="00402E4D"/>
    <w:rsid w:val="00417924"/>
    <w:rsid w:val="00441541"/>
    <w:rsid w:val="004579AA"/>
    <w:rsid w:val="00466233"/>
    <w:rsid w:val="004718B0"/>
    <w:rsid w:val="0047210D"/>
    <w:rsid w:val="00472D3F"/>
    <w:rsid w:val="0047628A"/>
    <w:rsid w:val="00481767"/>
    <w:rsid w:val="004875A3"/>
    <w:rsid w:val="0049494F"/>
    <w:rsid w:val="004A0BB3"/>
    <w:rsid w:val="004A599E"/>
    <w:rsid w:val="004A5EAF"/>
    <w:rsid w:val="004B6C91"/>
    <w:rsid w:val="004D6817"/>
    <w:rsid w:val="004E02D7"/>
    <w:rsid w:val="004E1063"/>
    <w:rsid w:val="004F0443"/>
    <w:rsid w:val="005043EB"/>
    <w:rsid w:val="00504B68"/>
    <w:rsid w:val="0053733F"/>
    <w:rsid w:val="00553285"/>
    <w:rsid w:val="0057372C"/>
    <w:rsid w:val="00577305"/>
    <w:rsid w:val="00584A7A"/>
    <w:rsid w:val="00586E71"/>
    <w:rsid w:val="0059225D"/>
    <w:rsid w:val="00596408"/>
    <w:rsid w:val="005A0CAE"/>
    <w:rsid w:val="005A1E21"/>
    <w:rsid w:val="005A345D"/>
    <w:rsid w:val="005C128B"/>
    <w:rsid w:val="005C1E00"/>
    <w:rsid w:val="005C2E0B"/>
    <w:rsid w:val="005C3FA9"/>
    <w:rsid w:val="005E0F15"/>
    <w:rsid w:val="005F3ACB"/>
    <w:rsid w:val="00617E40"/>
    <w:rsid w:val="00634866"/>
    <w:rsid w:val="00654AF6"/>
    <w:rsid w:val="006565ED"/>
    <w:rsid w:val="00661301"/>
    <w:rsid w:val="006635CE"/>
    <w:rsid w:val="006717FC"/>
    <w:rsid w:val="00685BD9"/>
    <w:rsid w:val="006A0010"/>
    <w:rsid w:val="006A1F16"/>
    <w:rsid w:val="006B292F"/>
    <w:rsid w:val="006B3FBB"/>
    <w:rsid w:val="006D1169"/>
    <w:rsid w:val="006D4BCB"/>
    <w:rsid w:val="006F4A60"/>
    <w:rsid w:val="006F733A"/>
    <w:rsid w:val="00701713"/>
    <w:rsid w:val="00706804"/>
    <w:rsid w:val="007107AC"/>
    <w:rsid w:val="0072117F"/>
    <w:rsid w:val="00726745"/>
    <w:rsid w:val="00731EFC"/>
    <w:rsid w:val="00750BB0"/>
    <w:rsid w:val="0075603E"/>
    <w:rsid w:val="00760843"/>
    <w:rsid w:val="0077214C"/>
    <w:rsid w:val="00790BB5"/>
    <w:rsid w:val="007A508F"/>
    <w:rsid w:val="007B0DFA"/>
    <w:rsid w:val="007B2032"/>
    <w:rsid w:val="007B728C"/>
    <w:rsid w:val="007E4BB0"/>
    <w:rsid w:val="007E5E59"/>
    <w:rsid w:val="007E73A3"/>
    <w:rsid w:val="00804149"/>
    <w:rsid w:val="00816E18"/>
    <w:rsid w:val="008176F3"/>
    <w:rsid w:val="00823D33"/>
    <w:rsid w:val="00826404"/>
    <w:rsid w:val="00832E6E"/>
    <w:rsid w:val="00834A52"/>
    <w:rsid w:val="00841205"/>
    <w:rsid w:val="00850009"/>
    <w:rsid w:val="00855FFD"/>
    <w:rsid w:val="008640E1"/>
    <w:rsid w:val="00867529"/>
    <w:rsid w:val="0087353A"/>
    <w:rsid w:val="008759A8"/>
    <w:rsid w:val="00875B51"/>
    <w:rsid w:val="00887B60"/>
    <w:rsid w:val="008924FF"/>
    <w:rsid w:val="008A03E6"/>
    <w:rsid w:val="008A0623"/>
    <w:rsid w:val="008B2BD1"/>
    <w:rsid w:val="008B46AB"/>
    <w:rsid w:val="008C6CDF"/>
    <w:rsid w:val="008D1458"/>
    <w:rsid w:val="008E0872"/>
    <w:rsid w:val="008E2067"/>
    <w:rsid w:val="008E707B"/>
    <w:rsid w:val="008E762B"/>
    <w:rsid w:val="008E7AAF"/>
    <w:rsid w:val="008F260A"/>
    <w:rsid w:val="008F7D31"/>
    <w:rsid w:val="009210A6"/>
    <w:rsid w:val="0092130E"/>
    <w:rsid w:val="00922D88"/>
    <w:rsid w:val="00924378"/>
    <w:rsid w:val="00930E4F"/>
    <w:rsid w:val="009312A7"/>
    <w:rsid w:val="00936067"/>
    <w:rsid w:val="00944D7A"/>
    <w:rsid w:val="009571BF"/>
    <w:rsid w:val="00957F14"/>
    <w:rsid w:val="00966897"/>
    <w:rsid w:val="00990F87"/>
    <w:rsid w:val="00996FBF"/>
    <w:rsid w:val="009979B1"/>
    <w:rsid w:val="009A0F76"/>
    <w:rsid w:val="009A3545"/>
    <w:rsid w:val="009B162E"/>
    <w:rsid w:val="009B17A6"/>
    <w:rsid w:val="009C4629"/>
    <w:rsid w:val="009F1721"/>
    <w:rsid w:val="009F2007"/>
    <w:rsid w:val="009F232A"/>
    <w:rsid w:val="00A03BCD"/>
    <w:rsid w:val="00A05200"/>
    <w:rsid w:val="00A413A7"/>
    <w:rsid w:val="00A41A24"/>
    <w:rsid w:val="00A46F19"/>
    <w:rsid w:val="00A505E2"/>
    <w:rsid w:val="00A627F3"/>
    <w:rsid w:val="00A702F1"/>
    <w:rsid w:val="00A7217A"/>
    <w:rsid w:val="00A800C9"/>
    <w:rsid w:val="00A86068"/>
    <w:rsid w:val="00A91D75"/>
    <w:rsid w:val="00A93F13"/>
    <w:rsid w:val="00AA7F83"/>
    <w:rsid w:val="00AB1C7E"/>
    <w:rsid w:val="00AC343A"/>
    <w:rsid w:val="00AC3DD1"/>
    <w:rsid w:val="00AD43FE"/>
    <w:rsid w:val="00B015E8"/>
    <w:rsid w:val="00B04F2E"/>
    <w:rsid w:val="00B07420"/>
    <w:rsid w:val="00B13062"/>
    <w:rsid w:val="00B16C3F"/>
    <w:rsid w:val="00B71FA5"/>
    <w:rsid w:val="00B734C6"/>
    <w:rsid w:val="00B761E8"/>
    <w:rsid w:val="00BB0329"/>
    <w:rsid w:val="00BC17A2"/>
    <w:rsid w:val="00BC34F2"/>
    <w:rsid w:val="00BD5DF8"/>
    <w:rsid w:val="00BE7E91"/>
    <w:rsid w:val="00BF1C1D"/>
    <w:rsid w:val="00C0501F"/>
    <w:rsid w:val="00C11D25"/>
    <w:rsid w:val="00C1273E"/>
    <w:rsid w:val="00C17F04"/>
    <w:rsid w:val="00C33F05"/>
    <w:rsid w:val="00C4091D"/>
    <w:rsid w:val="00C50FEA"/>
    <w:rsid w:val="00C61B88"/>
    <w:rsid w:val="00C6323A"/>
    <w:rsid w:val="00C71518"/>
    <w:rsid w:val="00C71FD2"/>
    <w:rsid w:val="00C81DC4"/>
    <w:rsid w:val="00C82B69"/>
    <w:rsid w:val="00C87193"/>
    <w:rsid w:val="00C903B9"/>
    <w:rsid w:val="00CA521A"/>
    <w:rsid w:val="00CA74F4"/>
    <w:rsid w:val="00CB27A1"/>
    <w:rsid w:val="00CC37D9"/>
    <w:rsid w:val="00CC616C"/>
    <w:rsid w:val="00CD050B"/>
    <w:rsid w:val="00D03020"/>
    <w:rsid w:val="00D12A84"/>
    <w:rsid w:val="00D2227F"/>
    <w:rsid w:val="00D476F7"/>
    <w:rsid w:val="00D52001"/>
    <w:rsid w:val="00D55CBC"/>
    <w:rsid w:val="00D7420C"/>
    <w:rsid w:val="00D85379"/>
    <w:rsid w:val="00D8631A"/>
    <w:rsid w:val="00D87CD8"/>
    <w:rsid w:val="00DA2261"/>
    <w:rsid w:val="00DB3E1D"/>
    <w:rsid w:val="00DB688F"/>
    <w:rsid w:val="00DB79A6"/>
    <w:rsid w:val="00DC1766"/>
    <w:rsid w:val="00DC53B9"/>
    <w:rsid w:val="00DC62F7"/>
    <w:rsid w:val="00DD340F"/>
    <w:rsid w:val="00DD518B"/>
    <w:rsid w:val="00DE1FC8"/>
    <w:rsid w:val="00DE2FCC"/>
    <w:rsid w:val="00DF1CFA"/>
    <w:rsid w:val="00E04BCC"/>
    <w:rsid w:val="00E04C5D"/>
    <w:rsid w:val="00E13E30"/>
    <w:rsid w:val="00E173B2"/>
    <w:rsid w:val="00E2228E"/>
    <w:rsid w:val="00E22464"/>
    <w:rsid w:val="00E32803"/>
    <w:rsid w:val="00E454BD"/>
    <w:rsid w:val="00E523C3"/>
    <w:rsid w:val="00E5388E"/>
    <w:rsid w:val="00E6016B"/>
    <w:rsid w:val="00E64B4C"/>
    <w:rsid w:val="00E74602"/>
    <w:rsid w:val="00E762E3"/>
    <w:rsid w:val="00E815B4"/>
    <w:rsid w:val="00E87225"/>
    <w:rsid w:val="00E91B40"/>
    <w:rsid w:val="00E9389E"/>
    <w:rsid w:val="00E94B95"/>
    <w:rsid w:val="00EA3999"/>
    <w:rsid w:val="00EA58F1"/>
    <w:rsid w:val="00EB1456"/>
    <w:rsid w:val="00EC64E3"/>
    <w:rsid w:val="00ED6905"/>
    <w:rsid w:val="00EE01AD"/>
    <w:rsid w:val="00EE3AEC"/>
    <w:rsid w:val="00EF64C7"/>
    <w:rsid w:val="00F21506"/>
    <w:rsid w:val="00F24AC9"/>
    <w:rsid w:val="00F425D2"/>
    <w:rsid w:val="00F50EC4"/>
    <w:rsid w:val="00F61114"/>
    <w:rsid w:val="00F62150"/>
    <w:rsid w:val="00F80AAF"/>
    <w:rsid w:val="00F85112"/>
    <w:rsid w:val="00FA4703"/>
    <w:rsid w:val="00FA7F7C"/>
    <w:rsid w:val="00FB66C6"/>
    <w:rsid w:val="00FD1778"/>
    <w:rsid w:val="00FD2EB2"/>
    <w:rsid w:val="00FE0D74"/>
    <w:rsid w:val="00FE3D2C"/>
    <w:rsid w:val="00FE50AE"/>
    <w:rsid w:val="00FE6DBB"/>
    <w:rsid w:val="0B1F6B6A"/>
    <w:rsid w:val="1CECD5AD"/>
    <w:rsid w:val="210D9042"/>
    <w:rsid w:val="26A25486"/>
    <w:rsid w:val="34CA79C5"/>
    <w:rsid w:val="3F25002A"/>
    <w:rsid w:val="3F38091D"/>
    <w:rsid w:val="42319A99"/>
    <w:rsid w:val="44F8A17B"/>
    <w:rsid w:val="71D0BB9E"/>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4AE21B2"/>
  <w15:docId w15:val="{84B9A6F6-B4BB-4F57-B89F-29DE5568E8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color w:val="4E4484" w:themeColor="text1" w:themeTint="BF"/>
        <w:lang w:val="en-US" w:eastAsia="ja-JP" w:bidi="ar-SA"/>
      </w:rPr>
    </w:rPrDefault>
    <w:pPrDefault>
      <w:pPr>
        <w:spacing w:after="180" w:line="33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6" w:unhideWhenUsed="1"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7" w:unhideWhenUsed="1" w:qFormat="1"/>
    <w:lsdException w:name="heading 8" w:semiHidden="1" w:uiPriority="7" w:unhideWhenUsed="1" w:qFormat="1"/>
    <w:lsdException w:name="heading 9" w:semiHidden="1" w:uiPriority="7"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18" w:qFormat="1"/>
    <w:lsdException w:name="List Number 3" w:semiHidden="1" w:uiPriority="18" w:unhideWhenUsed="1"/>
    <w:lsdException w:name="List Number 4" w:semiHidden="1" w:uiPriority="18" w:unhideWhenUsed="1"/>
    <w:lsdException w:name="List Number 5" w:semiHidden="1" w:uiPriority="18" w:unhideWhenUsed="1"/>
    <w:lsdException w:name="Title" w:uiPriority="2" w:qFormat="1"/>
    <w:lsdException w:name="Closing" w:semiHidden="1" w:unhideWhenUsed="1" w:qFormat="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6"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91D75"/>
    <w:pPr>
      <w:spacing w:after="0" w:line="360" w:lineRule="auto"/>
      <w:contextualSpacing/>
    </w:pPr>
    <w:rPr>
      <w:color w:val="262140" w:themeColor="text1"/>
      <w:sz w:val="24"/>
    </w:rPr>
  </w:style>
  <w:style w:type="paragraph" w:styleId="Heading1">
    <w:name w:val="heading 1"/>
    <w:basedOn w:val="Normal"/>
    <w:next w:val="Normal"/>
    <w:link w:val="Heading1Char"/>
    <w:uiPriority w:val="7"/>
    <w:qFormat/>
    <w:rsid w:val="00D55CBC"/>
    <w:pPr>
      <w:pageBreakBefore/>
      <w:spacing w:before="480" w:after="120" w:line="240" w:lineRule="auto"/>
      <w:outlineLvl w:val="0"/>
    </w:pPr>
    <w:rPr>
      <w:rFonts w:asciiTheme="majorHAnsi" w:eastAsiaTheme="majorEastAsia" w:hAnsiTheme="majorHAnsi" w:cstheme="majorBidi"/>
      <w:b/>
      <w:bCs/>
      <w:caps/>
      <w:sz w:val="48"/>
    </w:rPr>
  </w:style>
  <w:style w:type="paragraph" w:styleId="Heading2">
    <w:name w:val="heading 2"/>
    <w:basedOn w:val="Normal"/>
    <w:next w:val="Normal"/>
    <w:link w:val="Heading2Char"/>
    <w:uiPriority w:val="7"/>
    <w:unhideWhenUsed/>
    <w:qFormat/>
    <w:pPr>
      <w:keepNext/>
      <w:keepLines/>
      <w:spacing w:before="240"/>
      <w:outlineLvl w:val="1"/>
    </w:pPr>
    <w:rPr>
      <w:rFonts w:asciiTheme="majorHAnsi" w:eastAsiaTheme="majorEastAsia" w:hAnsiTheme="majorHAnsi" w:cstheme="majorBidi"/>
      <w:b/>
      <w:bCs/>
      <w:sz w:val="28"/>
    </w:rPr>
  </w:style>
  <w:style w:type="paragraph" w:styleId="Heading3">
    <w:name w:val="heading 3"/>
    <w:basedOn w:val="Normal"/>
    <w:next w:val="Normal"/>
    <w:link w:val="Heading3Char"/>
    <w:uiPriority w:val="7"/>
    <w:unhideWhenUsed/>
    <w:qFormat/>
    <w:pPr>
      <w:keepNext/>
      <w:keepLines/>
      <w:spacing w:after="60" w:line="240" w:lineRule="auto"/>
      <w:ind w:left="29" w:right="29"/>
      <w:jc w:val="right"/>
      <w:outlineLvl w:val="2"/>
    </w:pPr>
    <w:rPr>
      <w:rFonts w:asciiTheme="majorHAnsi" w:eastAsiaTheme="majorEastAsia" w:hAnsiTheme="majorHAnsi" w:cstheme="majorBidi"/>
      <w:b/>
      <w:color w:val="ECBD17" w:themeColor="accent1" w:themeShade="BF"/>
      <w:sz w:val="36"/>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pPr>
      <w:spacing w:line="240" w:lineRule="auto"/>
      <w:ind w:left="29" w:right="144"/>
    </w:pPr>
    <w:rPr>
      <w:color w:val="ECBD17" w:themeColor="accent1" w:themeShade="BF"/>
    </w:rPr>
  </w:style>
  <w:style w:type="character" w:customStyle="1" w:styleId="FooterChar">
    <w:name w:val="Footer Char"/>
    <w:basedOn w:val="DefaultParagraphFont"/>
    <w:link w:val="Footer"/>
    <w:uiPriority w:val="99"/>
    <w:rPr>
      <w:color w:val="ECBD17" w:themeColor="accent1" w:themeShade="BF"/>
    </w:rPr>
  </w:style>
  <w:style w:type="paragraph" w:styleId="Subtitle">
    <w:name w:val="Subtitle"/>
    <w:basedOn w:val="Normal"/>
    <w:link w:val="SubtitleChar"/>
    <w:uiPriority w:val="2"/>
    <w:unhideWhenUsed/>
    <w:qFormat/>
    <w:rsid w:val="00A91D75"/>
    <w:rPr>
      <w:rFonts w:asciiTheme="majorHAnsi" w:hAnsiTheme="majorHAnsi"/>
      <w:b/>
      <w:color w:val="3A3363" w:themeColor="text2"/>
      <w:sz w:val="36"/>
      <w:szCs w:val="36"/>
    </w:rPr>
  </w:style>
  <w:style w:type="paragraph" w:customStyle="1" w:styleId="Page">
    <w:name w:val="Page"/>
    <w:basedOn w:val="Normal"/>
    <w:next w:val="Normal"/>
    <w:uiPriority w:val="97"/>
    <w:unhideWhenUsed/>
    <w:qFormat/>
    <w:pPr>
      <w:spacing w:after="40" w:line="240" w:lineRule="auto"/>
    </w:pPr>
    <w:rPr>
      <w:sz w:val="36"/>
    </w:rPr>
  </w:style>
  <w:style w:type="paragraph" w:styleId="Header">
    <w:name w:val="header"/>
    <w:basedOn w:val="Normal"/>
    <w:link w:val="HeaderChar"/>
    <w:uiPriority w:val="99"/>
    <w:pPr>
      <w:spacing w:after="380" w:line="240" w:lineRule="auto"/>
    </w:pPr>
  </w:style>
  <w:style w:type="character" w:customStyle="1" w:styleId="HeaderChar">
    <w:name w:val="Header Char"/>
    <w:basedOn w:val="DefaultParagraphFont"/>
    <w:link w:val="Header"/>
    <w:uiPriority w:val="99"/>
    <w:rPr>
      <w:color w:val="4E4484" w:themeColor="text1" w:themeTint="BF"/>
      <w:sz w:val="20"/>
    </w:rPr>
  </w:style>
  <w:style w:type="table" w:styleId="TableGrid">
    <w:name w:val="Table Grid"/>
    <w:basedOn w:val="TableNormal"/>
    <w:uiPriority w:val="39"/>
    <w:pPr>
      <w:spacing w:before="120" w:after="120" w:line="240" w:lineRule="auto"/>
      <w:ind w:left="115" w:right="11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Heading3Char">
    <w:name w:val="Heading 3 Char"/>
    <w:basedOn w:val="DefaultParagraphFont"/>
    <w:link w:val="Heading3"/>
    <w:uiPriority w:val="7"/>
    <w:rPr>
      <w:rFonts w:asciiTheme="majorHAnsi" w:eastAsiaTheme="majorEastAsia" w:hAnsiTheme="majorHAnsi" w:cstheme="majorBidi"/>
      <w:b/>
      <w:color w:val="ECBD17" w:themeColor="accent1" w:themeShade="BF"/>
      <w:sz w:val="36"/>
      <w:szCs w:val="24"/>
    </w:rPr>
  </w:style>
  <w:style w:type="paragraph" w:styleId="Title">
    <w:name w:val="Title"/>
    <w:basedOn w:val="Normal"/>
    <w:link w:val="TitleChar"/>
    <w:uiPriority w:val="1"/>
    <w:qFormat/>
    <w:rsid w:val="001E59F3"/>
    <w:pPr>
      <w:framePr w:hSpace="180" w:wrap="around" w:vAnchor="text" w:hAnchor="text" w:x="-19" w:y="9067"/>
      <w:spacing w:line="240" w:lineRule="auto"/>
    </w:pPr>
    <w:rPr>
      <w:rFonts w:asciiTheme="majorHAnsi" w:eastAsiaTheme="majorEastAsia" w:hAnsiTheme="majorHAnsi" w:cstheme="majorBidi"/>
      <w:b/>
      <w:bCs/>
      <w:color w:val="FFFFFF" w:themeColor="background1"/>
      <w:sz w:val="72"/>
      <w:szCs w:val="90"/>
    </w:rPr>
  </w:style>
  <w:style w:type="character" w:customStyle="1" w:styleId="TitleChar">
    <w:name w:val="Title Char"/>
    <w:basedOn w:val="DefaultParagraphFont"/>
    <w:link w:val="Title"/>
    <w:uiPriority w:val="1"/>
    <w:rsid w:val="001E59F3"/>
    <w:rPr>
      <w:rFonts w:asciiTheme="majorHAnsi" w:eastAsiaTheme="majorEastAsia" w:hAnsiTheme="majorHAnsi" w:cstheme="majorBidi"/>
      <w:b/>
      <w:bCs/>
      <w:color w:val="FFFFFF" w:themeColor="background1"/>
      <w:sz w:val="72"/>
      <w:szCs w:val="90"/>
    </w:rPr>
  </w:style>
  <w:style w:type="character" w:styleId="PlaceholderText">
    <w:name w:val="Placeholder Text"/>
    <w:basedOn w:val="DefaultParagraphFont"/>
    <w:uiPriority w:val="99"/>
    <w:semiHidden/>
    <w:rPr>
      <w:color w:val="808080"/>
    </w:rPr>
  </w:style>
  <w:style w:type="paragraph" w:styleId="BalloonText">
    <w:name w:val="Balloon Text"/>
    <w:basedOn w:val="Normal"/>
    <w:link w:val="BalloonTextChar"/>
    <w:uiPriority w:val="99"/>
    <w:semiHidden/>
    <w:unhideWhenUsed/>
    <w:pPr>
      <w:spacing w:line="240" w:lineRule="auto"/>
    </w:pPr>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character" w:styleId="Strong">
    <w:name w:val="Strong"/>
    <w:basedOn w:val="DefaultParagraphFont"/>
    <w:uiPriority w:val="6"/>
    <w:qFormat/>
    <w:rPr>
      <w:b/>
      <w:bCs/>
    </w:rPr>
  </w:style>
  <w:style w:type="character" w:customStyle="1" w:styleId="SubtitleChar">
    <w:name w:val="Subtitle Char"/>
    <w:basedOn w:val="DefaultParagraphFont"/>
    <w:link w:val="Subtitle"/>
    <w:uiPriority w:val="2"/>
    <w:rsid w:val="00A91D75"/>
    <w:rPr>
      <w:rFonts w:asciiTheme="majorHAnsi" w:hAnsiTheme="majorHAnsi"/>
      <w:b/>
      <w:color w:val="3A3363" w:themeColor="text2"/>
      <w:sz w:val="36"/>
      <w:szCs w:val="36"/>
    </w:rPr>
  </w:style>
  <w:style w:type="paragraph" w:styleId="NoSpacing">
    <w:name w:val="No Spacing"/>
    <w:link w:val="NoSpacingChar"/>
    <w:uiPriority w:val="98"/>
    <w:unhideWhenUsed/>
    <w:qFormat/>
    <w:pPr>
      <w:spacing w:after="0" w:line="240" w:lineRule="auto"/>
    </w:pPr>
  </w:style>
  <w:style w:type="paragraph" w:customStyle="1" w:styleId="ContactInfo">
    <w:name w:val="Contact Info"/>
    <w:basedOn w:val="Normal"/>
    <w:uiPriority w:val="5"/>
    <w:qFormat/>
    <w:pPr>
      <w:spacing w:line="240" w:lineRule="auto"/>
      <w:ind w:left="29" w:right="144"/>
    </w:pPr>
    <w:rPr>
      <w:color w:val="ECBD17" w:themeColor="accent1" w:themeShade="BF"/>
    </w:rPr>
  </w:style>
  <w:style w:type="paragraph" w:styleId="TOC1">
    <w:name w:val="toc 1"/>
    <w:basedOn w:val="Normal"/>
    <w:next w:val="Normal"/>
    <w:autoRedefine/>
    <w:uiPriority w:val="39"/>
    <w:unhideWhenUsed/>
    <w:rsid w:val="00855FFD"/>
    <w:pPr>
      <w:tabs>
        <w:tab w:val="left" w:pos="450"/>
        <w:tab w:val="right" w:leader="underscore" w:pos="8424"/>
      </w:tabs>
      <w:spacing w:before="40" w:after="100" w:line="288" w:lineRule="auto"/>
    </w:pPr>
    <w:rPr>
      <w:noProof/>
      <w:kern w:val="20"/>
    </w:rPr>
  </w:style>
  <w:style w:type="character" w:customStyle="1" w:styleId="Heading1Char">
    <w:name w:val="Heading 1 Char"/>
    <w:basedOn w:val="DefaultParagraphFont"/>
    <w:link w:val="Heading1"/>
    <w:uiPriority w:val="7"/>
    <w:rsid w:val="00D55CBC"/>
    <w:rPr>
      <w:rFonts w:asciiTheme="majorHAnsi" w:eastAsiaTheme="majorEastAsia" w:hAnsiTheme="majorHAnsi" w:cstheme="majorBidi"/>
      <w:b/>
      <w:bCs/>
      <w:caps/>
      <w:color w:val="262140" w:themeColor="text1"/>
      <w:sz w:val="48"/>
    </w:rPr>
  </w:style>
  <w:style w:type="paragraph" w:styleId="TOCHeading">
    <w:name w:val="TOC Heading"/>
    <w:basedOn w:val="Heading1"/>
    <w:next w:val="Normal"/>
    <w:uiPriority w:val="39"/>
    <w:unhideWhenUsed/>
    <w:qFormat/>
    <w:rsid w:val="00D476F7"/>
    <w:pPr>
      <w:spacing w:before="0" w:after="360"/>
      <w:outlineLvl w:val="9"/>
    </w:pPr>
    <w:rPr>
      <w:kern w:val="20"/>
      <w:sz w:val="44"/>
    </w:rPr>
  </w:style>
  <w:style w:type="character" w:customStyle="1" w:styleId="Heading2Char">
    <w:name w:val="Heading 2 Char"/>
    <w:basedOn w:val="DefaultParagraphFont"/>
    <w:link w:val="Heading2"/>
    <w:uiPriority w:val="7"/>
    <w:rPr>
      <w:rFonts w:asciiTheme="majorHAnsi" w:eastAsiaTheme="majorEastAsia" w:hAnsiTheme="majorHAnsi" w:cstheme="majorBidi"/>
      <w:b/>
      <w:bCs/>
      <w:color w:val="262140" w:themeColor="text1"/>
      <w:sz w:val="28"/>
    </w:rPr>
  </w:style>
  <w:style w:type="paragraph" w:styleId="Quote">
    <w:name w:val="Quote"/>
    <w:basedOn w:val="Normal"/>
    <w:next w:val="Normal"/>
    <w:link w:val="QuoteChar"/>
    <w:uiPriority w:val="3"/>
    <w:unhideWhenUsed/>
    <w:qFormat/>
    <w:rsid w:val="00D55CBC"/>
    <w:pPr>
      <w:spacing w:line="240" w:lineRule="auto"/>
    </w:pPr>
    <w:rPr>
      <w:b/>
      <w:i/>
      <w:iCs/>
      <w:color w:val="ECBD17" w:themeColor="accent1" w:themeShade="BF"/>
      <w:kern w:val="20"/>
      <w:sz w:val="36"/>
    </w:rPr>
  </w:style>
  <w:style w:type="character" w:customStyle="1" w:styleId="QuoteChar">
    <w:name w:val="Quote Char"/>
    <w:basedOn w:val="DefaultParagraphFont"/>
    <w:link w:val="Quote"/>
    <w:uiPriority w:val="3"/>
    <w:rsid w:val="00D55CBC"/>
    <w:rPr>
      <w:b/>
      <w:i/>
      <w:iCs/>
      <w:color w:val="ECBD17" w:themeColor="accent1" w:themeShade="BF"/>
      <w:kern w:val="20"/>
      <w:sz w:val="36"/>
    </w:rPr>
  </w:style>
  <w:style w:type="paragraph" w:styleId="Signature">
    <w:name w:val="Signature"/>
    <w:basedOn w:val="Normal"/>
    <w:link w:val="SignatureChar"/>
    <w:uiPriority w:val="8"/>
    <w:unhideWhenUsed/>
    <w:qFormat/>
    <w:rsid w:val="00E523C3"/>
    <w:pPr>
      <w:spacing w:before="720" w:line="312" w:lineRule="auto"/>
    </w:pPr>
    <w:rPr>
      <w:b/>
      <w:kern w:val="20"/>
    </w:rPr>
  </w:style>
  <w:style w:type="character" w:customStyle="1" w:styleId="SignatureChar">
    <w:name w:val="Signature Char"/>
    <w:basedOn w:val="DefaultParagraphFont"/>
    <w:link w:val="Signature"/>
    <w:uiPriority w:val="8"/>
    <w:rsid w:val="00E523C3"/>
    <w:rPr>
      <w:b/>
      <w:color w:val="262140" w:themeColor="text1"/>
      <w:kern w:val="20"/>
      <w:sz w:val="24"/>
    </w:rPr>
  </w:style>
  <w:style w:type="character" w:customStyle="1" w:styleId="NoSpacingChar">
    <w:name w:val="No Spacing Char"/>
    <w:basedOn w:val="DefaultParagraphFont"/>
    <w:link w:val="NoSpacing"/>
    <w:uiPriority w:val="98"/>
  </w:style>
  <w:style w:type="paragraph" w:styleId="ListBullet">
    <w:name w:val="List Bullet"/>
    <w:basedOn w:val="Normal"/>
    <w:uiPriority w:val="11"/>
    <w:qFormat/>
    <w:rsid w:val="002063EE"/>
    <w:pPr>
      <w:numPr>
        <w:numId w:val="13"/>
      </w:numPr>
      <w:spacing w:before="40" w:after="40" w:line="288" w:lineRule="auto"/>
    </w:pPr>
    <w:rPr>
      <w:szCs w:val="22"/>
      <w:lang w:eastAsia="en-US"/>
    </w:rPr>
  </w:style>
  <w:style w:type="paragraph" w:styleId="ListNumber">
    <w:name w:val="List Number"/>
    <w:basedOn w:val="ListNumber2"/>
    <w:uiPriority w:val="9"/>
    <w:unhideWhenUsed/>
    <w:qFormat/>
    <w:rsid w:val="00D476F7"/>
  </w:style>
  <w:style w:type="paragraph" w:styleId="ListNumber2">
    <w:name w:val="List Number 2"/>
    <w:basedOn w:val="Normal"/>
    <w:uiPriority w:val="10"/>
    <w:qFormat/>
    <w:rsid w:val="001865F2"/>
    <w:pPr>
      <w:numPr>
        <w:numId w:val="24"/>
      </w:numPr>
    </w:pPr>
  </w:style>
  <w:style w:type="table" w:customStyle="1" w:styleId="FinancialTable">
    <w:name w:val="Financial Table"/>
    <w:basedOn w:val="TableNormal"/>
    <w:uiPriority w:val="99"/>
    <w:rsid w:val="00944D7A"/>
    <w:pPr>
      <w:spacing w:before="60" w:after="60" w:line="240" w:lineRule="auto"/>
      <w:jc w:val="right"/>
    </w:pPr>
    <w:tblPr>
      <w:tblBorders>
        <w:top w:val="single" w:sz="8" w:space="0" w:color="262140" w:themeColor="text1"/>
        <w:left w:val="single" w:sz="8" w:space="0" w:color="262140" w:themeColor="text1"/>
        <w:bottom w:val="single" w:sz="24" w:space="0" w:color="262140" w:themeColor="text1"/>
        <w:right w:val="single" w:sz="8" w:space="0" w:color="262140" w:themeColor="text1"/>
        <w:insideH w:val="single" w:sz="8" w:space="0" w:color="262140" w:themeColor="text1"/>
        <w:insideV w:val="single" w:sz="8" w:space="0" w:color="262140" w:themeColor="text1"/>
      </w:tblBorders>
      <w:tblCellMar>
        <w:left w:w="72"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262140" w:themeColor="text1"/>
        <w:sz w:val="22"/>
      </w:rPr>
    </w:tblStylePr>
    <w:tblStylePr w:type="firstCol">
      <w:pPr>
        <w:wordWrap/>
        <w:jc w:val="left"/>
      </w:pPr>
      <w:rPr>
        <w:b/>
        <w:color w:val="262140" w:themeColor="text1"/>
      </w:rPr>
    </w:tblStylePr>
  </w:style>
  <w:style w:type="character" w:styleId="CommentReference">
    <w:name w:val="annotation reference"/>
    <w:basedOn w:val="DefaultParagraphFont"/>
    <w:uiPriority w:val="99"/>
    <w:semiHidden/>
    <w:unhideWhenUsed/>
    <w:rPr>
      <w:sz w:val="16"/>
    </w:rPr>
  </w:style>
  <w:style w:type="paragraph" w:styleId="CommentText">
    <w:name w:val="annotation text"/>
    <w:basedOn w:val="Normal"/>
    <w:link w:val="CommentTextChar"/>
    <w:uiPriority w:val="99"/>
    <w:semiHidden/>
    <w:unhideWhenUsed/>
    <w:pPr>
      <w:spacing w:line="240" w:lineRule="auto"/>
    </w:pPr>
  </w:style>
  <w:style w:type="character" w:customStyle="1" w:styleId="CommentTextChar">
    <w:name w:val="Comment Text Char"/>
    <w:basedOn w:val="DefaultParagraphFont"/>
    <w:link w:val="CommentText"/>
    <w:uiPriority w:val="99"/>
    <w:semiHidden/>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rPr>
  </w:style>
  <w:style w:type="table" w:styleId="LightShading">
    <w:name w:val="Light Shading"/>
    <w:basedOn w:val="TableNormal"/>
    <w:uiPriority w:val="60"/>
    <w:pPr>
      <w:spacing w:after="0" w:line="240" w:lineRule="auto"/>
    </w:pPr>
    <w:rPr>
      <w:color w:val="1C182F" w:themeColor="text1" w:themeShade="BF"/>
    </w:rPr>
    <w:tblPr>
      <w:tblStyleRowBandSize w:val="1"/>
      <w:tblStyleColBandSize w:val="1"/>
      <w:tblBorders>
        <w:top w:val="single" w:sz="8" w:space="0" w:color="262140" w:themeColor="text1"/>
        <w:bottom w:val="single" w:sz="8" w:space="0" w:color="262140" w:themeColor="text1"/>
      </w:tblBorders>
    </w:tblPr>
    <w:tblStylePr w:type="fir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la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BBDC" w:themeFill="text1" w:themeFillTint="3F"/>
      </w:tcPr>
    </w:tblStylePr>
    <w:tblStylePr w:type="band1Horz">
      <w:tblPr/>
      <w:tcPr>
        <w:tcBorders>
          <w:left w:val="nil"/>
          <w:right w:val="nil"/>
          <w:insideH w:val="nil"/>
          <w:insideV w:val="nil"/>
        </w:tcBorders>
        <w:shd w:val="clear" w:color="auto" w:fill="C0BBDC" w:themeFill="text1" w:themeFillTint="3F"/>
      </w:tcPr>
    </w:tblStylePr>
  </w:style>
  <w:style w:type="paragraph" w:customStyle="1" w:styleId="Organization">
    <w:name w:val="Organization"/>
    <w:basedOn w:val="Normal"/>
    <w:uiPriority w:val="4"/>
    <w:qFormat/>
    <w:pPr>
      <w:spacing w:after="60" w:line="240" w:lineRule="auto"/>
      <w:ind w:left="-2318" w:right="29"/>
    </w:pPr>
    <w:rPr>
      <w:b/>
      <w:bCs/>
      <w:color w:val="ECBD17" w:themeColor="accent1" w:themeShade="BF"/>
      <w:sz w:val="36"/>
    </w:rPr>
  </w:style>
  <w:style w:type="paragraph" w:styleId="Caption">
    <w:name w:val="caption"/>
    <w:basedOn w:val="Normal"/>
    <w:uiPriority w:val="35"/>
    <w:qFormat/>
    <w:rsid w:val="00577305"/>
    <w:pPr>
      <w:spacing w:after="120" w:line="240" w:lineRule="auto"/>
    </w:pPr>
    <w:rPr>
      <w:iCs/>
      <w:color w:val="auto"/>
      <w:sz w:val="18"/>
      <w:szCs w:val="18"/>
    </w:rPr>
  </w:style>
  <w:style w:type="paragraph" w:styleId="IntenseQuote">
    <w:name w:val="Intense Quote"/>
    <w:basedOn w:val="Normal"/>
    <w:next w:val="Normal"/>
    <w:link w:val="IntenseQuoteChar"/>
    <w:uiPriority w:val="30"/>
    <w:semiHidden/>
    <w:qFormat/>
    <w:rsid w:val="00FE3D2C"/>
    <w:pPr>
      <w:pBdr>
        <w:top w:val="single" w:sz="4" w:space="10" w:color="ECBD17" w:themeColor="accent1" w:themeShade="BF"/>
        <w:bottom w:val="single" w:sz="4" w:space="10" w:color="ECBD17" w:themeColor="accent1" w:themeShade="BF"/>
      </w:pBdr>
      <w:spacing w:before="360" w:after="360"/>
      <w:ind w:left="864" w:right="864"/>
      <w:jc w:val="center"/>
    </w:pPr>
    <w:rPr>
      <w:i/>
      <w:iCs/>
      <w:color w:val="ECBD17" w:themeColor="accent1" w:themeShade="BF"/>
    </w:rPr>
  </w:style>
  <w:style w:type="character" w:customStyle="1" w:styleId="IntenseQuoteChar">
    <w:name w:val="Intense Quote Char"/>
    <w:basedOn w:val="DefaultParagraphFont"/>
    <w:link w:val="IntenseQuote"/>
    <w:uiPriority w:val="30"/>
    <w:semiHidden/>
    <w:rsid w:val="00FE3D2C"/>
    <w:rPr>
      <w:i/>
      <w:iCs/>
      <w:color w:val="ECBD17" w:themeColor="accent1" w:themeShade="BF"/>
    </w:rPr>
  </w:style>
  <w:style w:type="paragraph" w:customStyle="1" w:styleId="Emphasis2">
    <w:name w:val="Emphasis 2"/>
    <w:basedOn w:val="Normal"/>
    <w:link w:val="Emphasis2Char"/>
    <w:uiPriority w:val="8"/>
    <w:qFormat/>
    <w:rsid w:val="002063EE"/>
    <w:pPr>
      <w:spacing w:before="240" w:after="240" w:line="288" w:lineRule="auto"/>
    </w:pPr>
    <w:rPr>
      <w:b/>
      <w:spacing w:val="20"/>
    </w:rPr>
  </w:style>
  <w:style w:type="character" w:customStyle="1" w:styleId="Emphasis2Char">
    <w:name w:val="Emphasis 2 Char"/>
    <w:basedOn w:val="DefaultParagraphFont"/>
    <w:link w:val="Emphasis2"/>
    <w:uiPriority w:val="8"/>
    <w:rsid w:val="002063EE"/>
    <w:rPr>
      <w:b/>
      <w:color w:val="262140" w:themeColor="text1"/>
      <w:spacing w:val="20"/>
      <w:sz w:val="24"/>
    </w:rPr>
  </w:style>
  <w:style w:type="paragraph" w:styleId="TOC2">
    <w:name w:val="toc 2"/>
    <w:basedOn w:val="Normal"/>
    <w:next w:val="Normal"/>
    <w:autoRedefine/>
    <w:uiPriority w:val="39"/>
    <w:unhideWhenUsed/>
    <w:rsid w:val="00E523C3"/>
    <w:pPr>
      <w:spacing w:after="100"/>
      <w:ind w:left="240"/>
    </w:pPr>
  </w:style>
  <w:style w:type="character" w:styleId="Hyperlink">
    <w:name w:val="Hyperlink"/>
    <w:basedOn w:val="DefaultParagraphFont"/>
    <w:uiPriority w:val="99"/>
    <w:unhideWhenUsed/>
    <w:rsid w:val="00E523C3"/>
    <w:rPr>
      <w:color w:val="ECBE18" w:themeColor="hyperlink"/>
      <w:u w:val="single"/>
    </w:rPr>
  </w:style>
  <w:style w:type="table" w:styleId="ListTable1Light-Accent6">
    <w:name w:val="List Table 1 Light Accent 6"/>
    <w:basedOn w:val="TableNormal"/>
    <w:uiPriority w:val="46"/>
    <w:rsid w:val="002063EE"/>
    <w:pPr>
      <w:spacing w:after="0" w:line="240" w:lineRule="auto"/>
    </w:pPr>
    <w:tblPr>
      <w:tblStyleRowBandSize w:val="1"/>
      <w:tblStyleColBandSize w:val="1"/>
    </w:tblPr>
    <w:tblStylePr w:type="firstRow">
      <w:rPr>
        <w:b/>
        <w:bCs/>
      </w:rPr>
      <w:tblPr/>
      <w:tcPr>
        <w:tcBorders>
          <w:bottom w:val="single" w:sz="4" w:space="0" w:color="7E7EB9" w:themeColor="accent6" w:themeTint="99"/>
        </w:tcBorders>
      </w:tcPr>
    </w:tblStylePr>
    <w:tblStylePr w:type="lastRow">
      <w:rPr>
        <w:b/>
        <w:bCs/>
      </w:rPr>
      <w:tblPr/>
      <w:tcPr>
        <w:tcBorders>
          <w:top w:val="single" w:sz="4" w:space="0" w:color="7E7EB9" w:themeColor="accent6" w:themeTint="99"/>
        </w:tcBorders>
      </w:tcPr>
    </w:tblStylePr>
    <w:tblStylePr w:type="firstCol">
      <w:rPr>
        <w:b/>
        <w:bCs/>
      </w:rPr>
    </w:tblStylePr>
    <w:tblStylePr w:type="lastCol">
      <w:rPr>
        <w:b/>
        <w:bCs/>
      </w:rPr>
    </w:tblStylePr>
    <w:tblStylePr w:type="band1Vert">
      <w:tblPr/>
      <w:tcPr>
        <w:shd w:val="clear" w:color="auto" w:fill="D4D4E8" w:themeFill="accent6" w:themeFillTint="33"/>
      </w:tcPr>
    </w:tblStylePr>
    <w:tblStylePr w:type="band1Horz">
      <w:tblPr/>
      <w:tcPr>
        <w:shd w:val="clear" w:color="auto" w:fill="D4D4E8" w:themeFill="accent6" w:themeFillTint="33"/>
      </w:tcPr>
    </w:tblStylePr>
  </w:style>
  <w:style w:type="paragraph" w:styleId="NormalWeb">
    <w:name w:val="Normal (Web)"/>
    <w:basedOn w:val="Normal"/>
    <w:uiPriority w:val="99"/>
    <w:unhideWhenUsed/>
    <w:rsid w:val="008E762B"/>
    <w:pPr>
      <w:spacing w:before="100" w:beforeAutospacing="1" w:after="100" w:afterAutospacing="1" w:line="240" w:lineRule="auto"/>
      <w:contextualSpacing w:val="0"/>
    </w:pPr>
    <w:rPr>
      <w:rFonts w:ascii="Arial" w:eastAsiaTheme="minorEastAsia" w:hAnsi="Arial" w:cs="Arial"/>
      <w:color w:val="auto"/>
      <w:sz w:val="20"/>
      <w:lang w:eastAsia="en-US"/>
    </w:rPr>
  </w:style>
  <w:style w:type="paragraph" w:styleId="ListParagraph">
    <w:name w:val="List Paragraph"/>
    <w:basedOn w:val="Normal"/>
    <w:uiPriority w:val="34"/>
    <w:semiHidden/>
    <w:qFormat/>
    <w:rsid w:val="00C61B88"/>
    <w:pPr>
      <w:ind w:left="720"/>
    </w:pPr>
  </w:style>
  <w:style w:type="table" w:styleId="GridTable6Colorful">
    <w:name w:val="Grid Table 6 Colorful"/>
    <w:basedOn w:val="TableNormal"/>
    <w:uiPriority w:val="51"/>
    <w:rsid w:val="00381E26"/>
    <w:pPr>
      <w:spacing w:after="0" w:line="240" w:lineRule="auto"/>
    </w:pPr>
    <w:rPr>
      <w:color w:val="262140" w:themeColor="text1"/>
    </w:rPr>
    <w:tblPr>
      <w:tblStyleRowBandSize w:val="1"/>
      <w:tblStyleColBandSize w:val="1"/>
      <w:tblBorders>
        <w:top w:val="single" w:sz="4" w:space="0" w:color="685BAA" w:themeColor="text1" w:themeTint="99"/>
        <w:left w:val="single" w:sz="4" w:space="0" w:color="685BAA" w:themeColor="text1" w:themeTint="99"/>
        <w:bottom w:val="single" w:sz="4" w:space="0" w:color="685BAA" w:themeColor="text1" w:themeTint="99"/>
        <w:right w:val="single" w:sz="4" w:space="0" w:color="685BAA" w:themeColor="text1" w:themeTint="99"/>
        <w:insideH w:val="single" w:sz="4" w:space="0" w:color="685BAA" w:themeColor="text1" w:themeTint="99"/>
        <w:insideV w:val="single" w:sz="4" w:space="0" w:color="685BAA" w:themeColor="text1" w:themeTint="99"/>
      </w:tblBorders>
    </w:tblPr>
    <w:tblStylePr w:type="firstRow">
      <w:rPr>
        <w:b/>
        <w:bCs/>
      </w:rPr>
      <w:tblPr/>
      <w:tcPr>
        <w:tcBorders>
          <w:bottom w:val="single" w:sz="12" w:space="0" w:color="685BAA" w:themeColor="text1" w:themeTint="99"/>
        </w:tcBorders>
      </w:tcPr>
    </w:tblStylePr>
    <w:tblStylePr w:type="lastRow">
      <w:rPr>
        <w:b/>
        <w:bCs/>
      </w:rPr>
      <w:tblPr/>
      <w:tcPr>
        <w:tcBorders>
          <w:top w:val="double" w:sz="4" w:space="0" w:color="685BAA" w:themeColor="text1" w:themeTint="99"/>
        </w:tcBorders>
      </w:tcPr>
    </w:tblStylePr>
    <w:tblStylePr w:type="firstCol">
      <w:rPr>
        <w:b/>
        <w:bCs/>
      </w:rPr>
    </w:tblStylePr>
    <w:tblStylePr w:type="lastCol">
      <w:rPr>
        <w:b/>
        <w:bCs/>
      </w:rPr>
    </w:tblStylePr>
    <w:tblStylePr w:type="band1Vert">
      <w:tblPr/>
      <w:tcPr>
        <w:shd w:val="clear" w:color="auto" w:fill="CCC8E3" w:themeFill="text1" w:themeFillTint="33"/>
      </w:tcPr>
    </w:tblStylePr>
    <w:tblStylePr w:type="band1Horz">
      <w:tblPr/>
      <w:tcPr>
        <w:shd w:val="clear" w:color="auto" w:fill="CCC8E3" w:themeFill="text1" w:themeFillTint="33"/>
      </w:tcPr>
    </w:tblStylePr>
  </w:style>
  <w:style w:type="table" w:styleId="ListTable4">
    <w:name w:val="List Table 4"/>
    <w:basedOn w:val="TableNormal"/>
    <w:uiPriority w:val="49"/>
    <w:rsid w:val="00381E26"/>
    <w:pPr>
      <w:spacing w:after="0" w:line="240" w:lineRule="auto"/>
    </w:pPr>
    <w:tblPr>
      <w:tblStyleRowBandSize w:val="1"/>
      <w:tblStyleColBandSize w:val="1"/>
      <w:tblBorders>
        <w:top w:val="single" w:sz="4" w:space="0" w:color="685BAA" w:themeColor="text1" w:themeTint="99"/>
        <w:left w:val="single" w:sz="4" w:space="0" w:color="685BAA" w:themeColor="text1" w:themeTint="99"/>
        <w:bottom w:val="single" w:sz="4" w:space="0" w:color="685BAA" w:themeColor="text1" w:themeTint="99"/>
        <w:right w:val="single" w:sz="4" w:space="0" w:color="685BAA" w:themeColor="text1" w:themeTint="99"/>
        <w:insideH w:val="single" w:sz="4" w:space="0" w:color="685BAA" w:themeColor="text1" w:themeTint="99"/>
      </w:tblBorders>
    </w:tblPr>
    <w:tblStylePr w:type="firstRow">
      <w:rPr>
        <w:b/>
        <w:bCs/>
        <w:color w:val="FFFFFF" w:themeColor="background1"/>
      </w:rPr>
      <w:tblPr/>
      <w:tcPr>
        <w:tcBorders>
          <w:top w:val="single" w:sz="4" w:space="0" w:color="262140" w:themeColor="text1"/>
          <w:left w:val="single" w:sz="4" w:space="0" w:color="262140" w:themeColor="text1"/>
          <w:bottom w:val="single" w:sz="4" w:space="0" w:color="262140" w:themeColor="text1"/>
          <w:right w:val="single" w:sz="4" w:space="0" w:color="262140" w:themeColor="text1"/>
          <w:insideH w:val="nil"/>
        </w:tcBorders>
        <w:shd w:val="clear" w:color="auto" w:fill="262140" w:themeFill="text1"/>
      </w:tcPr>
    </w:tblStylePr>
    <w:tblStylePr w:type="lastRow">
      <w:rPr>
        <w:b/>
        <w:bCs/>
      </w:rPr>
      <w:tblPr/>
      <w:tcPr>
        <w:tcBorders>
          <w:top w:val="double" w:sz="4" w:space="0" w:color="685BAA" w:themeColor="text1" w:themeTint="99"/>
        </w:tcBorders>
      </w:tcPr>
    </w:tblStylePr>
    <w:tblStylePr w:type="firstCol">
      <w:rPr>
        <w:b/>
        <w:bCs/>
      </w:rPr>
    </w:tblStylePr>
    <w:tblStylePr w:type="lastCol">
      <w:rPr>
        <w:b/>
        <w:bCs/>
      </w:rPr>
    </w:tblStylePr>
    <w:tblStylePr w:type="band1Vert">
      <w:tblPr/>
      <w:tcPr>
        <w:shd w:val="clear" w:color="auto" w:fill="CCC8E3" w:themeFill="text1" w:themeFillTint="33"/>
      </w:tcPr>
    </w:tblStylePr>
    <w:tblStylePr w:type="band1Horz">
      <w:tblPr/>
      <w:tcPr>
        <w:shd w:val="clear" w:color="auto" w:fill="CCC8E3" w:themeFill="text1" w:themeFillTint="33"/>
      </w:tcPr>
    </w:tblStylePr>
  </w:style>
  <w:style w:type="table" w:styleId="GridTable4-Accent5">
    <w:name w:val="Grid Table 4 Accent 5"/>
    <w:basedOn w:val="TableNormal"/>
    <w:uiPriority w:val="49"/>
    <w:rsid w:val="00CD050B"/>
    <w:pPr>
      <w:spacing w:after="0" w:line="240" w:lineRule="auto"/>
    </w:pPr>
    <w:tblPr>
      <w:tblStyleRowBandSize w:val="1"/>
      <w:tblStyleColBandSize w:val="1"/>
      <w:tblBorders>
        <w:top w:val="single" w:sz="4" w:space="0" w:color="887CB5" w:themeColor="accent5" w:themeTint="99"/>
        <w:left w:val="single" w:sz="4" w:space="0" w:color="887CB5" w:themeColor="accent5" w:themeTint="99"/>
        <w:bottom w:val="single" w:sz="4" w:space="0" w:color="887CB5" w:themeColor="accent5" w:themeTint="99"/>
        <w:right w:val="single" w:sz="4" w:space="0" w:color="887CB5" w:themeColor="accent5" w:themeTint="99"/>
        <w:insideH w:val="single" w:sz="4" w:space="0" w:color="887CB5" w:themeColor="accent5" w:themeTint="99"/>
        <w:insideV w:val="single" w:sz="4" w:space="0" w:color="887CB5" w:themeColor="accent5" w:themeTint="99"/>
      </w:tblBorders>
    </w:tblPr>
    <w:tblStylePr w:type="firstRow">
      <w:rPr>
        <w:b/>
        <w:bCs/>
        <w:color w:val="FFFFFF" w:themeColor="background1"/>
      </w:rPr>
      <w:tblPr/>
      <w:tcPr>
        <w:tcBorders>
          <w:top w:val="single" w:sz="4" w:space="0" w:color="473D6C" w:themeColor="accent5"/>
          <w:left w:val="single" w:sz="4" w:space="0" w:color="473D6C" w:themeColor="accent5"/>
          <w:bottom w:val="single" w:sz="4" w:space="0" w:color="473D6C" w:themeColor="accent5"/>
          <w:right w:val="single" w:sz="4" w:space="0" w:color="473D6C" w:themeColor="accent5"/>
          <w:insideH w:val="nil"/>
          <w:insideV w:val="nil"/>
        </w:tcBorders>
        <w:shd w:val="clear" w:color="auto" w:fill="473D6C" w:themeFill="accent5"/>
      </w:tcPr>
    </w:tblStylePr>
    <w:tblStylePr w:type="lastRow">
      <w:rPr>
        <w:b/>
        <w:bCs/>
      </w:rPr>
      <w:tblPr/>
      <w:tcPr>
        <w:tcBorders>
          <w:top w:val="double" w:sz="4" w:space="0" w:color="473D6C" w:themeColor="accent5"/>
        </w:tcBorders>
      </w:tcPr>
    </w:tblStylePr>
    <w:tblStylePr w:type="firstCol">
      <w:rPr>
        <w:b/>
        <w:bCs/>
      </w:rPr>
    </w:tblStylePr>
    <w:tblStylePr w:type="lastCol">
      <w:rPr>
        <w:b/>
        <w:bCs/>
      </w:rPr>
    </w:tblStylePr>
    <w:tblStylePr w:type="band1Vert">
      <w:tblPr/>
      <w:tcPr>
        <w:shd w:val="clear" w:color="auto" w:fill="D7D3E6" w:themeFill="accent5" w:themeFillTint="33"/>
      </w:tcPr>
    </w:tblStylePr>
    <w:tblStylePr w:type="band1Horz">
      <w:tblPr/>
      <w:tcPr>
        <w:shd w:val="clear" w:color="auto" w:fill="D7D3E6" w:themeFill="accent5" w:themeFillTint="33"/>
      </w:tcPr>
    </w:tblStylePr>
  </w:style>
  <w:style w:type="table" w:styleId="GridTable4-Accent4">
    <w:name w:val="Grid Table 4 Accent 4"/>
    <w:basedOn w:val="TableNormal"/>
    <w:uiPriority w:val="49"/>
    <w:rsid w:val="001218A2"/>
    <w:pPr>
      <w:spacing w:after="0" w:line="240" w:lineRule="auto"/>
    </w:pPr>
    <w:tblPr>
      <w:tblStyleRowBandSize w:val="1"/>
      <w:tblStyleColBandSize w:val="1"/>
      <w:tblBorders>
        <w:top w:val="single" w:sz="4" w:space="0" w:color="6C8BCA" w:themeColor="accent4" w:themeTint="99"/>
        <w:left w:val="single" w:sz="4" w:space="0" w:color="6C8BCA" w:themeColor="accent4" w:themeTint="99"/>
        <w:bottom w:val="single" w:sz="4" w:space="0" w:color="6C8BCA" w:themeColor="accent4" w:themeTint="99"/>
        <w:right w:val="single" w:sz="4" w:space="0" w:color="6C8BCA" w:themeColor="accent4" w:themeTint="99"/>
        <w:insideH w:val="single" w:sz="4" w:space="0" w:color="6C8BCA" w:themeColor="accent4" w:themeTint="99"/>
        <w:insideV w:val="single" w:sz="4" w:space="0" w:color="6C8BCA" w:themeColor="accent4" w:themeTint="99"/>
      </w:tblBorders>
    </w:tblPr>
    <w:tblStylePr w:type="firstRow">
      <w:rPr>
        <w:b/>
        <w:bCs/>
        <w:color w:val="FFFFFF" w:themeColor="background1"/>
      </w:rPr>
      <w:tblPr/>
      <w:tcPr>
        <w:tcBorders>
          <w:top w:val="single" w:sz="4" w:space="0" w:color="2F4B83" w:themeColor="accent4"/>
          <w:left w:val="single" w:sz="4" w:space="0" w:color="2F4B83" w:themeColor="accent4"/>
          <w:bottom w:val="single" w:sz="4" w:space="0" w:color="2F4B83" w:themeColor="accent4"/>
          <w:right w:val="single" w:sz="4" w:space="0" w:color="2F4B83" w:themeColor="accent4"/>
          <w:insideH w:val="nil"/>
          <w:insideV w:val="nil"/>
        </w:tcBorders>
        <w:shd w:val="clear" w:color="auto" w:fill="2F4B83" w:themeFill="accent4"/>
      </w:tcPr>
    </w:tblStylePr>
    <w:tblStylePr w:type="lastRow">
      <w:rPr>
        <w:b/>
        <w:bCs/>
      </w:rPr>
      <w:tblPr/>
      <w:tcPr>
        <w:tcBorders>
          <w:top w:val="double" w:sz="4" w:space="0" w:color="2F4B83" w:themeColor="accent4"/>
        </w:tcBorders>
      </w:tcPr>
    </w:tblStylePr>
    <w:tblStylePr w:type="firstCol">
      <w:rPr>
        <w:b/>
        <w:bCs/>
      </w:rPr>
    </w:tblStylePr>
    <w:tblStylePr w:type="lastCol">
      <w:rPr>
        <w:b/>
        <w:bCs/>
      </w:rPr>
    </w:tblStylePr>
    <w:tblStylePr w:type="band1Vert">
      <w:tblPr/>
      <w:tcPr>
        <w:shd w:val="clear" w:color="auto" w:fill="CDD8ED" w:themeFill="accent4" w:themeFillTint="33"/>
      </w:tcPr>
    </w:tblStylePr>
    <w:tblStylePr w:type="band1Horz">
      <w:tblPr/>
      <w:tcPr>
        <w:shd w:val="clear" w:color="auto" w:fill="CDD8ED" w:themeFill="accent4" w:themeFillTint="33"/>
      </w:tcPr>
    </w:tblStylePr>
  </w:style>
  <w:style w:type="table" w:styleId="GridTable4-Accent1">
    <w:name w:val="Grid Table 4 Accent 1"/>
    <w:basedOn w:val="TableNormal"/>
    <w:uiPriority w:val="49"/>
    <w:rsid w:val="004A0BB3"/>
    <w:pPr>
      <w:spacing w:after="0" w:line="240" w:lineRule="auto"/>
    </w:pPr>
    <w:tblPr>
      <w:tblStyleRowBandSize w:val="1"/>
      <w:tblStyleColBandSize w:val="1"/>
      <w:tblBorders>
        <w:top w:val="single" w:sz="4" w:space="0" w:color="F7E5A4" w:themeColor="accent1" w:themeTint="99"/>
        <w:left w:val="single" w:sz="4" w:space="0" w:color="F7E5A4" w:themeColor="accent1" w:themeTint="99"/>
        <w:bottom w:val="single" w:sz="4" w:space="0" w:color="F7E5A4" w:themeColor="accent1" w:themeTint="99"/>
        <w:right w:val="single" w:sz="4" w:space="0" w:color="F7E5A4" w:themeColor="accent1" w:themeTint="99"/>
        <w:insideH w:val="single" w:sz="4" w:space="0" w:color="F7E5A4" w:themeColor="accent1" w:themeTint="99"/>
        <w:insideV w:val="single" w:sz="4" w:space="0" w:color="F7E5A4" w:themeColor="accent1" w:themeTint="99"/>
      </w:tblBorders>
    </w:tblPr>
    <w:tblStylePr w:type="firstRow">
      <w:rPr>
        <w:b/>
        <w:bCs/>
        <w:color w:val="FFFFFF" w:themeColor="background1"/>
      </w:rPr>
      <w:tblPr/>
      <w:tcPr>
        <w:tcBorders>
          <w:top w:val="single" w:sz="4" w:space="0" w:color="F3D569" w:themeColor="accent1"/>
          <w:left w:val="single" w:sz="4" w:space="0" w:color="F3D569" w:themeColor="accent1"/>
          <w:bottom w:val="single" w:sz="4" w:space="0" w:color="F3D569" w:themeColor="accent1"/>
          <w:right w:val="single" w:sz="4" w:space="0" w:color="F3D569" w:themeColor="accent1"/>
          <w:insideH w:val="nil"/>
          <w:insideV w:val="nil"/>
        </w:tcBorders>
        <w:shd w:val="clear" w:color="auto" w:fill="F3D569" w:themeFill="accent1"/>
      </w:tcPr>
    </w:tblStylePr>
    <w:tblStylePr w:type="lastRow">
      <w:rPr>
        <w:b/>
        <w:bCs/>
      </w:rPr>
      <w:tblPr/>
      <w:tcPr>
        <w:tcBorders>
          <w:top w:val="double" w:sz="4" w:space="0" w:color="F3D569" w:themeColor="accent1"/>
        </w:tcBorders>
      </w:tcPr>
    </w:tblStylePr>
    <w:tblStylePr w:type="firstCol">
      <w:rPr>
        <w:b/>
        <w:bCs/>
      </w:rPr>
    </w:tblStylePr>
    <w:tblStylePr w:type="lastCol">
      <w:rPr>
        <w:b/>
        <w:bCs/>
      </w:rPr>
    </w:tblStylePr>
    <w:tblStylePr w:type="band1Vert">
      <w:tblPr/>
      <w:tcPr>
        <w:shd w:val="clear" w:color="auto" w:fill="FCF6E0" w:themeFill="accent1" w:themeFillTint="33"/>
      </w:tcPr>
    </w:tblStylePr>
    <w:tblStylePr w:type="band1Horz">
      <w:tblPr/>
      <w:tcPr>
        <w:shd w:val="clear" w:color="auto" w:fill="FCF6E0" w:themeFill="accent1" w:themeFillTint="33"/>
      </w:tcPr>
    </w:tblStylePr>
  </w:style>
  <w:style w:type="character" w:customStyle="1" w:styleId="apple-converted-space">
    <w:name w:val="apple-converted-space"/>
    <w:basedOn w:val="DefaultParagraphFont"/>
    <w:rsid w:val="00417924"/>
  </w:style>
  <w:style w:type="character" w:styleId="Emphasis">
    <w:name w:val="Emphasis"/>
    <w:basedOn w:val="DefaultParagraphFont"/>
    <w:uiPriority w:val="20"/>
    <w:qFormat/>
    <w:rsid w:val="00417924"/>
    <w:rPr>
      <w:i/>
      <w:iCs/>
    </w:rPr>
  </w:style>
  <w:style w:type="table" w:styleId="GridTable5Dark-Accent5">
    <w:name w:val="Grid Table 5 Dark Accent 5"/>
    <w:basedOn w:val="TableNormal"/>
    <w:uiPriority w:val="50"/>
    <w:rsid w:val="0044154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7D3E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73D6C"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73D6C"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73D6C"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73D6C" w:themeFill="accent5"/>
      </w:tcPr>
    </w:tblStylePr>
    <w:tblStylePr w:type="band1Vert">
      <w:tblPr/>
      <w:tcPr>
        <w:shd w:val="clear" w:color="auto" w:fill="AFA7CD" w:themeFill="accent5" w:themeFillTint="66"/>
      </w:tcPr>
    </w:tblStylePr>
    <w:tblStylePr w:type="band1Horz">
      <w:tblPr/>
      <w:tcPr>
        <w:shd w:val="clear" w:color="auto" w:fill="AFA7CD" w:themeFill="accent5"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microsoft.com/office/2007/relationships/diagramDrawing" Target="diagrams/drawing1.xml"/><Relationship Id="rId26" Type="http://schemas.openxmlformats.org/officeDocument/2006/relationships/image" Target="media/image10.png"/><Relationship Id="rId39" Type="http://schemas.openxmlformats.org/officeDocument/2006/relationships/image" Target="media/image23.svg"/><Relationship Id="rId3" Type="http://schemas.openxmlformats.org/officeDocument/2006/relationships/customXml" Target="../customXml/item3.xml"/><Relationship Id="rId21" Type="http://schemas.openxmlformats.org/officeDocument/2006/relationships/image" Target="media/image5.svg"/><Relationship Id="rId34" Type="http://schemas.openxmlformats.org/officeDocument/2006/relationships/image" Target="media/image18.png"/><Relationship Id="rId42" Type="http://schemas.openxmlformats.org/officeDocument/2006/relationships/theme" Target="theme/theme1.xml"/><Relationship Id="rId7" Type="http://schemas.openxmlformats.org/officeDocument/2006/relationships/styles" Target="styles.xml"/><Relationship Id="rId12" Type="http://schemas.openxmlformats.org/officeDocument/2006/relationships/image" Target="media/image1.jpg"/><Relationship Id="rId17" Type="http://schemas.openxmlformats.org/officeDocument/2006/relationships/diagramColors" Target="diagrams/colors1.xml"/><Relationship Id="rId25" Type="http://schemas.openxmlformats.org/officeDocument/2006/relationships/image" Target="media/image9.svg"/><Relationship Id="rId33" Type="http://schemas.openxmlformats.org/officeDocument/2006/relationships/image" Target="media/image17.svg"/><Relationship Id="rId38" Type="http://schemas.openxmlformats.org/officeDocument/2006/relationships/image" Target="media/image22.png"/><Relationship Id="rId2" Type="http://schemas.openxmlformats.org/officeDocument/2006/relationships/customXml" Target="../customXml/item2.xml"/><Relationship Id="rId16" Type="http://schemas.openxmlformats.org/officeDocument/2006/relationships/diagramQuickStyle" Target="diagrams/quickStyle1.xml"/><Relationship Id="rId20" Type="http://schemas.openxmlformats.org/officeDocument/2006/relationships/image" Target="media/image4.png"/><Relationship Id="rId29" Type="http://schemas.openxmlformats.org/officeDocument/2006/relationships/image" Target="media/image13.sv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image" Target="media/image21.svg"/><Relationship Id="rId40" Type="http://schemas.openxmlformats.org/officeDocument/2006/relationships/header" Target="header1.xml"/><Relationship Id="rId5" Type="http://schemas.openxmlformats.org/officeDocument/2006/relationships/customXml" Target="../customXml/item5.xml"/><Relationship Id="rId15" Type="http://schemas.openxmlformats.org/officeDocument/2006/relationships/diagramLayout" Target="diagrams/layout1.xml"/><Relationship Id="rId23" Type="http://schemas.openxmlformats.org/officeDocument/2006/relationships/image" Target="media/image7.svg"/><Relationship Id="rId28" Type="http://schemas.openxmlformats.org/officeDocument/2006/relationships/image" Target="media/image12.png"/><Relationship Id="rId36" Type="http://schemas.openxmlformats.org/officeDocument/2006/relationships/image" Target="media/image20.png"/><Relationship Id="rId10" Type="http://schemas.openxmlformats.org/officeDocument/2006/relationships/footnotes" Target="footnotes.xml"/><Relationship Id="rId19" Type="http://schemas.openxmlformats.org/officeDocument/2006/relationships/image" Target="media/image3.jpg"/><Relationship Id="rId31" Type="http://schemas.openxmlformats.org/officeDocument/2006/relationships/image" Target="media/image15.sv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diagramData" Target="diagrams/data1.xml"/><Relationship Id="rId22" Type="http://schemas.openxmlformats.org/officeDocument/2006/relationships/image" Target="media/image6.png"/><Relationship Id="rId27" Type="http://schemas.openxmlformats.org/officeDocument/2006/relationships/image" Target="media/image11.svg"/><Relationship Id="rId30" Type="http://schemas.openxmlformats.org/officeDocument/2006/relationships/image" Target="media/image14.png"/><Relationship Id="rId35" Type="http://schemas.openxmlformats.org/officeDocument/2006/relationships/image" Target="media/image19.sv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rwns_000\AppData\Roaming\Microsoft\Templates\Annual%20report%20(Red%20and%20Black%20design).dotx" TargetMode="External"/></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7B70F84-7F9C-4C24-96E0-049190255A75}" type="doc">
      <dgm:prSet loTypeId="urn:microsoft.com/office/officeart/2005/8/layout/bProcess4" loCatId="process" qsTypeId="urn:microsoft.com/office/officeart/2005/8/quickstyle/simple1" qsCatId="simple" csTypeId="urn:microsoft.com/office/officeart/2005/8/colors/colorful3" csCatId="colorful" phldr="1"/>
      <dgm:spPr/>
      <dgm:t>
        <a:bodyPr/>
        <a:lstStyle/>
        <a:p>
          <a:endParaRPr lang="en-US"/>
        </a:p>
      </dgm:t>
    </dgm:pt>
    <dgm:pt modelId="{C8B0DAB5-2651-4015-BCE4-FD615675C816}">
      <dgm:prSet phldrT="[Text]"/>
      <dgm:spPr>
        <a:solidFill>
          <a:srgbClr val="002060"/>
        </a:solidFill>
      </dgm:spPr>
      <dgm:t>
        <a:bodyPr/>
        <a:lstStyle/>
        <a:p>
          <a:r>
            <a:rPr lang="en-US"/>
            <a:t>Conduct a Comprehensive Needs Assesment</a:t>
          </a:r>
        </a:p>
      </dgm:t>
    </dgm:pt>
    <dgm:pt modelId="{61182445-2780-48B1-8C81-ED3CAD815C2A}" type="parTrans" cxnId="{2A4317FE-1BB2-4D20-9276-2A3729A3AA78}">
      <dgm:prSet/>
      <dgm:spPr/>
      <dgm:t>
        <a:bodyPr/>
        <a:lstStyle/>
        <a:p>
          <a:endParaRPr lang="en-US"/>
        </a:p>
      </dgm:t>
    </dgm:pt>
    <dgm:pt modelId="{E3CB8D1E-2B69-42D6-9FFC-C9C6302C0168}" type="sibTrans" cxnId="{2A4317FE-1BB2-4D20-9276-2A3729A3AA78}">
      <dgm:prSet/>
      <dgm:spPr>
        <a:solidFill>
          <a:srgbClr val="002060"/>
        </a:solidFill>
      </dgm:spPr>
      <dgm:t>
        <a:bodyPr/>
        <a:lstStyle/>
        <a:p>
          <a:endParaRPr lang="en-US"/>
        </a:p>
      </dgm:t>
    </dgm:pt>
    <dgm:pt modelId="{92AE8A93-8E5F-450D-94D8-B020BD3A751E}">
      <dgm:prSet phldrT="[Text]"/>
      <dgm:spPr>
        <a:solidFill>
          <a:srgbClr val="002060"/>
        </a:solidFill>
      </dgm:spPr>
      <dgm:t>
        <a:bodyPr/>
        <a:lstStyle/>
        <a:p>
          <a:r>
            <a:rPr lang="en-US"/>
            <a:t>Identify Barriers to Parent and Family Engagement</a:t>
          </a:r>
        </a:p>
      </dgm:t>
    </dgm:pt>
    <dgm:pt modelId="{7B88C198-3610-4DF3-9FDC-CF1D1BAA2DDD}" type="parTrans" cxnId="{8EC93428-7BFF-4E6A-9291-93BA4282C9E0}">
      <dgm:prSet/>
      <dgm:spPr/>
      <dgm:t>
        <a:bodyPr/>
        <a:lstStyle/>
        <a:p>
          <a:endParaRPr lang="en-US"/>
        </a:p>
      </dgm:t>
    </dgm:pt>
    <dgm:pt modelId="{46B45B27-8FEE-46F9-9AB8-5DC1A55BAEB7}" type="sibTrans" cxnId="{8EC93428-7BFF-4E6A-9291-93BA4282C9E0}">
      <dgm:prSet/>
      <dgm:spPr>
        <a:solidFill>
          <a:srgbClr val="002060"/>
        </a:solidFill>
      </dgm:spPr>
      <dgm:t>
        <a:bodyPr/>
        <a:lstStyle/>
        <a:p>
          <a:endParaRPr lang="en-US"/>
        </a:p>
      </dgm:t>
    </dgm:pt>
    <dgm:pt modelId="{937437D2-1CF9-4478-9596-CCACCA1ABEB3}">
      <dgm:prSet phldrT="[Text]"/>
      <dgm:spPr>
        <a:solidFill>
          <a:srgbClr val="002060"/>
        </a:solidFill>
      </dgm:spPr>
      <dgm:t>
        <a:bodyPr/>
        <a:lstStyle/>
        <a:p>
          <a:r>
            <a:rPr lang="en-US"/>
            <a:t>Prioritize Barriers</a:t>
          </a:r>
        </a:p>
      </dgm:t>
    </dgm:pt>
    <dgm:pt modelId="{F716E9EB-D49B-41E3-9BA0-5E6DBF054A45}" type="parTrans" cxnId="{3B427A91-B914-42DE-99BB-A3C35F47DC05}">
      <dgm:prSet/>
      <dgm:spPr/>
      <dgm:t>
        <a:bodyPr/>
        <a:lstStyle/>
        <a:p>
          <a:endParaRPr lang="en-US"/>
        </a:p>
      </dgm:t>
    </dgm:pt>
    <dgm:pt modelId="{25B32F08-E8E8-4934-8AF1-4DEB94926740}" type="sibTrans" cxnId="{3B427A91-B914-42DE-99BB-A3C35F47DC05}">
      <dgm:prSet/>
      <dgm:spPr>
        <a:solidFill>
          <a:srgbClr val="002060"/>
        </a:solidFill>
      </dgm:spPr>
      <dgm:t>
        <a:bodyPr/>
        <a:lstStyle/>
        <a:p>
          <a:endParaRPr lang="en-US"/>
        </a:p>
      </dgm:t>
    </dgm:pt>
    <dgm:pt modelId="{744C76C6-FB70-46C2-9A94-ACDC58A3D722}">
      <dgm:prSet phldrT="[Text]"/>
      <dgm:spPr>
        <a:solidFill>
          <a:srgbClr val="002060"/>
        </a:solidFill>
      </dgm:spPr>
      <dgm:t>
        <a:bodyPr/>
        <a:lstStyle/>
        <a:p>
          <a:r>
            <a:rPr lang="en-US"/>
            <a:t>Identify Strategies to Overcome Barriers to Parent and Family Engagement </a:t>
          </a:r>
        </a:p>
      </dgm:t>
    </dgm:pt>
    <dgm:pt modelId="{0B447052-5EF7-4327-A5B2-8EE8FCAC8D5E}" type="parTrans" cxnId="{80A9FABA-AF57-4CF3-BA17-B766FEA23AB3}">
      <dgm:prSet/>
      <dgm:spPr/>
      <dgm:t>
        <a:bodyPr/>
        <a:lstStyle/>
        <a:p>
          <a:endParaRPr lang="en-US"/>
        </a:p>
      </dgm:t>
    </dgm:pt>
    <dgm:pt modelId="{32B68A69-0B1E-453F-8A19-97C327585CE3}" type="sibTrans" cxnId="{80A9FABA-AF57-4CF3-BA17-B766FEA23AB3}">
      <dgm:prSet/>
      <dgm:spPr>
        <a:solidFill>
          <a:srgbClr val="C00000"/>
        </a:solidFill>
      </dgm:spPr>
      <dgm:t>
        <a:bodyPr/>
        <a:lstStyle/>
        <a:p>
          <a:endParaRPr lang="en-US"/>
        </a:p>
      </dgm:t>
    </dgm:pt>
    <dgm:pt modelId="{0D056190-55CE-4F2B-8394-B528ED7AFA38}">
      <dgm:prSet phldrT="[Text]"/>
      <dgm:spPr>
        <a:solidFill>
          <a:srgbClr val="C00000"/>
        </a:solidFill>
      </dgm:spPr>
      <dgm:t>
        <a:bodyPr/>
        <a:lstStyle/>
        <a:p>
          <a:r>
            <a:rPr lang="en-US"/>
            <a:t>Develop an Accessibility Plan to Include ALL Caregivers</a:t>
          </a:r>
        </a:p>
      </dgm:t>
    </dgm:pt>
    <dgm:pt modelId="{E23875E5-9864-417F-9034-F3630BCFE8D2}" type="parTrans" cxnId="{7DB67A73-F953-4176-AF7F-78085F856D65}">
      <dgm:prSet/>
      <dgm:spPr/>
      <dgm:t>
        <a:bodyPr/>
        <a:lstStyle/>
        <a:p>
          <a:endParaRPr lang="en-US"/>
        </a:p>
      </dgm:t>
    </dgm:pt>
    <dgm:pt modelId="{01895897-42E4-4703-99D8-75D998888C45}" type="sibTrans" cxnId="{7DB67A73-F953-4176-AF7F-78085F856D65}">
      <dgm:prSet/>
      <dgm:spPr>
        <a:solidFill>
          <a:srgbClr val="C00000"/>
        </a:solidFill>
      </dgm:spPr>
      <dgm:t>
        <a:bodyPr/>
        <a:lstStyle/>
        <a:p>
          <a:endParaRPr lang="en-US"/>
        </a:p>
      </dgm:t>
    </dgm:pt>
    <dgm:pt modelId="{A7C2E517-6AE9-4AEE-A209-0BAEF7C5FC34}">
      <dgm:prSet phldrT="[Text]"/>
      <dgm:spPr>
        <a:solidFill>
          <a:srgbClr val="C00000"/>
        </a:solidFill>
      </dgm:spPr>
      <dgm:t>
        <a:bodyPr/>
        <a:lstStyle/>
        <a:p>
          <a:r>
            <a:rPr lang="en-US"/>
            <a:t>Develop a </a:t>
          </a:r>
          <a:br>
            <a:rPr lang="en-US"/>
          </a:br>
          <a:r>
            <a:rPr lang="en-US"/>
            <a:t>Parent and Family Communication Plan</a:t>
          </a:r>
        </a:p>
      </dgm:t>
    </dgm:pt>
    <dgm:pt modelId="{27F3A983-2FC3-4E9F-804C-C960035F5162}" type="parTrans" cxnId="{186548DF-5811-4EF4-80D3-3C9C79202D73}">
      <dgm:prSet/>
      <dgm:spPr/>
      <dgm:t>
        <a:bodyPr/>
        <a:lstStyle/>
        <a:p>
          <a:endParaRPr lang="en-US"/>
        </a:p>
      </dgm:t>
    </dgm:pt>
    <dgm:pt modelId="{64F53F29-C1B5-4443-AEC1-3E17B7B6F433}" type="sibTrans" cxnId="{186548DF-5811-4EF4-80D3-3C9C79202D73}">
      <dgm:prSet/>
      <dgm:spPr>
        <a:solidFill>
          <a:srgbClr val="C00000"/>
        </a:solidFill>
      </dgm:spPr>
      <dgm:t>
        <a:bodyPr/>
        <a:lstStyle/>
        <a:p>
          <a:endParaRPr lang="en-US"/>
        </a:p>
      </dgm:t>
    </dgm:pt>
    <dgm:pt modelId="{1117778C-6614-48A2-964B-8AA5FED09E10}">
      <dgm:prSet phldrT="[Text]"/>
      <dgm:spPr>
        <a:solidFill>
          <a:srgbClr val="FFC000"/>
        </a:solidFill>
      </dgm:spPr>
      <dgm:t>
        <a:bodyPr/>
        <a:lstStyle/>
        <a:p>
          <a:r>
            <a:rPr lang="en-US"/>
            <a:t>Plan to Build the Capacity of Parents for Student Achievement</a:t>
          </a:r>
        </a:p>
      </dgm:t>
    </dgm:pt>
    <dgm:pt modelId="{9F0BF370-1503-4434-A67E-9D464D121561}" type="parTrans" cxnId="{48C43552-F9BE-429B-A926-BC6817A7F066}">
      <dgm:prSet/>
      <dgm:spPr/>
      <dgm:t>
        <a:bodyPr/>
        <a:lstStyle/>
        <a:p>
          <a:endParaRPr lang="en-US"/>
        </a:p>
      </dgm:t>
    </dgm:pt>
    <dgm:pt modelId="{691A001D-79A7-4103-9745-3D7D39677A61}" type="sibTrans" cxnId="{48C43552-F9BE-429B-A926-BC6817A7F066}">
      <dgm:prSet/>
      <dgm:spPr>
        <a:solidFill>
          <a:srgbClr val="FFC000"/>
        </a:solidFill>
      </dgm:spPr>
      <dgm:t>
        <a:bodyPr/>
        <a:lstStyle/>
        <a:p>
          <a:endParaRPr lang="en-US"/>
        </a:p>
      </dgm:t>
    </dgm:pt>
    <dgm:pt modelId="{3C4E8E21-2F0A-457C-BC12-FFE6CDE07E6A}">
      <dgm:prSet phldrT="[Text]"/>
      <dgm:spPr>
        <a:solidFill>
          <a:srgbClr val="FFC000"/>
        </a:solidFill>
      </dgm:spPr>
      <dgm:t>
        <a:bodyPr/>
        <a:lstStyle/>
        <a:p>
          <a:r>
            <a:rPr lang="en-US"/>
            <a:t>Plan to Develop Staff so they know how to Partner with Parents and Families </a:t>
          </a:r>
        </a:p>
      </dgm:t>
    </dgm:pt>
    <dgm:pt modelId="{A13DD5F7-0AC8-4ABE-A642-B7548341847A}" type="parTrans" cxnId="{F273939F-69EE-46AD-BAAE-A1286354A3DD}">
      <dgm:prSet/>
      <dgm:spPr/>
      <dgm:t>
        <a:bodyPr/>
        <a:lstStyle/>
        <a:p>
          <a:endParaRPr lang="en-US"/>
        </a:p>
      </dgm:t>
    </dgm:pt>
    <dgm:pt modelId="{E146AE37-5CC7-45F5-9AB0-1F280EFE44F7}" type="sibTrans" cxnId="{F273939F-69EE-46AD-BAAE-A1286354A3DD}">
      <dgm:prSet/>
      <dgm:spPr>
        <a:solidFill>
          <a:srgbClr val="FFC000"/>
        </a:solidFill>
      </dgm:spPr>
      <dgm:t>
        <a:bodyPr/>
        <a:lstStyle/>
        <a:p>
          <a:endParaRPr lang="en-US"/>
        </a:p>
      </dgm:t>
    </dgm:pt>
    <dgm:pt modelId="{CBFF01BF-62A6-49F2-9560-BD7638F68487}">
      <dgm:prSet phldrT="[Text]"/>
      <dgm:spPr>
        <a:solidFill>
          <a:srgbClr val="00B050"/>
        </a:solidFill>
      </dgm:spPr>
      <dgm:t>
        <a:bodyPr/>
        <a:lstStyle/>
        <a:p>
          <a:r>
            <a:rPr lang="en-US"/>
            <a:t>Align Funding Sources and Collaborate Funding Sources</a:t>
          </a:r>
        </a:p>
      </dgm:t>
    </dgm:pt>
    <dgm:pt modelId="{C8B06AC2-6A61-41F2-8669-C06827493B05}" type="parTrans" cxnId="{BA9AA668-9655-4102-ACA8-09D9E17D4D71}">
      <dgm:prSet/>
      <dgm:spPr/>
      <dgm:t>
        <a:bodyPr/>
        <a:lstStyle/>
        <a:p>
          <a:endParaRPr lang="en-US"/>
        </a:p>
      </dgm:t>
    </dgm:pt>
    <dgm:pt modelId="{7667D69A-DEAA-40AB-81DA-1540B3FF0266}" type="sibTrans" cxnId="{BA9AA668-9655-4102-ACA8-09D9E17D4D71}">
      <dgm:prSet/>
      <dgm:spPr>
        <a:solidFill>
          <a:srgbClr val="00B050"/>
        </a:solidFill>
      </dgm:spPr>
      <dgm:t>
        <a:bodyPr/>
        <a:lstStyle/>
        <a:p>
          <a:endParaRPr lang="en-US"/>
        </a:p>
      </dgm:t>
    </dgm:pt>
    <dgm:pt modelId="{8DAE0A84-4EE2-49F7-8327-FA7A7C66DBD9}">
      <dgm:prSet phldrT="[Text]"/>
      <dgm:spPr>
        <a:solidFill>
          <a:srgbClr val="7030A0"/>
        </a:solidFill>
      </dgm:spPr>
      <dgm:t>
        <a:bodyPr/>
        <a:lstStyle/>
        <a:p>
          <a:r>
            <a:rPr lang="en-US"/>
            <a:t>Partner with Community Partners, Business Partners, and Faith Based Partners</a:t>
          </a:r>
        </a:p>
      </dgm:t>
    </dgm:pt>
    <dgm:pt modelId="{C92097E1-2E2E-409B-A7B1-61E90F214BC2}" type="parTrans" cxnId="{415807EC-89E1-4EA3-BA8B-1A0035EFB5E2}">
      <dgm:prSet/>
      <dgm:spPr/>
      <dgm:t>
        <a:bodyPr/>
        <a:lstStyle/>
        <a:p>
          <a:endParaRPr lang="en-US"/>
        </a:p>
      </dgm:t>
    </dgm:pt>
    <dgm:pt modelId="{CEB00B8B-F88C-49A3-9395-DA825FA25AA7}" type="sibTrans" cxnId="{415807EC-89E1-4EA3-BA8B-1A0035EFB5E2}">
      <dgm:prSet/>
      <dgm:spPr>
        <a:solidFill>
          <a:srgbClr val="7030A0"/>
        </a:solidFill>
      </dgm:spPr>
      <dgm:t>
        <a:bodyPr/>
        <a:lstStyle/>
        <a:p>
          <a:endParaRPr lang="en-US"/>
        </a:p>
      </dgm:t>
    </dgm:pt>
    <dgm:pt modelId="{2B70775C-2D93-403E-B5D1-140B2F99C0F7}">
      <dgm:prSet phldrT="[Text]"/>
      <dgm:spPr>
        <a:solidFill>
          <a:srgbClr val="7030A0"/>
        </a:solidFill>
      </dgm:spPr>
      <dgm:t>
        <a:bodyPr/>
        <a:lstStyle/>
        <a:p>
          <a:r>
            <a:rPr lang="en-US"/>
            <a:t>Implement Communication, Parent Engagement, and Staff Development Plans</a:t>
          </a:r>
        </a:p>
      </dgm:t>
    </dgm:pt>
    <dgm:pt modelId="{3BF3E713-6F0F-4230-A3F9-07F7A8AFBACF}" type="parTrans" cxnId="{531F6CB9-6FBE-471D-9A72-7AB957BAAD57}">
      <dgm:prSet/>
      <dgm:spPr/>
      <dgm:t>
        <a:bodyPr/>
        <a:lstStyle/>
        <a:p>
          <a:endParaRPr lang="en-US"/>
        </a:p>
      </dgm:t>
    </dgm:pt>
    <dgm:pt modelId="{DEA55FAA-DDD9-4FF4-9EA3-AD335A60B295}" type="sibTrans" cxnId="{531F6CB9-6FBE-471D-9A72-7AB957BAAD57}">
      <dgm:prSet/>
      <dgm:spPr>
        <a:solidFill>
          <a:srgbClr val="7030A0"/>
        </a:solidFill>
      </dgm:spPr>
      <dgm:t>
        <a:bodyPr/>
        <a:lstStyle/>
        <a:p>
          <a:endParaRPr lang="en-US"/>
        </a:p>
      </dgm:t>
    </dgm:pt>
    <dgm:pt modelId="{598D6297-D6F3-4EE7-84A7-2FE8C5D6333A}">
      <dgm:prSet phldrT="[Text]"/>
      <dgm:spPr>
        <a:solidFill>
          <a:srgbClr val="7030A0"/>
        </a:solidFill>
      </dgm:spPr>
      <dgm:t>
        <a:bodyPr/>
        <a:lstStyle/>
        <a:p>
          <a:r>
            <a:rPr lang="en-US"/>
            <a:t>Conduct Formative and Summative Evalautions and Amend as Needed</a:t>
          </a:r>
        </a:p>
      </dgm:t>
    </dgm:pt>
    <dgm:pt modelId="{68EA2B59-1663-4671-B587-6F4ED10D53E1}" type="parTrans" cxnId="{500C7618-7091-4152-9381-0A7DF8E83552}">
      <dgm:prSet/>
      <dgm:spPr/>
      <dgm:t>
        <a:bodyPr/>
        <a:lstStyle/>
        <a:p>
          <a:endParaRPr lang="en-US"/>
        </a:p>
      </dgm:t>
    </dgm:pt>
    <dgm:pt modelId="{EB29C201-6AAA-40C2-88D5-971267403276}" type="sibTrans" cxnId="{500C7618-7091-4152-9381-0A7DF8E83552}">
      <dgm:prSet/>
      <dgm:spPr/>
      <dgm:t>
        <a:bodyPr/>
        <a:lstStyle/>
        <a:p>
          <a:endParaRPr lang="en-US"/>
        </a:p>
      </dgm:t>
    </dgm:pt>
    <dgm:pt modelId="{6A139605-CA26-4147-B15C-638D16AED52C}" type="pres">
      <dgm:prSet presAssocID="{97B70F84-7F9C-4C24-96E0-049190255A75}" presName="Name0" presStyleCnt="0">
        <dgm:presLayoutVars>
          <dgm:dir/>
          <dgm:resizeHandles/>
        </dgm:presLayoutVars>
      </dgm:prSet>
      <dgm:spPr/>
    </dgm:pt>
    <dgm:pt modelId="{9D5245D5-1BBB-440F-B79F-4A9C6C15C0F0}" type="pres">
      <dgm:prSet presAssocID="{C8B0DAB5-2651-4015-BCE4-FD615675C816}" presName="compNode" presStyleCnt="0"/>
      <dgm:spPr/>
    </dgm:pt>
    <dgm:pt modelId="{F3B60693-992B-474C-B0B1-38A335E66271}" type="pres">
      <dgm:prSet presAssocID="{C8B0DAB5-2651-4015-BCE4-FD615675C816}" presName="dummyConnPt" presStyleCnt="0"/>
      <dgm:spPr/>
    </dgm:pt>
    <dgm:pt modelId="{7D182FEF-321D-41C8-B65B-33F898F7C67C}" type="pres">
      <dgm:prSet presAssocID="{C8B0DAB5-2651-4015-BCE4-FD615675C816}" presName="node" presStyleLbl="node1" presStyleIdx="0" presStyleCnt="12">
        <dgm:presLayoutVars>
          <dgm:bulletEnabled val="1"/>
        </dgm:presLayoutVars>
      </dgm:prSet>
      <dgm:spPr/>
    </dgm:pt>
    <dgm:pt modelId="{9B7AFA95-6167-41AD-9F48-41C9D1EAFE34}" type="pres">
      <dgm:prSet presAssocID="{E3CB8D1E-2B69-42D6-9FFC-C9C6302C0168}" presName="sibTrans" presStyleLbl="bgSibTrans2D1" presStyleIdx="0" presStyleCnt="11"/>
      <dgm:spPr/>
    </dgm:pt>
    <dgm:pt modelId="{F1DDAB6C-97E0-455C-BED8-70766F1CF7FE}" type="pres">
      <dgm:prSet presAssocID="{92AE8A93-8E5F-450D-94D8-B020BD3A751E}" presName="compNode" presStyleCnt="0"/>
      <dgm:spPr/>
    </dgm:pt>
    <dgm:pt modelId="{1107370D-E521-4AE9-9324-D51B3E8A9B75}" type="pres">
      <dgm:prSet presAssocID="{92AE8A93-8E5F-450D-94D8-B020BD3A751E}" presName="dummyConnPt" presStyleCnt="0"/>
      <dgm:spPr/>
    </dgm:pt>
    <dgm:pt modelId="{C0B57456-1E25-4337-A599-A3CFE3A36257}" type="pres">
      <dgm:prSet presAssocID="{92AE8A93-8E5F-450D-94D8-B020BD3A751E}" presName="node" presStyleLbl="node1" presStyleIdx="1" presStyleCnt="12">
        <dgm:presLayoutVars>
          <dgm:bulletEnabled val="1"/>
        </dgm:presLayoutVars>
      </dgm:prSet>
      <dgm:spPr/>
    </dgm:pt>
    <dgm:pt modelId="{85F57505-6D14-4CA6-A46F-CE2A693C8A71}" type="pres">
      <dgm:prSet presAssocID="{46B45B27-8FEE-46F9-9AB8-5DC1A55BAEB7}" presName="sibTrans" presStyleLbl="bgSibTrans2D1" presStyleIdx="1" presStyleCnt="11"/>
      <dgm:spPr/>
    </dgm:pt>
    <dgm:pt modelId="{381199B9-029D-4067-B709-6D526ADFE4EE}" type="pres">
      <dgm:prSet presAssocID="{937437D2-1CF9-4478-9596-CCACCA1ABEB3}" presName="compNode" presStyleCnt="0"/>
      <dgm:spPr/>
    </dgm:pt>
    <dgm:pt modelId="{5A014DA5-F49B-4E9B-90CB-28CB066F6F7B}" type="pres">
      <dgm:prSet presAssocID="{937437D2-1CF9-4478-9596-CCACCA1ABEB3}" presName="dummyConnPt" presStyleCnt="0"/>
      <dgm:spPr/>
    </dgm:pt>
    <dgm:pt modelId="{285818D6-B1A1-42ED-BFB2-5886196EC932}" type="pres">
      <dgm:prSet presAssocID="{937437D2-1CF9-4478-9596-CCACCA1ABEB3}" presName="node" presStyleLbl="node1" presStyleIdx="2" presStyleCnt="12">
        <dgm:presLayoutVars>
          <dgm:bulletEnabled val="1"/>
        </dgm:presLayoutVars>
      </dgm:prSet>
      <dgm:spPr/>
    </dgm:pt>
    <dgm:pt modelId="{F6CCA51B-9F1E-4C26-BB3C-9EE75B474241}" type="pres">
      <dgm:prSet presAssocID="{25B32F08-E8E8-4934-8AF1-4DEB94926740}" presName="sibTrans" presStyleLbl="bgSibTrans2D1" presStyleIdx="2" presStyleCnt="11"/>
      <dgm:spPr/>
    </dgm:pt>
    <dgm:pt modelId="{B3E11F91-123E-4667-9412-A49CD8C472D1}" type="pres">
      <dgm:prSet presAssocID="{744C76C6-FB70-46C2-9A94-ACDC58A3D722}" presName="compNode" presStyleCnt="0"/>
      <dgm:spPr/>
    </dgm:pt>
    <dgm:pt modelId="{783A72D7-95F8-4BF5-AAA6-160EECE92879}" type="pres">
      <dgm:prSet presAssocID="{744C76C6-FB70-46C2-9A94-ACDC58A3D722}" presName="dummyConnPt" presStyleCnt="0"/>
      <dgm:spPr/>
    </dgm:pt>
    <dgm:pt modelId="{C69E1DF4-5848-4547-A0BB-ADE6C1F45805}" type="pres">
      <dgm:prSet presAssocID="{744C76C6-FB70-46C2-9A94-ACDC58A3D722}" presName="node" presStyleLbl="node1" presStyleIdx="3" presStyleCnt="12">
        <dgm:presLayoutVars>
          <dgm:bulletEnabled val="1"/>
        </dgm:presLayoutVars>
      </dgm:prSet>
      <dgm:spPr/>
    </dgm:pt>
    <dgm:pt modelId="{4FD67955-630C-489C-A7D1-7D5E4CDE1CFC}" type="pres">
      <dgm:prSet presAssocID="{32B68A69-0B1E-453F-8A19-97C327585CE3}" presName="sibTrans" presStyleLbl="bgSibTrans2D1" presStyleIdx="3" presStyleCnt="11"/>
      <dgm:spPr/>
    </dgm:pt>
    <dgm:pt modelId="{FFFE956E-02D0-4563-B132-69FE339CD9B9}" type="pres">
      <dgm:prSet presAssocID="{A7C2E517-6AE9-4AEE-A209-0BAEF7C5FC34}" presName="compNode" presStyleCnt="0"/>
      <dgm:spPr/>
    </dgm:pt>
    <dgm:pt modelId="{3BC2DCEF-A091-4DD8-959D-B2E5795B744C}" type="pres">
      <dgm:prSet presAssocID="{A7C2E517-6AE9-4AEE-A209-0BAEF7C5FC34}" presName="dummyConnPt" presStyleCnt="0"/>
      <dgm:spPr/>
    </dgm:pt>
    <dgm:pt modelId="{DB66459D-3D7E-4A0A-B0EC-BE247698AC71}" type="pres">
      <dgm:prSet presAssocID="{A7C2E517-6AE9-4AEE-A209-0BAEF7C5FC34}" presName="node" presStyleLbl="node1" presStyleIdx="4" presStyleCnt="12">
        <dgm:presLayoutVars>
          <dgm:bulletEnabled val="1"/>
        </dgm:presLayoutVars>
      </dgm:prSet>
      <dgm:spPr/>
    </dgm:pt>
    <dgm:pt modelId="{AC542C2C-104B-4C7B-9799-021AE7D8E1F0}" type="pres">
      <dgm:prSet presAssocID="{64F53F29-C1B5-4443-AEC1-3E17B7B6F433}" presName="sibTrans" presStyleLbl="bgSibTrans2D1" presStyleIdx="4" presStyleCnt="11"/>
      <dgm:spPr/>
    </dgm:pt>
    <dgm:pt modelId="{82D1D1E7-250D-4139-B745-E813AA83C124}" type="pres">
      <dgm:prSet presAssocID="{0D056190-55CE-4F2B-8394-B528ED7AFA38}" presName="compNode" presStyleCnt="0"/>
      <dgm:spPr/>
    </dgm:pt>
    <dgm:pt modelId="{DBBB1738-A94F-4178-B4CE-C3CB20DF8076}" type="pres">
      <dgm:prSet presAssocID="{0D056190-55CE-4F2B-8394-B528ED7AFA38}" presName="dummyConnPt" presStyleCnt="0"/>
      <dgm:spPr/>
    </dgm:pt>
    <dgm:pt modelId="{59ADFF94-6673-4EFA-9227-91F64B8696AC}" type="pres">
      <dgm:prSet presAssocID="{0D056190-55CE-4F2B-8394-B528ED7AFA38}" presName="node" presStyleLbl="node1" presStyleIdx="5" presStyleCnt="12">
        <dgm:presLayoutVars>
          <dgm:bulletEnabled val="1"/>
        </dgm:presLayoutVars>
      </dgm:prSet>
      <dgm:spPr/>
    </dgm:pt>
    <dgm:pt modelId="{C8F15323-DFCF-4A08-9E61-0F51D7EE9790}" type="pres">
      <dgm:prSet presAssocID="{01895897-42E4-4703-99D8-75D998888C45}" presName="sibTrans" presStyleLbl="bgSibTrans2D1" presStyleIdx="5" presStyleCnt="11"/>
      <dgm:spPr/>
    </dgm:pt>
    <dgm:pt modelId="{01EF12CB-9464-49E9-A14D-C7EB309C59B2}" type="pres">
      <dgm:prSet presAssocID="{1117778C-6614-48A2-964B-8AA5FED09E10}" presName="compNode" presStyleCnt="0"/>
      <dgm:spPr/>
    </dgm:pt>
    <dgm:pt modelId="{EC3D4B87-50ED-4B69-8997-60A7634D7422}" type="pres">
      <dgm:prSet presAssocID="{1117778C-6614-48A2-964B-8AA5FED09E10}" presName="dummyConnPt" presStyleCnt="0"/>
      <dgm:spPr/>
    </dgm:pt>
    <dgm:pt modelId="{0117B839-C72B-4B59-8E07-75DFFDAA5541}" type="pres">
      <dgm:prSet presAssocID="{1117778C-6614-48A2-964B-8AA5FED09E10}" presName="node" presStyleLbl="node1" presStyleIdx="6" presStyleCnt="12">
        <dgm:presLayoutVars>
          <dgm:bulletEnabled val="1"/>
        </dgm:presLayoutVars>
      </dgm:prSet>
      <dgm:spPr/>
    </dgm:pt>
    <dgm:pt modelId="{30E9A443-43AD-4683-989A-6907ED326FFB}" type="pres">
      <dgm:prSet presAssocID="{691A001D-79A7-4103-9745-3D7D39677A61}" presName="sibTrans" presStyleLbl="bgSibTrans2D1" presStyleIdx="6" presStyleCnt="11"/>
      <dgm:spPr/>
    </dgm:pt>
    <dgm:pt modelId="{AF0C622A-55B2-4754-8D77-58F6BEB88A27}" type="pres">
      <dgm:prSet presAssocID="{3C4E8E21-2F0A-457C-BC12-FFE6CDE07E6A}" presName="compNode" presStyleCnt="0"/>
      <dgm:spPr/>
    </dgm:pt>
    <dgm:pt modelId="{92D1C08A-41DB-408F-A3DF-4927053114B4}" type="pres">
      <dgm:prSet presAssocID="{3C4E8E21-2F0A-457C-BC12-FFE6CDE07E6A}" presName="dummyConnPt" presStyleCnt="0"/>
      <dgm:spPr/>
    </dgm:pt>
    <dgm:pt modelId="{8CE5F599-4EF2-436F-99E3-E8C62F0F638A}" type="pres">
      <dgm:prSet presAssocID="{3C4E8E21-2F0A-457C-BC12-FFE6CDE07E6A}" presName="node" presStyleLbl="node1" presStyleIdx="7" presStyleCnt="12">
        <dgm:presLayoutVars>
          <dgm:bulletEnabled val="1"/>
        </dgm:presLayoutVars>
      </dgm:prSet>
      <dgm:spPr/>
    </dgm:pt>
    <dgm:pt modelId="{84D78909-0555-42F9-9E09-6024E1184A5A}" type="pres">
      <dgm:prSet presAssocID="{E146AE37-5CC7-45F5-9AB0-1F280EFE44F7}" presName="sibTrans" presStyleLbl="bgSibTrans2D1" presStyleIdx="7" presStyleCnt="11"/>
      <dgm:spPr/>
    </dgm:pt>
    <dgm:pt modelId="{23994345-C73B-4048-938E-359B68CE6471}" type="pres">
      <dgm:prSet presAssocID="{CBFF01BF-62A6-49F2-9560-BD7638F68487}" presName="compNode" presStyleCnt="0"/>
      <dgm:spPr/>
    </dgm:pt>
    <dgm:pt modelId="{269344E5-EF97-4D7F-9512-CC8668F88335}" type="pres">
      <dgm:prSet presAssocID="{CBFF01BF-62A6-49F2-9560-BD7638F68487}" presName="dummyConnPt" presStyleCnt="0"/>
      <dgm:spPr/>
    </dgm:pt>
    <dgm:pt modelId="{F0E43A40-8C90-4EB9-987C-F11120959298}" type="pres">
      <dgm:prSet presAssocID="{CBFF01BF-62A6-49F2-9560-BD7638F68487}" presName="node" presStyleLbl="node1" presStyleIdx="8" presStyleCnt="12">
        <dgm:presLayoutVars>
          <dgm:bulletEnabled val="1"/>
        </dgm:presLayoutVars>
      </dgm:prSet>
      <dgm:spPr/>
    </dgm:pt>
    <dgm:pt modelId="{B9CC0CC9-E798-4CEE-A492-4FA0CD1D5101}" type="pres">
      <dgm:prSet presAssocID="{7667D69A-DEAA-40AB-81DA-1540B3FF0266}" presName="sibTrans" presStyleLbl="bgSibTrans2D1" presStyleIdx="8" presStyleCnt="11"/>
      <dgm:spPr/>
    </dgm:pt>
    <dgm:pt modelId="{A70C68E0-D06A-4933-964F-6752969FF224}" type="pres">
      <dgm:prSet presAssocID="{8DAE0A84-4EE2-49F7-8327-FA7A7C66DBD9}" presName="compNode" presStyleCnt="0"/>
      <dgm:spPr/>
    </dgm:pt>
    <dgm:pt modelId="{69C31CF5-6181-401D-93FC-FF4A0D22B982}" type="pres">
      <dgm:prSet presAssocID="{8DAE0A84-4EE2-49F7-8327-FA7A7C66DBD9}" presName="dummyConnPt" presStyleCnt="0"/>
      <dgm:spPr/>
    </dgm:pt>
    <dgm:pt modelId="{BDCC6D6D-EB49-4164-9090-CFA46C6E2637}" type="pres">
      <dgm:prSet presAssocID="{8DAE0A84-4EE2-49F7-8327-FA7A7C66DBD9}" presName="node" presStyleLbl="node1" presStyleIdx="9" presStyleCnt="12">
        <dgm:presLayoutVars>
          <dgm:bulletEnabled val="1"/>
        </dgm:presLayoutVars>
      </dgm:prSet>
      <dgm:spPr/>
    </dgm:pt>
    <dgm:pt modelId="{2837ACCC-89A3-4FEE-9B73-13008139CF94}" type="pres">
      <dgm:prSet presAssocID="{CEB00B8B-F88C-49A3-9395-DA825FA25AA7}" presName="sibTrans" presStyleLbl="bgSibTrans2D1" presStyleIdx="9" presStyleCnt="11"/>
      <dgm:spPr/>
    </dgm:pt>
    <dgm:pt modelId="{348E1189-2D31-4AD0-A23F-F40E1273182C}" type="pres">
      <dgm:prSet presAssocID="{2B70775C-2D93-403E-B5D1-140B2F99C0F7}" presName="compNode" presStyleCnt="0"/>
      <dgm:spPr/>
    </dgm:pt>
    <dgm:pt modelId="{468D5289-926A-40B4-8C5C-4341C8FDD5C9}" type="pres">
      <dgm:prSet presAssocID="{2B70775C-2D93-403E-B5D1-140B2F99C0F7}" presName="dummyConnPt" presStyleCnt="0"/>
      <dgm:spPr/>
    </dgm:pt>
    <dgm:pt modelId="{DB406258-83CE-4D9E-BE55-A494AC534CEC}" type="pres">
      <dgm:prSet presAssocID="{2B70775C-2D93-403E-B5D1-140B2F99C0F7}" presName="node" presStyleLbl="node1" presStyleIdx="10" presStyleCnt="12">
        <dgm:presLayoutVars>
          <dgm:bulletEnabled val="1"/>
        </dgm:presLayoutVars>
      </dgm:prSet>
      <dgm:spPr/>
    </dgm:pt>
    <dgm:pt modelId="{4601E4A6-B220-4884-81D8-68E21B9378DC}" type="pres">
      <dgm:prSet presAssocID="{DEA55FAA-DDD9-4FF4-9EA3-AD335A60B295}" presName="sibTrans" presStyleLbl="bgSibTrans2D1" presStyleIdx="10" presStyleCnt="11"/>
      <dgm:spPr/>
    </dgm:pt>
    <dgm:pt modelId="{EB1C1B97-6111-4033-80BA-CAFF49167D11}" type="pres">
      <dgm:prSet presAssocID="{598D6297-D6F3-4EE7-84A7-2FE8C5D6333A}" presName="compNode" presStyleCnt="0"/>
      <dgm:spPr/>
    </dgm:pt>
    <dgm:pt modelId="{501AA35C-C32B-4AEE-9D0E-1FE24F7B3075}" type="pres">
      <dgm:prSet presAssocID="{598D6297-D6F3-4EE7-84A7-2FE8C5D6333A}" presName="dummyConnPt" presStyleCnt="0"/>
      <dgm:spPr/>
    </dgm:pt>
    <dgm:pt modelId="{16288A5F-8B19-44AB-B3A3-76CFFBECF521}" type="pres">
      <dgm:prSet presAssocID="{598D6297-D6F3-4EE7-84A7-2FE8C5D6333A}" presName="node" presStyleLbl="node1" presStyleIdx="11" presStyleCnt="12">
        <dgm:presLayoutVars>
          <dgm:bulletEnabled val="1"/>
        </dgm:presLayoutVars>
      </dgm:prSet>
      <dgm:spPr/>
    </dgm:pt>
  </dgm:ptLst>
  <dgm:cxnLst>
    <dgm:cxn modelId="{BB675505-2B03-452D-B8DC-164472F73FFC}" type="presOf" srcId="{64F53F29-C1B5-4443-AEC1-3E17B7B6F433}" destId="{AC542C2C-104B-4C7B-9799-021AE7D8E1F0}" srcOrd="0" destOrd="0" presId="urn:microsoft.com/office/officeart/2005/8/layout/bProcess4"/>
    <dgm:cxn modelId="{0EE8890A-1AB1-4227-BB4A-4B60DE27CE98}" type="presOf" srcId="{01895897-42E4-4703-99D8-75D998888C45}" destId="{C8F15323-DFCF-4A08-9E61-0F51D7EE9790}" srcOrd="0" destOrd="0" presId="urn:microsoft.com/office/officeart/2005/8/layout/bProcess4"/>
    <dgm:cxn modelId="{50D5BA12-727F-461D-9643-FAE538A4DD07}" type="presOf" srcId="{25B32F08-E8E8-4934-8AF1-4DEB94926740}" destId="{F6CCA51B-9F1E-4C26-BB3C-9EE75B474241}" srcOrd="0" destOrd="0" presId="urn:microsoft.com/office/officeart/2005/8/layout/bProcess4"/>
    <dgm:cxn modelId="{8DC45816-C003-4F02-B191-E4695DF34C26}" type="presOf" srcId="{92AE8A93-8E5F-450D-94D8-B020BD3A751E}" destId="{C0B57456-1E25-4337-A599-A3CFE3A36257}" srcOrd="0" destOrd="0" presId="urn:microsoft.com/office/officeart/2005/8/layout/bProcess4"/>
    <dgm:cxn modelId="{500C7618-7091-4152-9381-0A7DF8E83552}" srcId="{97B70F84-7F9C-4C24-96E0-049190255A75}" destId="{598D6297-D6F3-4EE7-84A7-2FE8C5D6333A}" srcOrd="11" destOrd="0" parTransId="{68EA2B59-1663-4671-B587-6F4ED10D53E1}" sibTransId="{EB29C201-6AAA-40C2-88D5-971267403276}"/>
    <dgm:cxn modelId="{7361C326-05DE-41E3-ABA4-D07A59DBC67F}" type="presOf" srcId="{0D056190-55CE-4F2B-8394-B528ED7AFA38}" destId="{59ADFF94-6673-4EFA-9227-91F64B8696AC}" srcOrd="0" destOrd="0" presId="urn:microsoft.com/office/officeart/2005/8/layout/bProcess4"/>
    <dgm:cxn modelId="{8EC93428-7BFF-4E6A-9291-93BA4282C9E0}" srcId="{97B70F84-7F9C-4C24-96E0-049190255A75}" destId="{92AE8A93-8E5F-450D-94D8-B020BD3A751E}" srcOrd="1" destOrd="0" parTransId="{7B88C198-3610-4DF3-9FDC-CF1D1BAA2DDD}" sibTransId="{46B45B27-8FEE-46F9-9AB8-5DC1A55BAEB7}"/>
    <dgm:cxn modelId="{F6B43E35-8E2D-4474-AD4E-044A75CDD861}" type="presOf" srcId="{CBFF01BF-62A6-49F2-9560-BD7638F68487}" destId="{F0E43A40-8C90-4EB9-987C-F11120959298}" srcOrd="0" destOrd="0" presId="urn:microsoft.com/office/officeart/2005/8/layout/bProcess4"/>
    <dgm:cxn modelId="{45714C35-558D-4EDE-9686-7ED98ADB23FC}" type="presOf" srcId="{2B70775C-2D93-403E-B5D1-140B2F99C0F7}" destId="{DB406258-83CE-4D9E-BE55-A494AC534CEC}" srcOrd="0" destOrd="0" presId="urn:microsoft.com/office/officeart/2005/8/layout/bProcess4"/>
    <dgm:cxn modelId="{6B06753D-3E7D-48B9-929C-AF260141FD14}" type="presOf" srcId="{691A001D-79A7-4103-9745-3D7D39677A61}" destId="{30E9A443-43AD-4683-989A-6907ED326FFB}" srcOrd="0" destOrd="0" presId="urn:microsoft.com/office/officeart/2005/8/layout/bProcess4"/>
    <dgm:cxn modelId="{BA9AA668-9655-4102-ACA8-09D9E17D4D71}" srcId="{97B70F84-7F9C-4C24-96E0-049190255A75}" destId="{CBFF01BF-62A6-49F2-9560-BD7638F68487}" srcOrd="8" destOrd="0" parTransId="{C8B06AC2-6A61-41F2-8669-C06827493B05}" sibTransId="{7667D69A-DEAA-40AB-81DA-1540B3FF0266}"/>
    <dgm:cxn modelId="{946A5169-C0D9-4B61-81EC-C98F61EC46EC}" type="presOf" srcId="{744C76C6-FB70-46C2-9A94-ACDC58A3D722}" destId="{C69E1DF4-5848-4547-A0BB-ADE6C1F45805}" srcOrd="0" destOrd="0" presId="urn:microsoft.com/office/officeart/2005/8/layout/bProcess4"/>
    <dgm:cxn modelId="{A4CAA44B-3EE3-41B1-B671-D3D6A19E4B79}" type="presOf" srcId="{7667D69A-DEAA-40AB-81DA-1540B3FF0266}" destId="{B9CC0CC9-E798-4CEE-A492-4FA0CD1D5101}" srcOrd="0" destOrd="0" presId="urn:microsoft.com/office/officeart/2005/8/layout/bProcess4"/>
    <dgm:cxn modelId="{E236E070-053B-4CF4-8D89-EF88CDCC04D3}" type="presOf" srcId="{DEA55FAA-DDD9-4FF4-9EA3-AD335A60B295}" destId="{4601E4A6-B220-4884-81D8-68E21B9378DC}" srcOrd="0" destOrd="0" presId="urn:microsoft.com/office/officeart/2005/8/layout/bProcess4"/>
    <dgm:cxn modelId="{48C43552-F9BE-429B-A926-BC6817A7F066}" srcId="{97B70F84-7F9C-4C24-96E0-049190255A75}" destId="{1117778C-6614-48A2-964B-8AA5FED09E10}" srcOrd="6" destOrd="0" parTransId="{9F0BF370-1503-4434-A67E-9D464D121561}" sibTransId="{691A001D-79A7-4103-9745-3D7D39677A61}"/>
    <dgm:cxn modelId="{7DB67A73-F953-4176-AF7F-78085F856D65}" srcId="{97B70F84-7F9C-4C24-96E0-049190255A75}" destId="{0D056190-55CE-4F2B-8394-B528ED7AFA38}" srcOrd="5" destOrd="0" parTransId="{E23875E5-9864-417F-9034-F3630BCFE8D2}" sibTransId="{01895897-42E4-4703-99D8-75D998888C45}"/>
    <dgm:cxn modelId="{B2FF177A-6614-42C2-B0BA-3B4204F33636}" type="presOf" srcId="{A7C2E517-6AE9-4AEE-A209-0BAEF7C5FC34}" destId="{DB66459D-3D7E-4A0A-B0EC-BE247698AC71}" srcOrd="0" destOrd="0" presId="urn:microsoft.com/office/officeart/2005/8/layout/bProcess4"/>
    <dgm:cxn modelId="{FE491C7B-53B3-4DEB-B05A-A7569460C970}" type="presOf" srcId="{3C4E8E21-2F0A-457C-BC12-FFE6CDE07E6A}" destId="{8CE5F599-4EF2-436F-99E3-E8C62F0F638A}" srcOrd="0" destOrd="0" presId="urn:microsoft.com/office/officeart/2005/8/layout/bProcess4"/>
    <dgm:cxn modelId="{3B427A91-B914-42DE-99BB-A3C35F47DC05}" srcId="{97B70F84-7F9C-4C24-96E0-049190255A75}" destId="{937437D2-1CF9-4478-9596-CCACCA1ABEB3}" srcOrd="2" destOrd="0" parTransId="{F716E9EB-D49B-41E3-9BA0-5E6DBF054A45}" sibTransId="{25B32F08-E8E8-4934-8AF1-4DEB94926740}"/>
    <dgm:cxn modelId="{BA868A97-430F-408C-ADDD-EC3406026679}" type="presOf" srcId="{C8B0DAB5-2651-4015-BCE4-FD615675C816}" destId="{7D182FEF-321D-41C8-B65B-33F898F7C67C}" srcOrd="0" destOrd="0" presId="urn:microsoft.com/office/officeart/2005/8/layout/bProcess4"/>
    <dgm:cxn modelId="{8301AE9D-ECAE-4DAA-BFEF-0032422B3747}" type="presOf" srcId="{E3CB8D1E-2B69-42D6-9FFC-C9C6302C0168}" destId="{9B7AFA95-6167-41AD-9F48-41C9D1EAFE34}" srcOrd="0" destOrd="0" presId="urn:microsoft.com/office/officeart/2005/8/layout/bProcess4"/>
    <dgm:cxn modelId="{F273939F-69EE-46AD-BAAE-A1286354A3DD}" srcId="{97B70F84-7F9C-4C24-96E0-049190255A75}" destId="{3C4E8E21-2F0A-457C-BC12-FFE6CDE07E6A}" srcOrd="7" destOrd="0" parTransId="{A13DD5F7-0AC8-4ABE-A642-B7548341847A}" sibTransId="{E146AE37-5CC7-45F5-9AB0-1F280EFE44F7}"/>
    <dgm:cxn modelId="{8A7FA2A1-FF40-48F7-B704-4C823298E498}" type="presOf" srcId="{1117778C-6614-48A2-964B-8AA5FED09E10}" destId="{0117B839-C72B-4B59-8E07-75DFFDAA5541}" srcOrd="0" destOrd="0" presId="urn:microsoft.com/office/officeart/2005/8/layout/bProcess4"/>
    <dgm:cxn modelId="{BFC526A4-C356-4243-A430-04F82043EC0A}" type="presOf" srcId="{E146AE37-5CC7-45F5-9AB0-1F280EFE44F7}" destId="{84D78909-0555-42F9-9E09-6024E1184A5A}" srcOrd="0" destOrd="0" presId="urn:microsoft.com/office/officeart/2005/8/layout/bProcess4"/>
    <dgm:cxn modelId="{69EAA1A8-82C1-4577-92BF-D01A947D66D1}" type="presOf" srcId="{CEB00B8B-F88C-49A3-9395-DA825FA25AA7}" destId="{2837ACCC-89A3-4FEE-9B73-13008139CF94}" srcOrd="0" destOrd="0" presId="urn:microsoft.com/office/officeart/2005/8/layout/bProcess4"/>
    <dgm:cxn modelId="{531F6CB9-6FBE-471D-9A72-7AB957BAAD57}" srcId="{97B70F84-7F9C-4C24-96E0-049190255A75}" destId="{2B70775C-2D93-403E-B5D1-140B2F99C0F7}" srcOrd="10" destOrd="0" parTransId="{3BF3E713-6F0F-4230-A3F9-07F7A8AFBACF}" sibTransId="{DEA55FAA-DDD9-4FF4-9EA3-AD335A60B295}"/>
    <dgm:cxn modelId="{80A9FABA-AF57-4CF3-BA17-B766FEA23AB3}" srcId="{97B70F84-7F9C-4C24-96E0-049190255A75}" destId="{744C76C6-FB70-46C2-9A94-ACDC58A3D722}" srcOrd="3" destOrd="0" parTransId="{0B447052-5EF7-4327-A5B2-8EE8FCAC8D5E}" sibTransId="{32B68A69-0B1E-453F-8A19-97C327585CE3}"/>
    <dgm:cxn modelId="{9CCFC0BF-9F1F-4196-944D-08F654649AD3}" type="presOf" srcId="{97B70F84-7F9C-4C24-96E0-049190255A75}" destId="{6A139605-CA26-4147-B15C-638D16AED52C}" srcOrd="0" destOrd="0" presId="urn:microsoft.com/office/officeart/2005/8/layout/bProcess4"/>
    <dgm:cxn modelId="{580C9ECD-51F9-4166-86CA-F5C63CB43BC5}" type="presOf" srcId="{46B45B27-8FEE-46F9-9AB8-5DC1A55BAEB7}" destId="{85F57505-6D14-4CA6-A46F-CE2A693C8A71}" srcOrd="0" destOrd="0" presId="urn:microsoft.com/office/officeart/2005/8/layout/bProcess4"/>
    <dgm:cxn modelId="{471DFAD5-E335-4642-9427-8C2A77150A51}" type="presOf" srcId="{8DAE0A84-4EE2-49F7-8327-FA7A7C66DBD9}" destId="{BDCC6D6D-EB49-4164-9090-CFA46C6E2637}" srcOrd="0" destOrd="0" presId="urn:microsoft.com/office/officeart/2005/8/layout/bProcess4"/>
    <dgm:cxn modelId="{3929FCD7-286C-4D93-B434-F273E53F5B60}" type="presOf" srcId="{32B68A69-0B1E-453F-8A19-97C327585CE3}" destId="{4FD67955-630C-489C-A7D1-7D5E4CDE1CFC}" srcOrd="0" destOrd="0" presId="urn:microsoft.com/office/officeart/2005/8/layout/bProcess4"/>
    <dgm:cxn modelId="{186548DF-5811-4EF4-80D3-3C9C79202D73}" srcId="{97B70F84-7F9C-4C24-96E0-049190255A75}" destId="{A7C2E517-6AE9-4AEE-A209-0BAEF7C5FC34}" srcOrd="4" destOrd="0" parTransId="{27F3A983-2FC3-4E9F-804C-C960035F5162}" sibTransId="{64F53F29-C1B5-4443-AEC1-3E17B7B6F433}"/>
    <dgm:cxn modelId="{98DC41E0-F16A-45EF-B44C-4899D8C5A5C6}" type="presOf" srcId="{937437D2-1CF9-4478-9596-CCACCA1ABEB3}" destId="{285818D6-B1A1-42ED-BFB2-5886196EC932}" srcOrd="0" destOrd="0" presId="urn:microsoft.com/office/officeart/2005/8/layout/bProcess4"/>
    <dgm:cxn modelId="{415807EC-89E1-4EA3-BA8B-1A0035EFB5E2}" srcId="{97B70F84-7F9C-4C24-96E0-049190255A75}" destId="{8DAE0A84-4EE2-49F7-8327-FA7A7C66DBD9}" srcOrd="9" destOrd="0" parTransId="{C92097E1-2E2E-409B-A7B1-61E90F214BC2}" sibTransId="{CEB00B8B-F88C-49A3-9395-DA825FA25AA7}"/>
    <dgm:cxn modelId="{4A7EF3EF-D9F1-4448-A16B-E6CBA206954E}" type="presOf" srcId="{598D6297-D6F3-4EE7-84A7-2FE8C5D6333A}" destId="{16288A5F-8B19-44AB-B3A3-76CFFBECF521}" srcOrd="0" destOrd="0" presId="urn:microsoft.com/office/officeart/2005/8/layout/bProcess4"/>
    <dgm:cxn modelId="{2A4317FE-1BB2-4D20-9276-2A3729A3AA78}" srcId="{97B70F84-7F9C-4C24-96E0-049190255A75}" destId="{C8B0DAB5-2651-4015-BCE4-FD615675C816}" srcOrd="0" destOrd="0" parTransId="{61182445-2780-48B1-8C81-ED3CAD815C2A}" sibTransId="{E3CB8D1E-2B69-42D6-9FFC-C9C6302C0168}"/>
    <dgm:cxn modelId="{90D9287B-E39E-4E4D-A05B-7E8886BF7B59}" type="presParOf" srcId="{6A139605-CA26-4147-B15C-638D16AED52C}" destId="{9D5245D5-1BBB-440F-B79F-4A9C6C15C0F0}" srcOrd="0" destOrd="0" presId="urn:microsoft.com/office/officeart/2005/8/layout/bProcess4"/>
    <dgm:cxn modelId="{74FE7D26-A38C-486E-87DF-D1AC09A4FE3B}" type="presParOf" srcId="{9D5245D5-1BBB-440F-B79F-4A9C6C15C0F0}" destId="{F3B60693-992B-474C-B0B1-38A335E66271}" srcOrd="0" destOrd="0" presId="urn:microsoft.com/office/officeart/2005/8/layout/bProcess4"/>
    <dgm:cxn modelId="{A9338B71-EC43-4BCF-B8A7-64B576F67029}" type="presParOf" srcId="{9D5245D5-1BBB-440F-B79F-4A9C6C15C0F0}" destId="{7D182FEF-321D-41C8-B65B-33F898F7C67C}" srcOrd="1" destOrd="0" presId="urn:microsoft.com/office/officeart/2005/8/layout/bProcess4"/>
    <dgm:cxn modelId="{81764A96-8372-4210-892F-7C5ACB877487}" type="presParOf" srcId="{6A139605-CA26-4147-B15C-638D16AED52C}" destId="{9B7AFA95-6167-41AD-9F48-41C9D1EAFE34}" srcOrd="1" destOrd="0" presId="urn:microsoft.com/office/officeart/2005/8/layout/bProcess4"/>
    <dgm:cxn modelId="{DF63E163-E9E2-4D4B-8077-AC954E2BFA24}" type="presParOf" srcId="{6A139605-CA26-4147-B15C-638D16AED52C}" destId="{F1DDAB6C-97E0-455C-BED8-70766F1CF7FE}" srcOrd="2" destOrd="0" presId="urn:microsoft.com/office/officeart/2005/8/layout/bProcess4"/>
    <dgm:cxn modelId="{4C402528-0612-42FC-A3FE-DABC1F110EBD}" type="presParOf" srcId="{F1DDAB6C-97E0-455C-BED8-70766F1CF7FE}" destId="{1107370D-E521-4AE9-9324-D51B3E8A9B75}" srcOrd="0" destOrd="0" presId="urn:microsoft.com/office/officeart/2005/8/layout/bProcess4"/>
    <dgm:cxn modelId="{EC446441-EE79-48A6-B105-987AE2990BCB}" type="presParOf" srcId="{F1DDAB6C-97E0-455C-BED8-70766F1CF7FE}" destId="{C0B57456-1E25-4337-A599-A3CFE3A36257}" srcOrd="1" destOrd="0" presId="urn:microsoft.com/office/officeart/2005/8/layout/bProcess4"/>
    <dgm:cxn modelId="{80793E42-3E83-485E-8C65-9CF9CAB97DD0}" type="presParOf" srcId="{6A139605-CA26-4147-B15C-638D16AED52C}" destId="{85F57505-6D14-4CA6-A46F-CE2A693C8A71}" srcOrd="3" destOrd="0" presId="urn:microsoft.com/office/officeart/2005/8/layout/bProcess4"/>
    <dgm:cxn modelId="{1EDE39A9-E8EC-4E0E-8DC3-DD47BC86DB21}" type="presParOf" srcId="{6A139605-CA26-4147-B15C-638D16AED52C}" destId="{381199B9-029D-4067-B709-6D526ADFE4EE}" srcOrd="4" destOrd="0" presId="urn:microsoft.com/office/officeart/2005/8/layout/bProcess4"/>
    <dgm:cxn modelId="{273E8499-C0CD-47A5-B5DD-73C8D6465F3F}" type="presParOf" srcId="{381199B9-029D-4067-B709-6D526ADFE4EE}" destId="{5A014DA5-F49B-4E9B-90CB-28CB066F6F7B}" srcOrd="0" destOrd="0" presId="urn:microsoft.com/office/officeart/2005/8/layout/bProcess4"/>
    <dgm:cxn modelId="{CA281D91-B7C3-4F7C-97BD-38C389B0E508}" type="presParOf" srcId="{381199B9-029D-4067-B709-6D526ADFE4EE}" destId="{285818D6-B1A1-42ED-BFB2-5886196EC932}" srcOrd="1" destOrd="0" presId="urn:microsoft.com/office/officeart/2005/8/layout/bProcess4"/>
    <dgm:cxn modelId="{D41E8715-C326-4F6A-8F0B-53C7D7210289}" type="presParOf" srcId="{6A139605-CA26-4147-B15C-638D16AED52C}" destId="{F6CCA51B-9F1E-4C26-BB3C-9EE75B474241}" srcOrd="5" destOrd="0" presId="urn:microsoft.com/office/officeart/2005/8/layout/bProcess4"/>
    <dgm:cxn modelId="{0CADFF9C-8B04-43D2-974E-342E66BD6904}" type="presParOf" srcId="{6A139605-CA26-4147-B15C-638D16AED52C}" destId="{B3E11F91-123E-4667-9412-A49CD8C472D1}" srcOrd="6" destOrd="0" presId="urn:microsoft.com/office/officeart/2005/8/layout/bProcess4"/>
    <dgm:cxn modelId="{4F722558-1344-4C86-913B-CBE6E2B65425}" type="presParOf" srcId="{B3E11F91-123E-4667-9412-A49CD8C472D1}" destId="{783A72D7-95F8-4BF5-AAA6-160EECE92879}" srcOrd="0" destOrd="0" presId="urn:microsoft.com/office/officeart/2005/8/layout/bProcess4"/>
    <dgm:cxn modelId="{995E0917-9768-4440-82E8-75CEF93C20A8}" type="presParOf" srcId="{B3E11F91-123E-4667-9412-A49CD8C472D1}" destId="{C69E1DF4-5848-4547-A0BB-ADE6C1F45805}" srcOrd="1" destOrd="0" presId="urn:microsoft.com/office/officeart/2005/8/layout/bProcess4"/>
    <dgm:cxn modelId="{EF8E0647-2F9F-49E3-8BBD-83218AFBEDA1}" type="presParOf" srcId="{6A139605-CA26-4147-B15C-638D16AED52C}" destId="{4FD67955-630C-489C-A7D1-7D5E4CDE1CFC}" srcOrd="7" destOrd="0" presId="urn:microsoft.com/office/officeart/2005/8/layout/bProcess4"/>
    <dgm:cxn modelId="{BF427FB6-51A1-4E2C-B3FB-06D2B31E43D5}" type="presParOf" srcId="{6A139605-CA26-4147-B15C-638D16AED52C}" destId="{FFFE956E-02D0-4563-B132-69FE339CD9B9}" srcOrd="8" destOrd="0" presId="urn:microsoft.com/office/officeart/2005/8/layout/bProcess4"/>
    <dgm:cxn modelId="{2C8468D9-F5FB-4FF7-855D-354D07B63A16}" type="presParOf" srcId="{FFFE956E-02D0-4563-B132-69FE339CD9B9}" destId="{3BC2DCEF-A091-4DD8-959D-B2E5795B744C}" srcOrd="0" destOrd="0" presId="urn:microsoft.com/office/officeart/2005/8/layout/bProcess4"/>
    <dgm:cxn modelId="{44CCAD4B-5B68-4BD7-A1DA-DE66AD3125DF}" type="presParOf" srcId="{FFFE956E-02D0-4563-B132-69FE339CD9B9}" destId="{DB66459D-3D7E-4A0A-B0EC-BE247698AC71}" srcOrd="1" destOrd="0" presId="urn:microsoft.com/office/officeart/2005/8/layout/bProcess4"/>
    <dgm:cxn modelId="{12814CEF-439F-4677-99BD-44BB189E581D}" type="presParOf" srcId="{6A139605-CA26-4147-B15C-638D16AED52C}" destId="{AC542C2C-104B-4C7B-9799-021AE7D8E1F0}" srcOrd="9" destOrd="0" presId="urn:microsoft.com/office/officeart/2005/8/layout/bProcess4"/>
    <dgm:cxn modelId="{4D34AA9A-F1CA-450F-8BF2-BC305F4A64A9}" type="presParOf" srcId="{6A139605-CA26-4147-B15C-638D16AED52C}" destId="{82D1D1E7-250D-4139-B745-E813AA83C124}" srcOrd="10" destOrd="0" presId="urn:microsoft.com/office/officeart/2005/8/layout/bProcess4"/>
    <dgm:cxn modelId="{C622B81C-30D1-441E-9D4E-AAC29F95DDB3}" type="presParOf" srcId="{82D1D1E7-250D-4139-B745-E813AA83C124}" destId="{DBBB1738-A94F-4178-B4CE-C3CB20DF8076}" srcOrd="0" destOrd="0" presId="urn:microsoft.com/office/officeart/2005/8/layout/bProcess4"/>
    <dgm:cxn modelId="{5FDD048A-5259-451E-AAAA-DD1244DF1798}" type="presParOf" srcId="{82D1D1E7-250D-4139-B745-E813AA83C124}" destId="{59ADFF94-6673-4EFA-9227-91F64B8696AC}" srcOrd="1" destOrd="0" presId="urn:microsoft.com/office/officeart/2005/8/layout/bProcess4"/>
    <dgm:cxn modelId="{8CA20EBE-8869-4D71-87B7-1CAF77E1ED7B}" type="presParOf" srcId="{6A139605-CA26-4147-B15C-638D16AED52C}" destId="{C8F15323-DFCF-4A08-9E61-0F51D7EE9790}" srcOrd="11" destOrd="0" presId="urn:microsoft.com/office/officeart/2005/8/layout/bProcess4"/>
    <dgm:cxn modelId="{9113E7D2-97EB-46E6-972D-0D3E5DE5DA27}" type="presParOf" srcId="{6A139605-CA26-4147-B15C-638D16AED52C}" destId="{01EF12CB-9464-49E9-A14D-C7EB309C59B2}" srcOrd="12" destOrd="0" presId="urn:microsoft.com/office/officeart/2005/8/layout/bProcess4"/>
    <dgm:cxn modelId="{12307CBB-B611-4C62-A69F-9E25BEF5F27C}" type="presParOf" srcId="{01EF12CB-9464-49E9-A14D-C7EB309C59B2}" destId="{EC3D4B87-50ED-4B69-8997-60A7634D7422}" srcOrd="0" destOrd="0" presId="urn:microsoft.com/office/officeart/2005/8/layout/bProcess4"/>
    <dgm:cxn modelId="{74056E7C-A36A-4804-AC50-B66D132AF488}" type="presParOf" srcId="{01EF12CB-9464-49E9-A14D-C7EB309C59B2}" destId="{0117B839-C72B-4B59-8E07-75DFFDAA5541}" srcOrd="1" destOrd="0" presId="urn:microsoft.com/office/officeart/2005/8/layout/bProcess4"/>
    <dgm:cxn modelId="{05159ED4-5B97-4B7D-A9F4-97D08BDDCB2C}" type="presParOf" srcId="{6A139605-CA26-4147-B15C-638D16AED52C}" destId="{30E9A443-43AD-4683-989A-6907ED326FFB}" srcOrd="13" destOrd="0" presId="urn:microsoft.com/office/officeart/2005/8/layout/bProcess4"/>
    <dgm:cxn modelId="{4B9FEDEF-B10A-4B45-9CF9-AB3269CDA340}" type="presParOf" srcId="{6A139605-CA26-4147-B15C-638D16AED52C}" destId="{AF0C622A-55B2-4754-8D77-58F6BEB88A27}" srcOrd="14" destOrd="0" presId="urn:microsoft.com/office/officeart/2005/8/layout/bProcess4"/>
    <dgm:cxn modelId="{5548FF2D-A0D1-4128-A55C-5F1CB98C43E9}" type="presParOf" srcId="{AF0C622A-55B2-4754-8D77-58F6BEB88A27}" destId="{92D1C08A-41DB-408F-A3DF-4927053114B4}" srcOrd="0" destOrd="0" presId="urn:microsoft.com/office/officeart/2005/8/layout/bProcess4"/>
    <dgm:cxn modelId="{5A81CDB4-A663-4A70-B89A-3DCD8686D193}" type="presParOf" srcId="{AF0C622A-55B2-4754-8D77-58F6BEB88A27}" destId="{8CE5F599-4EF2-436F-99E3-E8C62F0F638A}" srcOrd="1" destOrd="0" presId="urn:microsoft.com/office/officeart/2005/8/layout/bProcess4"/>
    <dgm:cxn modelId="{FF50D742-0053-4CFE-A252-AB9A885112E8}" type="presParOf" srcId="{6A139605-CA26-4147-B15C-638D16AED52C}" destId="{84D78909-0555-42F9-9E09-6024E1184A5A}" srcOrd="15" destOrd="0" presId="urn:microsoft.com/office/officeart/2005/8/layout/bProcess4"/>
    <dgm:cxn modelId="{97F1FBA8-941C-4112-B8AA-9BAE0C0EACE4}" type="presParOf" srcId="{6A139605-CA26-4147-B15C-638D16AED52C}" destId="{23994345-C73B-4048-938E-359B68CE6471}" srcOrd="16" destOrd="0" presId="urn:microsoft.com/office/officeart/2005/8/layout/bProcess4"/>
    <dgm:cxn modelId="{A026BFA2-AE7B-4651-8E83-9EBD805F9AB7}" type="presParOf" srcId="{23994345-C73B-4048-938E-359B68CE6471}" destId="{269344E5-EF97-4D7F-9512-CC8668F88335}" srcOrd="0" destOrd="0" presId="urn:microsoft.com/office/officeart/2005/8/layout/bProcess4"/>
    <dgm:cxn modelId="{A2CCD6BA-AE9B-4AF5-B303-CB1C2473DBD5}" type="presParOf" srcId="{23994345-C73B-4048-938E-359B68CE6471}" destId="{F0E43A40-8C90-4EB9-987C-F11120959298}" srcOrd="1" destOrd="0" presId="urn:microsoft.com/office/officeart/2005/8/layout/bProcess4"/>
    <dgm:cxn modelId="{2F3D0D29-E512-4500-A3B3-81EA6238A992}" type="presParOf" srcId="{6A139605-CA26-4147-B15C-638D16AED52C}" destId="{B9CC0CC9-E798-4CEE-A492-4FA0CD1D5101}" srcOrd="17" destOrd="0" presId="urn:microsoft.com/office/officeart/2005/8/layout/bProcess4"/>
    <dgm:cxn modelId="{1E2A8A88-A25D-448F-A76C-382063E46C2A}" type="presParOf" srcId="{6A139605-CA26-4147-B15C-638D16AED52C}" destId="{A70C68E0-D06A-4933-964F-6752969FF224}" srcOrd="18" destOrd="0" presId="urn:microsoft.com/office/officeart/2005/8/layout/bProcess4"/>
    <dgm:cxn modelId="{6DAF359F-EF6C-4437-B71B-5F80565A78F2}" type="presParOf" srcId="{A70C68E0-D06A-4933-964F-6752969FF224}" destId="{69C31CF5-6181-401D-93FC-FF4A0D22B982}" srcOrd="0" destOrd="0" presId="urn:microsoft.com/office/officeart/2005/8/layout/bProcess4"/>
    <dgm:cxn modelId="{B3048051-3FF2-42A4-ADA9-358A1879D280}" type="presParOf" srcId="{A70C68E0-D06A-4933-964F-6752969FF224}" destId="{BDCC6D6D-EB49-4164-9090-CFA46C6E2637}" srcOrd="1" destOrd="0" presId="urn:microsoft.com/office/officeart/2005/8/layout/bProcess4"/>
    <dgm:cxn modelId="{AC43F811-7FF3-4C6F-A826-92244DDBB651}" type="presParOf" srcId="{6A139605-CA26-4147-B15C-638D16AED52C}" destId="{2837ACCC-89A3-4FEE-9B73-13008139CF94}" srcOrd="19" destOrd="0" presId="urn:microsoft.com/office/officeart/2005/8/layout/bProcess4"/>
    <dgm:cxn modelId="{B77DED64-87A1-466D-B9BD-69CEC78F9857}" type="presParOf" srcId="{6A139605-CA26-4147-B15C-638D16AED52C}" destId="{348E1189-2D31-4AD0-A23F-F40E1273182C}" srcOrd="20" destOrd="0" presId="urn:microsoft.com/office/officeart/2005/8/layout/bProcess4"/>
    <dgm:cxn modelId="{CF71AAB0-CF49-484D-B2AE-8B9EA0C64805}" type="presParOf" srcId="{348E1189-2D31-4AD0-A23F-F40E1273182C}" destId="{468D5289-926A-40B4-8C5C-4341C8FDD5C9}" srcOrd="0" destOrd="0" presId="urn:microsoft.com/office/officeart/2005/8/layout/bProcess4"/>
    <dgm:cxn modelId="{9C1E426C-9A06-4D2B-B835-81DDC71850F3}" type="presParOf" srcId="{348E1189-2D31-4AD0-A23F-F40E1273182C}" destId="{DB406258-83CE-4D9E-BE55-A494AC534CEC}" srcOrd="1" destOrd="0" presId="urn:microsoft.com/office/officeart/2005/8/layout/bProcess4"/>
    <dgm:cxn modelId="{B5C51A6E-50CA-4505-B609-43A363B7A274}" type="presParOf" srcId="{6A139605-CA26-4147-B15C-638D16AED52C}" destId="{4601E4A6-B220-4884-81D8-68E21B9378DC}" srcOrd="21" destOrd="0" presId="urn:microsoft.com/office/officeart/2005/8/layout/bProcess4"/>
    <dgm:cxn modelId="{539976C8-5414-417A-A6DE-E01CF293B24C}" type="presParOf" srcId="{6A139605-CA26-4147-B15C-638D16AED52C}" destId="{EB1C1B97-6111-4033-80BA-CAFF49167D11}" srcOrd="22" destOrd="0" presId="urn:microsoft.com/office/officeart/2005/8/layout/bProcess4"/>
    <dgm:cxn modelId="{7BD5E490-9CBE-4AA3-92AD-F835705EA8F3}" type="presParOf" srcId="{EB1C1B97-6111-4033-80BA-CAFF49167D11}" destId="{501AA35C-C32B-4AEE-9D0E-1FE24F7B3075}" srcOrd="0" destOrd="0" presId="urn:microsoft.com/office/officeart/2005/8/layout/bProcess4"/>
    <dgm:cxn modelId="{F635DDE9-7658-4247-887B-44092FC0DC7F}" type="presParOf" srcId="{EB1C1B97-6111-4033-80BA-CAFF49167D11}" destId="{16288A5F-8B19-44AB-B3A3-76CFFBECF521}" srcOrd="1" destOrd="0" presId="urn:microsoft.com/office/officeart/2005/8/layout/bProcess4"/>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B7AFA95-6167-41AD-9F48-41C9D1EAFE34}">
      <dsp:nvSpPr>
        <dsp:cNvPr id="0" name=""/>
        <dsp:cNvSpPr/>
      </dsp:nvSpPr>
      <dsp:spPr>
        <a:xfrm rot="5400000">
          <a:off x="-288374" y="901375"/>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7D182FEF-321D-41C8-B65B-33F898F7C67C}">
      <dsp:nvSpPr>
        <dsp:cNvPr id="0" name=""/>
        <dsp:cNvSpPr/>
      </dsp:nvSpPr>
      <dsp:spPr>
        <a:xfrm>
          <a:off x="3173" y="78448"/>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Conduct a Comprehensive Needs Assesment</a:t>
          </a:r>
        </a:p>
      </dsp:txBody>
      <dsp:txXfrm>
        <a:off x="33437" y="108712"/>
        <a:ext cx="1661606" cy="972752"/>
      </dsp:txXfrm>
    </dsp:sp>
    <dsp:sp modelId="{85F57505-6D14-4CA6-A46F-CE2A693C8A71}">
      <dsp:nvSpPr>
        <dsp:cNvPr id="0" name=""/>
        <dsp:cNvSpPr/>
      </dsp:nvSpPr>
      <dsp:spPr>
        <a:xfrm rot="5400000">
          <a:off x="-288374" y="2192976"/>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C0B57456-1E25-4337-A599-A3CFE3A36257}">
      <dsp:nvSpPr>
        <dsp:cNvPr id="0" name=""/>
        <dsp:cNvSpPr/>
      </dsp:nvSpPr>
      <dsp:spPr>
        <a:xfrm>
          <a:off x="3173" y="1370049"/>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Identify Barriers to Parent and Family Engagement</a:t>
          </a:r>
        </a:p>
      </dsp:txBody>
      <dsp:txXfrm>
        <a:off x="33437" y="1400313"/>
        <a:ext cx="1661606" cy="972752"/>
      </dsp:txXfrm>
    </dsp:sp>
    <dsp:sp modelId="{F6CCA51B-9F1E-4C26-BB3C-9EE75B474241}">
      <dsp:nvSpPr>
        <dsp:cNvPr id="0" name=""/>
        <dsp:cNvSpPr/>
      </dsp:nvSpPr>
      <dsp:spPr>
        <a:xfrm rot="5400000">
          <a:off x="-288374" y="3484577"/>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285818D6-B1A1-42ED-BFB2-5886196EC932}">
      <dsp:nvSpPr>
        <dsp:cNvPr id="0" name=""/>
        <dsp:cNvSpPr/>
      </dsp:nvSpPr>
      <dsp:spPr>
        <a:xfrm>
          <a:off x="3173" y="2661650"/>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Prioritize Barriers</a:t>
          </a:r>
        </a:p>
      </dsp:txBody>
      <dsp:txXfrm>
        <a:off x="33437" y="2691914"/>
        <a:ext cx="1661606" cy="972752"/>
      </dsp:txXfrm>
    </dsp:sp>
    <dsp:sp modelId="{4FD67955-630C-489C-A7D1-7D5E4CDE1CFC}">
      <dsp:nvSpPr>
        <dsp:cNvPr id="0" name=""/>
        <dsp:cNvSpPr/>
      </dsp:nvSpPr>
      <dsp:spPr>
        <a:xfrm>
          <a:off x="357426" y="4130378"/>
          <a:ext cx="2280613"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C69E1DF4-5848-4547-A0BB-ADE6C1F45805}">
      <dsp:nvSpPr>
        <dsp:cNvPr id="0" name=""/>
        <dsp:cNvSpPr/>
      </dsp:nvSpPr>
      <dsp:spPr>
        <a:xfrm>
          <a:off x="3173" y="3953251"/>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Identify Strategies to Overcome Barriers to Parent and Family Engagement </a:t>
          </a:r>
        </a:p>
      </dsp:txBody>
      <dsp:txXfrm>
        <a:off x="33437" y="3983515"/>
        <a:ext cx="1661606" cy="972752"/>
      </dsp:txXfrm>
    </dsp:sp>
    <dsp:sp modelId="{AC542C2C-104B-4C7B-9799-021AE7D8E1F0}">
      <dsp:nvSpPr>
        <dsp:cNvPr id="0" name=""/>
        <dsp:cNvSpPr/>
      </dsp:nvSpPr>
      <dsp:spPr>
        <a:xfrm rot="16200000">
          <a:off x="2002065" y="3484577"/>
          <a:ext cx="1281774"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DB66459D-3D7E-4A0A-B0EC-BE247698AC71}">
      <dsp:nvSpPr>
        <dsp:cNvPr id="0" name=""/>
        <dsp:cNvSpPr/>
      </dsp:nvSpPr>
      <dsp:spPr>
        <a:xfrm>
          <a:off x="2293612" y="3953251"/>
          <a:ext cx="1722134" cy="1033280"/>
        </a:xfrm>
        <a:prstGeom prst="roundRect">
          <a:avLst>
            <a:gd name="adj" fmla="val 10000"/>
          </a:avLst>
        </a:prstGeom>
        <a:solidFill>
          <a:srgbClr val="C0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Develop a </a:t>
          </a:r>
          <a:br>
            <a:rPr lang="en-US" sz="1300" kern="1200"/>
          </a:br>
          <a:r>
            <a:rPr lang="en-US" sz="1300" kern="1200"/>
            <a:t>Parent and Family Communication Plan</a:t>
          </a:r>
        </a:p>
      </dsp:txBody>
      <dsp:txXfrm>
        <a:off x="2323876" y="3983515"/>
        <a:ext cx="1661606" cy="972752"/>
      </dsp:txXfrm>
    </dsp:sp>
    <dsp:sp modelId="{C8F15323-DFCF-4A08-9E61-0F51D7EE9790}">
      <dsp:nvSpPr>
        <dsp:cNvPr id="0" name=""/>
        <dsp:cNvSpPr/>
      </dsp:nvSpPr>
      <dsp:spPr>
        <a:xfrm rot="16200000">
          <a:off x="2002065" y="2192976"/>
          <a:ext cx="1281774"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59ADFF94-6673-4EFA-9227-91F64B8696AC}">
      <dsp:nvSpPr>
        <dsp:cNvPr id="0" name=""/>
        <dsp:cNvSpPr/>
      </dsp:nvSpPr>
      <dsp:spPr>
        <a:xfrm>
          <a:off x="2293612" y="2661650"/>
          <a:ext cx="1722134" cy="1033280"/>
        </a:xfrm>
        <a:prstGeom prst="roundRect">
          <a:avLst>
            <a:gd name="adj" fmla="val 10000"/>
          </a:avLst>
        </a:prstGeom>
        <a:solidFill>
          <a:srgbClr val="C0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Develop an Accessibility Plan to Include ALL Caregivers</a:t>
          </a:r>
        </a:p>
      </dsp:txBody>
      <dsp:txXfrm>
        <a:off x="2323876" y="2691914"/>
        <a:ext cx="1661606" cy="972752"/>
      </dsp:txXfrm>
    </dsp:sp>
    <dsp:sp modelId="{30E9A443-43AD-4683-989A-6907ED326FFB}">
      <dsp:nvSpPr>
        <dsp:cNvPr id="0" name=""/>
        <dsp:cNvSpPr/>
      </dsp:nvSpPr>
      <dsp:spPr>
        <a:xfrm rot="16200000">
          <a:off x="2002065" y="901375"/>
          <a:ext cx="1281774" cy="154992"/>
        </a:xfrm>
        <a:prstGeom prst="rect">
          <a:avLst/>
        </a:prstGeom>
        <a:solidFill>
          <a:srgbClr val="FFC000"/>
        </a:solidFill>
        <a:ln>
          <a:noFill/>
        </a:ln>
        <a:effectLst/>
      </dsp:spPr>
      <dsp:style>
        <a:lnRef idx="0">
          <a:scrgbClr r="0" g="0" b="0"/>
        </a:lnRef>
        <a:fillRef idx="1">
          <a:scrgbClr r="0" g="0" b="0"/>
        </a:fillRef>
        <a:effectRef idx="0">
          <a:scrgbClr r="0" g="0" b="0"/>
        </a:effectRef>
        <a:fontRef idx="minor">
          <a:schemeClr val="lt1"/>
        </a:fontRef>
      </dsp:style>
    </dsp:sp>
    <dsp:sp modelId="{0117B839-C72B-4B59-8E07-75DFFDAA5541}">
      <dsp:nvSpPr>
        <dsp:cNvPr id="0" name=""/>
        <dsp:cNvSpPr/>
      </dsp:nvSpPr>
      <dsp:spPr>
        <a:xfrm>
          <a:off x="2293612" y="1370049"/>
          <a:ext cx="1722134" cy="1033280"/>
        </a:xfrm>
        <a:prstGeom prst="roundRect">
          <a:avLst>
            <a:gd name="adj" fmla="val 10000"/>
          </a:avLst>
        </a:prstGeom>
        <a:solidFill>
          <a:srgbClr val="FFC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Plan to Build the Capacity of Parents for Student Achievement</a:t>
          </a:r>
        </a:p>
      </dsp:txBody>
      <dsp:txXfrm>
        <a:off x="2323876" y="1400313"/>
        <a:ext cx="1661606" cy="972752"/>
      </dsp:txXfrm>
    </dsp:sp>
    <dsp:sp modelId="{84D78909-0555-42F9-9E09-6024E1184A5A}">
      <dsp:nvSpPr>
        <dsp:cNvPr id="0" name=""/>
        <dsp:cNvSpPr/>
      </dsp:nvSpPr>
      <dsp:spPr>
        <a:xfrm>
          <a:off x="2647865" y="255574"/>
          <a:ext cx="2280613" cy="154992"/>
        </a:xfrm>
        <a:prstGeom prst="rect">
          <a:avLst/>
        </a:prstGeom>
        <a:solidFill>
          <a:srgbClr val="FFC000"/>
        </a:solidFill>
        <a:ln>
          <a:noFill/>
        </a:ln>
        <a:effectLst/>
      </dsp:spPr>
      <dsp:style>
        <a:lnRef idx="0">
          <a:scrgbClr r="0" g="0" b="0"/>
        </a:lnRef>
        <a:fillRef idx="1">
          <a:scrgbClr r="0" g="0" b="0"/>
        </a:fillRef>
        <a:effectRef idx="0">
          <a:scrgbClr r="0" g="0" b="0"/>
        </a:effectRef>
        <a:fontRef idx="minor">
          <a:schemeClr val="lt1"/>
        </a:fontRef>
      </dsp:style>
    </dsp:sp>
    <dsp:sp modelId="{8CE5F599-4EF2-436F-99E3-E8C62F0F638A}">
      <dsp:nvSpPr>
        <dsp:cNvPr id="0" name=""/>
        <dsp:cNvSpPr/>
      </dsp:nvSpPr>
      <dsp:spPr>
        <a:xfrm>
          <a:off x="2293612" y="78448"/>
          <a:ext cx="1722134" cy="1033280"/>
        </a:xfrm>
        <a:prstGeom prst="roundRect">
          <a:avLst>
            <a:gd name="adj" fmla="val 10000"/>
          </a:avLst>
        </a:prstGeom>
        <a:solidFill>
          <a:srgbClr val="FFC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Plan to Develop Staff so they know how to Partner with Parents and Families </a:t>
          </a:r>
        </a:p>
      </dsp:txBody>
      <dsp:txXfrm>
        <a:off x="2323876" y="108712"/>
        <a:ext cx="1661606" cy="972752"/>
      </dsp:txXfrm>
    </dsp:sp>
    <dsp:sp modelId="{B9CC0CC9-E798-4CEE-A492-4FA0CD1D5101}">
      <dsp:nvSpPr>
        <dsp:cNvPr id="0" name=""/>
        <dsp:cNvSpPr/>
      </dsp:nvSpPr>
      <dsp:spPr>
        <a:xfrm rot="5400000">
          <a:off x="4292504" y="901375"/>
          <a:ext cx="1281774" cy="154992"/>
        </a:xfrm>
        <a:prstGeom prst="rect">
          <a:avLst/>
        </a:prstGeom>
        <a:solidFill>
          <a:srgbClr val="00B050"/>
        </a:solidFill>
        <a:ln>
          <a:noFill/>
        </a:ln>
        <a:effectLst/>
      </dsp:spPr>
      <dsp:style>
        <a:lnRef idx="0">
          <a:scrgbClr r="0" g="0" b="0"/>
        </a:lnRef>
        <a:fillRef idx="1">
          <a:scrgbClr r="0" g="0" b="0"/>
        </a:fillRef>
        <a:effectRef idx="0">
          <a:scrgbClr r="0" g="0" b="0"/>
        </a:effectRef>
        <a:fontRef idx="minor">
          <a:schemeClr val="lt1"/>
        </a:fontRef>
      </dsp:style>
    </dsp:sp>
    <dsp:sp modelId="{F0E43A40-8C90-4EB9-987C-F11120959298}">
      <dsp:nvSpPr>
        <dsp:cNvPr id="0" name=""/>
        <dsp:cNvSpPr/>
      </dsp:nvSpPr>
      <dsp:spPr>
        <a:xfrm>
          <a:off x="4584051" y="78448"/>
          <a:ext cx="1722134" cy="1033280"/>
        </a:xfrm>
        <a:prstGeom prst="roundRect">
          <a:avLst>
            <a:gd name="adj" fmla="val 10000"/>
          </a:avLst>
        </a:prstGeom>
        <a:solidFill>
          <a:srgbClr val="00B05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Align Funding Sources and Collaborate Funding Sources</a:t>
          </a:r>
        </a:p>
      </dsp:txBody>
      <dsp:txXfrm>
        <a:off x="4614315" y="108712"/>
        <a:ext cx="1661606" cy="972752"/>
      </dsp:txXfrm>
    </dsp:sp>
    <dsp:sp modelId="{2837ACCC-89A3-4FEE-9B73-13008139CF94}">
      <dsp:nvSpPr>
        <dsp:cNvPr id="0" name=""/>
        <dsp:cNvSpPr/>
      </dsp:nvSpPr>
      <dsp:spPr>
        <a:xfrm rot="5400000">
          <a:off x="4292504" y="2192976"/>
          <a:ext cx="1281774" cy="154992"/>
        </a:xfrm>
        <a:prstGeom prst="rect">
          <a:avLst/>
        </a:prstGeom>
        <a:solidFill>
          <a:srgbClr val="7030A0"/>
        </a:solidFill>
        <a:ln>
          <a:noFill/>
        </a:ln>
        <a:effectLst/>
      </dsp:spPr>
      <dsp:style>
        <a:lnRef idx="0">
          <a:scrgbClr r="0" g="0" b="0"/>
        </a:lnRef>
        <a:fillRef idx="1">
          <a:scrgbClr r="0" g="0" b="0"/>
        </a:fillRef>
        <a:effectRef idx="0">
          <a:scrgbClr r="0" g="0" b="0"/>
        </a:effectRef>
        <a:fontRef idx="minor">
          <a:schemeClr val="lt1"/>
        </a:fontRef>
      </dsp:style>
    </dsp:sp>
    <dsp:sp modelId="{BDCC6D6D-EB49-4164-9090-CFA46C6E2637}">
      <dsp:nvSpPr>
        <dsp:cNvPr id="0" name=""/>
        <dsp:cNvSpPr/>
      </dsp:nvSpPr>
      <dsp:spPr>
        <a:xfrm>
          <a:off x="4584051" y="1370049"/>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Partner with Community Partners, Business Partners, and Faith Based Partners</a:t>
          </a:r>
        </a:p>
      </dsp:txBody>
      <dsp:txXfrm>
        <a:off x="4614315" y="1400313"/>
        <a:ext cx="1661606" cy="972752"/>
      </dsp:txXfrm>
    </dsp:sp>
    <dsp:sp modelId="{4601E4A6-B220-4884-81D8-68E21B9378DC}">
      <dsp:nvSpPr>
        <dsp:cNvPr id="0" name=""/>
        <dsp:cNvSpPr/>
      </dsp:nvSpPr>
      <dsp:spPr>
        <a:xfrm rot="5400000">
          <a:off x="4292504" y="3484577"/>
          <a:ext cx="1281774" cy="154992"/>
        </a:xfrm>
        <a:prstGeom prst="rect">
          <a:avLst/>
        </a:prstGeom>
        <a:solidFill>
          <a:srgbClr val="7030A0"/>
        </a:solidFill>
        <a:ln>
          <a:noFill/>
        </a:ln>
        <a:effectLst/>
      </dsp:spPr>
      <dsp:style>
        <a:lnRef idx="0">
          <a:scrgbClr r="0" g="0" b="0"/>
        </a:lnRef>
        <a:fillRef idx="1">
          <a:scrgbClr r="0" g="0" b="0"/>
        </a:fillRef>
        <a:effectRef idx="0">
          <a:scrgbClr r="0" g="0" b="0"/>
        </a:effectRef>
        <a:fontRef idx="minor">
          <a:schemeClr val="lt1"/>
        </a:fontRef>
      </dsp:style>
    </dsp:sp>
    <dsp:sp modelId="{DB406258-83CE-4D9E-BE55-A494AC534CEC}">
      <dsp:nvSpPr>
        <dsp:cNvPr id="0" name=""/>
        <dsp:cNvSpPr/>
      </dsp:nvSpPr>
      <dsp:spPr>
        <a:xfrm>
          <a:off x="4584051" y="2661650"/>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Implement Communication, Parent Engagement, and Staff Development Plans</a:t>
          </a:r>
        </a:p>
      </dsp:txBody>
      <dsp:txXfrm>
        <a:off x="4614315" y="2691914"/>
        <a:ext cx="1661606" cy="972752"/>
      </dsp:txXfrm>
    </dsp:sp>
    <dsp:sp modelId="{16288A5F-8B19-44AB-B3A3-76CFFBECF521}">
      <dsp:nvSpPr>
        <dsp:cNvPr id="0" name=""/>
        <dsp:cNvSpPr/>
      </dsp:nvSpPr>
      <dsp:spPr>
        <a:xfrm>
          <a:off x="4584051" y="3953251"/>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Conduct Formative and Summative Evalautions and Amend as Needed</a:t>
          </a:r>
        </a:p>
      </dsp:txBody>
      <dsp:txXfrm>
        <a:off x="4614315" y="3983515"/>
        <a:ext cx="1661606" cy="972752"/>
      </dsp:txXfrm>
    </dsp:sp>
  </dsp:spTree>
</dsp:drawing>
</file>

<file path=word/diagrams/layout1.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Custom 17">
      <a:dk1>
        <a:srgbClr val="262140"/>
      </a:dk1>
      <a:lt1>
        <a:srgbClr val="FFFFFF"/>
      </a:lt1>
      <a:dk2>
        <a:srgbClr val="3A3363"/>
      </a:dk2>
      <a:lt2>
        <a:srgbClr val="FFFFFF"/>
      </a:lt2>
      <a:accent1>
        <a:srgbClr val="F3D569"/>
      </a:accent1>
      <a:accent2>
        <a:srgbClr val="7DC6F3"/>
      </a:accent2>
      <a:accent3>
        <a:srgbClr val="F3D569"/>
      </a:accent3>
      <a:accent4>
        <a:srgbClr val="2F4B83"/>
      </a:accent4>
      <a:accent5>
        <a:srgbClr val="473D6C"/>
      </a:accent5>
      <a:accent6>
        <a:srgbClr val="3F3F75"/>
      </a:accent6>
      <a:hlink>
        <a:srgbClr val="ECBE18"/>
      </a:hlink>
      <a:folHlink>
        <a:srgbClr val="ECBE18"/>
      </a:folHlink>
    </a:clrScheme>
    <a:fontScheme name="Custom 16">
      <a:majorFont>
        <a:latin typeface="Century Gothic"/>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0" tIns="0" rIns="0" bIns="0" numCol="1" spcCol="0" rtlCol="0" fromWordArt="0" anchor="b"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05259D45132A4840B1F75F66E69CF8BE" ma:contentTypeVersion="10" ma:contentTypeDescription="Create a new document." ma:contentTypeScope="" ma:versionID="6e468596f343f3c4a643c6f779f2a9dc">
  <xsd:schema xmlns:xsd="http://www.w3.org/2001/XMLSchema" xmlns:xs="http://www.w3.org/2001/XMLSchema" xmlns:p="http://schemas.microsoft.com/office/2006/metadata/properties" xmlns:ns3="60fae07d-2884-4083-b587-33ae30182239" targetNamespace="http://schemas.microsoft.com/office/2006/metadata/properties" ma:root="true" ma:fieldsID="92e3adfe601dea934b144ad196b40e15" ns3:_="">
    <xsd:import namespace="60fae07d-2884-4083-b587-33ae30182239"/>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MediaServiceDateTaken"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0fae07d-2884-4083-b587-33ae3018223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B56C949-3E4B-4272-9985-BA95E324CE2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0fae07d-2884-4083-b587-33ae3018223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07B842E-2559-42D7-A5CB-3AC53A98525F}">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61C8CDE0-17AF-4B69-99B7-BB2BA9EEE9A3}">
  <ds:schemaRefs>
    <ds:schemaRef ds:uri="http://schemas.microsoft.com/sharepoint/v3/contenttype/forms"/>
  </ds:schemaRefs>
</ds:datastoreItem>
</file>

<file path=customXml/itemProps5.xml><?xml version="1.0" encoding="utf-8"?>
<ds:datastoreItem xmlns:ds="http://schemas.openxmlformats.org/officeDocument/2006/customXml" ds:itemID="{247FF4FD-25AA-456B-9476-D2F562ED4D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Annual report (Red and Black design)</Template>
  <TotalTime>0</TotalTime>
  <Pages>5</Pages>
  <Words>6522</Words>
  <Characters>37181</Characters>
  <Application>Microsoft Office Word</Application>
  <DocSecurity>0</DocSecurity>
  <Lines>309</Lines>
  <Paragraphs>87</Paragraphs>
  <ScaleCrop>false</ScaleCrop>
  <HeadingPairs>
    <vt:vector size="2" baseType="variant">
      <vt:variant>
        <vt:lpstr>Title</vt:lpstr>
      </vt:variant>
      <vt:variant>
        <vt:i4>1</vt:i4>
      </vt:variant>
    </vt:vector>
  </HeadingPairs>
  <TitlesOfParts>
    <vt:vector size="1" baseType="lpstr">
      <vt:lpstr>Title I Parent and Family Engagement Plan Template</vt:lpstr>
    </vt:vector>
  </TitlesOfParts>
  <Company/>
  <LinksUpToDate>false</LinksUpToDate>
  <CharactersWithSpaces>43616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 I Parent and Family Engagement Plan Template</dc:title>
  <dc:subject/>
  <dc:creator>Niki Micheau</dc:creator>
  <cp:keywords>Title I;PFEP</cp:keywords>
  <dc:description/>
  <cp:lastModifiedBy>Milliner-Smith, Sadie L.</cp:lastModifiedBy>
  <cp:revision>2</cp:revision>
  <cp:lastPrinted>2019-07-01T14:22:00Z</cp:lastPrinted>
  <dcterms:created xsi:type="dcterms:W3CDTF">2019-08-30T15:55:00Z</dcterms:created>
  <dcterms:modified xsi:type="dcterms:W3CDTF">2019-08-30T15:55:00Z</dcterms:modified>
  <cp:contentStatus/>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0x01010005259D45132A4840B1F75F66E69CF8BE</vt:lpwstr>
  </property>
  <property fmtid="{D5CDD505-2E9C-101B-9397-08002B2CF9AE}" pid="3" name="AuthorIds_UIVersion_3072">
    <vt:lpwstr>29</vt:lpwstr>
  </property>
</Properties>
</file>