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D291C" w14:textId="77777777" w:rsidR="00E56716" w:rsidRPr="00267BF3" w:rsidRDefault="002E638C" w:rsidP="00267BF3">
      <w:pPr>
        <w:jc w:val="center"/>
        <w:rPr>
          <w:rFonts w:eastAsia="Times New Roman"/>
          <w:b/>
          <w:bCs/>
          <w:color w:val="000000" w:themeColor="text1"/>
          <w:sz w:val="36"/>
          <w:szCs w:val="36"/>
        </w:rPr>
      </w:pPr>
      <w:bookmarkStart w:id="0" w:name="_GoBack"/>
      <w:bookmarkEnd w:id="0"/>
      <w:r w:rsidRPr="00267BF3">
        <w:rPr>
          <w:sz w:val="36"/>
          <w:szCs w:val="36"/>
        </w:rPr>
        <w:t>Blanton Elementary School</w:t>
      </w:r>
    </w:p>
    <w:p w14:paraId="3595C4CC" w14:textId="77777777"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14:paraId="672A6659" w14:textId="77777777"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14:paraId="5FBF3183" w14:textId="77777777" w:rsidR="00C220B9" w:rsidRPr="0080323D" w:rsidRDefault="00901E11" w:rsidP="00C220B9">
      <w:pPr>
        <w:rPr>
          <w:rFonts w:cstheme="minorHAnsi"/>
        </w:rPr>
      </w:pPr>
      <w:r w:rsidRPr="0080323D">
        <w:rPr>
          <w:rFonts w:cstheme="minorHAnsi"/>
        </w:rPr>
        <w:t xml:space="preserve">I, </w:t>
      </w:r>
      <w:r w:rsidR="002E638C" w:rsidRPr="002E638C">
        <w:rPr>
          <w:rFonts w:cstheme="minorHAnsi"/>
          <w:u w:val="single"/>
        </w:rPr>
        <w:t>Lisa Roth</w:t>
      </w:r>
      <w:r w:rsidR="008C102B" w:rsidRPr="002E638C">
        <w:rPr>
          <w:rFonts w:cstheme="minorHAnsi"/>
          <w:u w:val="single"/>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14:paraId="7C2BB4E1" w14:textId="77777777"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14:paraId="6D56A9E2" w14:textId="77777777"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14:paraId="4531F8EA" w14:textId="77777777" w:rsidR="00901E11" w:rsidRPr="0080323D" w:rsidRDefault="00901E11" w:rsidP="005468F2">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14:paraId="644B210B"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14:paraId="4F575F45"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14:paraId="03090C35"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14:paraId="262B99A5"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280DD8D6"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14:paraId="3AE57201"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14:paraId="331CC8F2" w14:textId="77777777"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14:paraId="33972E4A" w14:textId="77777777" w:rsidTr="005468F2">
        <w:trPr>
          <w:tblCellSpacing w:w="15" w:type="dxa"/>
        </w:trPr>
        <w:tc>
          <w:tcPr>
            <w:tcW w:w="3500" w:type="pct"/>
            <w:tcBorders>
              <w:top w:val="single" w:sz="12" w:space="0" w:color="000000"/>
            </w:tcBorders>
            <w:vAlign w:val="center"/>
            <w:hideMark/>
          </w:tcPr>
          <w:p w14:paraId="71590C21" w14:textId="77777777" w:rsidR="00901E11" w:rsidRPr="0080323D" w:rsidRDefault="00901E11" w:rsidP="005468F2">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14:paraId="0EBFF53A" w14:textId="77777777" w:rsidR="00901E11" w:rsidRPr="00574692" w:rsidRDefault="00901E11" w:rsidP="005468F2">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14:paraId="0A37501D" w14:textId="77777777" w:rsidR="0080323D" w:rsidRDefault="0080323D" w:rsidP="006757FB">
      <w:pPr>
        <w:spacing w:after="0" w:line="240" w:lineRule="auto"/>
        <w:rPr>
          <w:rFonts w:eastAsia="Times New Roman" w:cstheme="minorHAnsi"/>
          <w:b/>
          <w:bCs/>
          <w:color w:val="000000"/>
          <w:sz w:val="29"/>
          <w:szCs w:val="29"/>
          <w:shd w:val="clear" w:color="auto" w:fill="FFFFFF"/>
        </w:rPr>
      </w:pPr>
    </w:p>
    <w:p w14:paraId="6E8F5140" w14:textId="77777777"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Mission Statement</w:t>
      </w:r>
      <w:r w:rsidRPr="0080323D">
        <w:rPr>
          <w:rFonts w:eastAsia="Times New Roman" w:cstheme="minorHAnsi"/>
          <w:color w:val="000000"/>
        </w:rPr>
        <w:br/>
      </w:r>
    </w:p>
    <w:p w14:paraId="05F09037"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19958B52" w14:textId="77777777" w:rsidTr="006757FB">
        <w:tc>
          <w:tcPr>
            <w:tcW w:w="0" w:type="auto"/>
            <w:vAlign w:val="center"/>
            <w:hideMark/>
          </w:tcPr>
          <w:p w14:paraId="74115408" w14:textId="77777777" w:rsidR="003B5E9D" w:rsidRDefault="006757FB" w:rsidP="003B5E9D">
            <w:pPr>
              <w:divId w:val="736629375"/>
              <w:rPr>
                <w:rFonts w:eastAsia="Times New Roman" w:cstheme="minorHAnsi"/>
                <w:sz w:val="24"/>
                <w:szCs w:val="24"/>
              </w:rPr>
            </w:pPr>
            <w:r w:rsidRPr="0080323D">
              <w:rPr>
                <w:rFonts w:eastAsia="Times New Roman" w:cstheme="minorHAnsi"/>
                <w:b/>
                <w:bCs/>
              </w:rPr>
              <w:t>Response: </w:t>
            </w:r>
          </w:p>
          <w:p w14:paraId="53FDE91F" w14:textId="77777777" w:rsidR="003B5E9D" w:rsidRPr="0064512D" w:rsidRDefault="003B5E9D" w:rsidP="003B5E9D">
            <w:pPr>
              <w:divId w:val="736629375"/>
              <w:rPr>
                <w:rFonts w:eastAsia="Times New Roman" w:cstheme="minorHAnsi"/>
              </w:rPr>
            </w:pPr>
            <w:r w:rsidRPr="0064512D">
              <w:rPr>
                <w:rFonts w:eastAsia="Times New Roman" w:cstheme="minorHAnsi"/>
              </w:rPr>
              <w:t>The Blanton Elementary school community creates a quality educational setting that promotes critical thinking skills for college and careers by providing a relevant and rigorous curriculum and building positive relationships.  We believe that establishing and maintaining strong, positive partnerships with our parents and families by promoting their active, ongoing involvement is necessary for student achievement and success.</w:t>
            </w:r>
          </w:p>
          <w:p w14:paraId="052B3851" w14:textId="77777777" w:rsidR="006757FB" w:rsidRPr="0080323D" w:rsidRDefault="003B5E9D" w:rsidP="003B5E9D">
            <w:pPr>
              <w:pStyle w:val="ListParagraph"/>
              <w:numPr>
                <w:ilvl w:val="0"/>
                <w:numId w:val="13"/>
              </w:numPr>
              <w:spacing w:after="300" w:line="240" w:lineRule="auto"/>
              <w:ind w:left="870" w:right="150"/>
              <w:divId w:val="736629375"/>
              <w:rPr>
                <w:rFonts w:eastAsia="Times New Roman" w:cstheme="minorHAnsi"/>
                <w:sz w:val="24"/>
                <w:szCs w:val="24"/>
              </w:rPr>
            </w:pPr>
            <w:r w:rsidRPr="0064512D">
              <w:rPr>
                <w:rFonts w:eastAsia="Times New Roman" w:cstheme="minorHAnsi"/>
              </w:rPr>
              <w:t>The mission of Blanton Elementary is to inspire lifelong learning and to provide opportunities to gain knowledge, skills and develop character for success in our changing world.</w:t>
            </w:r>
            <w:r w:rsidR="006757FB" w:rsidRPr="0080323D">
              <w:rPr>
                <w:rFonts w:eastAsia="Times New Roman" w:cstheme="minorHAnsi"/>
              </w:rPr>
              <w:br/>
            </w:r>
          </w:p>
        </w:tc>
      </w:tr>
    </w:tbl>
    <w:p w14:paraId="61CD68E5"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14:paraId="71134931" w14:textId="77777777"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2FC088B1" w14:textId="77777777" w:rsidTr="006757FB">
        <w:tc>
          <w:tcPr>
            <w:tcW w:w="0" w:type="auto"/>
            <w:vAlign w:val="center"/>
            <w:hideMark/>
          </w:tcPr>
          <w:p w14:paraId="37577E98" w14:textId="77777777" w:rsidR="006757FB"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B766B5">
              <w:rPr>
                <w:rFonts w:eastAsia="Times New Roman" w:cstheme="minorHAnsi"/>
              </w:rPr>
              <w:t>Blanton Elementary School</w:t>
            </w:r>
            <w:r w:rsidRPr="0080323D">
              <w:rPr>
                <w:rFonts w:eastAsia="Times New Roman" w:cstheme="minorHAnsi"/>
              </w:rPr>
              <w:t xml:space="preserve"> believes in involving parents in all aspects of its Title I programs, therefore our school will encourage parents to become active members of our School Advisory Council (SAC). More than 50 percent of the members of the SAC are required to be parent (non-employee) representatives. </w:t>
            </w:r>
            <w:r w:rsidRPr="00B766B5">
              <w:rPr>
                <w:rFonts w:eastAsia="Times New Roman" w:cstheme="minorHAnsi"/>
              </w:rPr>
              <w:t>The SAC has the responsibility for developing, implementing, and evaluating the various school level plans, including the School Improvement Plan (SIP) and</w:t>
            </w:r>
            <w:r w:rsidR="001023AC" w:rsidRPr="00B766B5">
              <w:rPr>
                <w:rFonts w:eastAsia="Times New Roman" w:cstheme="minorHAnsi"/>
              </w:rPr>
              <w:t xml:space="preserve"> Parent and Family Engagement Plan (PFEP</w:t>
            </w:r>
            <w:r w:rsidRPr="00B766B5">
              <w:rPr>
                <w:rFonts w:eastAsia="Times New Roman" w:cstheme="minorHAnsi"/>
              </w:rPr>
              <w:t>).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14:paraId="22DBC067" w14:textId="77777777" w:rsidR="00841DB1" w:rsidRPr="0080323D" w:rsidRDefault="00841DB1" w:rsidP="00841DB1">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14:paraId="27FB87B0" w14:textId="77777777" w:rsidR="00841DB1" w:rsidRPr="0080323D" w:rsidRDefault="00841DB1" w:rsidP="00841DB1">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14:paraId="51819908" w14:textId="77777777" w:rsidR="00841DB1" w:rsidRPr="0080323D" w:rsidRDefault="00841DB1" w:rsidP="00841DB1">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14:paraId="1B7BB74C" w14:textId="77777777" w:rsidR="00841DB1" w:rsidRPr="0080323D" w:rsidRDefault="00841DB1" w:rsidP="00841DB1">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14:paraId="02F7E3B5" w14:textId="77777777" w:rsidR="00841DB1" w:rsidRPr="0080323D" w:rsidRDefault="00841DB1" w:rsidP="00841DB1">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14:paraId="073CE735" w14:textId="77777777" w:rsidR="006757FB" w:rsidRPr="00841DB1" w:rsidRDefault="00841DB1" w:rsidP="00841DB1">
            <w:pPr>
              <w:spacing w:before="60" w:line="288" w:lineRule="atLeast"/>
              <w:ind w:right="75"/>
              <w:divId w:val="131993766"/>
              <w:rPr>
                <w:rFonts w:eastAsia="Times New Roman" w:cstheme="minorHAnsi"/>
              </w:rPr>
            </w:pPr>
            <w:r w:rsidRPr="0080323D">
              <w:rPr>
                <w:rFonts w:eastAsia="Times New Roman" w:cstheme="minorHAnsi"/>
                <w:color w:val="000000"/>
                <w:shd w:val="clear" w:color="auto" w:fill="FFFFFF"/>
              </w:rPr>
              <w:lastRenderedPageBreak/>
              <w:t>Information on how the school will provide other reasonable support for</w:t>
            </w:r>
            <w:r w:rsidRPr="0080323D">
              <w:rPr>
                <w:rFonts w:eastAsia="Times New Roman" w:cstheme="minorHAnsi"/>
              </w:rPr>
              <w:t xml:space="preserve"> parent and family engagement</w:t>
            </w:r>
            <w:r w:rsidRPr="0080323D">
              <w:rPr>
                <w:rFonts w:eastAsia="Times New Roman" w:cstheme="minorHAnsi"/>
                <w:color w:val="000000"/>
                <w:shd w:val="clear" w:color="auto" w:fill="FFFFFF"/>
              </w:rPr>
              <w:t xml:space="preserve"> activities under section 1118 as parents may request [Section 1118(e) (14)</w:t>
            </w:r>
            <w:r>
              <w:rPr>
                <w:rFonts w:eastAsia="Times New Roman" w:cstheme="minorHAnsi"/>
                <w:color w:val="000000"/>
                <w:shd w:val="clear" w:color="auto" w:fill="FFFFFF"/>
              </w:rPr>
              <w:t>.</w:t>
            </w:r>
          </w:p>
        </w:tc>
      </w:tr>
    </w:tbl>
    <w:p w14:paraId="114B95C6"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333"/>
        <w:gridCol w:w="6458"/>
      </w:tblGrid>
      <w:tr w:rsidR="006757FB" w:rsidRPr="0080323D" w14:paraId="55D1A901" w14:textId="77777777" w:rsidTr="006757FB">
        <w:tc>
          <w:tcPr>
            <w:tcW w:w="0" w:type="auto"/>
            <w:tcBorders>
              <w:bottom w:val="single" w:sz="6" w:space="0" w:color="BBBBBB"/>
              <w:right w:val="single" w:sz="6" w:space="0" w:color="BBBBBB"/>
            </w:tcBorders>
            <w:shd w:val="clear" w:color="auto" w:fill="8FBC8B"/>
            <w:vAlign w:val="center"/>
            <w:hideMark/>
          </w:tcPr>
          <w:p w14:paraId="43CF522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1432F95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14:paraId="71744DF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B766B5" w:rsidRPr="0080323D" w14:paraId="16EEFB23" w14:textId="77777777" w:rsidTr="005468F2">
        <w:tc>
          <w:tcPr>
            <w:tcW w:w="0" w:type="auto"/>
            <w:tcBorders>
              <w:left w:val="single" w:sz="6" w:space="0" w:color="BBBBBB"/>
              <w:bottom w:val="single" w:sz="6" w:space="0" w:color="BBBBBB"/>
              <w:right w:val="single" w:sz="6" w:space="0" w:color="BBBBBB"/>
            </w:tcBorders>
            <w:vAlign w:val="center"/>
            <w:hideMark/>
          </w:tcPr>
          <w:p w14:paraId="649841BE" w14:textId="77777777" w:rsidR="00B766B5" w:rsidRPr="0080323D" w:rsidRDefault="00B766B5" w:rsidP="006757FB">
            <w:pPr>
              <w:spacing w:before="60" w:after="0" w:line="288" w:lineRule="atLeast"/>
              <w:rPr>
                <w:rFonts w:eastAsia="Times New Roman" w:cstheme="minorHAnsi"/>
              </w:rPr>
            </w:pPr>
            <w:r w:rsidRPr="0064512D">
              <w:rPr>
                <w:rFonts w:eastAsia="Times New Roman" w:cstheme="minorHAnsi"/>
              </w:rPr>
              <w:t>1</w:t>
            </w:r>
          </w:p>
        </w:tc>
        <w:tc>
          <w:tcPr>
            <w:tcW w:w="0" w:type="auto"/>
            <w:tcBorders>
              <w:bottom w:val="single" w:sz="6" w:space="0" w:color="BBBBBB"/>
              <w:right w:val="single" w:sz="6" w:space="0" w:color="BBBBBB"/>
            </w:tcBorders>
            <w:vAlign w:val="center"/>
            <w:hideMark/>
          </w:tcPr>
          <w:p w14:paraId="5D4AD9F5" w14:textId="77777777" w:rsidR="00B766B5" w:rsidRPr="0080323D" w:rsidRDefault="00B766B5" w:rsidP="006757FB">
            <w:pPr>
              <w:spacing w:before="60" w:after="0" w:line="288" w:lineRule="atLeast"/>
              <w:rPr>
                <w:rFonts w:eastAsia="Times New Roman" w:cstheme="minorHAnsi"/>
              </w:rPr>
            </w:pPr>
            <w:r w:rsidRPr="0064512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14:paraId="5696CD49" w14:textId="77777777" w:rsidR="00B766B5" w:rsidRPr="0080323D" w:rsidRDefault="00B766B5" w:rsidP="006757FB">
            <w:pPr>
              <w:spacing w:before="60" w:after="0" w:line="288" w:lineRule="atLeast"/>
              <w:rPr>
                <w:rFonts w:eastAsia="Times New Roman" w:cstheme="minorHAnsi"/>
              </w:rPr>
            </w:pPr>
            <w:r w:rsidRPr="0064512D">
              <w:rPr>
                <w:rFonts w:eastAsia="Times New Roman" w:cstheme="minorHAnsi"/>
              </w:rPr>
              <w:t xml:space="preserve">Student Service and ESE staff members work together with the classroom teacher and members of the student’s family to create individualized interventions, identify appropriate accommodations, and write goal specific educational plans to support the learning of the student.  Supplemental instruction provided by the school will be discussed with parents during </w:t>
            </w:r>
            <w:r>
              <w:rPr>
                <w:rFonts w:eastAsia="Times New Roman" w:cstheme="minorHAnsi"/>
              </w:rPr>
              <w:t>the development of the student’s</w:t>
            </w:r>
            <w:r w:rsidRPr="0064512D">
              <w:rPr>
                <w:rFonts w:eastAsia="Times New Roman" w:cstheme="minorHAnsi"/>
              </w:rPr>
              <w:t xml:space="preserve"> IEP.</w:t>
            </w:r>
          </w:p>
        </w:tc>
      </w:tr>
      <w:tr w:rsidR="00B766B5" w:rsidRPr="0080323D" w14:paraId="4F453822" w14:textId="77777777" w:rsidTr="005468F2">
        <w:tc>
          <w:tcPr>
            <w:tcW w:w="0" w:type="auto"/>
            <w:tcBorders>
              <w:left w:val="single" w:sz="6" w:space="0" w:color="BBBBBB"/>
              <w:bottom w:val="single" w:sz="6" w:space="0" w:color="BBBBBB"/>
              <w:right w:val="single" w:sz="6" w:space="0" w:color="BBBBBB"/>
            </w:tcBorders>
            <w:vAlign w:val="center"/>
          </w:tcPr>
          <w:p w14:paraId="18F999B5" w14:textId="77777777" w:rsidR="00B766B5" w:rsidRPr="0080323D" w:rsidRDefault="00B766B5" w:rsidP="006757FB">
            <w:pPr>
              <w:spacing w:before="60" w:after="0" w:line="288" w:lineRule="atLeast"/>
              <w:rPr>
                <w:rFonts w:eastAsia="Times New Roman" w:cstheme="minorHAnsi"/>
              </w:rPr>
            </w:pPr>
            <w:r w:rsidRPr="0064512D">
              <w:rPr>
                <w:rFonts w:eastAsia="Times New Roman" w:cstheme="minorHAnsi"/>
              </w:rPr>
              <w:t>2</w:t>
            </w:r>
          </w:p>
        </w:tc>
        <w:tc>
          <w:tcPr>
            <w:tcW w:w="0" w:type="auto"/>
            <w:tcBorders>
              <w:bottom w:val="single" w:sz="6" w:space="0" w:color="BBBBBB"/>
              <w:right w:val="single" w:sz="6" w:space="0" w:color="BBBBBB"/>
            </w:tcBorders>
            <w:vAlign w:val="center"/>
          </w:tcPr>
          <w:p w14:paraId="5C827BCD" w14:textId="77777777" w:rsidR="00B766B5" w:rsidRPr="0080323D" w:rsidRDefault="00B766B5" w:rsidP="006757FB">
            <w:pPr>
              <w:spacing w:before="60" w:after="0" w:line="288" w:lineRule="atLeast"/>
              <w:rPr>
                <w:rFonts w:eastAsia="Times New Roman" w:cstheme="minorHAnsi"/>
              </w:rPr>
            </w:pPr>
            <w:r w:rsidRPr="0064512D">
              <w:rPr>
                <w:rFonts w:eastAsia="Times New Roman" w:cstheme="minorHAnsi"/>
              </w:rPr>
              <w:t>VPK</w:t>
            </w:r>
          </w:p>
        </w:tc>
        <w:tc>
          <w:tcPr>
            <w:tcW w:w="0" w:type="auto"/>
            <w:tcBorders>
              <w:bottom w:val="single" w:sz="6" w:space="0" w:color="BBBBBB"/>
              <w:right w:val="single" w:sz="6" w:space="0" w:color="BBBBBB"/>
            </w:tcBorders>
            <w:vAlign w:val="center"/>
          </w:tcPr>
          <w:p w14:paraId="29015425" w14:textId="77777777" w:rsidR="00B766B5" w:rsidRPr="0080323D" w:rsidRDefault="00B766B5" w:rsidP="006757FB">
            <w:pPr>
              <w:spacing w:before="60" w:after="0" w:line="288" w:lineRule="atLeast"/>
              <w:rPr>
                <w:rFonts w:eastAsia="Times New Roman" w:cstheme="minorHAnsi"/>
              </w:rPr>
            </w:pPr>
            <w:r w:rsidRPr="0064512D">
              <w:rPr>
                <w:rFonts w:eastAsia="Times New Roman" w:cstheme="minorHAnsi"/>
              </w:rPr>
              <w:t xml:space="preserve">Blanton Elementary and the VPK office will work together to coordinate transition programs for students entering the regular </w:t>
            </w:r>
            <w:proofErr w:type="gramStart"/>
            <w:r w:rsidRPr="0064512D">
              <w:rPr>
                <w:rFonts w:eastAsia="Times New Roman" w:cstheme="minorHAnsi"/>
              </w:rPr>
              <w:t>public school</w:t>
            </w:r>
            <w:proofErr w:type="gramEnd"/>
            <w:r w:rsidRPr="0064512D">
              <w:rPr>
                <w:rFonts w:eastAsia="Times New Roman" w:cstheme="minorHAnsi"/>
              </w:rPr>
              <w:t xml:space="preserve"> program. Activities may include: coordinated meetings with parents, VPK teachers and the kindergarten teachers to discuss the specific learning needs of students, joint parent meetings to discuss transitioning, etc.</w:t>
            </w:r>
          </w:p>
        </w:tc>
      </w:tr>
      <w:tr w:rsidR="00B766B5" w:rsidRPr="0080323D" w14:paraId="4543F33B" w14:textId="77777777" w:rsidTr="005468F2">
        <w:tc>
          <w:tcPr>
            <w:tcW w:w="0" w:type="auto"/>
            <w:tcBorders>
              <w:left w:val="single" w:sz="6" w:space="0" w:color="BBBBBB"/>
              <w:bottom w:val="single" w:sz="6" w:space="0" w:color="BBBBBB"/>
              <w:right w:val="single" w:sz="6" w:space="0" w:color="BBBBBB"/>
            </w:tcBorders>
            <w:vAlign w:val="center"/>
          </w:tcPr>
          <w:p w14:paraId="5FCD5EC4" w14:textId="77777777" w:rsidR="00B766B5" w:rsidRPr="0080323D" w:rsidRDefault="00B766B5" w:rsidP="006757FB">
            <w:pPr>
              <w:spacing w:before="60" w:after="0" w:line="288" w:lineRule="atLeast"/>
              <w:rPr>
                <w:rFonts w:eastAsia="Times New Roman" w:cstheme="minorHAnsi"/>
              </w:rPr>
            </w:pPr>
            <w:r w:rsidRPr="0064512D">
              <w:rPr>
                <w:rFonts w:eastAsia="Times New Roman" w:cstheme="minorHAnsi"/>
              </w:rPr>
              <w:t>3</w:t>
            </w:r>
          </w:p>
        </w:tc>
        <w:tc>
          <w:tcPr>
            <w:tcW w:w="0" w:type="auto"/>
            <w:tcBorders>
              <w:bottom w:val="single" w:sz="6" w:space="0" w:color="BBBBBB"/>
              <w:right w:val="single" w:sz="6" w:space="0" w:color="BBBBBB"/>
            </w:tcBorders>
            <w:vAlign w:val="center"/>
          </w:tcPr>
          <w:p w14:paraId="6734BA34" w14:textId="54E6957A" w:rsidR="00B766B5" w:rsidRPr="0080323D" w:rsidRDefault="00B766B5" w:rsidP="006757FB">
            <w:pPr>
              <w:spacing w:before="60" w:after="0" w:line="288" w:lineRule="atLeast"/>
              <w:rPr>
                <w:rFonts w:eastAsia="Times New Roman" w:cstheme="minorHAnsi"/>
              </w:rPr>
            </w:pPr>
            <w:r w:rsidRPr="0064512D">
              <w:rPr>
                <w:rFonts w:eastAsia="Times New Roman" w:cstheme="minorHAnsi"/>
              </w:rPr>
              <w:t>Ready, Set…Kindergarten</w:t>
            </w:r>
            <w:r w:rsidR="005468F2">
              <w:rPr>
                <w:rFonts w:eastAsia="Times New Roman" w:cstheme="minorHAnsi"/>
              </w:rPr>
              <w:t xml:space="preserve"> and </w:t>
            </w:r>
            <w:r w:rsidR="005468F2" w:rsidRPr="0064512D">
              <w:rPr>
                <w:rFonts w:eastAsia="Times New Roman" w:cstheme="minorHAnsi"/>
              </w:rPr>
              <w:t>Kindergarten Transition Open House</w:t>
            </w:r>
            <w:r w:rsidR="005468F2">
              <w:rPr>
                <w:rFonts w:eastAsia="Times New Roman" w:cstheme="minorHAnsi"/>
              </w:rPr>
              <w:t xml:space="preserve"> </w:t>
            </w:r>
          </w:p>
        </w:tc>
        <w:tc>
          <w:tcPr>
            <w:tcW w:w="0" w:type="auto"/>
            <w:tcBorders>
              <w:bottom w:val="single" w:sz="6" w:space="0" w:color="BBBBBB"/>
              <w:right w:val="single" w:sz="6" w:space="0" w:color="BBBBBB"/>
            </w:tcBorders>
            <w:vAlign w:val="center"/>
          </w:tcPr>
          <w:p w14:paraId="5F30658B" w14:textId="621FF22A" w:rsidR="00B766B5" w:rsidRPr="0080323D" w:rsidRDefault="00B766B5" w:rsidP="006757FB">
            <w:pPr>
              <w:spacing w:before="60" w:after="0" w:line="288" w:lineRule="atLeast"/>
              <w:rPr>
                <w:rFonts w:eastAsia="Times New Roman" w:cstheme="minorHAnsi"/>
              </w:rPr>
            </w:pPr>
            <w:r w:rsidRPr="0064512D">
              <w:rPr>
                <w:rFonts w:eastAsia="Times New Roman" w:cstheme="minorHAnsi"/>
              </w:rPr>
              <w:t>Blanton Elementary will invite current families and families</w:t>
            </w:r>
            <w:r>
              <w:rPr>
                <w:rFonts w:eastAsia="Times New Roman" w:cstheme="minorHAnsi"/>
              </w:rPr>
              <w:t xml:space="preserve"> of students at surrounding </w:t>
            </w:r>
            <w:proofErr w:type="gramStart"/>
            <w:r>
              <w:rPr>
                <w:rFonts w:eastAsia="Times New Roman" w:cstheme="minorHAnsi"/>
              </w:rPr>
              <w:t>Pre K</w:t>
            </w:r>
            <w:proofErr w:type="gramEnd"/>
            <w:r w:rsidRPr="0064512D">
              <w:rPr>
                <w:rFonts w:eastAsia="Times New Roman" w:cstheme="minorHAnsi"/>
              </w:rPr>
              <w:t xml:space="preserve"> facilities to visit the school and participate in a workshop to better understand what Blanton Elementary offers to incoming families, </w:t>
            </w:r>
            <w:r>
              <w:rPr>
                <w:rFonts w:eastAsia="Times New Roman" w:cstheme="minorHAnsi"/>
              </w:rPr>
              <w:t xml:space="preserve">and </w:t>
            </w:r>
            <w:r w:rsidRPr="0064512D">
              <w:rPr>
                <w:rFonts w:eastAsia="Times New Roman" w:cstheme="minorHAnsi"/>
              </w:rPr>
              <w:t>share the expectations of incoming Kindergarten students at Blanton Elementary.</w:t>
            </w:r>
            <w:r w:rsidR="005468F2">
              <w:rPr>
                <w:rFonts w:eastAsia="Times New Roman" w:cstheme="minorHAnsi"/>
              </w:rPr>
              <w:t xml:space="preserve"> </w:t>
            </w:r>
            <w:r w:rsidR="005468F2" w:rsidRPr="0064512D">
              <w:rPr>
                <w:rFonts w:eastAsia="Times New Roman" w:cstheme="minorHAnsi"/>
              </w:rPr>
              <w:t xml:space="preserve">Blanton Elementary will provide families information important to supporting their child’s successful transition from </w:t>
            </w:r>
            <w:proofErr w:type="gramStart"/>
            <w:r w:rsidR="005468F2" w:rsidRPr="0064512D">
              <w:rPr>
                <w:rFonts w:eastAsia="Times New Roman" w:cstheme="minorHAnsi"/>
              </w:rPr>
              <w:t>Pre K</w:t>
            </w:r>
            <w:proofErr w:type="gramEnd"/>
            <w:r w:rsidR="005468F2" w:rsidRPr="0064512D">
              <w:rPr>
                <w:rFonts w:eastAsia="Times New Roman" w:cstheme="minorHAnsi"/>
              </w:rPr>
              <w:t xml:space="preserve"> to Kindergarten.  This includes providing to families a bag of Kindergarten themed books to read together, sight word vocabulary cards, 2-D and 3-D shape math cards, color identification card</w:t>
            </w:r>
            <w:r w:rsidR="005468F2">
              <w:rPr>
                <w:rFonts w:eastAsia="Times New Roman" w:cstheme="minorHAnsi"/>
              </w:rPr>
              <w:t>s</w:t>
            </w:r>
            <w:r w:rsidR="005468F2" w:rsidRPr="0064512D">
              <w:rPr>
                <w:rFonts w:eastAsia="Times New Roman" w:cstheme="minorHAnsi"/>
              </w:rPr>
              <w:t>, crayons and play-dough for strengthening small motor skills, as well as a list of activities to use in preparation for the start of Kindergarten.</w:t>
            </w:r>
          </w:p>
        </w:tc>
      </w:tr>
      <w:tr w:rsidR="005468F2" w:rsidRPr="0064512D" w14:paraId="0D431B01" w14:textId="77777777" w:rsidTr="00B766B5">
        <w:tc>
          <w:tcPr>
            <w:tcW w:w="0" w:type="auto"/>
            <w:tcBorders>
              <w:left w:val="single" w:sz="6" w:space="0" w:color="BBBBBB"/>
              <w:bottom w:val="single" w:sz="6" w:space="0" w:color="BBBBBB"/>
              <w:right w:val="single" w:sz="6" w:space="0" w:color="BBBBBB"/>
            </w:tcBorders>
            <w:vAlign w:val="center"/>
          </w:tcPr>
          <w:p w14:paraId="2598DEE6" w14:textId="02C96F47" w:rsidR="005468F2" w:rsidRPr="0064512D" w:rsidRDefault="005468F2" w:rsidP="005468F2">
            <w:pPr>
              <w:spacing w:before="60" w:after="0" w:line="288" w:lineRule="atLeast"/>
              <w:rPr>
                <w:rFonts w:eastAsia="Times New Roman" w:cstheme="minorHAnsi"/>
              </w:rPr>
            </w:pPr>
            <w:r>
              <w:rPr>
                <w:rFonts w:eastAsia="Times New Roman" w:cstheme="minorHAnsi"/>
              </w:rPr>
              <w:t>4</w:t>
            </w:r>
          </w:p>
        </w:tc>
        <w:tc>
          <w:tcPr>
            <w:tcW w:w="0" w:type="auto"/>
            <w:tcBorders>
              <w:bottom w:val="single" w:sz="6" w:space="0" w:color="BBBBBB"/>
              <w:right w:val="single" w:sz="6" w:space="0" w:color="BBBBBB"/>
            </w:tcBorders>
            <w:vAlign w:val="center"/>
          </w:tcPr>
          <w:p w14:paraId="2B48849F" w14:textId="78EED7E4" w:rsidR="005468F2" w:rsidRPr="0064512D" w:rsidRDefault="005468F2" w:rsidP="005468F2">
            <w:pPr>
              <w:spacing w:before="60" w:after="0" w:line="288" w:lineRule="atLeast"/>
              <w:rPr>
                <w:rFonts w:eastAsia="Times New Roman" w:cstheme="minorHAnsi"/>
              </w:rPr>
            </w:pPr>
            <w:r w:rsidRPr="0064512D">
              <w:rPr>
                <w:rFonts w:eastAsia="Times New Roman" w:cstheme="minorHAnsi"/>
              </w:rPr>
              <w:t>Parents as Educational Partners (PEP)</w:t>
            </w:r>
          </w:p>
        </w:tc>
        <w:tc>
          <w:tcPr>
            <w:tcW w:w="0" w:type="auto"/>
            <w:tcBorders>
              <w:bottom w:val="single" w:sz="6" w:space="0" w:color="BBBBBB"/>
              <w:right w:val="single" w:sz="6" w:space="0" w:color="BBBBBB"/>
            </w:tcBorders>
            <w:vAlign w:val="center"/>
          </w:tcPr>
          <w:p w14:paraId="30276ACD" w14:textId="2CC8F32C" w:rsidR="005468F2" w:rsidRPr="0064512D" w:rsidRDefault="005468F2" w:rsidP="005468F2">
            <w:pPr>
              <w:spacing w:before="60" w:after="0" w:line="288" w:lineRule="atLeast"/>
              <w:rPr>
                <w:rFonts w:eastAsia="Times New Roman" w:cstheme="minorHAnsi"/>
              </w:rPr>
            </w:pPr>
            <w:r w:rsidRPr="0064512D">
              <w:rPr>
                <w:rFonts w:eastAsia="Times New Roman" w:cstheme="minorHAnsi"/>
              </w:rPr>
              <w:t>The ESOL office, school ESOL program and Blanton Elementary will work together to provide information, resources and education on ways parents can help their children at home.</w:t>
            </w:r>
          </w:p>
        </w:tc>
      </w:tr>
      <w:tr w:rsidR="005468F2" w:rsidRPr="0064512D" w14:paraId="47F406D6" w14:textId="77777777" w:rsidTr="00B766B5">
        <w:tc>
          <w:tcPr>
            <w:tcW w:w="0" w:type="auto"/>
            <w:tcBorders>
              <w:left w:val="single" w:sz="6" w:space="0" w:color="BBBBBB"/>
              <w:bottom w:val="single" w:sz="6" w:space="0" w:color="BBBBBB"/>
              <w:right w:val="single" w:sz="6" w:space="0" w:color="BBBBBB"/>
            </w:tcBorders>
            <w:vAlign w:val="center"/>
          </w:tcPr>
          <w:p w14:paraId="78941E47" w14:textId="202CBB0A" w:rsidR="005468F2" w:rsidRPr="0064512D" w:rsidRDefault="005468F2" w:rsidP="005468F2">
            <w:pPr>
              <w:spacing w:before="60" w:after="0" w:line="288" w:lineRule="atLeast"/>
              <w:rPr>
                <w:rFonts w:eastAsia="Times New Roman" w:cstheme="minorHAnsi"/>
              </w:rPr>
            </w:pPr>
            <w:r>
              <w:rPr>
                <w:rFonts w:eastAsia="Times New Roman" w:cstheme="minorHAnsi"/>
              </w:rPr>
              <w:t>5</w:t>
            </w:r>
          </w:p>
        </w:tc>
        <w:tc>
          <w:tcPr>
            <w:tcW w:w="0" w:type="auto"/>
            <w:tcBorders>
              <w:bottom w:val="single" w:sz="6" w:space="0" w:color="BBBBBB"/>
              <w:right w:val="single" w:sz="6" w:space="0" w:color="BBBBBB"/>
            </w:tcBorders>
            <w:vAlign w:val="center"/>
          </w:tcPr>
          <w:p w14:paraId="4722920E" w14:textId="6C67C65B" w:rsidR="005468F2" w:rsidRPr="0064512D" w:rsidRDefault="005468F2" w:rsidP="005468F2">
            <w:pPr>
              <w:spacing w:before="60" w:after="0" w:line="288" w:lineRule="atLeast"/>
              <w:rPr>
                <w:rFonts w:eastAsia="Times New Roman" w:cstheme="minorHAnsi"/>
              </w:rPr>
            </w:pPr>
            <w:r>
              <w:rPr>
                <w:rFonts w:eastAsia="Times New Roman" w:cstheme="minorHAnsi"/>
              </w:rPr>
              <w:t>Parent</w:t>
            </w:r>
            <w:r w:rsidRPr="0064512D">
              <w:rPr>
                <w:rFonts w:eastAsia="Times New Roman" w:cstheme="minorHAnsi"/>
              </w:rPr>
              <w:t xml:space="preserve"> Educational Nights</w:t>
            </w:r>
            <w:r>
              <w:rPr>
                <w:rFonts w:eastAsia="Times New Roman" w:cstheme="minorHAnsi"/>
              </w:rPr>
              <w:t xml:space="preserve"> (Blanton’s Best) </w:t>
            </w:r>
          </w:p>
        </w:tc>
        <w:tc>
          <w:tcPr>
            <w:tcW w:w="0" w:type="auto"/>
            <w:tcBorders>
              <w:bottom w:val="single" w:sz="6" w:space="0" w:color="BBBBBB"/>
              <w:right w:val="single" w:sz="6" w:space="0" w:color="BBBBBB"/>
            </w:tcBorders>
            <w:vAlign w:val="center"/>
          </w:tcPr>
          <w:p w14:paraId="45F169FE" w14:textId="58EFB381" w:rsidR="005468F2" w:rsidRPr="0064512D" w:rsidRDefault="005468F2" w:rsidP="005468F2">
            <w:pPr>
              <w:spacing w:before="60" w:after="0" w:line="288" w:lineRule="atLeast"/>
              <w:rPr>
                <w:rFonts w:eastAsia="Times New Roman" w:cstheme="minorHAnsi"/>
              </w:rPr>
            </w:pPr>
            <w:r w:rsidRPr="0064512D">
              <w:rPr>
                <w:rFonts w:eastAsia="Times New Roman" w:cstheme="minorHAnsi"/>
              </w:rPr>
              <w:t xml:space="preserve">Blanton Elementary will provide and encourage the participation of all PK-5 students and their families to engage in quarterly themed information nights that include both a student-led goal-setting and </w:t>
            </w:r>
            <w:r>
              <w:rPr>
                <w:rFonts w:eastAsia="Times New Roman" w:cstheme="minorHAnsi"/>
              </w:rPr>
              <w:t xml:space="preserve">student-led </w:t>
            </w:r>
            <w:r w:rsidRPr="0064512D">
              <w:rPr>
                <w:rFonts w:eastAsia="Times New Roman" w:cstheme="minorHAnsi"/>
              </w:rPr>
              <w:t>conference component, as well as a celebration of the Arts with presentation of work, musical performances, etc.</w:t>
            </w:r>
          </w:p>
        </w:tc>
      </w:tr>
    </w:tbl>
    <w:p w14:paraId="5EBAF38C" w14:textId="77777777" w:rsidR="0041237A" w:rsidRDefault="0041237A" w:rsidP="0041237A">
      <w:pPr>
        <w:spacing w:after="0" w:line="240" w:lineRule="auto"/>
        <w:rPr>
          <w:rFonts w:eastAsia="Times New Roman" w:cstheme="minorHAnsi"/>
          <w:color w:val="000000"/>
          <w:shd w:val="clear" w:color="auto" w:fill="FFFFFF"/>
        </w:rPr>
      </w:pPr>
    </w:p>
    <w:p w14:paraId="4EEE1E28" w14:textId="4A9C06BA" w:rsidR="0041237A" w:rsidRPr="0080323D" w:rsidRDefault="0041237A" w:rsidP="0041237A">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14:paraId="2007BB73" w14:textId="77777777" w:rsidR="0041237A" w:rsidRPr="0080323D" w:rsidRDefault="0041237A" w:rsidP="0041237A">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14:paraId="63AEF93A" w14:textId="77777777" w:rsidR="0041237A" w:rsidRPr="0060724E" w:rsidRDefault="0041237A" w:rsidP="0041237A">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14:paraId="41C8F396" w14:textId="77777777" w:rsidR="00B766B5" w:rsidRDefault="00B766B5" w:rsidP="006757FB">
      <w:pPr>
        <w:spacing w:after="0" w:line="240" w:lineRule="auto"/>
        <w:rPr>
          <w:rFonts w:eastAsia="Times New Roman" w:cstheme="minorHAnsi"/>
          <w:color w:val="000000"/>
          <w:shd w:val="clear" w:color="auto" w:fill="FFFFFF"/>
        </w:rPr>
      </w:pPr>
    </w:p>
    <w:p w14:paraId="2BFF5D8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586"/>
        <w:gridCol w:w="1689"/>
        <w:gridCol w:w="1147"/>
        <w:gridCol w:w="3369"/>
      </w:tblGrid>
      <w:tr w:rsidR="006757FB" w:rsidRPr="0080323D" w14:paraId="0FBCEC4D" w14:textId="77777777" w:rsidTr="006757FB">
        <w:tc>
          <w:tcPr>
            <w:tcW w:w="0" w:type="auto"/>
            <w:tcBorders>
              <w:bottom w:val="single" w:sz="6" w:space="0" w:color="BBBBBB"/>
              <w:right w:val="single" w:sz="6" w:space="0" w:color="BBBBBB"/>
            </w:tcBorders>
            <w:shd w:val="clear" w:color="auto" w:fill="8FBC8B"/>
            <w:vAlign w:val="center"/>
            <w:hideMark/>
          </w:tcPr>
          <w:p w14:paraId="6887B1B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724F905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14:paraId="5DD9C098"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553F2FC8"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47B1489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B766B5" w:rsidRPr="0064512D" w14:paraId="2C1A1363" w14:textId="77777777" w:rsidTr="00B766B5">
        <w:tc>
          <w:tcPr>
            <w:tcW w:w="0" w:type="auto"/>
            <w:tcBorders>
              <w:left w:val="single" w:sz="6" w:space="0" w:color="BBBBBB"/>
              <w:bottom w:val="single" w:sz="6" w:space="0" w:color="BBBBBB"/>
              <w:right w:val="single" w:sz="6" w:space="0" w:color="BBBBBB"/>
            </w:tcBorders>
            <w:vAlign w:val="center"/>
          </w:tcPr>
          <w:p w14:paraId="56B20A0C"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1</w:t>
            </w:r>
          </w:p>
        </w:tc>
        <w:tc>
          <w:tcPr>
            <w:tcW w:w="0" w:type="auto"/>
            <w:tcBorders>
              <w:bottom w:val="single" w:sz="6" w:space="0" w:color="BBBBBB"/>
              <w:right w:val="single" w:sz="6" w:space="0" w:color="BBBBBB"/>
            </w:tcBorders>
            <w:vAlign w:val="center"/>
          </w:tcPr>
          <w:p w14:paraId="42A8652D"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Maintain documentation</w:t>
            </w:r>
          </w:p>
        </w:tc>
        <w:tc>
          <w:tcPr>
            <w:tcW w:w="0" w:type="auto"/>
            <w:tcBorders>
              <w:bottom w:val="single" w:sz="6" w:space="0" w:color="BBBBBB"/>
              <w:right w:val="single" w:sz="6" w:space="0" w:color="BBBBBB"/>
            </w:tcBorders>
            <w:vAlign w:val="center"/>
          </w:tcPr>
          <w:p w14:paraId="2BE8C200"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MTSS Coach, Principal and Assistant Principal</w:t>
            </w:r>
          </w:p>
        </w:tc>
        <w:tc>
          <w:tcPr>
            <w:tcW w:w="0" w:type="auto"/>
            <w:tcBorders>
              <w:bottom w:val="single" w:sz="6" w:space="0" w:color="BBBBBB"/>
              <w:right w:val="single" w:sz="6" w:space="0" w:color="BBBBBB"/>
            </w:tcBorders>
            <w:vAlign w:val="center"/>
          </w:tcPr>
          <w:p w14:paraId="3B3261D3"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August 20</w:t>
            </w:r>
            <w:r>
              <w:rPr>
                <w:rFonts w:eastAsia="Times New Roman" w:cstheme="minorHAnsi"/>
              </w:rPr>
              <w:t>20-May 2021</w:t>
            </w:r>
          </w:p>
        </w:tc>
        <w:tc>
          <w:tcPr>
            <w:tcW w:w="0" w:type="auto"/>
            <w:tcBorders>
              <w:bottom w:val="single" w:sz="6" w:space="0" w:color="BBBBBB"/>
              <w:right w:val="single" w:sz="6" w:space="0" w:color="BBBBBB"/>
            </w:tcBorders>
            <w:vAlign w:val="center"/>
          </w:tcPr>
          <w:p w14:paraId="40BBE53E"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 xml:space="preserve">Title I audit box housed in </w:t>
            </w:r>
            <w:r>
              <w:rPr>
                <w:rFonts w:eastAsia="Times New Roman" w:cstheme="minorHAnsi"/>
              </w:rPr>
              <w:t>MTSS</w:t>
            </w:r>
            <w:r w:rsidRPr="0064512D">
              <w:rPr>
                <w:rFonts w:eastAsia="Times New Roman" w:cstheme="minorHAnsi"/>
              </w:rPr>
              <w:t xml:space="preserve"> office and documentation will be uploaded to electronic audit box</w:t>
            </w:r>
          </w:p>
        </w:tc>
      </w:tr>
      <w:tr w:rsidR="00B766B5" w:rsidRPr="0064512D" w14:paraId="6F84BC01" w14:textId="77777777" w:rsidTr="00B766B5">
        <w:tc>
          <w:tcPr>
            <w:tcW w:w="0" w:type="auto"/>
            <w:tcBorders>
              <w:left w:val="single" w:sz="6" w:space="0" w:color="BBBBBB"/>
              <w:bottom w:val="single" w:sz="6" w:space="0" w:color="BBBBBB"/>
              <w:right w:val="single" w:sz="6" w:space="0" w:color="BBBBBB"/>
            </w:tcBorders>
            <w:vAlign w:val="center"/>
          </w:tcPr>
          <w:p w14:paraId="7144751B"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2</w:t>
            </w:r>
          </w:p>
        </w:tc>
        <w:tc>
          <w:tcPr>
            <w:tcW w:w="0" w:type="auto"/>
            <w:tcBorders>
              <w:bottom w:val="single" w:sz="6" w:space="0" w:color="BBBBBB"/>
              <w:right w:val="single" w:sz="6" w:space="0" w:color="BBBBBB"/>
            </w:tcBorders>
            <w:vAlign w:val="center"/>
          </w:tcPr>
          <w:p w14:paraId="49908E17"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Annual Title I Parent Meeting</w:t>
            </w:r>
          </w:p>
        </w:tc>
        <w:tc>
          <w:tcPr>
            <w:tcW w:w="0" w:type="auto"/>
            <w:tcBorders>
              <w:bottom w:val="single" w:sz="6" w:space="0" w:color="BBBBBB"/>
              <w:right w:val="single" w:sz="6" w:space="0" w:color="BBBBBB"/>
            </w:tcBorders>
            <w:vAlign w:val="center"/>
          </w:tcPr>
          <w:p w14:paraId="1B1CBCF9"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Principal and Assistant Principal</w:t>
            </w:r>
          </w:p>
        </w:tc>
        <w:tc>
          <w:tcPr>
            <w:tcW w:w="0" w:type="auto"/>
            <w:tcBorders>
              <w:bottom w:val="single" w:sz="6" w:space="0" w:color="BBBBBB"/>
              <w:right w:val="single" w:sz="6" w:space="0" w:color="BBBBBB"/>
            </w:tcBorders>
            <w:vAlign w:val="center"/>
          </w:tcPr>
          <w:p w14:paraId="265B3515" w14:textId="77777777" w:rsidR="00B766B5" w:rsidRPr="0064512D" w:rsidRDefault="00B766B5" w:rsidP="005468F2">
            <w:pPr>
              <w:spacing w:before="60" w:after="0" w:line="288" w:lineRule="atLeast"/>
              <w:rPr>
                <w:rFonts w:eastAsia="Times New Roman" w:cstheme="minorHAnsi"/>
              </w:rPr>
            </w:pPr>
            <w:r>
              <w:rPr>
                <w:rFonts w:eastAsia="Times New Roman" w:cstheme="minorHAnsi"/>
              </w:rPr>
              <w:t>September 2, 2020</w:t>
            </w:r>
          </w:p>
        </w:tc>
        <w:tc>
          <w:tcPr>
            <w:tcW w:w="0" w:type="auto"/>
            <w:tcBorders>
              <w:bottom w:val="single" w:sz="6" w:space="0" w:color="BBBBBB"/>
              <w:right w:val="single" w:sz="6" w:space="0" w:color="BBBBBB"/>
            </w:tcBorders>
            <w:vAlign w:val="center"/>
          </w:tcPr>
          <w:p w14:paraId="1EC247EB"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Agendas and sign-in sheets</w:t>
            </w:r>
          </w:p>
        </w:tc>
      </w:tr>
      <w:tr w:rsidR="00B766B5" w:rsidRPr="0064512D" w14:paraId="0BAB3BC4" w14:textId="77777777" w:rsidTr="00B766B5">
        <w:tc>
          <w:tcPr>
            <w:tcW w:w="0" w:type="auto"/>
            <w:tcBorders>
              <w:left w:val="single" w:sz="6" w:space="0" w:color="BBBBBB"/>
              <w:bottom w:val="single" w:sz="6" w:space="0" w:color="BBBBBB"/>
              <w:right w:val="single" w:sz="6" w:space="0" w:color="BBBBBB"/>
            </w:tcBorders>
            <w:vAlign w:val="center"/>
          </w:tcPr>
          <w:p w14:paraId="0B778152"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3</w:t>
            </w:r>
          </w:p>
        </w:tc>
        <w:tc>
          <w:tcPr>
            <w:tcW w:w="0" w:type="auto"/>
            <w:tcBorders>
              <w:bottom w:val="single" w:sz="6" w:space="0" w:color="BBBBBB"/>
              <w:right w:val="single" w:sz="6" w:space="0" w:color="BBBBBB"/>
            </w:tcBorders>
            <w:vAlign w:val="center"/>
          </w:tcPr>
          <w:p w14:paraId="1992BE1D"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Create sign-in sheets</w:t>
            </w:r>
          </w:p>
        </w:tc>
        <w:tc>
          <w:tcPr>
            <w:tcW w:w="0" w:type="auto"/>
            <w:tcBorders>
              <w:bottom w:val="single" w:sz="6" w:space="0" w:color="BBBBBB"/>
              <w:right w:val="single" w:sz="6" w:space="0" w:color="BBBBBB"/>
            </w:tcBorders>
            <w:vAlign w:val="center"/>
          </w:tcPr>
          <w:p w14:paraId="4A4C3009"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MTSS Coach and Assistant Principal</w:t>
            </w:r>
          </w:p>
        </w:tc>
        <w:tc>
          <w:tcPr>
            <w:tcW w:w="0" w:type="auto"/>
            <w:tcBorders>
              <w:bottom w:val="single" w:sz="6" w:space="0" w:color="BBBBBB"/>
              <w:right w:val="single" w:sz="6" w:space="0" w:color="BBBBBB"/>
            </w:tcBorders>
            <w:vAlign w:val="center"/>
          </w:tcPr>
          <w:p w14:paraId="113DB3AC"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August 20</w:t>
            </w:r>
            <w:r>
              <w:rPr>
                <w:rFonts w:eastAsia="Times New Roman" w:cstheme="minorHAnsi"/>
              </w:rPr>
              <w:t>20-May 2021</w:t>
            </w:r>
          </w:p>
        </w:tc>
        <w:tc>
          <w:tcPr>
            <w:tcW w:w="0" w:type="auto"/>
            <w:tcBorders>
              <w:bottom w:val="single" w:sz="6" w:space="0" w:color="BBBBBB"/>
              <w:right w:val="single" w:sz="6" w:space="0" w:color="BBBBBB"/>
            </w:tcBorders>
            <w:vAlign w:val="center"/>
          </w:tcPr>
          <w:p w14:paraId="3417C5CB" w14:textId="77777777" w:rsidR="00B766B5" w:rsidRPr="0064512D" w:rsidRDefault="00B766B5" w:rsidP="005468F2">
            <w:pPr>
              <w:spacing w:before="60" w:after="0" w:line="288" w:lineRule="atLeast"/>
              <w:rPr>
                <w:rFonts w:eastAsia="Times New Roman" w:cstheme="minorHAnsi"/>
              </w:rPr>
            </w:pPr>
            <w:r>
              <w:rPr>
                <w:rFonts w:eastAsia="Times New Roman" w:cstheme="minorHAnsi"/>
              </w:rPr>
              <w:t>Sign-in sheets for meetings in</w:t>
            </w:r>
            <w:r w:rsidRPr="0064512D">
              <w:rPr>
                <w:rFonts w:eastAsia="Times New Roman" w:cstheme="minorHAnsi"/>
              </w:rPr>
              <w:t xml:space="preserve"> individual classrooms</w:t>
            </w:r>
          </w:p>
        </w:tc>
      </w:tr>
      <w:tr w:rsidR="00B766B5" w:rsidRPr="0064512D" w14:paraId="6A7CC645" w14:textId="77777777" w:rsidTr="00B766B5">
        <w:tc>
          <w:tcPr>
            <w:tcW w:w="0" w:type="auto"/>
            <w:tcBorders>
              <w:left w:val="single" w:sz="6" w:space="0" w:color="BBBBBB"/>
              <w:bottom w:val="single" w:sz="6" w:space="0" w:color="BBBBBB"/>
              <w:right w:val="single" w:sz="6" w:space="0" w:color="BBBBBB"/>
            </w:tcBorders>
            <w:vAlign w:val="center"/>
          </w:tcPr>
          <w:p w14:paraId="279935FF"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4</w:t>
            </w:r>
          </w:p>
        </w:tc>
        <w:tc>
          <w:tcPr>
            <w:tcW w:w="0" w:type="auto"/>
            <w:tcBorders>
              <w:bottom w:val="single" w:sz="6" w:space="0" w:color="BBBBBB"/>
              <w:right w:val="single" w:sz="6" w:space="0" w:color="BBBBBB"/>
            </w:tcBorders>
            <w:vAlign w:val="center"/>
          </w:tcPr>
          <w:p w14:paraId="19CFB59F"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Advertise/publicize event</w:t>
            </w:r>
          </w:p>
        </w:tc>
        <w:tc>
          <w:tcPr>
            <w:tcW w:w="0" w:type="auto"/>
            <w:tcBorders>
              <w:bottom w:val="single" w:sz="6" w:space="0" w:color="BBBBBB"/>
              <w:right w:val="single" w:sz="6" w:space="0" w:color="BBBBBB"/>
            </w:tcBorders>
            <w:vAlign w:val="center"/>
          </w:tcPr>
          <w:p w14:paraId="4584BDBA"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Principal, Assistant Principal and MTSS Coach</w:t>
            </w:r>
          </w:p>
        </w:tc>
        <w:tc>
          <w:tcPr>
            <w:tcW w:w="0" w:type="auto"/>
            <w:tcBorders>
              <w:bottom w:val="single" w:sz="6" w:space="0" w:color="BBBBBB"/>
              <w:right w:val="single" w:sz="6" w:space="0" w:color="BBBBBB"/>
            </w:tcBorders>
            <w:vAlign w:val="center"/>
          </w:tcPr>
          <w:p w14:paraId="71B7DF6F" w14:textId="77777777" w:rsidR="00B766B5" w:rsidRPr="0064512D" w:rsidRDefault="00B766B5" w:rsidP="005468F2">
            <w:pPr>
              <w:spacing w:before="60" w:after="0" w:line="288" w:lineRule="atLeast"/>
              <w:rPr>
                <w:rFonts w:eastAsia="Times New Roman" w:cstheme="minorHAnsi"/>
              </w:rPr>
            </w:pPr>
            <w:r>
              <w:rPr>
                <w:rFonts w:eastAsia="Times New Roman" w:cstheme="minorHAnsi"/>
              </w:rPr>
              <w:t>August 2020-May 2021</w:t>
            </w:r>
          </w:p>
        </w:tc>
        <w:tc>
          <w:tcPr>
            <w:tcW w:w="0" w:type="auto"/>
            <w:tcBorders>
              <w:bottom w:val="single" w:sz="6" w:space="0" w:color="BBBBBB"/>
              <w:right w:val="single" w:sz="6" w:space="0" w:color="BBBBBB"/>
            </w:tcBorders>
            <w:vAlign w:val="center"/>
          </w:tcPr>
          <w:p w14:paraId="4995EB4F" w14:textId="6C32A3A2" w:rsidR="00B766B5" w:rsidRPr="0064512D" w:rsidRDefault="00B766B5" w:rsidP="005468F2">
            <w:pPr>
              <w:spacing w:before="60" w:after="0" w:line="288" w:lineRule="atLeast"/>
              <w:rPr>
                <w:rFonts w:eastAsia="Times New Roman"/>
              </w:rPr>
            </w:pPr>
            <w:r w:rsidRPr="2CECD540">
              <w:rPr>
                <w:rFonts w:eastAsia="Times New Roman"/>
              </w:rPr>
              <w:t xml:space="preserve">School Messenger messages, Class Dojo Messaging, </w:t>
            </w:r>
            <w:r w:rsidR="44968CE1" w:rsidRPr="2CECD540">
              <w:rPr>
                <w:rFonts w:eastAsia="Times New Roman"/>
              </w:rPr>
              <w:t xml:space="preserve">TEAMS, </w:t>
            </w:r>
            <w:r w:rsidRPr="2CECD540">
              <w:rPr>
                <w:rFonts w:eastAsia="Times New Roman"/>
              </w:rPr>
              <w:t>school marquee, posting on school website, flyers created and sent home with students, and reminder stickers sent home in agendas.</w:t>
            </w:r>
          </w:p>
        </w:tc>
      </w:tr>
      <w:tr w:rsidR="00B766B5" w:rsidRPr="0064512D" w14:paraId="30B40CDC" w14:textId="77777777" w:rsidTr="00B766B5">
        <w:tc>
          <w:tcPr>
            <w:tcW w:w="0" w:type="auto"/>
            <w:tcBorders>
              <w:left w:val="single" w:sz="6" w:space="0" w:color="BBBBBB"/>
              <w:bottom w:val="single" w:sz="6" w:space="0" w:color="BBBBBB"/>
              <w:right w:val="single" w:sz="6" w:space="0" w:color="BBBBBB"/>
            </w:tcBorders>
            <w:vAlign w:val="center"/>
          </w:tcPr>
          <w:p w14:paraId="44240AAE"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5</w:t>
            </w:r>
          </w:p>
        </w:tc>
        <w:tc>
          <w:tcPr>
            <w:tcW w:w="0" w:type="auto"/>
            <w:tcBorders>
              <w:bottom w:val="single" w:sz="6" w:space="0" w:color="BBBBBB"/>
              <w:right w:val="single" w:sz="6" w:space="0" w:color="BBBBBB"/>
            </w:tcBorders>
            <w:vAlign w:val="center"/>
          </w:tcPr>
          <w:p w14:paraId="11ED141C"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Develop and disseminate invitations</w:t>
            </w:r>
          </w:p>
        </w:tc>
        <w:tc>
          <w:tcPr>
            <w:tcW w:w="0" w:type="auto"/>
            <w:tcBorders>
              <w:bottom w:val="single" w:sz="6" w:space="0" w:color="BBBBBB"/>
              <w:right w:val="single" w:sz="6" w:space="0" w:color="BBBBBB"/>
            </w:tcBorders>
            <w:vAlign w:val="center"/>
          </w:tcPr>
          <w:p w14:paraId="06AA6DC8"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tcPr>
          <w:p w14:paraId="5A4901CA" w14:textId="77777777" w:rsidR="00B766B5" w:rsidRPr="0064512D" w:rsidRDefault="00B766B5" w:rsidP="005468F2">
            <w:pPr>
              <w:spacing w:before="60" w:after="0" w:line="288" w:lineRule="atLeast"/>
              <w:rPr>
                <w:rFonts w:eastAsia="Times New Roman" w:cstheme="minorHAnsi"/>
              </w:rPr>
            </w:pPr>
            <w:r>
              <w:rPr>
                <w:rFonts w:eastAsia="Times New Roman" w:cstheme="minorHAnsi"/>
              </w:rPr>
              <w:t>August 2020-May 2021</w:t>
            </w:r>
          </w:p>
        </w:tc>
        <w:tc>
          <w:tcPr>
            <w:tcW w:w="0" w:type="auto"/>
            <w:tcBorders>
              <w:bottom w:val="single" w:sz="6" w:space="0" w:color="BBBBBB"/>
              <w:right w:val="single" w:sz="6" w:space="0" w:color="BBBBBB"/>
            </w:tcBorders>
            <w:vAlign w:val="center"/>
          </w:tcPr>
          <w:p w14:paraId="4CFBD37D" w14:textId="6BAA7961" w:rsidR="00B766B5" w:rsidRPr="0064512D" w:rsidRDefault="00B766B5" w:rsidP="005468F2">
            <w:pPr>
              <w:spacing w:before="60" w:after="0" w:line="288" w:lineRule="atLeast"/>
              <w:rPr>
                <w:rFonts w:eastAsia="Times New Roman"/>
              </w:rPr>
            </w:pPr>
            <w:r w:rsidRPr="1750FD10">
              <w:rPr>
                <w:rFonts w:eastAsia="Times New Roman"/>
              </w:rPr>
              <w:t xml:space="preserve">School Messenger documentation, Class Dojo Messaging, </w:t>
            </w:r>
            <w:r w:rsidR="7F633A76" w:rsidRPr="1750FD10">
              <w:rPr>
                <w:rFonts w:eastAsia="Times New Roman"/>
              </w:rPr>
              <w:t>TEAMS,</w:t>
            </w:r>
            <w:r w:rsidRPr="1750FD10">
              <w:rPr>
                <w:rFonts w:eastAsia="Times New Roman"/>
              </w:rPr>
              <w:t xml:space="preserve"> school marquee, posting on school website, flyers with date of dissemination, and reminder stickers sent home in agendas. </w:t>
            </w:r>
          </w:p>
        </w:tc>
      </w:tr>
      <w:tr w:rsidR="00B766B5" w:rsidRPr="0064512D" w14:paraId="474548CD" w14:textId="77777777" w:rsidTr="00B766B5">
        <w:tc>
          <w:tcPr>
            <w:tcW w:w="0" w:type="auto"/>
            <w:tcBorders>
              <w:left w:val="single" w:sz="6" w:space="0" w:color="BBBBBB"/>
              <w:bottom w:val="single" w:sz="6" w:space="0" w:color="BBBBBB"/>
              <w:right w:val="single" w:sz="6" w:space="0" w:color="BBBBBB"/>
            </w:tcBorders>
            <w:vAlign w:val="center"/>
          </w:tcPr>
          <w:p w14:paraId="1B87E3DE"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6</w:t>
            </w:r>
          </w:p>
        </w:tc>
        <w:tc>
          <w:tcPr>
            <w:tcW w:w="0" w:type="auto"/>
            <w:tcBorders>
              <w:bottom w:val="single" w:sz="6" w:space="0" w:color="BBBBBB"/>
              <w:right w:val="single" w:sz="6" w:space="0" w:color="BBBBBB"/>
            </w:tcBorders>
            <w:vAlign w:val="center"/>
          </w:tcPr>
          <w:p w14:paraId="250B2AFC"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tcPr>
          <w:p w14:paraId="7D7A2EC7"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Principal, Assistant Principal, MTSS Coach, Teachers / Presenters</w:t>
            </w:r>
          </w:p>
        </w:tc>
        <w:tc>
          <w:tcPr>
            <w:tcW w:w="0" w:type="auto"/>
            <w:tcBorders>
              <w:bottom w:val="single" w:sz="6" w:space="0" w:color="BBBBBB"/>
              <w:right w:val="single" w:sz="6" w:space="0" w:color="BBBBBB"/>
            </w:tcBorders>
            <w:vAlign w:val="center"/>
          </w:tcPr>
          <w:p w14:paraId="562A5E0A" w14:textId="77777777" w:rsidR="00B766B5" w:rsidRPr="0064512D" w:rsidRDefault="00B766B5" w:rsidP="005468F2">
            <w:pPr>
              <w:spacing w:before="60" w:after="0" w:line="288" w:lineRule="atLeast"/>
              <w:rPr>
                <w:rFonts w:eastAsia="Times New Roman" w:cstheme="minorHAnsi"/>
              </w:rPr>
            </w:pPr>
            <w:r>
              <w:rPr>
                <w:rFonts w:eastAsia="Times New Roman" w:cstheme="minorHAnsi"/>
              </w:rPr>
              <w:t>August 2020-May 2021</w:t>
            </w:r>
          </w:p>
        </w:tc>
        <w:tc>
          <w:tcPr>
            <w:tcW w:w="0" w:type="auto"/>
            <w:tcBorders>
              <w:bottom w:val="single" w:sz="6" w:space="0" w:color="BBBBBB"/>
              <w:right w:val="single" w:sz="6" w:space="0" w:color="BBBBBB"/>
            </w:tcBorders>
            <w:vAlign w:val="center"/>
          </w:tcPr>
          <w:p w14:paraId="326A7D07" w14:textId="77777777" w:rsidR="00B766B5" w:rsidRPr="0064512D" w:rsidRDefault="00B766B5" w:rsidP="005468F2">
            <w:pPr>
              <w:spacing w:before="60" w:after="0" w:line="288" w:lineRule="atLeast"/>
              <w:rPr>
                <w:rFonts w:eastAsia="Times New Roman" w:cstheme="minorHAnsi"/>
              </w:rPr>
            </w:pPr>
            <w:r w:rsidRPr="0064512D">
              <w:rPr>
                <w:rFonts w:eastAsia="Times New Roman" w:cstheme="minorHAnsi"/>
              </w:rPr>
              <w:t>Copies of agendas, PowerPoint presentation, and handouts distributed.</w:t>
            </w:r>
          </w:p>
        </w:tc>
      </w:tr>
    </w:tbl>
    <w:p w14:paraId="72A3D3EC" w14:textId="2D3175CE" w:rsidR="00B766B5" w:rsidRDefault="00B766B5" w:rsidP="004041B4">
      <w:pPr>
        <w:spacing w:after="0" w:line="240" w:lineRule="auto"/>
        <w:rPr>
          <w:rFonts w:eastAsia="Times New Roman" w:cstheme="minorHAnsi"/>
          <w:color w:val="000000"/>
          <w:shd w:val="clear" w:color="auto" w:fill="FFFFFF"/>
        </w:rPr>
      </w:pPr>
    </w:p>
    <w:p w14:paraId="5D813614" w14:textId="410490BB" w:rsidR="0072556E" w:rsidRDefault="0072556E" w:rsidP="004041B4">
      <w:pPr>
        <w:spacing w:after="0" w:line="240" w:lineRule="auto"/>
        <w:rPr>
          <w:rFonts w:eastAsia="Times New Roman" w:cstheme="minorHAnsi"/>
          <w:color w:val="000000"/>
          <w:shd w:val="clear" w:color="auto" w:fill="FFFFFF"/>
        </w:rPr>
      </w:pPr>
    </w:p>
    <w:p w14:paraId="647B76AE" w14:textId="77777777" w:rsidR="0072556E" w:rsidRPr="0080323D" w:rsidRDefault="0072556E" w:rsidP="0072556E">
      <w:pPr>
        <w:spacing w:after="0" w:line="240" w:lineRule="auto"/>
        <w:rPr>
          <w:rFonts w:eastAsia="Times New Roman" w:cstheme="minorHAnsi"/>
          <w:sz w:val="24"/>
          <w:szCs w:val="24"/>
        </w:rPr>
      </w:pPr>
      <w:r w:rsidRPr="0080323D">
        <w:rPr>
          <w:rFonts w:eastAsia="Times New Roman" w:cstheme="minorHAnsi"/>
          <w:color w:val="000000"/>
          <w:shd w:val="clear" w:color="auto" w:fill="FFFFFF"/>
        </w:rPr>
        <w:lastRenderedPageBreak/>
        <w:t>Strong responses include:</w:t>
      </w:r>
    </w:p>
    <w:p w14:paraId="6F84CC79" w14:textId="77777777" w:rsidR="0072556E" w:rsidRPr="0080323D" w:rsidRDefault="0072556E" w:rsidP="0072556E">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14:paraId="54A520F0" w14:textId="77777777" w:rsidR="0072556E" w:rsidRPr="0080323D" w:rsidRDefault="0072556E" w:rsidP="0072556E">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14:paraId="5DED6F14" w14:textId="77777777" w:rsidR="0072556E" w:rsidRPr="0080323D" w:rsidRDefault="0072556E" w:rsidP="0072556E">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14:paraId="78CB2E93" w14:textId="77777777" w:rsidR="0072556E" w:rsidRPr="0080323D" w:rsidRDefault="0072556E" w:rsidP="0072556E">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14:paraId="67312C40" w14:textId="77777777" w:rsidR="0072556E" w:rsidRDefault="0072556E" w:rsidP="004041B4">
      <w:pPr>
        <w:spacing w:after="0" w:line="240" w:lineRule="auto"/>
        <w:rPr>
          <w:rFonts w:eastAsia="Times New Roman" w:cstheme="minorHAnsi"/>
          <w:color w:val="000000"/>
          <w:shd w:val="clear" w:color="auto" w:fill="FFFFFF"/>
        </w:rPr>
      </w:pPr>
    </w:p>
    <w:p w14:paraId="5F8CB1C9" w14:textId="77777777"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617B1119" w14:textId="77777777" w:rsidTr="37135D57">
        <w:tc>
          <w:tcPr>
            <w:tcW w:w="0" w:type="auto"/>
            <w:vAlign w:val="center"/>
            <w:hideMark/>
          </w:tcPr>
          <w:p w14:paraId="38F1C5D7" w14:textId="1D7167DA" w:rsidR="006757FB" w:rsidRDefault="006757FB" w:rsidP="37135D57">
            <w:pPr>
              <w:spacing w:before="60" w:line="288" w:lineRule="atLeast"/>
              <w:divId w:val="1416786488"/>
              <w:rPr>
                <w:rFonts w:eastAsia="Times New Roman"/>
              </w:rPr>
            </w:pPr>
            <w:r w:rsidRPr="37135D57">
              <w:rPr>
                <w:rFonts w:eastAsia="Times New Roman"/>
                <w:b/>
                <w:bCs/>
              </w:rPr>
              <w:t>Response:</w:t>
            </w:r>
            <w:r w:rsidR="00B766B5" w:rsidRPr="37135D57">
              <w:rPr>
                <w:rFonts w:eastAsia="Times New Roman"/>
              </w:rPr>
              <w:t xml:space="preserve"> Blanton Elementary School seeks to provide excellent customer service and availability for parents. The administrators make themselves available to parents to the largest degree possible when parents come to the school with questions or concerns. We offer evening events throughout the year. In response to parent surveys, </w:t>
            </w:r>
            <w:r w:rsidR="00B766B5" w:rsidRPr="37135D57">
              <w:rPr>
                <w:rFonts w:eastAsia="Times New Roman"/>
                <w:i/>
                <w:iCs/>
              </w:rPr>
              <w:t xml:space="preserve">PTA meetings will be held </w:t>
            </w:r>
            <w:r w:rsidR="5401478C" w:rsidRPr="37135D57">
              <w:rPr>
                <w:rFonts w:eastAsia="Times New Roman"/>
                <w:i/>
                <w:iCs/>
              </w:rPr>
              <w:t>monthly, date to be determined</w:t>
            </w:r>
            <w:r w:rsidR="00B766B5" w:rsidRPr="37135D57">
              <w:rPr>
                <w:rFonts w:eastAsia="Times New Roman"/>
                <w:i/>
                <w:iCs/>
              </w:rPr>
              <w:t xml:space="preserve">. SAC meetings will be held </w:t>
            </w:r>
            <w:r w:rsidR="6DC24BD6" w:rsidRPr="37135D57">
              <w:rPr>
                <w:rFonts w:eastAsia="Times New Roman"/>
                <w:i/>
                <w:iCs/>
              </w:rPr>
              <w:t>monthly, date to be determined in the fall</w:t>
            </w:r>
            <w:r w:rsidR="00B766B5" w:rsidRPr="37135D57">
              <w:rPr>
                <w:rFonts w:eastAsia="Times New Roman"/>
              </w:rPr>
              <w:t xml:space="preserve">. Evening events will be held on Thursday nights throughout the year and are noted in the student agenda insert, included in each student’s Success Binder and advertised via handouts, School Messenger calls, marquee messages, website, and reminder stickers. If families are unable to attend, we ensure that the materials and resources provided at the </w:t>
            </w:r>
            <w:r w:rsidR="00E774F0" w:rsidRPr="37135D57">
              <w:rPr>
                <w:rFonts w:eastAsia="Times New Roman"/>
              </w:rPr>
              <w:t xml:space="preserve">meetings are available for parents to access via electronically or in person on a later date. These times will be scheduled as needed based on parent and staff availability. </w:t>
            </w:r>
          </w:p>
          <w:p w14:paraId="5AA2CC5A" w14:textId="77777777" w:rsidR="00D73968" w:rsidRDefault="00D73968" w:rsidP="004041B4">
            <w:pPr>
              <w:spacing w:before="60" w:line="288" w:lineRule="atLeast"/>
              <w:divId w:val="1416786488"/>
              <w:rPr>
                <w:rFonts w:eastAsia="Times New Roman" w:cstheme="minorHAnsi"/>
              </w:rPr>
            </w:pPr>
          </w:p>
          <w:p w14:paraId="32867E26" w14:textId="77777777" w:rsidR="00D73968" w:rsidRPr="0080323D" w:rsidRDefault="00D73968" w:rsidP="00D73968">
            <w:pPr>
              <w:spacing w:after="0" w:line="240" w:lineRule="auto"/>
              <w:divId w:val="1416786488"/>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14:paraId="6CA24F65" w14:textId="77777777" w:rsidR="00D73968" w:rsidRPr="0080323D" w:rsidRDefault="00D73968" w:rsidP="00D73968">
            <w:pPr>
              <w:numPr>
                <w:ilvl w:val="0"/>
                <w:numId w:val="4"/>
              </w:numPr>
              <w:spacing w:before="100" w:beforeAutospacing="1" w:after="100" w:afterAutospacing="1" w:line="288" w:lineRule="atLeast"/>
              <w:divId w:val="1416786488"/>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the process the school will use to ensure that workshops/meetings are offered at a </w:t>
            </w:r>
            <w:proofErr w:type="gramStart"/>
            <w:r w:rsidRPr="0080323D">
              <w:rPr>
                <w:rFonts w:eastAsia="Times New Roman" w:cstheme="minorHAnsi"/>
                <w:color w:val="000000"/>
                <w:shd w:val="clear" w:color="auto" w:fill="FFFFFF"/>
              </w:rPr>
              <w:t>flexible times</w:t>
            </w:r>
            <w:proofErr w:type="gramEnd"/>
            <w:r w:rsidRPr="0080323D">
              <w:rPr>
                <w:rFonts w:eastAsia="Times New Roman" w:cstheme="minorHAnsi"/>
                <w:color w:val="000000"/>
                <w:shd w:val="clear" w:color="auto" w:fill="FFFFFF"/>
              </w:rPr>
              <w:t>; and</w:t>
            </w:r>
          </w:p>
          <w:p w14:paraId="66D2433B" w14:textId="60EF33FA" w:rsidR="00D73968" w:rsidRPr="00D73968" w:rsidRDefault="00D73968" w:rsidP="00D73968">
            <w:pPr>
              <w:numPr>
                <w:ilvl w:val="0"/>
                <w:numId w:val="4"/>
              </w:numPr>
              <w:spacing w:before="100" w:beforeAutospacing="1" w:after="100" w:afterAutospacing="1" w:line="288" w:lineRule="atLeast"/>
              <w:ind w:left="870" w:right="75"/>
              <w:divId w:val="1416786488"/>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tc>
      </w:tr>
    </w:tbl>
    <w:p w14:paraId="225BD7BC"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9419"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2407"/>
        <w:gridCol w:w="1410"/>
        <w:gridCol w:w="2477"/>
        <w:gridCol w:w="1086"/>
        <w:gridCol w:w="1485"/>
      </w:tblGrid>
      <w:tr w:rsidR="00502E90" w:rsidRPr="0080323D" w14:paraId="29F6194E" w14:textId="77777777" w:rsidTr="5AB18D8A">
        <w:tc>
          <w:tcPr>
            <w:tcW w:w="554" w:type="dxa"/>
            <w:tcBorders>
              <w:bottom w:val="single" w:sz="6" w:space="0" w:color="BBBBBB"/>
              <w:right w:val="single" w:sz="6" w:space="0" w:color="BBBBBB"/>
            </w:tcBorders>
            <w:shd w:val="clear" w:color="auto" w:fill="8FBC8B"/>
            <w:vAlign w:val="center"/>
            <w:hideMark/>
          </w:tcPr>
          <w:p w14:paraId="016A1E2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2407" w:type="dxa"/>
            <w:tcBorders>
              <w:bottom w:val="single" w:sz="6" w:space="0" w:color="BBBBBB"/>
              <w:right w:val="single" w:sz="6" w:space="0" w:color="BBBBBB"/>
            </w:tcBorders>
            <w:shd w:val="clear" w:color="auto" w:fill="8FBC8B"/>
            <w:vAlign w:val="center"/>
            <w:hideMark/>
          </w:tcPr>
          <w:p w14:paraId="2EADF5D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1410" w:type="dxa"/>
            <w:tcBorders>
              <w:bottom w:val="single" w:sz="6" w:space="0" w:color="BBBBBB"/>
              <w:right w:val="single" w:sz="6" w:space="0" w:color="BBBBBB"/>
            </w:tcBorders>
            <w:shd w:val="clear" w:color="auto" w:fill="8FBC8B"/>
            <w:vAlign w:val="center"/>
            <w:hideMark/>
          </w:tcPr>
          <w:p w14:paraId="4C31CA3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2477" w:type="dxa"/>
            <w:tcBorders>
              <w:bottom w:val="single" w:sz="6" w:space="0" w:color="BBBBBB"/>
              <w:right w:val="single" w:sz="6" w:space="0" w:color="BBBBBB"/>
            </w:tcBorders>
            <w:shd w:val="clear" w:color="auto" w:fill="8FBC8B"/>
            <w:vAlign w:val="center"/>
            <w:hideMark/>
          </w:tcPr>
          <w:p w14:paraId="2B19E27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1086" w:type="dxa"/>
            <w:tcBorders>
              <w:bottom w:val="single" w:sz="6" w:space="0" w:color="BBBBBB"/>
              <w:right w:val="single" w:sz="6" w:space="0" w:color="BBBBBB"/>
            </w:tcBorders>
            <w:shd w:val="clear" w:color="auto" w:fill="8FBC8B"/>
            <w:vAlign w:val="center"/>
            <w:hideMark/>
          </w:tcPr>
          <w:p w14:paraId="142AD14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1485" w:type="dxa"/>
            <w:tcBorders>
              <w:bottom w:val="single" w:sz="6" w:space="0" w:color="BBBBBB"/>
              <w:right w:val="single" w:sz="6" w:space="0" w:color="BBBBBB"/>
            </w:tcBorders>
            <w:shd w:val="clear" w:color="auto" w:fill="8FBC8B"/>
            <w:vAlign w:val="center"/>
            <w:hideMark/>
          </w:tcPr>
          <w:p w14:paraId="3EB54A8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502E90" w:rsidRPr="0080323D" w14:paraId="7FF6411F" w14:textId="77777777" w:rsidTr="5AB18D8A">
        <w:tc>
          <w:tcPr>
            <w:tcW w:w="554" w:type="dxa"/>
            <w:tcBorders>
              <w:bottom w:val="single" w:sz="6" w:space="0" w:color="BBBBBB"/>
              <w:right w:val="single" w:sz="6" w:space="0" w:color="BBBBBB"/>
            </w:tcBorders>
            <w:vAlign w:val="center"/>
            <w:hideMark/>
          </w:tcPr>
          <w:p w14:paraId="249FAAB8"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lastRenderedPageBreak/>
              <w:t>1</w:t>
            </w:r>
          </w:p>
        </w:tc>
        <w:tc>
          <w:tcPr>
            <w:tcW w:w="2407" w:type="dxa"/>
            <w:tcBorders>
              <w:bottom w:val="single" w:sz="6" w:space="0" w:color="BBBBBB"/>
              <w:right w:val="single" w:sz="6" w:space="0" w:color="BBBBBB"/>
            </w:tcBorders>
            <w:vAlign w:val="center"/>
            <w:hideMark/>
          </w:tcPr>
          <w:p w14:paraId="2FDEAEF3"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 xml:space="preserve">Curriculum/Back-2-School </w:t>
            </w:r>
            <w:r w:rsidR="00E774F0" w:rsidRPr="00CF0A97">
              <w:rPr>
                <w:rFonts w:eastAsia="Times New Roman" w:cstheme="minorHAnsi"/>
              </w:rPr>
              <w:t>N</w:t>
            </w:r>
            <w:r w:rsidRPr="00CF0A97">
              <w:rPr>
                <w:rFonts w:eastAsia="Times New Roman" w:cstheme="minorHAnsi"/>
              </w:rPr>
              <w:t xml:space="preserve">ight </w:t>
            </w:r>
            <w:r w:rsidR="00E774F0" w:rsidRPr="00CF0A97">
              <w:rPr>
                <w:rFonts w:eastAsia="Times New Roman" w:cstheme="minorHAnsi"/>
              </w:rPr>
              <w:t>(Blanton’s Best Night</w:t>
            </w:r>
            <w:r w:rsidR="00874EB1" w:rsidRPr="00CF0A97">
              <w:rPr>
                <w:rFonts w:eastAsia="Times New Roman" w:cstheme="minorHAnsi"/>
              </w:rPr>
              <w:t>- Open House)</w:t>
            </w:r>
          </w:p>
        </w:tc>
        <w:tc>
          <w:tcPr>
            <w:tcW w:w="1410" w:type="dxa"/>
            <w:tcBorders>
              <w:bottom w:val="single" w:sz="6" w:space="0" w:color="BBBBBB"/>
              <w:right w:val="single" w:sz="6" w:space="0" w:color="BBBBBB"/>
            </w:tcBorders>
            <w:vAlign w:val="center"/>
            <w:hideMark/>
          </w:tcPr>
          <w:p w14:paraId="666CBAA1"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Principal and Assistant Principal</w:t>
            </w:r>
          </w:p>
        </w:tc>
        <w:tc>
          <w:tcPr>
            <w:tcW w:w="2477" w:type="dxa"/>
            <w:tcBorders>
              <w:bottom w:val="single" w:sz="6" w:space="0" w:color="BBBBBB"/>
              <w:right w:val="single" w:sz="6" w:space="0" w:color="BBBBBB"/>
            </w:tcBorders>
            <w:vAlign w:val="center"/>
            <w:hideMark/>
          </w:tcPr>
          <w:p w14:paraId="6737C17B"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Assist parents and students with school-wide and classroom expectations so that their child(ren) will be successful during and after school</w:t>
            </w:r>
            <w:r w:rsidR="00874EB1" w:rsidRPr="00CF0A97">
              <w:rPr>
                <w:rFonts w:eastAsia="Times New Roman" w:cstheme="minorHAnsi"/>
              </w:rPr>
              <w:t>, visit their new classroom, walk the campus, including the Café and Media Center to become more acquainted with the campus and various Specialized personnel, receive info related to supply list, upcoming Annual Title I Meeting and Back to School Night, AVID Info nights, Volunteer Registration, joining PTA and SAC, etc.</w:t>
            </w:r>
          </w:p>
        </w:tc>
        <w:tc>
          <w:tcPr>
            <w:tcW w:w="1086" w:type="dxa"/>
            <w:tcBorders>
              <w:bottom w:val="single" w:sz="6" w:space="0" w:color="BBBBBB"/>
              <w:right w:val="single" w:sz="6" w:space="0" w:color="BBBBBB"/>
            </w:tcBorders>
            <w:vAlign w:val="center"/>
            <w:hideMark/>
          </w:tcPr>
          <w:p w14:paraId="1C8315C8" w14:textId="31778EDD" w:rsidR="006757FB" w:rsidRPr="00CF0A97" w:rsidRDefault="006757FB" w:rsidP="37135D57">
            <w:pPr>
              <w:spacing w:before="60" w:after="0" w:line="288" w:lineRule="atLeast"/>
              <w:rPr>
                <w:rFonts w:eastAsia="Times New Roman"/>
              </w:rPr>
            </w:pPr>
            <w:r w:rsidRPr="37135D57">
              <w:rPr>
                <w:rFonts w:eastAsia="Times New Roman"/>
              </w:rPr>
              <w:t>September</w:t>
            </w:r>
            <w:r w:rsidR="7E9F0A44" w:rsidRPr="37135D57">
              <w:rPr>
                <w:rFonts w:eastAsia="Times New Roman"/>
              </w:rPr>
              <w:t xml:space="preserve"> 2</w:t>
            </w:r>
            <w:r w:rsidR="7E9F0A44" w:rsidRPr="37135D57">
              <w:rPr>
                <w:rFonts w:eastAsia="Times New Roman"/>
                <w:vertAlign w:val="superscript"/>
              </w:rPr>
              <w:t>nd</w:t>
            </w:r>
            <w:r w:rsidR="7E9F0A44" w:rsidRPr="37135D57">
              <w:rPr>
                <w:rFonts w:eastAsia="Times New Roman"/>
              </w:rPr>
              <w:t>, 2</w:t>
            </w:r>
            <w:r w:rsidRPr="37135D57">
              <w:rPr>
                <w:rFonts w:eastAsia="Times New Roman"/>
              </w:rPr>
              <w:t>0</w:t>
            </w:r>
            <w:r w:rsidR="00E774F0" w:rsidRPr="37135D57">
              <w:rPr>
                <w:rFonts w:eastAsia="Times New Roman"/>
              </w:rPr>
              <w:t>20</w:t>
            </w:r>
          </w:p>
        </w:tc>
        <w:tc>
          <w:tcPr>
            <w:tcW w:w="1485" w:type="dxa"/>
            <w:tcBorders>
              <w:bottom w:val="single" w:sz="6" w:space="0" w:color="BBBBBB"/>
              <w:right w:val="single" w:sz="6" w:space="0" w:color="BBBBBB"/>
            </w:tcBorders>
            <w:vAlign w:val="center"/>
            <w:hideMark/>
          </w:tcPr>
          <w:p w14:paraId="5DF0438F"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Sign-in sheets, handouts, agendas, and presentation materials</w:t>
            </w:r>
          </w:p>
        </w:tc>
      </w:tr>
      <w:tr w:rsidR="00502E90" w:rsidRPr="0080323D" w14:paraId="2A07EFE4" w14:textId="77777777" w:rsidTr="5AB18D8A">
        <w:tc>
          <w:tcPr>
            <w:tcW w:w="554" w:type="dxa"/>
            <w:tcBorders>
              <w:bottom w:val="single" w:sz="6" w:space="0" w:color="BBBBBB"/>
              <w:right w:val="single" w:sz="6" w:space="0" w:color="BBBBBB"/>
            </w:tcBorders>
            <w:vAlign w:val="center"/>
          </w:tcPr>
          <w:p w14:paraId="78E884CA" w14:textId="77777777" w:rsidR="00874EB1" w:rsidRPr="00CF0A97" w:rsidRDefault="00874EB1" w:rsidP="006757FB">
            <w:pPr>
              <w:spacing w:before="60" w:after="0" w:line="288" w:lineRule="atLeast"/>
              <w:rPr>
                <w:rFonts w:eastAsia="Times New Roman" w:cstheme="minorHAnsi"/>
              </w:rPr>
            </w:pPr>
            <w:r w:rsidRPr="00CF0A97">
              <w:rPr>
                <w:rFonts w:eastAsia="Times New Roman" w:cstheme="minorHAnsi"/>
              </w:rPr>
              <w:t>2</w:t>
            </w:r>
          </w:p>
        </w:tc>
        <w:tc>
          <w:tcPr>
            <w:tcW w:w="2407" w:type="dxa"/>
            <w:tcBorders>
              <w:bottom w:val="single" w:sz="6" w:space="0" w:color="BBBBBB"/>
              <w:right w:val="single" w:sz="6" w:space="0" w:color="BBBBBB"/>
            </w:tcBorders>
            <w:vAlign w:val="center"/>
          </w:tcPr>
          <w:p w14:paraId="562C8C86" w14:textId="77777777" w:rsidR="00874EB1" w:rsidRPr="00CF0A97" w:rsidRDefault="00874EB1" w:rsidP="006757FB">
            <w:pPr>
              <w:spacing w:before="60" w:after="0" w:line="288" w:lineRule="atLeast"/>
              <w:rPr>
                <w:rFonts w:ascii="Calibri" w:eastAsia="Times New Roman" w:hAnsi="Calibri" w:cs="Calibri"/>
              </w:rPr>
            </w:pPr>
            <w:r w:rsidRPr="00CF0A97">
              <w:rPr>
                <w:rFonts w:ascii="Calibri" w:eastAsia="Times New Roman" w:hAnsi="Calibri" w:cs="Calibri"/>
              </w:rPr>
              <w:t>Annual Title 1 Meeting</w:t>
            </w:r>
          </w:p>
        </w:tc>
        <w:tc>
          <w:tcPr>
            <w:tcW w:w="1410" w:type="dxa"/>
            <w:tcBorders>
              <w:bottom w:val="single" w:sz="6" w:space="0" w:color="BBBBBB"/>
              <w:right w:val="single" w:sz="6" w:space="0" w:color="BBBBBB"/>
            </w:tcBorders>
            <w:vAlign w:val="center"/>
          </w:tcPr>
          <w:p w14:paraId="5D2FE116" w14:textId="77777777" w:rsidR="00874EB1" w:rsidRPr="00CF0A97" w:rsidRDefault="00874EB1" w:rsidP="006757FB">
            <w:pPr>
              <w:spacing w:before="60" w:after="0" w:line="288" w:lineRule="atLeast"/>
              <w:rPr>
                <w:rFonts w:eastAsia="Times New Roman" w:cstheme="minorHAnsi"/>
              </w:rPr>
            </w:pPr>
            <w:r w:rsidRPr="00CF0A97">
              <w:rPr>
                <w:rFonts w:eastAsia="Times New Roman" w:cstheme="minorHAnsi"/>
              </w:rPr>
              <w:t xml:space="preserve">Principal and Assistant Principal </w:t>
            </w:r>
          </w:p>
        </w:tc>
        <w:tc>
          <w:tcPr>
            <w:tcW w:w="2477" w:type="dxa"/>
            <w:tcBorders>
              <w:bottom w:val="single" w:sz="6" w:space="0" w:color="BBBBBB"/>
              <w:right w:val="single" w:sz="6" w:space="0" w:color="BBBBBB"/>
            </w:tcBorders>
            <w:vAlign w:val="center"/>
          </w:tcPr>
          <w:p w14:paraId="268476A2" w14:textId="77777777" w:rsidR="00874EB1" w:rsidRPr="00CF0A97" w:rsidRDefault="00874EB1" w:rsidP="00874EB1">
            <w:pPr>
              <w:spacing w:before="60" w:line="288" w:lineRule="atLeast"/>
              <w:rPr>
                <w:rFonts w:eastAsia="Times New Roman" w:cstheme="minorHAnsi"/>
              </w:rPr>
            </w:pPr>
            <w:r w:rsidRPr="00CF0A97">
              <w:rPr>
                <w:rFonts w:eastAsia="Times New Roman" w:cstheme="minorHAnsi"/>
              </w:rPr>
              <w:t xml:space="preserve">Provide families with Information regarding Title I, to better help them understand what it is to be a Title I school (including our School-Home Compact, our budget and the supports it provides, including but not limited to additional interventionists, ELP Tutoring and Enrichment Program, Connect to Success laptop initiative), where to find important information on the website and “Family Station”, and how to get involved. </w:t>
            </w:r>
          </w:p>
          <w:p w14:paraId="0D0B940D" w14:textId="77777777" w:rsidR="00874EB1" w:rsidRPr="00CF0A97" w:rsidRDefault="00874EB1" w:rsidP="00874EB1">
            <w:pPr>
              <w:spacing w:before="60" w:line="288" w:lineRule="atLeast"/>
              <w:rPr>
                <w:rFonts w:eastAsia="Times New Roman" w:cstheme="minorHAnsi"/>
              </w:rPr>
            </w:pPr>
          </w:p>
          <w:p w14:paraId="0202F027"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 xml:space="preserve">Assist parents and students with school-wide and classroom expectations, introduction </w:t>
            </w:r>
            <w:r w:rsidRPr="00CF0A97">
              <w:rPr>
                <w:rFonts w:eastAsia="Times New Roman" w:cstheme="minorHAnsi"/>
              </w:rPr>
              <w:lastRenderedPageBreak/>
              <w:t>to Grade level Curriculum, AVID Elementary goals and Strategies, RP – Restorative Practice structures in place, as well as provide Goal Setting opportunities as a means for initiating the home-school partnership linked with ongoing Student-Led Conference process, so that their child(ren) will be successful before, during and after school</w:t>
            </w:r>
          </w:p>
        </w:tc>
        <w:tc>
          <w:tcPr>
            <w:tcW w:w="1086" w:type="dxa"/>
            <w:tcBorders>
              <w:bottom w:val="single" w:sz="6" w:space="0" w:color="BBBBBB"/>
              <w:right w:val="single" w:sz="6" w:space="0" w:color="BBBBBB"/>
            </w:tcBorders>
            <w:vAlign w:val="center"/>
          </w:tcPr>
          <w:p w14:paraId="439E6E5A" w14:textId="77777777" w:rsidR="00874EB1" w:rsidRPr="00CF0A97" w:rsidRDefault="00874EB1" w:rsidP="006757FB">
            <w:pPr>
              <w:spacing w:before="60" w:after="0" w:line="288" w:lineRule="atLeast"/>
              <w:rPr>
                <w:rFonts w:eastAsia="Times New Roman" w:cstheme="minorHAnsi"/>
              </w:rPr>
            </w:pPr>
            <w:r w:rsidRPr="00CF0A97">
              <w:rPr>
                <w:rFonts w:eastAsia="Times New Roman" w:cstheme="minorHAnsi"/>
              </w:rPr>
              <w:lastRenderedPageBreak/>
              <w:t>September</w:t>
            </w:r>
            <w:r w:rsidR="0043685B" w:rsidRPr="00CF0A97">
              <w:rPr>
                <w:rFonts w:eastAsia="Times New Roman" w:cstheme="minorHAnsi"/>
              </w:rPr>
              <w:t xml:space="preserve"> 2</w:t>
            </w:r>
            <w:r w:rsidR="0043685B" w:rsidRPr="00CF0A97">
              <w:rPr>
                <w:rFonts w:eastAsia="Times New Roman" w:cstheme="minorHAnsi"/>
                <w:vertAlign w:val="superscript"/>
              </w:rPr>
              <w:t>nd</w:t>
            </w:r>
            <w:r w:rsidR="0043685B" w:rsidRPr="00CF0A97">
              <w:rPr>
                <w:rFonts w:eastAsia="Times New Roman" w:cstheme="minorHAnsi"/>
              </w:rPr>
              <w:t>,</w:t>
            </w:r>
            <w:r w:rsidRPr="00CF0A97">
              <w:rPr>
                <w:rFonts w:eastAsia="Times New Roman" w:cstheme="minorHAnsi"/>
              </w:rPr>
              <w:t xml:space="preserve"> 2020</w:t>
            </w:r>
          </w:p>
        </w:tc>
        <w:tc>
          <w:tcPr>
            <w:tcW w:w="1485" w:type="dxa"/>
            <w:tcBorders>
              <w:bottom w:val="single" w:sz="6" w:space="0" w:color="BBBBBB"/>
              <w:right w:val="single" w:sz="6" w:space="0" w:color="BBBBBB"/>
            </w:tcBorders>
            <w:vAlign w:val="center"/>
          </w:tcPr>
          <w:p w14:paraId="0BFCCBEE" w14:textId="77777777" w:rsidR="00874EB1" w:rsidRPr="00CF0A97" w:rsidRDefault="00874EB1" w:rsidP="006757FB">
            <w:pPr>
              <w:spacing w:before="60" w:after="0" w:line="288" w:lineRule="atLeast"/>
              <w:rPr>
                <w:rFonts w:eastAsia="Times New Roman" w:cstheme="minorHAnsi"/>
              </w:rPr>
            </w:pPr>
            <w:r w:rsidRPr="00CF0A97">
              <w:rPr>
                <w:rFonts w:eastAsia="Times New Roman" w:cstheme="minorHAnsi"/>
              </w:rPr>
              <w:t>Sign-in sheets, handouts, agendas, and presentation materials, Title 1 Form</w:t>
            </w:r>
          </w:p>
        </w:tc>
      </w:tr>
      <w:tr w:rsidR="00502E90" w:rsidRPr="0080323D" w14:paraId="323CF76C" w14:textId="77777777" w:rsidTr="5AB18D8A">
        <w:tc>
          <w:tcPr>
            <w:tcW w:w="554" w:type="dxa"/>
            <w:tcBorders>
              <w:bottom w:val="single" w:sz="6" w:space="0" w:color="BBBBBB"/>
              <w:right w:val="single" w:sz="6" w:space="0" w:color="BBBBBB"/>
            </w:tcBorders>
            <w:vAlign w:val="center"/>
            <w:hideMark/>
          </w:tcPr>
          <w:p w14:paraId="7A036E3D"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3</w:t>
            </w:r>
          </w:p>
        </w:tc>
        <w:tc>
          <w:tcPr>
            <w:tcW w:w="2407" w:type="dxa"/>
            <w:tcBorders>
              <w:bottom w:val="single" w:sz="6" w:space="0" w:color="BBBBBB"/>
              <w:right w:val="single" w:sz="6" w:space="0" w:color="BBBBBB"/>
            </w:tcBorders>
            <w:vAlign w:val="center"/>
            <w:hideMark/>
          </w:tcPr>
          <w:p w14:paraId="5FCA1673"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Curriculum/Blanton’s Best Literacy Showcase</w:t>
            </w:r>
          </w:p>
        </w:tc>
        <w:tc>
          <w:tcPr>
            <w:tcW w:w="1410" w:type="dxa"/>
            <w:tcBorders>
              <w:bottom w:val="single" w:sz="6" w:space="0" w:color="BBBBBB"/>
              <w:right w:val="single" w:sz="6" w:space="0" w:color="BBBBBB"/>
            </w:tcBorders>
            <w:vAlign w:val="center"/>
            <w:hideMark/>
          </w:tcPr>
          <w:p w14:paraId="5CFF5C20"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Principal and Assistant Principal, classroom teachers</w:t>
            </w:r>
          </w:p>
        </w:tc>
        <w:tc>
          <w:tcPr>
            <w:tcW w:w="2477" w:type="dxa"/>
            <w:tcBorders>
              <w:bottom w:val="single" w:sz="6" w:space="0" w:color="BBBBBB"/>
              <w:right w:val="single" w:sz="6" w:space="0" w:color="BBBBBB"/>
            </w:tcBorders>
            <w:vAlign w:val="center"/>
            <w:hideMark/>
          </w:tcPr>
          <w:p w14:paraId="06FDBEAA" w14:textId="6F337897" w:rsidR="00874EB1" w:rsidRPr="00411CF4" w:rsidRDefault="00874EB1" w:rsidP="00874EB1">
            <w:pPr>
              <w:spacing w:before="60" w:after="0" w:line="288" w:lineRule="atLeast"/>
              <w:rPr>
                <w:rFonts w:eastAsia="Times New Roman"/>
              </w:rPr>
            </w:pPr>
            <w:r w:rsidRPr="00411CF4">
              <w:rPr>
                <w:rFonts w:eastAsia="Times New Roman"/>
              </w:rPr>
              <w:t xml:space="preserve">Parents will be provided with content specific sessions, aligned with FL standards, identifying strategies they can use at home to promote highest student achievement across all content areas to support 100% </w:t>
            </w:r>
            <w:r w:rsidR="00AA4737" w:rsidRPr="00411CF4">
              <w:rPr>
                <w:rFonts w:eastAsia="Times New Roman"/>
              </w:rPr>
              <w:t xml:space="preserve">learning </w:t>
            </w:r>
            <w:r w:rsidRPr="00411CF4">
              <w:rPr>
                <w:rFonts w:eastAsia="Times New Roman"/>
              </w:rPr>
              <w:t xml:space="preserve">gains </w:t>
            </w:r>
            <w:r w:rsidR="0043685B" w:rsidRPr="00411CF4">
              <w:rPr>
                <w:rFonts w:eastAsia="Times New Roman"/>
              </w:rPr>
              <w:t>in specified content areas.</w:t>
            </w:r>
            <w:r w:rsidR="60C3B8CE" w:rsidRPr="00411CF4">
              <w:rPr>
                <w:rFonts w:eastAsia="Times New Roman"/>
              </w:rPr>
              <w:t xml:space="preserve"> </w:t>
            </w:r>
            <w:r w:rsidR="00AA4737" w:rsidRPr="00411CF4">
              <w:rPr>
                <w:rFonts w:eastAsia="Times New Roman"/>
              </w:rPr>
              <w:t xml:space="preserve">Night can and will include </w:t>
            </w:r>
            <w:r w:rsidR="60C3B8CE" w:rsidRPr="00411CF4">
              <w:rPr>
                <w:rFonts w:eastAsia="Times New Roman"/>
              </w:rPr>
              <w:t xml:space="preserve">musical </w:t>
            </w:r>
            <w:r w:rsidR="00411CF4" w:rsidRPr="00411CF4">
              <w:rPr>
                <w:rFonts w:eastAsia="Times New Roman"/>
              </w:rPr>
              <w:t xml:space="preserve">performances </w:t>
            </w:r>
            <w:r w:rsidR="60C3B8CE" w:rsidRPr="00411CF4">
              <w:rPr>
                <w:rFonts w:eastAsia="Times New Roman"/>
              </w:rPr>
              <w:t xml:space="preserve">and art </w:t>
            </w:r>
            <w:r w:rsidR="00411CF4" w:rsidRPr="00411CF4">
              <w:rPr>
                <w:rFonts w:eastAsia="Times New Roman"/>
              </w:rPr>
              <w:t>showcases</w:t>
            </w:r>
          </w:p>
        </w:tc>
        <w:tc>
          <w:tcPr>
            <w:tcW w:w="1086" w:type="dxa"/>
            <w:tcBorders>
              <w:bottom w:val="single" w:sz="6" w:space="0" w:color="BBBBBB"/>
              <w:right w:val="single" w:sz="6" w:space="0" w:color="BBBBBB"/>
            </w:tcBorders>
            <w:vAlign w:val="center"/>
            <w:hideMark/>
          </w:tcPr>
          <w:p w14:paraId="3BA0AE8D" w14:textId="7DEB04B0" w:rsidR="00874EB1" w:rsidRPr="00CF0A97" w:rsidRDefault="00F10CB6" w:rsidP="37135D57">
            <w:pPr>
              <w:spacing w:before="60" w:after="0" w:line="288" w:lineRule="atLeast"/>
              <w:rPr>
                <w:rFonts w:eastAsia="Times New Roman"/>
                <w:highlight w:val="yellow"/>
              </w:rPr>
            </w:pPr>
            <w:r w:rsidRPr="00F10CB6">
              <w:rPr>
                <w:rFonts w:eastAsia="Times New Roman"/>
              </w:rPr>
              <w:t>February 2020</w:t>
            </w:r>
          </w:p>
        </w:tc>
        <w:tc>
          <w:tcPr>
            <w:tcW w:w="1485" w:type="dxa"/>
            <w:tcBorders>
              <w:bottom w:val="single" w:sz="6" w:space="0" w:color="BBBBBB"/>
              <w:right w:val="single" w:sz="6" w:space="0" w:color="BBBBBB"/>
            </w:tcBorders>
            <w:vAlign w:val="center"/>
            <w:hideMark/>
          </w:tcPr>
          <w:p w14:paraId="1B1924F5"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Sign-in sheets, handouts, agendas, and presentation materials</w:t>
            </w:r>
          </w:p>
        </w:tc>
      </w:tr>
      <w:tr w:rsidR="00502E90" w:rsidRPr="0080323D" w14:paraId="2D1B02E8" w14:textId="77777777" w:rsidTr="5AB18D8A">
        <w:tc>
          <w:tcPr>
            <w:tcW w:w="554" w:type="dxa"/>
            <w:tcBorders>
              <w:bottom w:val="single" w:sz="6" w:space="0" w:color="BBBBBB"/>
              <w:right w:val="single" w:sz="6" w:space="0" w:color="BBBBBB"/>
            </w:tcBorders>
            <w:vAlign w:val="center"/>
            <w:hideMark/>
          </w:tcPr>
          <w:p w14:paraId="7C964D78"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4</w:t>
            </w:r>
          </w:p>
        </w:tc>
        <w:tc>
          <w:tcPr>
            <w:tcW w:w="2407" w:type="dxa"/>
            <w:tcBorders>
              <w:bottom w:val="single" w:sz="6" w:space="0" w:color="BBBBBB"/>
              <w:right w:val="single" w:sz="6" w:space="0" w:color="BBBBBB"/>
            </w:tcBorders>
            <w:vAlign w:val="center"/>
            <w:hideMark/>
          </w:tcPr>
          <w:p w14:paraId="2CE95897"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Curriculum/Achievement Blanton’s Best Night</w:t>
            </w:r>
          </w:p>
        </w:tc>
        <w:tc>
          <w:tcPr>
            <w:tcW w:w="1410" w:type="dxa"/>
            <w:tcBorders>
              <w:bottom w:val="single" w:sz="6" w:space="0" w:color="BBBBBB"/>
              <w:right w:val="single" w:sz="6" w:space="0" w:color="BBBBBB"/>
            </w:tcBorders>
            <w:vAlign w:val="center"/>
            <w:hideMark/>
          </w:tcPr>
          <w:p w14:paraId="4DB51276"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Principal and Assistant Principal, classroom teachers</w:t>
            </w:r>
          </w:p>
        </w:tc>
        <w:tc>
          <w:tcPr>
            <w:tcW w:w="2477" w:type="dxa"/>
            <w:tcBorders>
              <w:bottom w:val="single" w:sz="6" w:space="0" w:color="BBBBBB"/>
              <w:right w:val="single" w:sz="6" w:space="0" w:color="BBBBBB"/>
            </w:tcBorders>
            <w:vAlign w:val="center"/>
            <w:hideMark/>
          </w:tcPr>
          <w:p w14:paraId="285828A7" w14:textId="77777777" w:rsidR="00874EB1" w:rsidRPr="00A80004" w:rsidRDefault="00874EB1" w:rsidP="00874EB1">
            <w:pPr>
              <w:spacing w:before="60" w:after="0" w:line="288" w:lineRule="atLeast"/>
              <w:rPr>
                <w:rFonts w:eastAsia="Times New Roman" w:cstheme="minorHAnsi"/>
              </w:rPr>
            </w:pPr>
            <w:r w:rsidRPr="00A80004">
              <w:rPr>
                <w:rFonts w:eastAsia="Times New Roman" w:cstheme="minorHAnsi"/>
              </w:rPr>
              <w:t xml:space="preserve">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w:t>
            </w:r>
            <w:r w:rsidRPr="00A80004">
              <w:rPr>
                <w:rFonts w:eastAsia="Times New Roman" w:cstheme="minorHAnsi"/>
              </w:rPr>
              <w:lastRenderedPageBreak/>
              <w:t>continuous work</w:t>
            </w:r>
            <w:r w:rsidR="0043685B" w:rsidRPr="00A80004">
              <w:rPr>
                <w:rFonts w:eastAsia="Times New Roman" w:cstheme="minorHAnsi"/>
              </w:rPr>
              <w:t xml:space="preserve"> led by the students. </w:t>
            </w:r>
          </w:p>
        </w:tc>
        <w:tc>
          <w:tcPr>
            <w:tcW w:w="1086" w:type="dxa"/>
            <w:tcBorders>
              <w:bottom w:val="single" w:sz="6" w:space="0" w:color="BBBBBB"/>
              <w:right w:val="single" w:sz="6" w:space="0" w:color="BBBBBB"/>
            </w:tcBorders>
            <w:vAlign w:val="center"/>
            <w:hideMark/>
          </w:tcPr>
          <w:p w14:paraId="38D2EC43" w14:textId="77777777" w:rsidR="00874EB1" w:rsidRPr="00A80004" w:rsidRDefault="00874EB1" w:rsidP="00874EB1">
            <w:pPr>
              <w:spacing w:before="60" w:after="0" w:line="288" w:lineRule="atLeast"/>
              <w:rPr>
                <w:rFonts w:eastAsia="Times New Roman" w:cstheme="minorHAnsi"/>
              </w:rPr>
            </w:pPr>
            <w:r w:rsidRPr="00A80004">
              <w:rPr>
                <w:rFonts w:eastAsia="Times New Roman" w:cstheme="minorHAnsi"/>
              </w:rPr>
              <w:lastRenderedPageBreak/>
              <w:t>May 2020</w:t>
            </w:r>
          </w:p>
        </w:tc>
        <w:tc>
          <w:tcPr>
            <w:tcW w:w="1485" w:type="dxa"/>
            <w:tcBorders>
              <w:bottom w:val="single" w:sz="6" w:space="0" w:color="BBBBBB"/>
              <w:right w:val="single" w:sz="6" w:space="0" w:color="BBBBBB"/>
            </w:tcBorders>
            <w:vAlign w:val="center"/>
            <w:hideMark/>
          </w:tcPr>
          <w:p w14:paraId="1EB8E462"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Sign-in sheets, handouts, agendas, and presentation materials</w:t>
            </w:r>
          </w:p>
        </w:tc>
      </w:tr>
      <w:tr w:rsidR="00502E90" w:rsidRPr="0080323D" w14:paraId="382521CB" w14:textId="77777777" w:rsidTr="5AB18D8A">
        <w:tc>
          <w:tcPr>
            <w:tcW w:w="554" w:type="dxa"/>
            <w:tcBorders>
              <w:bottom w:val="single" w:sz="6" w:space="0" w:color="BBBBBB"/>
              <w:right w:val="single" w:sz="6" w:space="0" w:color="BBBBBB"/>
            </w:tcBorders>
            <w:vAlign w:val="center"/>
            <w:hideMark/>
          </w:tcPr>
          <w:p w14:paraId="76DB90EB"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5</w:t>
            </w:r>
          </w:p>
        </w:tc>
        <w:tc>
          <w:tcPr>
            <w:tcW w:w="2407" w:type="dxa"/>
            <w:tcBorders>
              <w:bottom w:val="single" w:sz="6" w:space="0" w:color="BBBBBB"/>
              <w:right w:val="single" w:sz="6" w:space="0" w:color="BBBBBB"/>
            </w:tcBorders>
            <w:vAlign w:val="center"/>
            <w:hideMark/>
          </w:tcPr>
          <w:p w14:paraId="10B62E91" w14:textId="7ED6E819" w:rsidR="00874EB1" w:rsidRPr="00CF0A97" w:rsidRDefault="00874EB1" w:rsidP="00874EB1">
            <w:pPr>
              <w:spacing w:before="60" w:after="0" w:line="288" w:lineRule="atLeast"/>
              <w:rPr>
                <w:rFonts w:eastAsia="Times New Roman"/>
                <w:highlight w:val="red"/>
              </w:rPr>
            </w:pPr>
            <w:r w:rsidRPr="5AB18D8A">
              <w:rPr>
                <w:rFonts w:eastAsia="Times New Roman"/>
              </w:rPr>
              <w:t>Parent-Principal Round Table Meeting</w:t>
            </w:r>
          </w:p>
        </w:tc>
        <w:tc>
          <w:tcPr>
            <w:tcW w:w="1410" w:type="dxa"/>
            <w:tcBorders>
              <w:bottom w:val="single" w:sz="6" w:space="0" w:color="BBBBBB"/>
              <w:right w:val="single" w:sz="6" w:space="0" w:color="BBBBBB"/>
            </w:tcBorders>
            <w:vAlign w:val="center"/>
            <w:hideMark/>
          </w:tcPr>
          <w:p w14:paraId="65861C6E" w14:textId="7ED6E819" w:rsidR="00874EB1" w:rsidRPr="00CF0A97" w:rsidRDefault="00874EB1" w:rsidP="00874EB1">
            <w:pPr>
              <w:spacing w:before="60" w:after="0" w:line="288" w:lineRule="atLeast"/>
              <w:rPr>
                <w:rFonts w:eastAsia="Times New Roman"/>
                <w:highlight w:val="red"/>
              </w:rPr>
            </w:pPr>
            <w:r w:rsidRPr="5AB18D8A">
              <w:rPr>
                <w:rFonts w:eastAsia="Times New Roman"/>
              </w:rPr>
              <w:t>Principal</w:t>
            </w:r>
          </w:p>
        </w:tc>
        <w:tc>
          <w:tcPr>
            <w:tcW w:w="2477" w:type="dxa"/>
            <w:tcBorders>
              <w:bottom w:val="single" w:sz="6" w:space="0" w:color="BBBBBB"/>
              <w:right w:val="single" w:sz="6" w:space="0" w:color="BBBBBB"/>
            </w:tcBorders>
            <w:vAlign w:val="center"/>
            <w:hideMark/>
          </w:tcPr>
          <w:p w14:paraId="206B02E0" w14:textId="7ED6E819" w:rsidR="00874EB1" w:rsidRPr="00CF0A97" w:rsidRDefault="00874EB1" w:rsidP="00874EB1">
            <w:pPr>
              <w:spacing w:before="60" w:after="0" w:line="288" w:lineRule="atLeast"/>
              <w:rPr>
                <w:rFonts w:eastAsia="Times New Roman"/>
                <w:highlight w:val="red"/>
              </w:rPr>
            </w:pPr>
            <w:r w:rsidRPr="5AB18D8A">
              <w:rPr>
                <w:rFonts w:eastAsia="Times New Roman"/>
              </w:rPr>
              <w:t>Parents will have the opportunity to meet with principal to discuss school issues and work towards improving school culture. Sessions topics will include highest student achievement, making learning gains in math, science and reading</w:t>
            </w:r>
            <w:r w:rsidR="0043685B" w:rsidRPr="5AB18D8A">
              <w:rPr>
                <w:rFonts w:eastAsia="Times New Roman"/>
              </w:rPr>
              <w:t>.</w:t>
            </w:r>
          </w:p>
        </w:tc>
        <w:tc>
          <w:tcPr>
            <w:tcW w:w="1086" w:type="dxa"/>
            <w:tcBorders>
              <w:bottom w:val="single" w:sz="6" w:space="0" w:color="BBBBBB"/>
              <w:right w:val="single" w:sz="6" w:space="0" w:color="BBBBBB"/>
            </w:tcBorders>
            <w:vAlign w:val="center"/>
            <w:hideMark/>
          </w:tcPr>
          <w:p w14:paraId="32AC9693" w14:textId="7ED6E819" w:rsidR="00874EB1" w:rsidRPr="00CF0A97" w:rsidRDefault="00874EB1" w:rsidP="00874EB1">
            <w:pPr>
              <w:spacing w:before="60" w:after="0" w:line="288" w:lineRule="atLeast"/>
              <w:rPr>
                <w:rFonts w:eastAsia="Times New Roman"/>
                <w:highlight w:val="red"/>
              </w:rPr>
            </w:pPr>
            <w:r w:rsidRPr="5AB18D8A">
              <w:rPr>
                <w:rFonts w:eastAsia="Times New Roman"/>
              </w:rPr>
              <w:t>September SAC meeting</w:t>
            </w:r>
          </w:p>
        </w:tc>
        <w:tc>
          <w:tcPr>
            <w:tcW w:w="1485" w:type="dxa"/>
            <w:tcBorders>
              <w:bottom w:val="single" w:sz="6" w:space="0" w:color="BBBBBB"/>
              <w:right w:val="single" w:sz="6" w:space="0" w:color="BBBBBB"/>
            </w:tcBorders>
            <w:vAlign w:val="center"/>
            <w:hideMark/>
          </w:tcPr>
          <w:p w14:paraId="5C1BFF73" w14:textId="0CB868E4" w:rsidR="00874EB1" w:rsidRPr="00CF0A97" w:rsidRDefault="00874EB1" w:rsidP="00874EB1">
            <w:pPr>
              <w:spacing w:before="60" w:after="0" w:line="288" w:lineRule="atLeast"/>
              <w:rPr>
                <w:rFonts w:eastAsia="Times New Roman"/>
                <w:highlight w:val="red"/>
              </w:rPr>
            </w:pPr>
            <w:r w:rsidRPr="5AB18D8A">
              <w:rPr>
                <w:rFonts w:eastAsia="Times New Roman"/>
              </w:rPr>
              <w:t>Sign-in sheets</w:t>
            </w:r>
            <w:r w:rsidR="0043685B" w:rsidRPr="5AB18D8A">
              <w:rPr>
                <w:rFonts w:eastAsia="Times New Roman"/>
              </w:rPr>
              <w:t xml:space="preserve">, minutes and </w:t>
            </w:r>
            <w:r w:rsidRPr="5AB18D8A">
              <w:rPr>
                <w:rFonts w:eastAsia="Times New Roman"/>
              </w:rPr>
              <w:t>handouts</w:t>
            </w:r>
          </w:p>
        </w:tc>
      </w:tr>
      <w:tr w:rsidR="00502E90" w:rsidRPr="0080323D" w14:paraId="69DF3386" w14:textId="77777777" w:rsidTr="5AB18D8A">
        <w:tc>
          <w:tcPr>
            <w:tcW w:w="554" w:type="dxa"/>
            <w:tcBorders>
              <w:right w:val="single" w:sz="6" w:space="0" w:color="BBBBBB"/>
            </w:tcBorders>
            <w:vAlign w:val="center"/>
            <w:hideMark/>
          </w:tcPr>
          <w:p w14:paraId="1946A7AE"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6</w:t>
            </w:r>
          </w:p>
        </w:tc>
        <w:tc>
          <w:tcPr>
            <w:tcW w:w="2407" w:type="dxa"/>
            <w:tcBorders>
              <w:right w:val="single" w:sz="6" w:space="0" w:color="BBBBBB"/>
            </w:tcBorders>
            <w:vAlign w:val="center"/>
            <w:hideMark/>
          </w:tcPr>
          <w:p w14:paraId="4E3ADDE7" w14:textId="77777777" w:rsidR="00874EB1" w:rsidRPr="00CF0A97" w:rsidRDefault="00502E90" w:rsidP="00874EB1">
            <w:pPr>
              <w:spacing w:before="60" w:after="0" w:line="288" w:lineRule="atLeast"/>
              <w:rPr>
                <w:rFonts w:eastAsia="Times New Roman" w:cstheme="minorHAnsi"/>
              </w:rPr>
            </w:pPr>
            <w:r w:rsidRPr="00CF0A97">
              <w:rPr>
                <w:rFonts w:eastAsia="Times New Roman" w:cstheme="minorHAnsi"/>
              </w:rPr>
              <w:t>SAC Meetings (monthly)</w:t>
            </w:r>
          </w:p>
        </w:tc>
        <w:tc>
          <w:tcPr>
            <w:tcW w:w="1410" w:type="dxa"/>
            <w:tcBorders>
              <w:right w:val="single" w:sz="6" w:space="0" w:color="BBBBBB"/>
            </w:tcBorders>
            <w:vAlign w:val="center"/>
            <w:hideMark/>
          </w:tcPr>
          <w:p w14:paraId="3A2A1FBA"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Principal and Assistant Principal</w:t>
            </w:r>
            <w:r w:rsidR="00502E90" w:rsidRPr="00CF0A97">
              <w:rPr>
                <w:rFonts w:eastAsia="Times New Roman" w:cstheme="minorHAnsi"/>
              </w:rPr>
              <w:t>, MTSS Coach, SAC Chair</w:t>
            </w:r>
          </w:p>
        </w:tc>
        <w:tc>
          <w:tcPr>
            <w:tcW w:w="2477" w:type="dxa"/>
            <w:tcBorders>
              <w:right w:val="single" w:sz="6" w:space="0" w:color="BBBBBB"/>
            </w:tcBorders>
            <w:vAlign w:val="center"/>
            <w:hideMark/>
          </w:tcPr>
          <w:p w14:paraId="5D5683BA" w14:textId="77777777" w:rsidR="00874EB1" w:rsidRPr="00CF0A97" w:rsidRDefault="00502E90" w:rsidP="00874EB1">
            <w:pPr>
              <w:spacing w:before="60" w:after="0" w:line="288" w:lineRule="atLeast"/>
              <w:rPr>
                <w:rFonts w:eastAsia="Times New Roman" w:cstheme="minorHAnsi"/>
              </w:rPr>
            </w:pPr>
            <w:r w:rsidRPr="00CF0A97">
              <w:rPr>
                <w:rFonts w:eastAsia="Times New Roman" w:cstheme="minorHAnsi"/>
              </w:rPr>
              <w:t>Develop, implement, and evaluate the various school level plans, including the School Improvement Plan (SIP), Family and Parent Engagement Plan (FPEP), Title I Budget / Compact, as well as analyze current attendance, behavior and academic data.</w:t>
            </w:r>
          </w:p>
        </w:tc>
        <w:tc>
          <w:tcPr>
            <w:tcW w:w="1086" w:type="dxa"/>
            <w:tcBorders>
              <w:right w:val="single" w:sz="6" w:space="0" w:color="BBBBBB"/>
            </w:tcBorders>
            <w:vAlign w:val="center"/>
            <w:hideMark/>
          </w:tcPr>
          <w:p w14:paraId="52124A13" w14:textId="77777777" w:rsidR="00874EB1" w:rsidRPr="00CF0A97" w:rsidRDefault="00502E90" w:rsidP="00874EB1">
            <w:pPr>
              <w:spacing w:before="60" w:after="0" w:line="288" w:lineRule="atLeast"/>
              <w:rPr>
                <w:rFonts w:eastAsia="Times New Roman" w:cstheme="minorHAnsi"/>
              </w:rPr>
            </w:pPr>
            <w:r w:rsidRPr="00CF0A97">
              <w:rPr>
                <w:rFonts w:eastAsia="Times New Roman" w:cstheme="minorHAnsi"/>
              </w:rPr>
              <w:t>Monthly August 2020 to May 2021</w:t>
            </w:r>
          </w:p>
        </w:tc>
        <w:tc>
          <w:tcPr>
            <w:tcW w:w="1485" w:type="dxa"/>
            <w:tcBorders>
              <w:right w:val="single" w:sz="6" w:space="0" w:color="BBBBBB"/>
            </w:tcBorders>
            <w:vAlign w:val="center"/>
            <w:hideMark/>
          </w:tcPr>
          <w:p w14:paraId="73E5CD18" w14:textId="77777777" w:rsidR="00874EB1" w:rsidRPr="00CF0A97" w:rsidRDefault="00874EB1" w:rsidP="00874EB1">
            <w:pPr>
              <w:spacing w:before="60" w:after="0" w:line="288" w:lineRule="atLeast"/>
              <w:rPr>
                <w:rFonts w:eastAsia="Times New Roman" w:cstheme="minorHAnsi"/>
              </w:rPr>
            </w:pPr>
            <w:r w:rsidRPr="00CF0A97">
              <w:rPr>
                <w:rFonts w:eastAsia="Times New Roman" w:cstheme="minorHAnsi"/>
              </w:rPr>
              <w:t>Sign-in sheets</w:t>
            </w:r>
            <w:r w:rsidR="00502E90" w:rsidRPr="00CF0A97">
              <w:rPr>
                <w:rFonts w:eastAsia="Times New Roman" w:cstheme="minorHAnsi"/>
              </w:rPr>
              <w:t>, Agenda, minutes and conference notes</w:t>
            </w:r>
          </w:p>
        </w:tc>
      </w:tr>
      <w:tr w:rsidR="00502E90" w:rsidRPr="0080323D" w14:paraId="0E27B00A" w14:textId="77777777" w:rsidTr="5AB18D8A">
        <w:tc>
          <w:tcPr>
            <w:tcW w:w="554" w:type="dxa"/>
            <w:tcBorders>
              <w:bottom w:val="single" w:sz="6" w:space="0" w:color="BBBBBB"/>
              <w:right w:val="single" w:sz="6" w:space="0" w:color="BBBBBB"/>
            </w:tcBorders>
            <w:vAlign w:val="center"/>
          </w:tcPr>
          <w:p w14:paraId="60061E4C" w14:textId="77777777" w:rsidR="00874EB1" w:rsidRPr="00CF0A97" w:rsidRDefault="00874EB1" w:rsidP="00874EB1">
            <w:pPr>
              <w:spacing w:before="60" w:after="0" w:line="288" w:lineRule="atLeast"/>
              <w:rPr>
                <w:rFonts w:eastAsia="Times New Roman" w:cstheme="minorHAnsi"/>
              </w:rPr>
            </w:pPr>
          </w:p>
        </w:tc>
        <w:tc>
          <w:tcPr>
            <w:tcW w:w="2407" w:type="dxa"/>
            <w:tcBorders>
              <w:bottom w:val="single" w:sz="6" w:space="0" w:color="BBBBBB"/>
              <w:right w:val="single" w:sz="6" w:space="0" w:color="BBBBBB"/>
            </w:tcBorders>
            <w:vAlign w:val="center"/>
          </w:tcPr>
          <w:p w14:paraId="44EAFD9C" w14:textId="77777777" w:rsidR="00874EB1" w:rsidRPr="00CF0A97" w:rsidRDefault="00874EB1" w:rsidP="00874EB1">
            <w:pPr>
              <w:spacing w:before="60" w:after="0" w:line="288" w:lineRule="atLeast"/>
              <w:rPr>
                <w:rFonts w:eastAsia="Times New Roman" w:cstheme="minorHAnsi"/>
              </w:rPr>
            </w:pPr>
          </w:p>
        </w:tc>
        <w:tc>
          <w:tcPr>
            <w:tcW w:w="1410" w:type="dxa"/>
            <w:tcBorders>
              <w:bottom w:val="single" w:sz="6" w:space="0" w:color="BBBBBB"/>
              <w:right w:val="single" w:sz="6" w:space="0" w:color="BBBBBB"/>
            </w:tcBorders>
            <w:vAlign w:val="center"/>
          </w:tcPr>
          <w:p w14:paraId="4B94D5A5" w14:textId="77777777" w:rsidR="00874EB1" w:rsidRPr="00CF0A97" w:rsidRDefault="00874EB1" w:rsidP="00874EB1">
            <w:pPr>
              <w:spacing w:before="60" w:after="0" w:line="288" w:lineRule="atLeast"/>
              <w:rPr>
                <w:rFonts w:eastAsia="Times New Roman" w:cstheme="minorHAnsi"/>
              </w:rPr>
            </w:pPr>
          </w:p>
        </w:tc>
        <w:tc>
          <w:tcPr>
            <w:tcW w:w="2477" w:type="dxa"/>
            <w:tcBorders>
              <w:bottom w:val="single" w:sz="6" w:space="0" w:color="BBBBBB"/>
              <w:right w:val="single" w:sz="6" w:space="0" w:color="BBBBBB"/>
            </w:tcBorders>
            <w:vAlign w:val="center"/>
          </w:tcPr>
          <w:p w14:paraId="3DEEC669" w14:textId="77777777" w:rsidR="00874EB1" w:rsidRPr="00CF0A97" w:rsidRDefault="00874EB1" w:rsidP="00874EB1">
            <w:pPr>
              <w:spacing w:before="60" w:after="0" w:line="288" w:lineRule="atLeast"/>
              <w:rPr>
                <w:rFonts w:eastAsia="Times New Roman" w:cstheme="minorHAnsi"/>
              </w:rPr>
            </w:pPr>
          </w:p>
        </w:tc>
        <w:tc>
          <w:tcPr>
            <w:tcW w:w="1086" w:type="dxa"/>
            <w:tcBorders>
              <w:bottom w:val="single" w:sz="6" w:space="0" w:color="BBBBBB"/>
              <w:right w:val="single" w:sz="6" w:space="0" w:color="BBBBBB"/>
            </w:tcBorders>
            <w:vAlign w:val="center"/>
          </w:tcPr>
          <w:p w14:paraId="3656B9AB" w14:textId="77777777" w:rsidR="00874EB1" w:rsidRPr="00CF0A97" w:rsidRDefault="00874EB1" w:rsidP="00874EB1">
            <w:pPr>
              <w:spacing w:before="60" w:after="0" w:line="288" w:lineRule="atLeast"/>
              <w:rPr>
                <w:rFonts w:eastAsia="Times New Roman" w:cstheme="minorHAnsi"/>
              </w:rPr>
            </w:pPr>
          </w:p>
        </w:tc>
        <w:tc>
          <w:tcPr>
            <w:tcW w:w="1485" w:type="dxa"/>
            <w:tcBorders>
              <w:bottom w:val="single" w:sz="6" w:space="0" w:color="BBBBBB"/>
              <w:right w:val="single" w:sz="6" w:space="0" w:color="BBBBBB"/>
            </w:tcBorders>
            <w:vAlign w:val="center"/>
          </w:tcPr>
          <w:p w14:paraId="45FB0818" w14:textId="77777777" w:rsidR="00874EB1" w:rsidRPr="00CF0A97" w:rsidRDefault="00874EB1" w:rsidP="00874EB1">
            <w:pPr>
              <w:spacing w:before="60" w:after="0" w:line="288" w:lineRule="atLeast"/>
              <w:rPr>
                <w:rFonts w:eastAsia="Times New Roman" w:cstheme="minorHAnsi"/>
              </w:rPr>
            </w:pPr>
          </w:p>
        </w:tc>
      </w:tr>
      <w:tr w:rsidR="00502E90" w:rsidRPr="0080323D" w14:paraId="4BDD89EA" w14:textId="77777777" w:rsidTr="5AB18D8A">
        <w:tc>
          <w:tcPr>
            <w:tcW w:w="554" w:type="dxa"/>
            <w:tcBorders>
              <w:bottom w:val="single" w:sz="6" w:space="0" w:color="BBBBBB"/>
              <w:right w:val="single" w:sz="6" w:space="0" w:color="BBBBBB"/>
            </w:tcBorders>
            <w:vAlign w:val="center"/>
          </w:tcPr>
          <w:p w14:paraId="653F1920" w14:textId="77777777" w:rsidR="00502E90" w:rsidRPr="00CF0A97" w:rsidRDefault="00502E90" w:rsidP="00502E90">
            <w:pPr>
              <w:spacing w:before="60" w:after="0" w:line="288" w:lineRule="atLeast"/>
              <w:rPr>
                <w:rFonts w:eastAsia="Times New Roman" w:cstheme="minorHAnsi"/>
              </w:rPr>
            </w:pPr>
            <w:r w:rsidRPr="00CF0A97">
              <w:rPr>
                <w:rFonts w:eastAsia="Times New Roman" w:cstheme="minorHAnsi"/>
              </w:rPr>
              <w:t xml:space="preserve">7 </w:t>
            </w:r>
          </w:p>
        </w:tc>
        <w:tc>
          <w:tcPr>
            <w:tcW w:w="2407" w:type="dxa"/>
            <w:tcBorders>
              <w:bottom w:val="single" w:sz="6" w:space="0" w:color="BBBBBB"/>
              <w:right w:val="single" w:sz="6" w:space="0" w:color="BBBBBB"/>
            </w:tcBorders>
            <w:vAlign w:val="center"/>
          </w:tcPr>
          <w:p w14:paraId="5EDD7245" w14:textId="77777777" w:rsidR="00502E90" w:rsidRPr="00CF0A97" w:rsidRDefault="00502E90" w:rsidP="00502E90">
            <w:pPr>
              <w:spacing w:before="60" w:line="288" w:lineRule="atLeast"/>
              <w:rPr>
                <w:rFonts w:eastAsia="Times New Roman" w:cstheme="minorHAnsi"/>
              </w:rPr>
            </w:pPr>
            <w:r w:rsidRPr="00CF0A97">
              <w:rPr>
                <w:rFonts w:eastAsia="Times New Roman" w:cstheme="minorHAnsi"/>
              </w:rPr>
              <w:t>PK to Kindergarten Transition:</w:t>
            </w:r>
          </w:p>
          <w:p w14:paraId="6A49D2C7" w14:textId="77777777" w:rsidR="00502E90" w:rsidRPr="00CF0A97" w:rsidRDefault="00502E90" w:rsidP="00502E90">
            <w:pPr>
              <w:spacing w:before="60" w:line="288" w:lineRule="atLeast"/>
              <w:rPr>
                <w:rFonts w:eastAsia="Times New Roman" w:cstheme="minorHAnsi"/>
              </w:rPr>
            </w:pPr>
            <w:r w:rsidRPr="00CF0A97">
              <w:rPr>
                <w:rFonts w:eastAsia="Times New Roman" w:cstheme="minorHAnsi"/>
              </w:rPr>
              <w:t>Ready, Set…Kindergarten</w:t>
            </w:r>
          </w:p>
          <w:p w14:paraId="246265CA" w14:textId="77777777" w:rsidR="00502E90" w:rsidRPr="00CF0A97" w:rsidRDefault="00502E90" w:rsidP="00502E90">
            <w:pPr>
              <w:spacing w:before="60" w:after="0" w:line="288" w:lineRule="atLeast"/>
              <w:rPr>
                <w:rFonts w:eastAsia="Times New Roman" w:cstheme="minorHAnsi"/>
              </w:rPr>
            </w:pPr>
            <w:r w:rsidRPr="00CF0A97">
              <w:rPr>
                <w:rFonts w:eastAsia="Times New Roman" w:cstheme="minorHAnsi"/>
              </w:rPr>
              <w:t>and Spring PK to K Transition Night</w:t>
            </w:r>
          </w:p>
        </w:tc>
        <w:tc>
          <w:tcPr>
            <w:tcW w:w="1410" w:type="dxa"/>
            <w:tcBorders>
              <w:bottom w:val="single" w:sz="6" w:space="0" w:color="BBBBBB"/>
              <w:right w:val="single" w:sz="6" w:space="0" w:color="BBBBBB"/>
            </w:tcBorders>
            <w:vAlign w:val="center"/>
          </w:tcPr>
          <w:p w14:paraId="5431778A" w14:textId="77777777" w:rsidR="00502E90" w:rsidRPr="00CF0A97" w:rsidRDefault="00502E90" w:rsidP="00502E90">
            <w:pPr>
              <w:spacing w:before="60" w:after="0" w:line="288" w:lineRule="atLeast"/>
              <w:rPr>
                <w:rFonts w:eastAsia="Times New Roman" w:cstheme="minorHAnsi"/>
              </w:rPr>
            </w:pPr>
            <w:r w:rsidRPr="00CF0A97">
              <w:rPr>
                <w:rFonts w:eastAsia="Times New Roman" w:cstheme="minorHAnsi"/>
              </w:rPr>
              <w:t>Principal, Assistant Principal, Kindergarten Team, PreK Team, DMT, and Music teacher</w:t>
            </w:r>
          </w:p>
        </w:tc>
        <w:tc>
          <w:tcPr>
            <w:tcW w:w="2477" w:type="dxa"/>
            <w:tcBorders>
              <w:bottom w:val="single" w:sz="6" w:space="0" w:color="BBBBBB"/>
              <w:right w:val="single" w:sz="6" w:space="0" w:color="BBBBBB"/>
            </w:tcBorders>
            <w:vAlign w:val="center"/>
          </w:tcPr>
          <w:p w14:paraId="3806C5D9" w14:textId="77777777" w:rsidR="00502E90" w:rsidRPr="00CF0A97" w:rsidRDefault="00502E90" w:rsidP="00502E90">
            <w:pPr>
              <w:spacing w:before="60" w:line="288" w:lineRule="atLeast"/>
              <w:rPr>
                <w:rFonts w:eastAsia="Times New Roman" w:cstheme="minorHAnsi"/>
              </w:rPr>
            </w:pPr>
            <w:r w:rsidRPr="00CF0A97">
              <w:rPr>
                <w:rFonts w:eastAsia="Times New Roman" w:cstheme="minorHAnsi"/>
              </w:rPr>
              <w:t>Information regarding expectations for Kindergarten, services and programs offered at Blanton for student success, and registration requirements disseminated to parents of PreK students that are zoned to attend Blanton in the 2020-2021 School Year</w:t>
            </w:r>
          </w:p>
          <w:p w14:paraId="0112D05D" w14:textId="77777777" w:rsidR="00502E90" w:rsidRPr="00CF0A97" w:rsidRDefault="00502E90" w:rsidP="00502E90">
            <w:pPr>
              <w:spacing w:before="60" w:after="0" w:line="288" w:lineRule="atLeast"/>
              <w:rPr>
                <w:rFonts w:eastAsia="Times New Roman" w:cstheme="minorHAnsi"/>
              </w:rPr>
            </w:pPr>
            <w:r w:rsidRPr="00CF0A97">
              <w:rPr>
                <w:rFonts w:eastAsia="Times New Roman" w:cstheme="minorHAnsi"/>
              </w:rPr>
              <w:t xml:space="preserve">Provide information and materials to assist students making a smooth transition from PreK to Kindergarten. Registration information, expectations for Kindergarten, ways to assist child(ren) with </w:t>
            </w:r>
            <w:r w:rsidRPr="00CF0A97">
              <w:rPr>
                <w:rFonts w:eastAsia="Times New Roman" w:cstheme="minorHAnsi"/>
              </w:rPr>
              <w:lastRenderedPageBreak/>
              <w:t>transition, and opportunities to be involved at school will also be provided.</w:t>
            </w:r>
          </w:p>
        </w:tc>
        <w:tc>
          <w:tcPr>
            <w:tcW w:w="1086" w:type="dxa"/>
            <w:tcBorders>
              <w:bottom w:val="single" w:sz="6" w:space="0" w:color="BBBBBB"/>
              <w:right w:val="single" w:sz="6" w:space="0" w:color="BBBBBB"/>
            </w:tcBorders>
            <w:vAlign w:val="center"/>
          </w:tcPr>
          <w:p w14:paraId="0166D822" w14:textId="77777777" w:rsidR="00502E90" w:rsidRPr="00CF0A97" w:rsidRDefault="00502E90" w:rsidP="00502E90">
            <w:pPr>
              <w:spacing w:before="60" w:after="0" w:line="288" w:lineRule="atLeast"/>
              <w:rPr>
                <w:rFonts w:eastAsia="Times New Roman" w:cstheme="minorHAnsi"/>
              </w:rPr>
            </w:pPr>
            <w:r w:rsidRPr="00CF0A97">
              <w:rPr>
                <w:rFonts w:eastAsia="Times New Roman" w:cstheme="minorHAnsi"/>
              </w:rPr>
              <w:lastRenderedPageBreak/>
              <w:t>January 2021</w:t>
            </w:r>
          </w:p>
          <w:p w14:paraId="049F31CB" w14:textId="77777777" w:rsidR="00502E90" w:rsidRPr="00CF0A97" w:rsidRDefault="00502E90" w:rsidP="00502E90">
            <w:pPr>
              <w:spacing w:before="60" w:after="0" w:line="288" w:lineRule="atLeast"/>
              <w:rPr>
                <w:rFonts w:eastAsia="Times New Roman" w:cstheme="minorHAnsi"/>
              </w:rPr>
            </w:pPr>
          </w:p>
          <w:p w14:paraId="1265188A" w14:textId="4CE7ADAD" w:rsidR="00502E90" w:rsidRPr="00CF0A97" w:rsidRDefault="00502E90" w:rsidP="00502E90">
            <w:pPr>
              <w:spacing w:before="60" w:after="0" w:line="288" w:lineRule="atLeast"/>
              <w:rPr>
                <w:rFonts w:eastAsia="Times New Roman"/>
              </w:rPr>
            </w:pPr>
          </w:p>
        </w:tc>
        <w:tc>
          <w:tcPr>
            <w:tcW w:w="1485" w:type="dxa"/>
            <w:tcBorders>
              <w:bottom w:val="single" w:sz="6" w:space="0" w:color="BBBBBB"/>
              <w:right w:val="single" w:sz="6" w:space="0" w:color="BBBBBB"/>
            </w:tcBorders>
          </w:tcPr>
          <w:p w14:paraId="53128261" w14:textId="77777777" w:rsidR="00502E90" w:rsidRPr="00CF0A97" w:rsidRDefault="00502E90" w:rsidP="00502E90">
            <w:pPr>
              <w:spacing w:before="60" w:line="288" w:lineRule="atLeast"/>
              <w:rPr>
                <w:rFonts w:eastAsia="Times New Roman" w:cstheme="minorHAnsi"/>
              </w:rPr>
            </w:pPr>
          </w:p>
          <w:p w14:paraId="62486C05" w14:textId="77777777" w:rsidR="00502E90" w:rsidRPr="00CF0A97" w:rsidRDefault="00502E90" w:rsidP="00502E90">
            <w:pPr>
              <w:spacing w:before="60" w:line="288" w:lineRule="atLeast"/>
              <w:rPr>
                <w:rFonts w:eastAsia="Times New Roman" w:cstheme="minorHAnsi"/>
              </w:rPr>
            </w:pPr>
          </w:p>
          <w:p w14:paraId="096D280E" w14:textId="77777777" w:rsidR="00502E90" w:rsidRPr="00CF0A97" w:rsidRDefault="0043685B" w:rsidP="00502E90">
            <w:pPr>
              <w:spacing w:before="60" w:line="288" w:lineRule="atLeast"/>
              <w:rPr>
                <w:rFonts w:eastAsia="Times New Roman" w:cstheme="minorHAnsi"/>
              </w:rPr>
            </w:pPr>
            <w:r w:rsidRPr="00CF0A97">
              <w:rPr>
                <w:rFonts w:eastAsia="Times New Roman" w:cstheme="minorHAnsi"/>
              </w:rPr>
              <w:t>Sign-in sheets, Agenda, and handouts</w:t>
            </w:r>
          </w:p>
          <w:p w14:paraId="4101652C" w14:textId="77777777" w:rsidR="00502E90" w:rsidRPr="00CF0A97" w:rsidRDefault="00502E90" w:rsidP="00502E90">
            <w:pPr>
              <w:spacing w:before="60" w:line="288" w:lineRule="atLeast"/>
              <w:rPr>
                <w:rFonts w:eastAsia="Times New Roman" w:cstheme="minorHAnsi"/>
              </w:rPr>
            </w:pPr>
          </w:p>
          <w:p w14:paraId="4B99056E" w14:textId="77777777" w:rsidR="00502E90" w:rsidRPr="00CF0A97" w:rsidRDefault="00502E90" w:rsidP="00502E90">
            <w:pPr>
              <w:spacing w:before="60" w:line="288" w:lineRule="atLeast"/>
              <w:rPr>
                <w:rFonts w:eastAsia="Times New Roman" w:cstheme="minorHAnsi"/>
              </w:rPr>
            </w:pPr>
          </w:p>
          <w:p w14:paraId="1299C43A" w14:textId="77777777" w:rsidR="00502E90" w:rsidRPr="00CF0A97" w:rsidRDefault="00502E90" w:rsidP="00502E90">
            <w:pPr>
              <w:spacing w:before="60" w:line="288" w:lineRule="atLeast"/>
              <w:rPr>
                <w:rFonts w:eastAsia="Times New Roman" w:cstheme="minorHAnsi"/>
              </w:rPr>
            </w:pPr>
          </w:p>
          <w:p w14:paraId="4DDBEF00" w14:textId="77777777" w:rsidR="00502E90" w:rsidRPr="00CF0A97" w:rsidRDefault="00502E90" w:rsidP="00502E90">
            <w:pPr>
              <w:spacing w:before="60" w:line="288" w:lineRule="atLeast"/>
              <w:rPr>
                <w:rFonts w:eastAsia="Times New Roman" w:cstheme="minorHAnsi"/>
              </w:rPr>
            </w:pPr>
          </w:p>
          <w:p w14:paraId="3461D779" w14:textId="77777777" w:rsidR="00502E90" w:rsidRPr="00CF0A97" w:rsidRDefault="00502E90" w:rsidP="00502E90">
            <w:pPr>
              <w:spacing w:before="60" w:line="288" w:lineRule="atLeast"/>
              <w:rPr>
                <w:rFonts w:eastAsia="Times New Roman" w:cstheme="minorHAnsi"/>
              </w:rPr>
            </w:pPr>
          </w:p>
          <w:p w14:paraId="3CF2D8B6" w14:textId="77777777" w:rsidR="00502E90" w:rsidRPr="00CF0A97" w:rsidRDefault="00502E90" w:rsidP="00502E90">
            <w:pPr>
              <w:spacing w:before="60" w:line="288" w:lineRule="atLeast"/>
              <w:rPr>
                <w:rFonts w:eastAsia="Times New Roman" w:cstheme="minorHAnsi"/>
              </w:rPr>
            </w:pPr>
          </w:p>
          <w:p w14:paraId="0FB78278" w14:textId="77777777" w:rsidR="00502E90" w:rsidRPr="00CF0A97" w:rsidRDefault="00502E90" w:rsidP="00502E90">
            <w:pPr>
              <w:spacing w:before="60" w:line="288" w:lineRule="atLeast"/>
              <w:rPr>
                <w:rFonts w:eastAsia="Times New Roman" w:cstheme="minorHAnsi"/>
              </w:rPr>
            </w:pPr>
          </w:p>
          <w:p w14:paraId="1FC39945" w14:textId="77777777" w:rsidR="00502E90" w:rsidRPr="00CF0A97" w:rsidRDefault="00502E90" w:rsidP="00502E90">
            <w:pPr>
              <w:spacing w:before="60" w:line="288" w:lineRule="atLeast"/>
              <w:rPr>
                <w:rFonts w:eastAsia="Times New Roman" w:cstheme="minorHAnsi"/>
              </w:rPr>
            </w:pPr>
          </w:p>
          <w:p w14:paraId="0562CB0E" w14:textId="77777777" w:rsidR="00502E90" w:rsidRPr="00CF0A97" w:rsidRDefault="00502E90" w:rsidP="00502E90">
            <w:pPr>
              <w:spacing w:before="60" w:line="288" w:lineRule="atLeast"/>
              <w:rPr>
                <w:rFonts w:eastAsia="Times New Roman" w:cstheme="minorHAnsi"/>
              </w:rPr>
            </w:pPr>
          </w:p>
        </w:tc>
      </w:tr>
    </w:tbl>
    <w:p w14:paraId="34CE0A41" w14:textId="77777777" w:rsidR="006757FB" w:rsidRPr="0080323D" w:rsidRDefault="00873C7C" w:rsidP="006757FB">
      <w:pPr>
        <w:spacing w:after="0" w:line="240" w:lineRule="auto"/>
        <w:rPr>
          <w:rFonts w:eastAsia="Times New Roman" w:cstheme="minorHAnsi"/>
          <w:sz w:val="24"/>
          <w:szCs w:val="24"/>
        </w:rPr>
      </w:pPr>
      <w:r>
        <w:rPr>
          <w:rFonts w:eastAsia="Times New Roman" w:cstheme="minorHAnsi"/>
          <w:sz w:val="24"/>
          <w:szCs w:val="24"/>
        </w:rPr>
        <w:lastRenderedPageBreak/>
        <w:pict w14:anchorId="477AAE49">
          <v:rect id="_x0000_i1025" style="width:0;height:1.5pt" o:hralign="center" o:hrstd="t" o:hrnoshade="t" o:hr="t" fillcolor="olive" stroked="f"/>
        </w:pict>
      </w:r>
    </w:p>
    <w:p w14:paraId="62EBF3C5" w14:textId="77777777" w:rsidR="00502E90" w:rsidRDefault="00502E90" w:rsidP="006757FB">
      <w:pPr>
        <w:spacing w:after="0" w:line="240" w:lineRule="auto"/>
        <w:rPr>
          <w:rFonts w:eastAsia="Times New Roman" w:cstheme="minorHAnsi"/>
          <w:b/>
          <w:bCs/>
          <w:color w:val="800000"/>
          <w:shd w:val="clear" w:color="auto" w:fill="FFFFFF"/>
        </w:rPr>
      </w:pPr>
    </w:p>
    <w:p w14:paraId="77BA8B40" w14:textId="401F9F45" w:rsidR="00502E90" w:rsidRPr="0064512D" w:rsidRDefault="00502E90" w:rsidP="00502E90">
      <w:pPr>
        <w:spacing w:after="0" w:line="240" w:lineRule="auto"/>
        <w:rPr>
          <w:rFonts w:eastAsia="Times New Roman"/>
          <w:b/>
          <w:color w:val="800000"/>
          <w:shd w:val="clear" w:color="auto" w:fill="FFFFFF"/>
        </w:rPr>
      </w:pPr>
      <w:r w:rsidRPr="5AB18D8A">
        <w:rPr>
          <w:rFonts w:eastAsia="Times New Roman"/>
        </w:rPr>
        <w:t xml:space="preserve">Blanton Elementary School will maintain a system to provide parent resources, as well as inform others of their availability. We are working together with parents to update phone numbers and email contacts in Focus, as well as working with teachers to support teacher-parent communication via Teacher-Parent conferences (minimum of 1 documented in person / phone per semester), email, Daily Student Agenda planners, Parent Communication folders, and Class Dojo with text messaging option. Furthermore, Blanton Elementary will inform parents regarding the Parent Resource Center provided at the Title I Center during </w:t>
      </w:r>
      <w:r w:rsidRPr="00656E97">
        <w:rPr>
          <w:rFonts w:eastAsia="Times New Roman"/>
        </w:rPr>
        <w:t xml:space="preserve">our </w:t>
      </w:r>
      <w:r w:rsidRPr="00656E97">
        <w:rPr>
          <w:rFonts w:eastAsia="Times New Roman"/>
          <w:u w:val="single"/>
        </w:rPr>
        <w:t xml:space="preserve">Annual Title I </w:t>
      </w:r>
      <w:proofErr w:type="gramStart"/>
      <w:r w:rsidR="00656E97">
        <w:rPr>
          <w:rFonts w:eastAsia="Times New Roman"/>
          <w:u w:val="single"/>
        </w:rPr>
        <w:t>M</w:t>
      </w:r>
      <w:r w:rsidRPr="00656E97">
        <w:rPr>
          <w:rFonts w:eastAsia="Times New Roman"/>
          <w:u w:val="single"/>
        </w:rPr>
        <w:t>eeting</w:t>
      </w:r>
      <w:proofErr w:type="gramEnd"/>
      <w:r w:rsidRPr="00656E97">
        <w:rPr>
          <w:rFonts w:eastAsia="Times New Roman"/>
          <w:u w:val="single"/>
        </w:rPr>
        <w:t xml:space="preserve"> on September 2</w:t>
      </w:r>
      <w:r w:rsidRPr="00656E97">
        <w:rPr>
          <w:rFonts w:eastAsia="Times New Roman"/>
          <w:u w:val="single"/>
          <w:vertAlign w:val="superscript"/>
        </w:rPr>
        <w:t>nd</w:t>
      </w:r>
      <w:r w:rsidRPr="00656E97">
        <w:rPr>
          <w:rFonts w:eastAsia="Times New Roman"/>
          <w:u w:val="single"/>
        </w:rPr>
        <w:t>, 2020</w:t>
      </w:r>
      <w:r w:rsidRPr="5AB18D8A">
        <w:rPr>
          <w:rFonts w:eastAsia="Times New Roman"/>
        </w:rPr>
        <w:t xml:space="preserve"> and via the website. Parent workshops will be offered throughout the year to allow parents to review their child(ren)’s academic and behavior data, as well as work with their child(ren) to set and review goals. Parent workshops not only provide opportunities for review of student growth, but celebrate achievements and talents through music, art, and movement. Blanton Elementary will maximize parental involvement and participation in their children’s education by arranging school meetings at a variety of times, or conducting in-home conferences between teachers or other educators, who work directly with participating children, and with parents who are otherwise unable to attend those conferences at school.</w:t>
      </w:r>
    </w:p>
    <w:p w14:paraId="6D98A12B" w14:textId="77777777" w:rsidR="00502E90" w:rsidRDefault="00502E90" w:rsidP="006757FB">
      <w:pPr>
        <w:spacing w:after="0" w:line="240" w:lineRule="auto"/>
        <w:rPr>
          <w:rFonts w:eastAsia="Times New Roman" w:cstheme="minorHAnsi"/>
          <w:b/>
          <w:bCs/>
          <w:color w:val="800000"/>
          <w:shd w:val="clear" w:color="auto" w:fill="FFFFFF"/>
        </w:rPr>
      </w:pPr>
    </w:p>
    <w:p w14:paraId="11FD9D62"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4387B460"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the content and type of activity including the following: o </w:t>
      </w:r>
      <w:proofErr w:type="gramStart"/>
      <w:r w:rsidRPr="0080323D">
        <w:rPr>
          <w:rFonts w:eastAsia="Times New Roman" w:cstheme="minorHAnsi"/>
          <w:color w:val="000000"/>
          <w:shd w:val="clear" w:color="auto" w:fill="FFFFFF"/>
        </w:rPr>
        <w:t>The</w:t>
      </w:r>
      <w:proofErr w:type="gramEnd"/>
      <w:r w:rsidRPr="0080323D">
        <w:rPr>
          <w:rFonts w:eastAsia="Times New Roman" w:cstheme="minorHAnsi"/>
          <w:color w:val="000000"/>
          <w:shd w:val="clear" w:color="auto" w:fill="FFFFFF"/>
        </w:rPr>
        <w:t xml:space="preserv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14:paraId="2E8892C5"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14:paraId="19354AE3"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14:paraId="19B0326A"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14:paraId="00C8BB04"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14:paraId="510ECB31"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209"/>
        <w:gridCol w:w="1480"/>
        <w:gridCol w:w="2062"/>
        <w:gridCol w:w="1074"/>
        <w:gridCol w:w="2966"/>
      </w:tblGrid>
      <w:tr w:rsidR="00424C22" w:rsidRPr="0080323D" w14:paraId="38D5E46E" w14:textId="77777777" w:rsidTr="006757FB">
        <w:tc>
          <w:tcPr>
            <w:tcW w:w="0" w:type="auto"/>
            <w:tcBorders>
              <w:bottom w:val="single" w:sz="6" w:space="0" w:color="BBBBBB"/>
              <w:right w:val="single" w:sz="6" w:space="0" w:color="BBBBBB"/>
            </w:tcBorders>
            <w:shd w:val="clear" w:color="auto" w:fill="8FBC8B"/>
            <w:vAlign w:val="center"/>
            <w:hideMark/>
          </w:tcPr>
          <w:p w14:paraId="4362E8F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25BA094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42600C2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1BF8768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45D78DC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1368504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7A16BE" w:rsidRPr="003F43A3" w14:paraId="7D3F3936" w14:textId="77777777" w:rsidTr="006757FB">
        <w:tc>
          <w:tcPr>
            <w:tcW w:w="0" w:type="auto"/>
            <w:tcBorders>
              <w:bottom w:val="single" w:sz="6" w:space="0" w:color="BBBBBB"/>
              <w:right w:val="single" w:sz="6" w:space="0" w:color="BBBBBB"/>
            </w:tcBorders>
            <w:vAlign w:val="center"/>
            <w:hideMark/>
          </w:tcPr>
          <w:p w14:paraId="19F14E3C"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lastRenderedPageBreak/>
              <w:t>1</w:t>
            </w:r>
          </w:p>
        </w:tc>
        <w:tc>
          <w:tcPr>
            <w:tcW w:w="0" w:type="auto"/>
            <w:tcBorders>
              <w:bottom w:val="single" w:sz="6" w:space="0" w:color="BBBBBB"/>
              <w:right w:val="single" w:sz="6" w:space="0" w:color="BBBBBB"/>
            </w:tcBorders>
            <w:vAlign w:val="center"/>
            <w:hideMark/>
          </w:tcPr>
          <w:p w14:paraId="2BE30375" w14:textId="02285F59" w:rsidR="006757FB" w:rsidRPr="003F43A3" w:rsidRDefault="006757FB" w:rsidP="006757FB">
            <w:pPr>
              <w:spacing w:before="60" w:after="0" w:line="288" w:lineRule="atLeast"/>
              <w:rPr>
                <w:rFonts w:eastAsia="Times New Roman"/>
              </w:rPr>
            </w:pPr>
            <w:r w:rsidRPr="003F43A3">
              <w:rPr>
                <w:rFonts w:eastAsia="Times New Roman"/>
              </w:rPr>
              <w:t>Ongoing PLC</w:t>
            </w:r>
            <w:r w:rsidR="00286E5A" w:rsidRPr="003F43A3">
              <w:rPr>
                <w:rFonts w:eastAsia="Times New Roman"/>
              </w:rPr>
              <w:t xml:space="preserve"> that include grade</w:t>
            </w:r>
            <w:r w:rsidR="002A2AE2" w:rsidRPr="003F43A3">
              <w:rPr>
                <w:rFonts w:eastAsia="Times New Roman"/>
              </w:rPr>
              <w:t xml:space="preserve"> </w:t>
            </w:r>
            <w:r w:rsidR="00286E5A" w:rsidRPr="003F43A3">
              <w:rPr>
                <w:rFonts w:eastAsia="Times New Roman"/>
              </w:rPr>
              <w:t>level</w:t>
            </w:r>
            <w:r w:rsidR="002A2AE2" w:rsidRPr="003F43A3">
              <w:rPr>
                <w:rFonts w:eastAsia="Times New Roman"/>
              </w:rPr>
              <w:t xml:space="preserve"> and schoolwide</w:t>
            </w:r>
            <w:r w:rsidR="00286E5A" w:rsidRPr="003F43A3">
              <w:rPr>
                <w:rFonts w:eastAsia="Times New Roman"/>
              </w:rPr>
              <w:t xml:space="preserve"> </w:t>
            </w:r>
          </w:p>
        </w:tc>
        <w:tc>
          <w:tcPr>
            <w:tcW w:w="0" w:type="auto"/>
            <w:tcBorders>
              <w:bottom w:val="single" w:sz="6" w:space="0" w:color="BBBBBB"/>
              <w:right w:val="single" w:sz="6" w:space="0" w:color="BBBBBB"/>
            </w:tcBorders>
            <w:vAlign w:val="center"/>
            <w:hideMark/>
          </w:tcPr>
          <w:p w14:paraId="2B519F7B" w14:textId="77777777" w:rsidR="006757FB" w:rsidRPr="003F43A3" w:rsidRDefault="006757FB" w:rsidP="006757FB">
            <w:pPr>
              <w:spacing w:before="60" w:after="0" w:line="288" w:lineRule="atLeast"/>
              <w:rPr>
                <w:rFonts w:eastAsia="Times New Roman"/>
              </w:rPr>
            </w:pPr>
            <w:r w:rsidRPr="003F43A3">
              <w:rPr>
                <w:rFonts w:eastAsia="Times New Roman"/>
              </w:rPr>
              <w:t>Principal, Assistant Principals, Instructional Coaches, Assistant Principals</w:t>
            </w:r>
          </w:p>
        </w:tc>
        <w:tc>
          <w:tcPr>
            <w:tcW w:w="0" w:type="auto"/>
            <w:tcBorders>
              <w:bottom w:val="single" w:sz="6" w:space="0" w:color="BBBBBB"/>
              <w:right w:val="single" w:sz="6" w:space="0" w:color="BBBBBB"/>
            </w:tcBorders>
            <w:vAlign w:val="center"/>
            <w:hideMark/>
          </w:tcPr>
          <w:p w14:paraId="2A40BAD3" w14:textId="4CBD5DAA" w:rsidR="006757FB" w:rsidRPr="003F43A3" w:rsidRDefault="006757FB" w:rsidP="006757FB">
            <w:pPr>
              <w:spacing w:before="60" w:after="0" w:line="288" w:lineRule="atLeast"/>
              <w:rPr>
                <w:rFonts w:eastAsia="Times New Roman"/>
              </w:rPr>
            </w:pPr>
            <w:r w:rsidRPr="003F43A3">
              <w:rPr>
                <w:rFonts w:eastAsia="Times New Roman"/>
              </w:rPr>
              <w:t>Improve the ability of staff to work</w:t>
            </w:r>
            <w:r w:rsidR="00420913" w:rsidRPr="003F43A3">
              <w:rPr>
                <w:rFonts w:eastAsia="Times New Roman"/>
              </w:rPr>
              <w:t xml:space="preserve"> </w:t>
            </w:r>
            <w:r w:rsidRPr="003F43A3">
              <w:rPr>
                <w:rFonts w:eastAsia="Times New Roman"/>
              </w:rPr>
              <w:t>effectively with parents.</w:t>
            </w:r>
          </w:p>
          <w:p w14:paraId="7F497642" w14:textId="104BF331" w:rsidR="00420913" w:rsidRPr="003F43A3" w:rsidRDefault="00420913" w:rsidP="006757FB">
            <w:pPr>
              <w:spacing w:before="60" w:after="0" w:line="288" w:lineRule="atLeast"/>
              <w:rPr>
                <w:rFonts w:eastAsia="Times New Roman"/>
              </w:rPr>
            </w:pPr>
            <w:r w:rsidRPr="003F43A3">
              <w:rPr>
                <w:rFonts w:eastAsia="Times New Roman"/>
              </w:rPr>
              <w:t>Engage in vertical articulation quarterly, working within cross content teams to identify students’ strengths and areas of support, as well as next cross-curricular steps to take in supporting parents’ work with their child(ren)’s learning throughout the year</w:t>
            </w:r>
          </w:p>
        </w:tc>
        <w:tc>
          <w:tcPr>
            <w:tcW w:w="0" w:type="auto"/>
            <w:tcBorders>
              <w:bottom w:val="single" w:sz="6" w:space="0" w:color="BBBBBB"/>
              <w:right w:val="single" w:sz="6" w:space="0" w:color="BBBBBB"/>
            </w:tcBorders>
            <w:vAlign w:val="center"/>
            <w:hideMark/>
          </w:tcPr>
          <w:p w14:paraId="64D793FB" w14:textId="792610D7" w:rsidR="006757FB" w:rsidRPr="003F43A3" w:rsidRDefault="006757FB" w:rsidP="006757FB">
            <w:pPr>
              <w:spacing w:before="60" w:after="0" w:line="288" w:lineRule="atLeast"/>
              <w:rPr>
                <w:rFonts w:eastAsia="Times New Roman"/>
              </w:rPr>
            </w:pPr>
            <w:r w:rsidRPr="003F43A3">
              <w:rPr>
                <w:rFonts w:eastAsia="Times New Roman"/>
              </w:rPr>
              <w:t>August 20</w:t>
            </w:r>
            <w:r w:rsidR="00F14DA0" w:rsidRPr="003F43A3">
              <w:rPr>
                <w:rFonts w:eastAsia="Times New Roman"/>
              </w:rPr>
              <w:t>20</w:t>
            </w:r>
            <w:r w:rsidRPr="003F43A3">
              <w:rPr>
                <w:rFonts w:eastAsia="Times New Roman"/>
              </w:rPr>
              <w:t>- May 20</w:t>
            </w:r>
            <w:r w:rsidR="00600079" w:rsidRPr="003F43A3">
              <w:rPr>
                <w:rFonts w:eastAsia="Times New Roman"/>
              </w:rPr>
              <w:t>2</w:t>
            </w:r>
            <w:r w:rsidR="00F14DA0" w:rsidRPr="003F43A3">
              <w:rPr>
                <w:rFonts w:eastAsia="Times New Roman"/>
              </w:rPr>
              <w:t>1</w:t>
            </w:r>
          </w:p>
        </w:tc>
        <w:tc>
          <w:tcPr>
            <w:tcW w:w="0" w:type="auto"/>
            <w:tcBorders>
              <w:bottom w:val="single" w:sz="6" w:space="0" w:color="BBBBBB"/>
              <w:right w:val="single" w:sz="6" w:space="0" w:color="BBBBBB"/>
            </w:tcBorders>
            <w:vAlign w:val="center"/>
            <w:hideMark/>
          </w:tcPr>
          <w:p w14:paraId="438F9813" w14:textId="48789B94" w:rsidR="00490287" w:rsidRPr="003F43A3" w:rsidRDefault="00490287" w:rsidP="006757FB">
            <w:pPr>
              <w:spacing w:before="60" w:after="0" w:line="288" w:lineRule="atLeast"/>
              <w:rPr>
                <w:rFonts w:eastAsia="Times New Roman"/>
              </w:rPr>
            </w:pPr>
            <w:r w:rsidRPr="003F43A3">
              <w:rPr>
                <w:rFonts w:eastAsia="Times New Roman"/>
              </w:rPr>
              <w:t>Staff sign in, handouts, agendas, presentation materials</w:t>
            </w:r>
          </w:p>
        </w:tc>
      </w:tr>
      <w:tr w:rsidR="007A16BE" w:rsidRPr="0080323D" w14:paraId="177D5C41" w14:textId="77777777" w:rsidTr="00502E90">
        <w:tc>
          <w:tcPr>
            <w:tcW w:w="0" w:type="auto"/>
            <w:tcBorders>
              <w:right w:val="single" w:sz="6" w:space="0" w:color="BBBBBB"/>
            </w:tcBorders>
            <w:vAlign w:val="center"/>
            <w:hideMark/>
          </w:tcPr>
          <w:p w14:paraId="68D9363B" w14:textId="5E20C7CA" w:rsidR="006757FB" w:rsidRPr="00CF0A97" w:rsidRDefault="003F43A3" w:rsidP="006757FB">
            <w:pPr>
              <w:spacing w:before="60" w:after="0" w:line="288" w:lineRule="atLeast"/>
              <w:rPr>
                <w:rFonts w:eastAsia="Times New Roman" w:cstheme="minorHAnsi"/>
              </w:rPr>
            </w:pPr>
            <w:r>
              <w:rPr>
                <w:rFonts w:eastAsia="Times New Roman" w:cstheme="minorHAnsi"/>
              </w:rPr>
              <w:t>2</w:t>
            </w:r>
          </w:p>
        </w:tc>
        <w:tc>
          <w:tcPr>
            <w:tcW w:w="0" w:type="auto"/>
            <w:tcBorders>
              <w:right w:val="single" w:sz="6" w:space="0" w:color="BBBBBB"/>
            </w:tcBorders>
            <w:vAlign w:val="center"/>
            <w:hideMark/>
          </w:tcPr>
          <w:p w14:paraId="018D59E9" w14:textId="3E812AB5" w:rsidR="006757FB" w:rsidRPr="00CF0A97" w:rsidRDefault="006757FB" w:rsidP="006757FB">
            <w:pPr>
              <w:spacing w:before="60" w:after="0" w:line="288" w:lineRule="atLeast"/>
              <w:rPr>
                <w:rFonts w:eastAsia="Times New Roman" w:cstheme="minorHAnsi"/>
              </w:rPr>
            </w:pPr>
            <w:r w:rsidRPr="00CF0A97">
              <w:rPr>
                <w:rFonts w:eastAsia="Times New Roman" w:cstheme="minorHAnsi"/>
              </w:rPr>
              <w:t>SAC</w:t>
            </w:r>
          </w:p>
        </w:tc>
        <w:tc>
          <w:tcPr>
            <w:tcW w:w="0" w:type="auto"/>
            <w:tcBorders>
              <w:right w:val="single" w:sz="6" w:space="0" w:color="BBBBBB"/>
            </w:tcBorders>
            <w:vAlign w:val="center"/>
            <w:hideMark/>
          </w:tcPr>
          <w:p w14:paraId="44E1E2EA"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Principal</w:t>
            </w:r>
          </w:p>
        </w:tc>
        <w:tc>
          <w:tcPr>
            <w:tcW w:w="0" w:type="auto"/>
            <w:tcBorders>
              <w:right w:val="single" w:sz="6" w:space="0" w:color="BBBBBB"/>
            </w:tcBorders>
            <w:vAlign w:val="center"/>
            <w:hideMark/>
          </w:tcPr>
          <w:p w14:paraId="18917A79" w14:textId="1A75605B" w:rsidR="006757FB" w:rsidRPr="00CF0A97" w:rsidRDefault="00AA5C12" w:rsidP="006757FB">
            <w:pPr>
              <w:spacing w:before="60" w:after="0" w:line="288" w:lineRule="atLeast"/>
              <w:rPr>
                <w:rFonts w:eastAsia="Times New Roman" w:cstheme="minorHAnsi"/>
              </w:rPr>
            </w:pPr>
            <w:r w:rsidRPr="00CF0A97">
              <w:rPr>
                <w:rFonts w:eastAsia="Times New Roman" w:cstheme="minorHAnsi"/>
              </w:rPr>
              <w:t>Provide background knowledge on student population, collaborate on school wide routines and processes, disaggregate and analyze attendance, discipline, and academic data</w:t>
            </w:r>
          </w:p>
        </w:tc>
        <w:tc>
          <w:tcPr>
            <w:tcW w:w="0" w:type="auto"/>
            <w:tcBorders>
              <w:right w:val="single" w:sz="6" w:space="0" w:color="BBBBBB"/>
            </w:tcBorders>
            <w:vAlign w:val="center"/>
            <w:hideMark/>
          </w:tcPr>
          <w:p w14:paraId="28D64569" w14:textId="2B53EDED" w:rsidR="006757FB" w:rsidRPr="00CF0A97" w:rsidRDefault="26566985" w:rsidP="006757FB">
            <w:pPr>
              <w:spacing w:before="60" w:after="0" w:line="288" w:lineRule="atLeast"/>
              <w:rPr>
                <w:rFonts w:eastAsia="Times New Roman"/>
              </w:rPr>
            </w:pPr>
            <w:r w:rsidRPr="3AC2CCFC">
              <w:rPr>
                <w:rFonts w:eastAsia="Times New Roman"/>
              </w:rPr>
              <w:t>Ongoing</w:t>
            </w:r>
            <w:r w:rsidR="006757FB" w:rsidRPr="2E112EC3">
              <w:rPr>
                <w:rFonts w:eastAsia="Times New Roman"/>
              </w:rPr>
              <w:t xml:space="preserve"> 20</w:t>
            </w:r>
            <w:r w:rsidR="00E544B8" w:rsidRPr="2E112EC3">
              <w:rPr>
                <w:rFonts w:eastAsia="Times New Roman"/>
              </w:rPr>
              <w:t>20</w:t>
            </w:r>
            <w:r w:rsidRPr="6AAFCA1F">
              <w:rPr>
                <w:rFonts w:eastAsia="Times New Roman"/>
              </w:rPr>
              <w:t>-</w:t>
            </w:r>
            <w:r w:rsidR="006757FB" w:rsidRPr="51826A4D">
              <w:rPr>
                <w:rFonts w:eastAsia="Times New Roman"/>
              </w:rPr>
              <w:t>20</w:t>
            </w:r>
            <w:r w:rsidR="54A56732" w:rsidRPr="51826A4D">
              <w:rPr>
                <w:rFonts w:eastAsia="Times New Roman"/>
              </w:rPr>
              <w:t>2</w:t>
            </w:r>
            <w:r w:rsidR="3BF4BB71" w:rsidRPr="51826A4D">
              <w:rPr>
                <w:rFonts w:eastAsia="Times New Roman"/>
              </w:rPr>
              <w:t>1</w:t>
            </w:r>
          </w:p>
        </w:tc>
        <w:tc>
          <w:tcPr>
            <w:tcW w:w="0" w:type="auto"/>
            <w:tcBorders>
              <w:right w:val="single" w:sz="6" w:space="0" w:color="BBBBBB"/>
            </w:tcBorders>
            <w:vAlign w:val="center"/>
            <w:hideMark/>
          </w:tcPr>
          <w:p w14:paraId="772B3F23"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Teacher/Parent/Administration observations and meeting</w:t>
            </w:r>
          </w:p>
        </w:tc>
      </w:tr>
      <w:tr w:rsidR="00CF0A97" w:rsidRPr="0080323D" w14:paraId="2946DB82" w14:textId="77777777" w:rsidTr="00AA5C12">
        <w:trPr>
          <w:trHeight w:val="45"/>
        </w:trPr>
        <w:tc>
          <w:tcPr>
            <w:tcW w:w="0" w:type="auto"/>
            <w:tcBorders>
              <w:bottom w:val="single" w:sz="6" w:space="0" w:color="BBBBBB"/>
              <w:right w:val="single" w:sz="6" w:space="0" w:color="BBBBBB"/>
            </w:tcBorders>
            <w:vAlign w:val="center"/>
          </w:tcPr>
          <w:p w14:paraId="5997CC1D" w14:textId="77777777" w:rsidR="00502E90" w:rsidRPr="00CF0A97" w:rsidRDefault="00502E90"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110FFD37" w14:textId="77777777" w:rsidR="00502E90" w:rsidRPr="00CF0A97" w:rsidRDefault="00502E90"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6B699379" w14:textId="77777777" w:rsidR="00502E90" w:rsidRPr="00CF0A97" w:rsidRDefault="00502E90"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3FE9F23F" w14:textId="77777777" w:rsidR="00502E90" w:rsidRPr="00CF0A97" w:rsidRDefault="00502E90"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1F72F646" w14:textId="77777777" w:rsidR="00502E90" w:rsidRPr="00CF0A97" w:rsidRDefault="00502E90"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08CE6F91" w14:textId="77777777" w:rsidR="00502E90" w:rsidRPr="00CF0A97" w:rsidRDefault="00502E90" w:rsidP="006757FB">
            <w:pPr>
              <w:spacing w:before="60" w:after="0" w:line="288" w:lineRule="atLeast"/>
              <w:rPr>
                <w:rFonts w:eastAsia="Times New Roman" w:cstheme="minorHAnsi"/>
              </w:rPr>
            </w:pPr>
          </w:p>
        </w:tc>
      </w:tr>
      <w:tr w:rsidR="007A16BE" w:rsidRPr="0080323D" w14:paraId="0C0BE08C" w14:textId="77777777" w:rsidTr="00AA5C12">
        <w:trPr>
          <w:trHeight w:val="45"/>
        </w:trPr>
        <w:tc>
          <w:tcPr>
            <w:tcW w:w="0" w:type="auto"/>
            <w:tcBorders>
              <w:bottom w:val="single" w:sz="6" w:space="0" w:color="BBBBBB"/>
              <w:right w:val="single" w:sz="6" w:space="0" w:color="BBBBBB"/>
            </w:tcBorders>
            <w:vAlign w:val="center"/>
          </w:tcPr>
          <w:p w14:paraId="189F4851" w14:textId="468CB684" w:rsidR="00986F63" w:rsidRPr="00CF0A97" w:rsidRDefault="003F43A3"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tcPr>
          <w:p w14:paraId="31A5FD8E" w14:textId="11D2FD56" w:rsidR="00986F63" w:rsidRPr="00CF0A97" w:rsidRDefault="00986F63" w:rsidP="006757FB">
            <w:pPr>
              <w:spacing w:before="60" w:after="0" w:line="288" w:lineRule="atLeast"/>
              <w:rPr>
                <w:rFonts w:eastAsia="Times New Roman"/>
              </w:rPr>
            </w:pPr>
            <w:r w:rsidRPr="45137FAE">
              <w:rPr>
                <w:rFonts w:eastAsia="Times New Roman"/>
              </w:rPr>
              <w:t>District RP</w:t>
            </w:r>
            <w:r w:rsidR="5B300610" w:rsidRPr="45137FAE">
              <w:rPr>
                <w:rFonts w:eastAsia="Times New Roman"/>
              </w:rPr>
              <w:t xml:space="preserve">, Equity </w:t>
            </w:r>
            <w:r w:rsidRPr="45137FAE">
              <w:rPr>
                <w:rFonts w:eastAsia="Times New Roman"/>
              </w:rPr>
              <w:t>and SIP</w:t>
            </w:r>
            <w:r w:rsidR="003C57F4" w:rsidRPr="45137FAE">
              <w:rPr>
                <w:rFonts w:eastAsia="Times New Roman"/>
              </w:rPr>
              <w:t xml:space="preserve"> trainings</w:t>
            </w:r>
          </w:p>
        </w:tc>
        <w:tc>
          <w:tcPr>
            <w:tcW w:w="0" w:type="auto"/>
            <w:tcBorders>
              <w:bottom w:val="single" w:sz="6" w:space="0" w:color="BBBBBB"/>
              <w:right w:val="single" w:sz="6" w:space="0" w:color="BBBBBB"/>
            </w:tcBorders>
            <w:vAlign w:val="center"/>
          </w:tcPr>
          <w:p w14:paraId="47FCF7EB" w14:textId="140BCBF8" w:rsidR="00986F63" w:rsidRPr="00CF0A97" w:rsidRDefault="00B46A21" w:rsidP="006757FB">
            <w:pPr>
              <w:spacing w:before="60" w:after="0" w:line="288" w:lineRule="atLeast"/>
              <w:rPr>
                <w:rFonts w:eastAsia="Times New Roman" w:cstheme="minorHAnsi"/>
              </w:rPr>
            </w:pPr>
            <w:r w:rsidRPr="00CF0A97">
              <w:rPr>
                <w:rFonts w:eastAsia="Times New Roman" w:cstheme="minorHAnsi"/>
              </w:rPr>
              <w:t xml:space="preserve">Principal, Assistant Principal, MTSS Coach, RP trainer, SIP committee </w:t>
            </w:r>
          </w:p>
        </w:tc>
        <w:tc>
          <w:tcPr>
            <w:tcW w:w="0" w:type="auto"/>
            <w:tcBorders>
              <w:bottom w:val="single" w:sz="6" w:space="0" w:color="BBBBBB"/>
              <w:right w:val="single" w:sz="6" w:space="0" w:color="BBBBBB"/>
            </w:tcBorders>
            <w:vAlign w:val="center"/>
          </w:tcPr>
          <w:p w14:paraId="4EBFC936" w14:textId="6909BA38" w:rsidR="00986F63" w:rsidRPr="00CF0A97" w:rsidRDefault="00C7257D" w:rsidP="006757FB">
            <w:pPr>
              <w:spacing w:before="60" w:after="0" w:line="288" w:lineRule="atLeast"/>
              <w:rPr>
                <w:rFonts w:eastAsia="Times New Roman" w:cstheme="minorHAnsi"/>
              </w:rPr>
            </w:pPr>
            <w:r w:rsidRPr="00CF0A97">
              <w:rPr>
                <w:rFonts w:eastAsia="Times New Roman" w:cstheme="minorHAnsi"/>
              </w:rPr>
              <w:t>Provide knowledge on school and district policies and initiatives that</w:t>
            </w:r>
            <w:r w:rsidR="007A16BE" w:rsidRPr="00CF0A97">
              <w:rPr>
                <w:rFonts w:eastAsia="Times New Roman" w:cstheme="minorHAnsi"/>
              </w:rPr>
              <w:t xml:space="preserve"> concern our</w:t>
            </w:r>
            <w:r w:rsidRPr="00CF0A97">
              <w:rPr>
                <w:rFonts w:eastAsia="Times New Roman" w:cstheme="minorHAnsi"/>
              </w:rPr>
              <w:t xml:space="preserve"> student population, collaborate on school wide routines and processes, disaggregate and analyze attendance, discipline, and academic data</w:t>
            </w:r>
            <w:r w:rsidR="007A16BE" w:rsidRPr="00CF0A97">
              <w:rPr>
                <w:rFonts w:eastAsia="Times New Roman" w:cstheme="minorHAnsi"/>
              </w:rPr>
              <w:t xml:space="preserve"> based on previous and c</w:t>
            </w:r>
            <w:r w:rsidR="00424C22" w:rsidRPr="00CF0A97">
              <w:rPr>
                <w:rFonts w:eastAsia="Times New Roman" w:cstheme="minorHAnsi"/>
              </w:rPr>
              <w:t>urrent sc</w:t>
            </w:r>
            <w:r w:rsidR="007A16BE" w:rsidRPr="00CF0A97">
              <w:rPr>
                <w:rFonts w:eastAsia="Times New Roman" w:cstheme="minorHAnsi"/>
              </w:rPr>
              <w:t xml:space="preserve">hool performance. </w:t>
            </w:r>
          </w:p>
        </w:tc>
        <w:tc>
          <w:tcPr>
            <w:tcW w:w="0" w:type="auto"/>
            <w:tcBorders>
              <w:bottom w:val="single" w:sz="6" w:space="0" w:color="BBBBBB"/>
              <w:right w:val="single" w:sz="6" w:space="0" w:color="BBBBBB"/>
            </w:tcBorders>
            <w:vAlign w:val="center"/>
          </w:tcPr>
          <w:p w14:paraId="2E970A77" w14:textId="7431785D" w:rsidR="00986F63" w:rsidRPr="00CF0A97" w:rsidRDefault="00424C22" w:rsidP="006757FB">
            <w:pPr>
              <w:spacing w:before="60" w:after="0" w:line="288" w:lineRule="atLeast"/>
              <w:rPr>
                <w:rFonts w:eastAsia="Times New Roman" w:cstheme="minorHAnsi"/>
              </w:rPr>
            </w:pPr>
            <w:r w:rsidRPr="00CF0A97">
              <w:rPr>
                <w:rFonts w:eastAsia="Times New Roman" w:cstheme="minorHAnsi"/>
              </w:rPr>
              <w:t>Ongoing Aug 20</w:t>
            </w:r>
            <w:r w:rsidR="003C57F4" w:rsidRPr="00CF0A97">
              <w:rPr>
                <w:rFonts w:eastAsia="Times New Roman" w:cstheme="minorHAnsi"/>
              </w:rPr>
              <w:t>20</w:t>
            </w:r>
            <w:r w:rsidRPr="00CF0A97">
              <w:rPr>
                <w:rFonts w:eastAsia="Times New Roman" w:cstheme="minorHAnsi"/>
              </w:rPr>
              <w:t>-202</w:t>
            </w:r>
            <w:r w:rsidR="003C57F4" w:rsidRPr="00CF0A97">
              <w:rPr>
                <w:rFonts w:eastAsia="Times New Roman" w:cstheme="minorHAnsi"/>
              </w:rPr>
              <w:t>1</w:t>
            </w:r>
          </w:p>
        </w:tc>
        <w:tc>
          <w:tcPr>
            <w:tcW w:w="0" w:type="auto"/>
            <w:tcBorders>
              <w:bottom w:val="single" w:sz="6" w:space="0" w:color="BBBBBB"/>
              <w:right w:val="single" w:sz="6" w:space="0" w:color="BBBBBB"/>
            </w:tcBorders>
            <w:vAlign w:val="center"/>
          </w:tcPr>
          <w:p w14:paraId="737935A5" w14:textId="35E66BD0" w:rsidR="00986F63" w:rsidRPr="00CF0A97" w:rsidRDefault="00B46A21" w:rsidP="006757FB">
            <w:pPr>
              <w:spacing w:before="60" w:after="0" w:line="288" w:lineRule="atLeast"/>
              <w:rPr>
                <w:rFonts w:eastAsia="Times New Roman" w:cstheme="minorHAnsi"/>
              </w:rPr>
            </w:pPr>
            <w:r w:rsidRPr="00CF0A97">
              <w:rPr>
                <w:rFonts w:eastAsia="Times New Roman" w:cstheme="minorHAnsi"/>
              </w:rPr>
              <w:t>Sign in Sheets, Presentation materials, school and district data</w:t>
            </w:r>
          </w:p>
        </w:tc>
      </w:tr>
      <w:tr w:rsidR="007A16BE" w:rsidRPr="0080323D" w14:paraId="61CDCEAD" w14:textId="77777777" w:rsidTr="006757FB">
        <w:tc>
          <w:tcPr>
            <w:tcW w:w="0" w:type="auto"/>
            <w:tcBorders>
              <w:bottom w:val="single" w:sz="6" w:space="0" w:color="BBBBBB"/>
              <w:right w:val="single" w:sz="6" w:space="0" w:color="BBBBBB"/>
            </w:tcBorders>
            <w:vAlign w:val="center"/>
          </w:tcPr>
          <w:p w14:paraId="6BB9E253" w14:textId="74A4B701" w:rsidR="00502E90" w:rsidRPr="00CF0A97" w:rsidRDefault="003F43A3" w:rsidP="006757FB">
            <w:pPr>
              <w:spacing w:before="60" w:after="0" w:line="288" w:lineRule="atLeast"/>
              <w:rPr>
                <w:rFonts w:eastAsia="Times New Roman" w:cstheme="minorHAnsi"/>
              </w:rPr>
            </w:pPr>
            <w:r>
              <w:rPr>
                <w:rFonts w:eastAsia="Times New Roman" w:cstheme="minorHAnsi"/>
              </w:rPr>
              <w:lastRenderedPageBreak/>
              <w:t>4</w:t>
            </w:r>
          </w:p>
        </w:tc>
        <w:tc>
          <w:tcPr>
            <w:tcW w:w="0" w:type="auto"/>
            <w:tcBorders>
              <w:bottom w:val="single" w:sz="6" w:space="0" w:color="BBBBBB"/>
              <w:right w:val="single" w:sz="6" w:space="0" w:color="BBBBBB"/>
            </w:tcBorders>
            <w:vAlign w:val="center"/>
          </w:tcPr>
          <w:p w14:paraId="23DE523C" w14:textId="7C502483" w:rsidR="00502E90" w:rsidRPr="00CF0A97" w:rsidRDefault="00F14DA0" w:rsidP="006757FB">
            <w:pPr>
              <w:spacing w:before="60" w:after="0" w:line="288" w:lineRule="atLeast"/>
              <w:rPr>
                <w:rFonts w:eastAsia="Times New Roman" w:cstheme="minorHAnsi"/>
              </w:rPr>
            </w:pPr>
            <w:r w:rsidRPr="00CF0A97">
              <w:rPr>
                <w:rFonts w:cstheme="minorHAnsi"/>
              </w:rPr>
              <w:t>AVID Culturally Relevant Teaching for Teachers and Students</w:t>
            </w:r>
          </w:p>
        </w:tc>
        <w:tc>
          <w:tcPr>
            <w:tcW w:w="0" w:type="auto"/>
            <w:tcBorders>
              <w:bottom w:val="single" w:sz="6" w:space="0" w:color="BBBBBB"/>
              <w:right w:val="single" w:sz="6" w:space="0" w:color="BBBBBB"/>
            </w:tcBorders>
            <w:vAlign w:val="center"/>
          </w:tcPr>
          <w:p w14:paraId="52E56223" w14:textId="399CF4A9" w:rsidR="00502E90" w:rsidRPr="00CF0A97" w:rsidRDefault="004620AF" w:rsidP="006757FB">
            <w:pPr>
              <w:spacing w:before="60" w:after="0" w:line="288" w:lineRule="atLeast"/>
              <w:rPr>
                <w:rFonts w:eastAsia="Times New Roman" w:cstheme="minorHAnsi"/>
              </w:rPr>
            </w:pPr>
            <w:r w:rsidRPr="00CF0A97">
              <w:rPr>
                <w:rFonts w:eastAsia="Times New Roman" w:cstheme="minorHAnsi"/>
              </w:rPr>
              <w:t>Principal, Assistant Principal, MTSS Coach, site-based AVID Facilitators, district AVID Elementary Instructional Coach</w:t>
            </w:r>
          </w:p>
        </w:tc>
        <w:tc>
          <w:tcPr>
            <w:tcW w:w="0" w:type="auto"/>
            <w:tcBorders>
              <w:bottom w:val="single" w:sz="6" w:space="0" w:color="BBBBBB"/>
              <w:right w:val="single" w:sz="6" w:space="0" w:color="BBBBBB"/>
            </w:tcBorders>
            <w:vAlign w:val="center"/>
          </w:tcPr>
          <w:p w14:paraId="07547A01" w14:textId="0B8DDFF8" w:rsidR="00502E90" w:rsidRPr="00CF0A97" w:rsidRDefault="00E47B68" w:rsidP="006757FB">
            <w:pPr>
              <w:spacing w:before="60" w:after="0" w:line="288" w:lineRule="atLeast"/>
              <w:rPr>
                <w:rFonts w:eastAsia="Times New Roman" w:cstheme="minorHAnsi"/>
              </w:rPr>
            </w:pPr>
            <w:r w:rsidRPr="00CF0A97">
              <w:rPr>
                <w:rFonts w:cstheme="minorHAnsi"/>
              </w:rPr>
              <w:t>Strategies that focus on meeting the needs of our culturally diverse population to ensure equity and excellence for all.</w:t>
            </w:r>
          </w:p>
        </w:tc>
        <w:tc>
          <w:tcPr>
            <w:tcW w:w="0" w:type="auto"/>
            <w:tcBorders>
              <w:bottom w:val="single" w:sz="6" w:space="0" w:color="BBBBBB"/>
              <w:right w:val="single" w:sz="6" w:space="0" w:color="BBBBBB"/>
            </w:tcBorders>
            <w:vAlign w:val="center"/>
          </w:tcPr>
          <w:p w14:paraId="5043CB0F" w14:textId="07BBA506" w:rsidR="00502E90" w:rsidRPr="00CF0A97" w:rsidRDefault="00283DA3" w:rsidP="006757FB">
            <w:pPr>
              <w:spacing w:before="60" w:after="0" w:line="288" w:lineRule="atLeast"/>
              <w:rPr>
                <w:rFonts w:eastAsia="Times New Roman" w:cstheme="minorHAnsi"/>
              </w:rPr>
            </w:pPr>
            <w:r w:rsidRPr="00CF0A97">
              <w:rPr>
                <w:rFonts w:eastAsia="Times New Roman" w:cstheme="minorHAnsi"/>
              </w:rPr>
              <w:t>Ongoing Aug 2020-May 2021</w:t>
            </w:r>
          </w:p>
        </w:tc>
        <w:tc>
          <w:tcPr>
            <w:tcW w:w="0" w:type="auto"/>
            <w:tcBorders>
              <w:bottom w:val="single" w:sz="6" w:space="0" w:color="BBBBBB"/>
              <w:right w:val="single" w:sz="6" w:space="0" w:color="BBBBBB"/>
            </w:tcBorders>
            <w:vAlign w:val="center"/>
          </w:tcPr>
          <w:p w14:paraId="07459315" w14:textId="4E05DACE" w:rsidR="00502E90" w:rsidRPr="00CF0A97" w:rsidRDefault="00283DA3" w:rsidP="006757FB">
            <w:pPr>
              <w:spacing w:before="60" w:after="0" w:line="288" w:lineRule="atLeast"/>
              <w:rPr>
                <w:rFonts w:eastAsia="Times New Roman" w:cstheme="minorHAnsi"/>
              </w:rPr>
            </w:pPr>
            <w:r w:rsidRPr="00CF0A97">
              <w:rPr>
                <w:rFonts w:eastAsia="Times New Roman" w:cstheme="minorHAnsi"/>
              </w:rPr>
              <w:t>Sign in sheets, presentation materials, student data, observation data</w:t>
            </w:r>
          </w:p>
        </w:tc>
      </w:tr>
      <w:tr w:rsidR="66290D98" w14:paraId="1806887D" w14:textId="77777777" w:rsidTr="66290D98">
        <w:tc>
          <w:tcPr>
            <w:tcW w:w="553" w:type="dxa"/>
            <w:tcBorders>
              <w:bottom w:val="single" w:sz="6" w:space="0" w:color="BBBBBB"/>
              <w:right w:val="single" w:sz="6" w:space="0" w:color="BBBBBB"/>
            </w:tcBorders>
            <w:vAlign w:val="center"/>
          </w:tcPr>
          <w:p w14:paraId="2B5EE2BB" w14:textId="1B35B26C" w:rsidR="7959C4AA" w:rsidRPr="00242158" w:rsidRDefault="003F43A3" w:rsidP="66290D98">
            <w:pPr>
              <w:spacing w:line="288" w:lineRule="atLeast"/>
              <w:rPr>
                <w:rFonts w:eastAsia="Times New Roman"/>
              </w:rPr>
            </w:pPr>
            <w:r w:rsidRPr="00242158">
              <w:rPr>
                <w:rFonts w:eastAsia="Times New Roman"/>
              </w:rPr>
              <w:t>5</w:t>
            </w:r>
          </w:p>
        </w:tc>
        <w:tc>
          <w:tcPr>
            <w:tcW w:w="1209" w:type="dxa"/>
            <w:tcBorders>
              <w:bottom w:val="single" w:sz="6" w:space="0" w:color="BBBBBB"/>
              <w:right w:val="single" w:sz="6" w:space="0" w:color="BBBBBB"/>
            </w:tcBorders>
            <w:vAlign w:val="center"/>
          </w:tcPr>
          <w:p w14:paraId="0A1840B7" w14:textId="21FE8810" w:rsidR="7959C4AA" w:rsidRPr="00242158" w:rsidRDefault="7959C4AA" w:rsidP="66290D98">
            <w:pPr>
              <w:spacing w:line="288" w:lineRule="atLeast"/>
            </w:pPr>
            <w:r w:rsidRPr="00242158">
              <w:t xml:space="preserve">Wellness Training </w:t>
            </w:r>
          </w:p>
        </w:tc>
        <w:tc>
          <w:tcPr>
            <w:tcW w:w="1480" w:type="dxa"/>
            <w:tcBorders>
              <w:bottom w:val="single" w:sz="6" w:space="0" w:color="BBBBBB"/>
              <w:right w:val="single" w:sz="6" w:space="0" w:color="BBBBBB"/>
            </w:tcBorders>
            <w:vAlign w:val="center"/>
          </w:tcPr>
          <w:p w14:paraId="3A22EF0B" w14:textId="02927956" w:rsidR="66290D98" w:rsidRPr="00242158" w:rsidRDefault="7959C4AA" w:rsidP="66290D98">
            <w:pPr>
              <w:spacing w:line="288" w:lineRule="atLeast"/>
              <w:rPr>
                <w:rFonts w:eastAsia="Times New Roman"/>
              </w:rPr>
            </w:pPr>
            <w:r w:rsidRPr="00242158">
              <w:rPr>
                <w:rFonts w:eastAsia="Times New Roman"/>
              </w:rPr>
              <w:t>Principal, Assistant Principal, Wellness Champion</w:t>
            </w:r>
          </w:p>
        </w:tc>
        <w:tc>
          <w:tcPr>
            <w:tcW w:w="2062" w:type="dxa"/>
            <w:tcBorders>
              <w:bottom w:val="single" w:sz="6" w:space="0" w:color="BBBBBB"/>
              <w:right w:val="single" w:sz="6" w:space="0" w:color="BBBBBB"/>
            </w:tcBorders>
            <w:vAlign w:val="center"/>
          </w:tcPr>
          <w:p w14:paraId="3E9E7086" w14:textId="055A3AE5" w:rsidR="66290D98" w:rsidRPr="00242158" w:rsidRDefault="47B22C61" w:rsidP="66290D98">
            <w:pPr>
              <w:spacing w:line="288" w:lineRule="atLeast"/>
            </w:pPr>
            <w:r w:rsidRPr="00242158">
              <w:t>Mental Health strategies</w:t>
            </w:r>
            <w:r w:rsidR="00242158" w:rsidRPr="00242158">
              <w:t xml:space="preserve"> </w:t>
            </w:r>
            <w:r w:rsidR="00C45B72">
              <w:t xml:space="preserve">that will support classroom teachers and families </w:t>
            </w:r>
            <w:r w:rsidR="002C30F4">
              <w:t xml:space="preserve">throughout the year. Training will depend on staff and </w:t>
            </w:r>
            <w:r w:rsidR="00CC19B3">
              <w:t>family’s</w:t>
            </w:r>
            <w:r w:rsidR="002C30F4">
              <w:t xml:space="preserve"> surveys. </w:t>
            </w:r>
          </w:p>
        </w:tc>
        <w:tc>
          <w:tcPr>
            <w:tcW w:w="1074" w:type="dxa"/>
            <w:tcBorders>
              <w:bottom w:val="single" w:sz="6" w:space="0" w:color="BBBBBB"/>
              <w:right w:val="single" w:sz="6" w:space="0" w:color="BBBBBB"/>
            </w:tcBorders>
            <w:vAlign w:val="center"/>
          </w:tcPr>
          <w:p w14:paraId="4794C72A" w14:textId="6B64A789" w:rsidR="66290D98" w:rsidRPr="00242158" w:rsidRDefault="7959C4AA" w:rsidP="66290D98">
            <w:pPr>
              <w:spacing w:line="288" w:lineRule="atLeast"/>
              <w:rPr>
                <w:rFonts w:eastAsia="Times New Roman"/>
              </w:rPr>
            </w:pPr>
            <w:r w:rsidRPr="00242158">
              <w:rPr>
                <w:rFonts w:eastAsia="Times New Roman"/>
              </w:rPr>
              <w:t>Ongoing Aug 2020-May 2021</w:t>
            </w:r>
          </w:p>
        </w:tc>
        <w:tc>
          <w:tcPr>
            <w:tcW w:w="2966" w:type="dxa"/>
            <w:tcBorders>
              <w:bottom w:val="single" w:sz="6" w:space="0" w:color="BBBBBB"/>
              <w:right w:val="single" w:sz="6" w:space="0" w:color="BBBBBB"/>
            </w:tcBorders>
            <w:vAlign w:val="center"/>
          </w:tcPr>
          <w:p w14:paraId="01AFE15A" w14:textId="122BC119" w:rsidR="66290D98" w:rsidRPr="00242158" w:rsidRDefault="7959C4AA" w:rsidP="66290D98">
            <w:pPr>
              <w:spacing w:line="288" w:lineRule="atLeast"/>
              <w:rPr>
                <w:rFonts w:eastAsia="Times New Roman"/>
              </w:rPr>
            </w:pPr>
            <w:r w:rsidRPr="00242158">
              <w:rPr>
                <w:rFonts w:eastAsia="Times New Roman"/>
              </w:rPr>
              <w:t>Sign in Sheets, hand</w:t>
            </w:r>
            <w:r w:rsidR="003F43A3" w:rsidRPr="00242158">
              <w:rPr>
                <w:rFonts w:eastAsia="Times New Roman"/>
              </w:rPr>
              <w:t>-</w:t>
            </w:r>
            <w:r w:rsidRPr="00242158">
              <w:rPr>
                <w:rFonts w:eastAsia="Times New Roman"/>
              </w:rPr>
              <w:t>outs, presentation materials, resources</w:t>
            </w:r>
          </w:p>
        </w:tc>
      </w:tr>
    </w:tbl>
    <w:p w14:paraId="6537F28F" w14:textId="77777777" w:rsidR="006757FB" w:rsidRPr="0080323D" w:rsidRDefault="00873C7C" w:rsidP="006757FB">
      <w:pPr>
        <w:spacing w:after="0" w:line="240" w:lineRule="auto"/>
        <w:rPr>
          <w:rFonts w:eastAsia="Times New Roman" w:cstheme="minorHAnsi"/>
          <w:sz w:val="24"/>
          <w:szCs w:val="24"/>
        </w:rPr>
      </w:pPr>
      <w:r>
        <w:rPr>
          <w:rFonts w:eastAsia="Times New Roman" w:cstheme="minorHAnsi"/>
          <w:sz w:val="24"/>
          <w:szCs w:val="24"/>
        </w:rPr>
        <w:pict w14:anchorId="31748227">
          <v:rect id="_x0000_i1026" style="width:0;height:1.5pt" o:hralign="center" o:hrstd="t" o:hrnoshade="t" o:hr="t" fillcolor="olive" stroked="f"/>
        </w:pict>
      </w:r>
    </w:p>
    <w:p w14:paraId="7842B392"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14:paraId="00F64D97" w14:textId="77777777"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14:paraId="08A685DD" w14:textId="77777777"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14:paraId="02E9FF19"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14:paraId="671A5B96"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14:paraId="2621005A" w14:textId="77777777"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14:paraId="10224F16"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14:paraId="794C9197"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14:paraId="50EBD1AE"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14:paraId="3ECE7F68" w14:textId="77777777"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14:paraId="5742AACA"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14:paraId="6DFB9E20" w14:textId="77777777" w:rsidR="00D81D50" w:rsidRPr="0080323D" w:rsidRDefault="00D81D50" w:rsidP="00D81D50">
      <w:pPr>
        <w:spacing w:after="0" w:line="240" w:lineRule="auto"/>
        <w:rPr>
          <w:rFonts w:eastAsia="Times New Roman" w:cstheme="minorHAnsi"/>
          <w:color w:val="000000"/>
          <w:shd w:val="clear" w:color="auto" w:fill="FFFFFF"/>
        </w:rPr>
      </w:pPr>
    </w:p>
    <w:p w14:paraId="1CF29824"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6356D4EC" w14:textId="77777777" w:rsidTr="006757FB">
        <w:tc>
          <w:tcPr>
            <w:tcW w:w="0" w:type="auto"/>
            <w:vAlign w:val="center"/>
            <w:hideMark/>
          </w:tcPr>
          <w:p w14:paraId="19448F0F" w14:textId="3962B9FD" w:rsidR="006757FB" w:rsidRPr="0080323D" w:rsidRDefault="006757FB" w:rsidP="004041B4">
            <w:pPr>
              <w:spacing w:before="60" w:line="288" w:lineRule="atLeast"/>
              <w:divId w:val="1371490318"/>
              <w:rPr>
                <w:rFonts w:eastAsia="Times New Roman"/>
              </w:rPr>
            </w:pPr>
            <w:r w:rsidRPr="30D0ECFF">
              <w:rPr>
                <w:rFonts w:eastAsia="Times New Roman"/>
                <w:b/>
              </w:rPr>
              <w:t>Response: </w:t>
            </w:r>
            <w:r w:rsidR="00797F64">
              <w:t xml:space="preserve"> </w:t>
            </w:r>
            <w:r w:rsidR="00797F64" w:rsidRPr="30D0ECFF">
              <w:rPr>
                <w:rFonts w:eastAsia="Times New Roman"/>
              </w:rPr>
              <w:t xml:space="preserve">Blanton Elementary School will maintain a system to provide parent resources, as well as inform others of their availability. We are working together with parents to update email contacts in Focus and work with teachers to support teacher-parent communication via email, agenda planners, and Class Dojo. Furthermore, Blanton Elementary will inform parents regarding the Parent Resource Center provided at the Title I Center during our Annual Title I </w:t>
            </w:r>
            <w:proofErr w:type="gramStart"/>
            <w:r w:rsidR="00D56C67" w:rsidRPr="30D0ECFF">
              <w:rPr>
                <w:rFonts w:eastAsia="Times New Roman"/>
              </w:rPr>
              <w:t>M</w:t>
            </w:r>
            <w:r w:rsidR="00797F64" w:rsidRPr="30D0ECFF">
              <w:rPr>
                <w:rFonts w:eastAsia="Times New Roman"/>
              </w:rPr>
              <w:t>eeting</w:t>
            </w:r>
            <w:proofErr w:type="gramEnd"/>
            <w:r w:rsidR="00797F64" w:rsidRPr="30D0ECFF">
              <w:rPr>
                <w:rFonts w:eastAsia="Times New Roman"/>
              </w:rPr>
              <w:t xml:space="preserve"> on September </w:t>
            </w:r>
            <w:r w:rsidR="00621159" w:rsidRPr="30D0ECFF">
              <w:rPr>
                <w:rFonts w:eastAsia="Times New Roman"/>
              </w:rPr>
              <w:t>2</w:t>
            </w:r>
            <w:r w:rsidR="00621159" w:rsidRPr="30D0ECFF">
              <w:rPr>
                <w:rFonts w:eastAsia="Times New Roman"/>
                <w:vertAlign w:val="superscript"/>
              </w:rPr>
              <w:t>nd</w:t>
            </w:r>
            <w:r w:rsidR="00797F64" w:rsidRPr="30D0ECFF">
              <w:rPr>
                <w:rFonts w:eastAsia="Times New Roman"/>
              </w:rPr>
              <w:t>, 20</w:t>
            </w:r>
            <w:r w:rsidR="00621159" w:rsidRPr="30D0ECFF">
              <w:rPr>
                <w:rFonts w:eastAsia="Times New Roman"/>
              </w:rPr>
              <w:t>20</w:t>
            </w:r>
            <w:r w:rsidR="00D56C67" w:rsidRPr="30D0ECFF">
              <w:rPr>
                <w:rFonts w:eastAsia="Times New Roman"/>
              </w:rPr>
              <w:t xml:space="preserve"> and s</w:t>
            </w:r>
            <w:r w:rsidR="00621159" w:rsidRPr="30D0ECFF">
              <w:rPr>
                <w:rFonts w:eastAsia="Times New Roman"/>
              </w:rPr>
              <w:t>chool</w:t>
            </w:r>
            <w:r w:rsidR="00797F64" w:rsidRPr="30D0ECFF">
              <w:rPr>
                <w:rFonts w:eastAsia="Times New Roman"/>
              </w:rPr>
              <w:t xml:space="preserve"> website. Parent workshops will be offered throughout the year to allow parents to review </w:t>
            </w:r>
            <w:r w:rsidR="00797F64" w:rsidRPr="30D0ECFF">
              <w:rPr>
                <w:rFonts w:eastAsia="Times New Roman"/>
              </w:rPr>
              <w:lastRenderedPageBreak/>
              <w:t>their child(ren)’s academic and behavior data and work with their child(ren) to set and review goals. Parent workshops not only provide opportunities for review of student growth, but celebrate achievements and talents through music, art, and movement. Blanton Elementary will maximize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r w:rsidR="00D56C67" w:rsidRPr="30D0ECFF">
              <w:rPr>
                <w:rFonts w:eastAsia="Times New Roman"/>
              </w:rPr>
              <w:t xml:space="preserve"> Flexible meetings will be scheduled as needed and based on parent and staff availability. </w:t>
            </w:r>
          </w:p>
        </w:tc>
      </w:tr>
    </w:tbl>
    <w:p w14:paraId="7A729ACA"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5BA50AAC"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14:paraId="7A85D329"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14:paraId="72C04A2F"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14:paraId="271AA40D"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14:paraId="0C095DC1"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14:paraId="66BAA5FE"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14:paraId="458EA18C"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14:paraId="730B0E6F"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14:paraId="70418896" w14:textId="4BA9EF8D"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w:t>
      </w:r>
      <w:r w:rsidR="009C1B34">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[Section 1118(c)(4)(C)]; and</w:t>
      </w:r>
    </w:p>
    <w:p w14:paraId="6071E1C0"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7FF67FD3" w14:textId="77777777" w:rsidTr="006757FB">
        <w:tc>
          <w:tcPr>
            <w:tcW w:w="0" w:type="auto"/>
            <w:vAlign w:val="center"/>
            <w:hideMark/>
          </w:tcPr>
          <w:p w14:paraId="3FB26B2E" w14:textId="77777777"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43685B">
              <w:rPr>
                <w:rFonts w:eastAsia="Times New Roman" w:cstheme="minorHAnsi"/>
              </w:rPr>
              <w:t>Blanton Elementary</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Back-2-School night</w:t>
            </w:r>
            <w:r w:rsidR="00600079" w:rsidRPr="0080323D">
              <w:rPr>
                <w:rFonts w:eastAsia="Times New Roman" w:cstheme="minorHAnsi"/>
              </w:rPr>
              <w:t xml:space="preserve"> and </w:t>
            </w:r>
            <w:r w:rsidR="00600079" w:rsidRPr="0043685B">
              <w:rPr>
                <w:rFonts w:eastAsia="Times New Roman" w:cstheme="minorHAnsi"/>
                <w:bCs/>
              </w:rPr>
              <w:t>stand-alone</w:t>
            </w:r>
            <w:r w:rsidRPr="0043685B">
              <w:rPr>
                <w:rFonts w:eastAsia="Times New Roman" w:cstheme="minorHAnsi"/>
                <w:bCs/>
              </w:rPr>
              <w:t xml:space="preserve"> Annual Title I </w:t>
            </w:r>
            <w:proofErr w:type="gramStart"/>
            <w:r w:rsidRPr="0043685B">
              <w:rPr>
                <w:rFonts w:eastAsia="Times New Roman" w:cstheme="minorHAnsi"/>
                <w:bCs/>
              </w:rPr>
              <w:t>Meeting</w:t>
            </w:r>
            <w:proofErr w:type="gramEnd"/>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xml:space="preserve">. Teachers will maintain sign-in sheets and provide a copy to the Title I coordinator who will also maintain documentation on the dissemination of information, distribution methods, and timelines. Parents will be </w:t>
            </w:r>
            <w:proofErr w:type="gramStart"/>
            <w:r w:rsidRPr="0080323D">
              <w:rPr>
                <w:rFonts w:eastAsia="Times New Roman" w:cstheme="minorHAnsi"/>
              </w:rPr>
              <w:t>provide</w:t>
            </w:r>
            <w:proofErr w:type="gramEnd"/>
            <w:r w:rsidRPr="0080323D">
              <w:rPr>
                <w:rFonts w:eastAsia="Times New Roman" w:cstheme="minorHAnsi"/>
              </w:rPr>
              <w:t xml:space="preserve"> a response form to complete to provide input or to ask questions. The principal will respond by email to all questions left. If a parent is unsatisfied with the school-wide program plan under Section 1114 (b)(2), they will be asked to provide their comments to </w:t>
            </w:r>
            <w:r w:rsidR="0043685B">
              <w:rPr>
                <w:rFonts w:eastAsia="Times New Roman" w:cstheme="minorHAnsi"/>
              </w:rPr>
              <w:t>Lisa Roth</w:t>
            </w:r>
            <w:r w:rsidRPr="0080323D">
              <w:rPr>
                <w:rFonts w:eastAsia="Times New Roman" w:cstheme="minorHAnsi"/>
              </w:rPr>
              <w:t xml:space="preserve"> who will then provide the comments to the Title I office. Up-to-date </w:t>
            </w:r>
            <w:r w:rsidRPr="0080323D">
              <w:rPr>
                <w:rFonts w:eastAsia="Times New Roman" w:cstheme="minorHAnsi"/>
              </w:rPr>
              <w:lastRenderedPageBreak/>
              <w:t>information will also be kept at the "Parent Station" located in the front office for parent convenience.</w:t>
            </w:r>
          </w:p>
        </w:tc>
      </w:tr>
    </w:tbl>
    <w:p w14:paraId="5DF0678A"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5093E903"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14:paraId="2C32D776"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14:paraId="41358526"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14:paraId="4772DD79"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14:paraId="20CBEA78"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5F8E1A12" w14:textId="77777777" w:rsidTr="006757FB">
        <w:tc>
          <w:tcPr>
            <w:tcW w:w="0" w:type="auto"/>
            <w:vAlign w:val="center"/>
            <w:hideMark/>
          </w:tcPr>
          <w:p w14:paraId="7FB86A1B" w14:textId="77777777"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43685B">
              <w:rPr>
                <w:rFonts w:eastAsia="Times New Roman" w:cstheme="minorHAnsi"/>
              </w:rPr>
              <w:t>Blanton Elementary</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14:paraId="70DF9E56" w14:textId="77777777" w:rsidR="006757FB" w:rsidRPr="0080323D" w:rsidRDefault="00873C7C" w:rsidP="006757FB">
      <w:pPr>
        <w:spacing w:after="0" w:line="240" w:lineRule="auto"/>
        <w:rPr>
          <w:rFonts w:eastAsia="Times New Roman" w:cstheme="minorHAnsi"/>
          <w:sz w:val="24"/>
          <w:szCs w:val="24"/>
        </w:rPr>
      </w:pPr>
      <w:r>
        <w:rPr>
          <w:rFonts w:eastAsia="Times New Roman" w:cstheme="minorHAnsi"/>
          <w:sz w:val="24"/>
          <w:szCs w:val="24"/>
        </w:rPr>
        <w:pict w14:anchorId="4C07DF88">
          <v:rect id="_x0000_i1027" style="width:0;height:1.5pt" o:hralign="center" o:hrstd="t" o:hrnoshade="t" o:hr="t" fillcolor="olive" stroked="f"/>
        </w:pict>
      </w:r>
    </w:p>
    <w:p w14:paraId="0BC36874"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283C6ECC"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14:paraId="4374E31F"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14:paraId="6E53980F"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14:paraId="69915D6D"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14:paraId="0D625CA2"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14:paraId="30C8B3A0" w14:textId="77777777"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14:paraId="4E01FF2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14:paraId="055DC42F" w14:textId="77777777"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14:paraId="44E871BC" w14:textId="77777777" w:rsidR="006757FB" w:rsidRPr="0080323D" w:rsidRDefault="00873C7C" w:rsidP="006757FB">
      <w:pPr>
        <w:shd w:val="clear" w:color="auto" w:fill="FFFFFF"/>
        <w:spacing w:after="0" w:line="240" w:lineRule="auto"/>
        <w:rPr>
          <w:rFonts w:eastAsia="Times New Roman" w:cstheme="minorHAnsi"/>
          <w:color w:val="000000"/>
        </w:rPr>
      </w:pPr>
      <w:r>
        <w:rPr>
          <w:rFonts w:eastAsia="Times New Roman" w:cstheme="minorHAnsi"/>
          <w:color w:val="000000"/>
        </w:rPr>
        <w:lastRenderedPageBreak/>
        <w:pict w14:anchorId="169BC478">
          <v:rect id="_x0000_i1028" style="width:0;height:1.5pt" o:hralign="center" o:hrstd="t" o:hr="t" fillcolor="#a0a0a0" stroked="f"/>
        </w:pict>
      </w:r>
    </w:p>
    <w:p w14:paraId="144A5D23" w14:textId="77777777" w:rsidR="006757FB" w:rsidRPr="0080323D" w:rsidRDefault="006757FB" w:rsidP="006757FB">
      <w:pPr>
        <w:shd w:val="clear" w:color="auto" w:fill="FFFFFF"/>
        <w:spacing w:after="0" w:line="240" w:lineRule="auto"/>
        <w:rPr>
          <w:rFonts w:eastAsia="Times New Roman" w:cstheme="minorHAnsi"/>
          <w:color w:val="000000"/>
        </w:rPr>
      </w:pPr>
    </w:p>
    <w:p w14:paraId="738610EB" w14:textId="77777777" w:rsidR="006757FB" w:rsidRPr="0080323D" w:rsidRDefault="00873C7C" w:rsidP="006757FB">
      <w:pPr>
        <w:spacing w:after="0" w:line="240" w:lineRule="auto"/>
        <w:rPr>
          <w:rFonts w:eastAsia="Times New Roman" w:cstheme="minorHAnsi"/>
          <w:sz w:val="24"/>
          <w:szCs w:val="24"/>
        </w:rPr>
      </w:pPr>
      <w:r>
        <w:rPr>
          <w:rFonts w:eastAsia="Times New Roman" w:cstheme="minorHAnsi"/>
          <w:sz w:val="24"/>
          <w:szCs w:val="24"/>
        </w:rPr>
        <w:pict w14:anchorId="3FA94DF7">
          <v:rect id="_x0000_i1029" style="width:0;height:1.5pt" o:hralign="center" o:hrstd="t" o:hrnoshade="t" o:hr="t" fillcolor="olive" stroked="f"/>
        </w:pict>
      </w:r>
    </w:p>
    <w:p w14:paraId="2B00801A"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614F178B"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14:paraId="2BD91A73"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14:paraId="29EFFB5F"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14:paraId="409F87AA"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14:paraId="67F143EA"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14:paraId="41A6B76F"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14:paraId="7A2E1005" w14:textId="77777777"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14:paraId="0BD6FCEB" w14:textId="77777777"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14:paraId="7387BA87" w14:textId="77777777"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14:paraId="637805D2" w14:textId="77777777" w:rsidR="00D81D50" w:rsidRPr="0080323D" w:rsidRDefault="00D81D50" w:rsidP="004041B4">
      <w:pPr>
        <w:spacing w:after="0" w:line="240" w:lineRule="auto"/>
        <w:ind w:left="360"/>
        <w:rPr>
          <w:rFonts w:eastAsia="Times New Roman" w:cstheme="minorHAnsi"/>
          <w:sz w:val="24"/>
          <w:szCs w:val="24"/>
        </w:rPr>
      </w:pPr>
    </w:p>
    <w:p w14:paraId="4B921ED7" w14:textId="77777777"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14:paraId="160DE6A0" w14:textId="77777777"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14:paraId="463F29E8" w14:textId="77777777" w:rsidR="00D81D50" w:rsidRPr="0080323D" w:rsidRDefault="00D81D50" w:rsidP="004041B4">
      <w:pPr>
        <w:spacing w:after="0" w:line="240" w:lineRule="auto"/>
        <w:ind w:left="360"/>
        <w:rPr>
          <w:rFonts w:eastAsia="Times New Roman" w:cstheme="minorHAnsi"/>
          <w:sz w:val="24"/>
          <w:szCs w:val="24"/>
        </w:rPr>
      </w:pPr>
    </w:p>
    <w:p w14:paraId="2EE06ECA"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w:t>
      </w:r>
      <w:proofErr w:type="gramStart"/>
      <w:r w:rsidRPr="0080323D">
        <w:rPr>
          <w:rFonts w:eastAsia="Times New Roman" w:cstheme="minorHAnsi"/>
          <w:color w:val="000000"/>
          <w:shd w:val="clear" w:color="auto" w:fill="FFFFFF"/>
        </w:rPr>
        <w:t>)(</w:t>
      </w:r>
      <w:proofErr w:type="gramEnd"/>
      <w:r w:rsidRPr="0080323D">
        <w:rPr>
          <w:rFonts w:eastAsia="Times New Roman" w:cstheme="minorHAnsi"/>
          <w:color w:val="000000"/>
          <w:shd w:val="clear" w:color="auto" w:fill="FFFFFF"/>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939"/>
        <w:gridCol w:w="978"/>
        <w:gridCol w:w="1225"/>
        <w:gridCol w:w="4648"/>
      </w:tblGrid>
      <w:tr w:rsidR="006757FB" w:rsidRPr="0080323D" w14:paraId="3CBC8E0A" w14:textId="77777777" w:rsidTr="006757FB">
        <w:tc>
          <w:tcPr>
            <w:tcW w:w="0" w:type="auto"/>
            <w:tcBorders>
              <w:bottom w:val="single" w:sz="6" w:space="0" w:color="BBBBBB"/>
              <w:right w:val="single" w:sz="6" w:space="0" w:color="BBBBBB"/>
            </w:tcBorders>
            <w:shd w:val="clear" w:color="auto" w:fill="8FBC8B"/>
            <w:vAlign w:val="center"/>
            <w:hideMark/>
          </w:tcPr>
          <w:p w14:paraId="5778276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lastRenderedPageBreak/>
              <w:t>count</w:t>
            </w:r>
          </w:p>
        </w:tc>
        <w:tc>
          <w:tcPr>
            <w:tcW w:w="0" w:type="auto"/>
            <w:tcBorders>
              <w:bottom w:val="single" w:sz="6" w:space="0" w:color="BBBBBB"/>
              <w:right w:val="single" w:sz="6" w:space="0" w:color="BBBBBB"/>
            </w:tcBorders>
            <w:shd w:val="clear" w:color="auto" w:fill="8FBC8B"/>
            <w:vAlign w:val="center"/>
            <w:hideMark/>
          </w:tcPr>
          <w:p w14:paraId="1016207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398F3D0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14B685F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18DF242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14:paraId="26861A20" w14:textId="77777777" w:rsidTr="006757FB">
        <w:tc>
          <w:tcPr>
            <w:tcW w:w="0" w:type="auto"/>
            <w:tcBorders>
              <w:bottom w:val="single" w:sz="6" w:space="0" w:color="BBBBBB"/>
              <w:right w:val="single" w:sz="6" w:space="0" w:color="BBBBBB"/>
            </w:tcBorders>
            <w:vAlign w:val="center"/>
            <w:hideMark/>
          </w:tcPr>
          <w:p w14:paraId="065D241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69516AD5" w14:textId="24825CBF" w:rsidR="006757FB" w:rsidRPr="0080323D" w:rsidRDefault="00984968" w:rsidP="006757FB">
            <w:pPr>
              <w:spacing w:before="60" w:after="0" w:line="288" w:lineRule="atLeast"/>
              <w:rPr>
                <w:rFonts w:eastAsia="Times New Roman" w:cstheme="minorHAnsi"/>
              </w:rPr>
            </w:pPr>
            <w:r w:rsidRPr="0064512D">
              <w:rPr>
                <w:rFonts w:eastAsia="Times New Roman" w:cstheme="minorHAnsi"/>
              </w:rPr>
              <w:t>Meet the Teacher</w:t>
            </w:r>
          </w:p>
        </w:tc>
        <w:tc>
          <w:tcPr>
            <w:tcW w:w="0" w:type="auto"/>
            <w:tcBorders>
              <w:bottom w:val="single" w:sz="6" w:space="0" w:color="BBBBBB"/>
              <w:right w:val="single" w:sz="6" w:space="0" w:color="BBBBBB"/>
            </w:tcBorders>
            <w:vAlign w:val="center"/>
            <w:hideMark/>
          </w:tcPr>
          <w:p w14:paraId="2CC21B90" w14:textId="6FDA9D6B" w:rsidR="006757FB" w:rsidRPr="0080323D" w:rsidRDefault="3E7D77ED" w:rsidP="006757FB">
            <w:pPr>
              <w:spacing w:before="60" w:after="0" w:line="288" w:lineRule="atLeast"/>
              <w:rPr>
                <w:rFonts w:eastAsia="Times New Roman"/>
              </w:rPr>
            </w:pPr>
            <w:r w:rsidRPr="2F5A563B">
              <w:rPr>
                <w:rFonts w:eastAsia="Times New Roman"/>
              </w:rPr>
              <w:t>1</w:t>
            </w:r>
          </w:p>
        </w:tc>
        <w:tc>
          <w:tcPr>
            <w:tcW w:w="0" w:type="auto"/>
            <w:tcBorders>
              <w:bottom w:val="single" w:sz="6" w:space="0" w:color="BBBBBB"/>
              <w:right w:val="single" w:sz="6" w:space="0" w:color="BBBBBB"/>
            </w:tcBorders>
            <w:vAlign w:val="center"/>
            <w:hideMark/>
          </w:tcPr>
          <w:p w14:paraId="729DE7E4" w14:textId="55C9E2D1" w:rsidR="006757FB" w:rsidRPr="0080323D" w:rsidRDefault="00274B97" w:rsidP="006757FB">
            <w:pPr>
              <w:spacing w:before="60" w:after="0" w:line="288" w:lineRule="atLeast"/>
              <w:rPr>
                <w:rFonts w:eastAsia="Times New Roman" w:cstheme="minorHAnsi"/>
              </w:rPr>
            </w:pPr>
            <w:r>
              <w:rPr>
                <w:rFonts w:eastAsia="Times New Roman" w:cstheme="minorHAnsi"/>
              </w:rPr>
              <w:t>302 families</w:t>
            </w:r>
          </w:p>
        </w:tc>
        <w:tc>
          <w:tcPr>
            <w:tcW w:w="0" w:type="auto"/>
            <w:tcBorders>
              <w:bottom w:val="single" w:sz="6" w:space="0" w:color="BBBBBB"/>
              <w:right w:val="single" w:sz="6" w:space="0" w:color="BBBBBB"/>
            </w:tcBorders>
            <w:vAlign w:val="center"/>
            <w:hideMark/>
          </w:tcPr>
          <w:p w14:paraId="740A41E0" w14:textId="6EB4B537" w:rsidR="006757FB" w:rsidRPr="0080323D" w:rsidRDefault="0064175E" w:rsidP="006757FB">
            <w:pPr>
              <w:spacing w:before="60" w:after="0" w:line="288" w:lineRule="atLeast"/>
              <w:rPr>
                <w:rFonts w:eastAsia="Times New Roman" w:cstheme="minorHAnsi"/>
              </w:rPr>
            </w:pPr>
            <w:r w:rsidRPr="0064512D">
              <w:rPr>
                <w:rFonts w:eastAsia="Times New Roman" w:cstheme="minorHAnsi"/>
              </w:rPr>
              <w:t xml:space="preserve">Parents and students had the opportunity to visit classrooms, meet the teacher, tour the campus and meet Specialists, receive a hard copy of the recommended School Supply list by grade level, register as a Volunteer, join the PTA and/or SAC. </w:t>
            </w:r>
            <w:r>
              <w:rPr>
                <w:rFonts w:eastAsia="Times New Roman" w:cstheme="minorHAnsi"/>
              </w:rPr>
              <w:t>G</w:t>
            </w:r>
            <w:r w:rsidRPr="0064512D">
              <w:rPr>
                <w:rFonts w:eastAsia="Times New Roman" w:cstheme="minorHAnsi"/>
              </w:rPr>
              <w:t>et to know the teachers and learn ways to support students at home. Parents were able to see work students completed in school and plan for improvement where needed.</w:t>
            </w:r>
          </w:p>
        </w:tc>
      </w:tr>
      <w:tr w:rsidR="006757FB" w:rsidRPr="0080323D" w14:paraId="66F83E1C" w14:textId="77777777" w:rsidTr="006757FB">
        <w:tc>
          <w:tcPr>
            <w:tcW w:w="0" w:type="auto"/>
            <w:tcBorders>
              <w:bottom w:val="single" w:sz="6" w:space="0" w:color="BBBBBB"/>
              <w:right w:val="single" w:sz="6" w:space="0" w:color="BBBBBB"/>
            </w:tcBorders>
            <w:vAlign w:val="center"/>
            <w:hideMark/>
          </w:tcPr>
          <w:p w14:paraId="138328F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189A0020" w14:textId="19D916A9" w:rsidR="006757FB" w:rsidRPr="0080323D" w:rsidRDefault="0082332F" w:rsidP="006757FB">
            <w:pPr>
              <w:spacing w:before="60" w:after="0" w:line="288" w:lineRule="atLeast"/>
              <w:rPr>
                <w:rFonts w:eastAsia="Times New Roman" w:cstheme="minorHAnsi"/>
              </w:rPr>
            </w:pPr>
            <w:bookmarkStart w:id="2" w:name="_Hlk13238027"/>
            <w:r w:rsidRPr="0064512D">
              <w:rPr>
                <w:rFonts w:eastAsia="Times New Roman" w:cstheme="minorHAnsi"/>
              </w:rPr>
              <w:t>Title I Annual Meeting / Back to School Open House</w:t>
            </w:r>
            <w:bookmarkEnd w:id="2"/>
          </w:p>
        </w:tc>
        <w:tc>
          <w:tcPr>
            <w:tcW w:w="0" w:type="auto"/>
            <w:tcBorders>
              <w:bottom w:val="single" w:sz="6" w:space="0" w:color="BBBBBB"/>
              <w:right w:val="single" w:sz="6" w:space="0" w:color="BBBBBB"/>
            </w:tcBorders>
            <w:vAlign w:val="center"/>
            <w:hideMark/>
          </w:tcPr>
          <w:p w14:paraId="2E32D52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0CCF700D" w14:textId="165BB9DF" w:rsidR="006757FB" w:rsidRPr="0080323D" w:rsidRDefault="00540369" w:rsidP="006757FB">
            <w:pPr>
              <w:spacing w:before="60" w:after="0" w:line="288" w:lineRule="atLeast"/>
              <w:rPr>
                <w:rFonts w:eastAsia="Times New Roman" w:cstheme="minorHAnsi"/>
              </w:rPr>
            </w:pPr>
            <w:r>
              <w:rPr>
                <w:rFonts w:eastAsia="Times New Roman" w:cstheme="minorHAnsi"/>
              </w:rPr>
              <w:t>160 families</w:t>
            </w:r>
          </w:p>
        </w:tc>
        <w:tc>
          <w:tcPr>
            <w:tcW w:w="0" w:type="auto"/>
            <w:tcBorders>
              <w:bottom w:val="single" w:sz="6" w:space="0" w:color="BBBBBB"/>
              <w:right w:val="single" w:sz="6" w:space="0" w:color="BBBBBB"/>
            </w:tcBorders>
            <w:vAlign w:val="center"/>
            <w:hideMark/>
          </w:tcPr>
          <w:p w14:paraId="4A552B61" w14:textId="77777777" w:rsidR="00B22069" w:rsidRPr="0064512D" w:rsidRDefault="00B22069" w:rsidP="00B22069">
            <w:pPr>
              <w:spacing w:before="60" w:line="288" w:lineRule="atLeast"/>
              <w:rPr>
                <w:rFonts w:eastAsia="Times New Roman" w:cstheme="minorHAnsi"/>
              </w:rPr>
            </w:pPr>
            <w:r w:rsidRPr="0064512D">
              <w:rPr>
                <w:rFonts w:eastAsia="Times New Roman" w:cstheme="minorHAnsi"/>
              </w:rPr>
              <w:t>Parents and students had the opportunity to learn about the advantages of being a Title I school, review the budget and how dollars are being utilized to support the learning of their child(ren) at school and home, including Connect to Success Laptop initiative.</w:t>
            </w:r>
          </w:p>
          <w:p w14:paraId="7F91A9FF" w14:textId="406E08BF" w:rsidR="006757FB" w:rsidRPr="0080323D" w:rsidRDefault="00B22069" w:rsidP="00B22069">
            <w:pPr>
              <w:spacing w:before="60" w:after="0" w:line="288" w:lineRule="atLeast"/>
              <w:rPr>
                <w:rFonts w:eastAsia="Times New Roman" w:cstheme="minorHAnsi"/>
              </w:rPr>
            </w:pPr>
            <w:r w:rsidRPr="0064512D">
              <w:rPr>
                <w:rFonts w:eastAsia="Times New Roman" w:cstheme="minorHAnsi"/>
              </w:rPr>
              <w:t xml:space="preserve">During the Open House, families </w:t>
            </w:r>
            <w:proofErr w:type="gramStart"/>
            <w:r w:rsidRPr="0064512D">
              <w:rPr>
                <w:rFonts w:eastAsia="Times New Roman" w:cstheme="minorHAnsi"/>
              </w:rPr>
              <w:t>have the opportunity to</w:t>
            </w:r>
            <w:proofErr w:type="gramEnd"/>
            <w:r w:rsidRPr="0064512D">
              <w:rPr>
                <w:rFonts w:eastAsia="Times New Roman" w:cstheme="minorHAnsi"/>
              </w:rPr>
              <w:t xml:space="preserve"> learn a bit more about the teacher, the classroom curriculum and expectations, as well as learn ways to support their child(ren) at home. Parents were able to see their child’s/children’s baseline testing data and work samples, before conferring with their child as a partner in setting both academic and behavioral goals for the year, based on grade level expectations for proficiency. Students worked with their parents/guardian to write an action plan for making improvement / maintaining progress where needed.</w:t>
            </w:r>
          </w:p>
        </w:tc>
      </w:tr>
      <w:tr w:rsidR="006757FB" w:rsidRPr="0080323D" w14:paraId="19C2E4C8" w14:textId="77777777" w:rsidTr="006757FB">
        <w:tc>
          <w:tcPr>
            <w:tcW w:w="0" w:type="auto"/>
            <w:tcBorders>
              <w:bottom w:val="single" w:sz="6" w:space="0" w:color="BBBBBB"/>
              <w:right w:val="single" w:sz="6" w:space="0" w:color="BBBBBB"/>
            </w:tcBorders>
            <w:vAlign w:val="center"/>
            <w:hideMark/>
          </w:tcPr>
          <w:p w14:paraId="57AB747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2BCBA148" w14:textId="07899CC1" w:rsidR="006757FB" w:rsidRPr="0080323D" w:rsidRDefault="7DEF63E8" w:rsidP="006757FB">
            <w:pPr>
              <w:spacing w:before="60" w:after="0" w:line="288" w:lineRule="atLeast"/>
              <w:rPr>
                <w:rFonts w:eastAsia="Times New Roman"/>
              </w:rPr>
            </w:pPr>
            <w:r w:rsidRPr="7110E470">
              <w:rPr>
                <w:rFonts w:eastAsia="Times New Roman"/>
              </w:rPr>
              <w:t>PTA Fall Festival</w:t>
            </w:r>
            <w:r w:rsidR="380BABDE" w:rsidRPr="7110E470">
              <w:rPr>
                <w:rFonts w:eastAsia="Times New Roman"/>
              </w:rPr>
              <w:t xml:space="preserve"> </w:t>
            </w:r>
            <w:proofErr w:type="gramStart"/>
            <w:r w:rsidR="380BABDE" w:rsidRPr="47C427EA">
              <w:rPr>
                <w:rFonts w:eastAsia="Times New Roman"/>
              </w:rPr>
              <w:t xml:space="preserve">and  </w:t>
            </w:r>
            <w:r w:rsidR="380BABDE" w:rsidRPr="7110E470">
              <w:rPr>
                <w:rFonts w:eastAsia="Times New Roman"/>
              </w:rPr>
              <w:t>Gallery</w:t>
            </w:r>
            <w:proofErr w:type="gramEnd"/>
            <w:r w:rsidR="380BABDE" w:rsidRPr="7110E470">
              <w:rPr>
                <w:rFonts w:eastAsia="Times New Roman"/>
              </w:rPr>
              <w:t xml:space="preserve"> Walk of student work</w:t>
            </w:r>
          </w:p>
        </w:tc>
        <w:tc>
          <w:tcPr>
            <w:tcW w:w="0" w:type="auto"/>
            <w:tcBorders>
              <w:bottom w:val="single" w:sz="6" w:space="0" w:color="BBBBBB"/>
              <w:right w:val="single" w:sz="6" w:space="0" w:color="BBBBBB"/>
            </w:tcBorders>
            <w:vAlign w:val="center"/>
            <w:hideMark/>
          </w:tcPr>
          <w:p w14:paraId="0C50080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6A89157D" w14:textId="1733EA70" w:rsidR="006757FB" w:rsidRPr="0080323D" w:rsidRDefault="00465910" w:rsidP="006757FB">
            <w:pPr>
              <w:spacing w:before="60" w:after="0" w:line="288" w:lineRule="atLeast"/>
              <w:rPr>
                <w:rFonts w:eastAsia="Times New Roman" w:cstheme="minorHAnsi"/>
              </w:rPr>
            </w:pPr>
            <w:r>
              <w:rPr>
                <w:rFonts w:eastAsia="Times New Roman" w:cstheme="minorHAnsi"/>
              </w:rPr>
              <w:t xml:space="preserve">150 families </w:t>
            </w:r>
          </w:p>
        </w:tc>
        <w:tc>
          <w:tcPr>
            <w:tcW w:w="0" w:type="auto"/>
            <w:tcBorders>
              <w:bottom w:val="single" w:sz="6" w:space="0" w:color="BBBBBB"/>
              <w:right w:val="single" w:sz="6" w:space="0" w:color="BBBBBB"/>
            </w:tcBorders>
            <w:vAlign w:val="center"/>
            <w:hideMark/>
          </w:tcPr>
          <w:p w14:paraId="2F60C421" w14:textId="337C3D5B" w:rsidR="006757FB" w:rsidRPr="0080323D" w:rsidRDefault="00A005B8" w:rsidP="006757FB">
            <w:pPr>
              <w:spacing w:before="60" w:after="0" w:line="288" w:lineRule="atLeast"/>
              <w:rPr>
                <w:rFonts w:eastAsia="Times New Roman" w:cstheme="minorHAnsi"/>
              </w:rPr>
            </w:pPr>
            <w:r w:rsidRPr="0064512D">
              <w:rPr>
                <w:rFonts w:eastAsia="Times New Roman" w:cstheme="minorHAnsi"/>
              </w:rPr>
              <w:t>Students and parents participated in Book Fair receiving literacy info on literacy strategies to implement at home. Students and families engaged in Carnival-like games for prizes that had ELA, Math and Science skills embedded.</w:t>
            </w:r>
          </w:p>
        </w:tc>
      </w:tr>
      <w:tr w:rsidR="00564149" w:rsidRPr="0080323D" w14:paraId="040E81D4" w14:textId="77777777" w:rsidTr="006757FB">
        <w:tc>
          <w:tcPr>
            <w:tcW w:w="0" w:type="auto"/>
            <w:tcBorders>
              <w:bottom w:val="single" w:sz="6" w:space="0" w:color="BBBBBB"/>
              <w:right w:val="single" w:sz="6" w:space="0" w:color="BBBBBB"/>
            </w:tcBorders>
            <w:vAlign w:val="center"/>
          </w:tcPr>
          <w:p w14:paraId="018689F3" w14:textId="3B975FFB" w:rsidR="00564149" w:rsidRPr="0080323D" w:rsidRDefault="00564149" w:rsidP="006757FB">
            <w:pPr>
              <w:spacing w:before="60" w:after="0" w:line="288" w:lineRule="atLeast"/>
              <w:rPr>
                <w:rFonts w:eastAsia="Times New Roman" w:cstheme="minorHAnsi"/>
              </w:rPr>
            </w:pPr>
            <w:r>
              <w:rPr>
                <w:rFonts w:eastAsia="Times New Roman" w:cstheme="minorHAnsi"/>
              </w:rPr>
              <w:t>4</w:t>
            </w:r>
          </w:p>
        </w:tc>
        <w:tc>
          <w:tcPr>
            <w:tcW w:w="0" w:type="auto"/>
            <w:tcBorders>
              <w:bottom w:val="single" w:sz="6" w:space="0" w:color="BBBBBB"/>
              <w:right w:val="single" w:sz="6" w:space="0" w:color="BBBBBB"/>
            </w:tcBorders>
            <w:vAlign w:val="center"/>
          </w:tcPr>
          <w:p w14:paraId="2166D51E" w14:textId="6E39A336" w:rsidR="00564149" w:rsidRPr="00E11522" w:rsidRDefault="00564149" w:rsidP="006757FB">
            <w:pPr>
              <w:spacing w:before="60" w:after="0" w:line="288" w:lineRule="atLeast"/>
              <w:rPr>
                <w:rFonts w:eastAsia="Times New Roman" w:cstheme="minorHAnsi"/>
              </w:rPr>
            </w:pPr>
            <w:r>
              <w:rPr>
                <w:rFonts w:eastAsia="Times New Roman" w:cstheme="minorHAnsi"/>
              </w:rPr>
              <w:t xml:space="preserve">Night of the Arts Winter Festival </w:t>
            </w:r>
          </w:p>
        </w:tc>
        <w:tc>
          <w:tcPr>
            <w:tcW w:w="0" w:type="auto"/>
            <w:tcBorders>
              <w:bottom w:val="single" w:sz="6" w:space="0" w:color="BBBBBB"/>
              <w:right w:val="single" w:sz="6" w:space="0" w:color="BBBBBB"/>
            </w:tcBorders>
            <w:vAlign w:val="center"/>
          </w:tcPr>
          <w:p w14:paraId="010AAF54" w14:textId="69153755" w:rsidR="00564149" w:rsidRPr="0080323D" w:rsidRDefault="004D6E9E"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14:paraId="11F4D6D0" w14:textId="3D0F470A" w:rsidR="00564149" w:rsidRPr="0080323D" w:rsidRDefault="390F0F95" w:rsidP="006757FB">
            <w:pPr>
              <w:spacing w:before="60" w:after="0" w:line="288" w:lineRule="atLeast"/>
              <w:rPr>
                <w:rFonts w:eastAsia="Times New Roman"/>
              </w:rPr>
            </w:pPr>
            <w:r w:rsidRPr="3066D6C0">
              <w:rPr>
                <w:rFonts w:eastAsia="Times New Roman"/>
              </w:rPr>
              <w:t>191 families</w:t>
            </w:r>
          </w:p>
        </w:tc>
        <w:tc>
          <w:tcPr>
            <w:tcW w:w="0" w:type="auto"/>
            <w:tcBorders>
              <w:bottom w:val="single" w:sz="6" w:space="0" w:color="BBBBBB"/>
              <w:right w:val="single" w:sz="6" w:space="0" w:color="BBBBBB"/>
            </w:tcBorders>
            <w:vAlign w:val="center"/>
          </w:tcPr>
          <w:p w14:paraId="78E1A89D" w14:textId="318120C3" w:rsidR="00564149" w:rsidRPr="0064512D" w:rsidRDefault="00B62BE9" w:rsidP="006757FB">
            <w:pPr>
              <w:spacing w:before="60" w:after="0" w:line="288" w:lineRule="atLeast"/>
              <w:rPr>
                <w:rFonts w:eastAsia="Times New Roman" w:cstheme="minorHAnsi"/>
              </w:rPr>
            </w:pPr>
            <w:r>
              <w:rPr>
                <w:rFonts w:eastAsia="Times New Roman" w:cstheme="minorHAnsi"/>
              </w:rPr>
              <w:t xml:space="preserve">Families engaged in an array of activities from Arts to musical performances. Portion of the night students met with their classroom teacher to discuss content then attended musical performances </w:t>
            </w:r>
            <w:r w:rsidR="00124374">
              <w:rPr>
                <w:rFonts w:eastAsia="Times New Roman" w:cstheme="minorHAnsi"/>
              </w:rPr>
              <w:t xml:space="preserve">in the cafeteria and ended with Library book check outs with up to 10 books per child. Students received information and strategies </w:t>
            </w:r>
            <w:r w:rsidR="00124374">
              <w:rPr>
                <w:rFonts w:eastAsia="Times New Roman" w:cstheme="minorHAnsi"/>
              </w:rPr>
              <w:lastRenderedPageBreak/>
              <w:t>to utilize at home</w:t>
            </w:r>
            <w:r w:rsidR="00D20260">
              <w:rPr>
                <w:rFonts w:eastAsia="Times New Roman" w:cstheme="minorHAnsi"/>
              </w:rPr>
              <w:t xml:space="preserve"> that aligned with grade level standards. </w:t>
            </w:r>
          </w:p>
        </w:tc>
      </w:tr>
      <w:tr w:rsidR="006757FB" w:rsidRPr="0080323D" w14:paraId="354F4AB2" w14:textId="77777777" w:rsidTr="006757FB">
        <w:tc>
          <w:tcPr>
            <w:tcW w:w="0" w:type="auto"/>
            <w:tcBorders>
              <w:bottom w:val="single" w:sz="6" w:space="0" w:color="BBBBBB"/>
              <w:right w:val="single" w:sz="6" w:space="0" w:color="BBBBBB"/>
            </w:tcBorders>
            <w:vAlign w:val="center"/>
            <w:hideMark/>
          </w:tcPr>
          <w:p w14:paraId="17310F6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4</w:t>
            </w:r>
          </w:p>
        </w:tc>
        <w:tc>
          <w:tcPr>
            <w:tcW w:w="0" w:type="auto"/>
            <w:tcBorders>
              <w:bottom w:val="single" w:sz="6" w:space="0" w:color="BBBBBB"/>
              <w:right w:val="single" w:sz="6" w:space="0" w:color="BBBBBB"/>
            </w:tcBorders>
            <w:vAlign w:val="center"/>
            <w:hideMark/>
          </w:tcPr>
          <w:p w14:paraId="6100062C" w14:textId="11EDE5BC" w:rsidR="006757FB" w:rsidRPr="0080323D" w:rsidRDefault="001D2D45" w:rsidP="006757FB">
            <w:pPr>
              <w:spacing w:before="60" w:after="0" w:line="288" w:lineRule="atLeast"/>
              <w:rPr>
                <w:rFonts w:eastAsia="Times New Roman" w:cstheme="minorHAnsi"/>
              </w:rPr>
            </w:pPr>
            <w:r>
              <w:rPr>
                <w:rFonts w:eastAsia="Times New Roman" w:cstheme="minorHAnsi"/>
              </w:rPr>
              <w:t>Ready, Set…Kindergarten</w:t>
            </w:r>
          </w:p>
        </w:tc>
        <w:tc>
          <w:tcPr>
            <w:tcW w:w="0" w:type="auto"/>
            <w:tcBorders>
              <w:bottom w:val="single" w:sz="6" w:space="0" w:color="BBBBBB"/>
              <w:right w:val="single" w:sz="6" w:space="0" w:color="BBBBBB"/>
            </w:tcBorders>
            <w:vAlign w:val="center"/>
            <w:hideMark/>
          </w:tcPr>
          <w:p w14:paraId="050B3AD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3A96B3F4" w14:textId="0A791734" w:rsidR="006757FB" w:rsidRPr="0080323D" w:rsidRDefault="00267BF3" w:rsidP="006757FB">
            <w:pPr>
              <w:spacing w:before="60" w:after="0" w:line="288" w:lineRule="atLeast"/>
              <w:rPr>
                <w:rFonts w:eastAsia="Times New Roman"/>
              </w:rPr>
            </w:pPr>
            <w:r w:rsidRPr="3066D6C0">
              <w:rPr>
                <w:rFonts w:eastAsia="Times New Roman"/>
              </w:rPr>
              <w:t>6</w:t>
            </w:r>
            <w:r w:rsidR="76127A9B" w:rsidRPr="3066D6C0">
              <w:rPr>
                <w:rFonts w:eastAsia="Times New Roman"/>
              </w:rPr>
              <w:t xml:space="preserve"> families</w:t>
            </w:r>
          </w:p>
        </w:tc>
        <w:tc>
          <w:tcPr>
            <w:tcW w:w="0" w:type="auto"/>
            <w:tcBorders>
              <w:bottom w:val="single" w:sz="6" w:space="0" w:color="BBBBBB"/>
              <w:right w:val="single" w:sz="6" w:space="0" w:color="BBBBBB"/>
            </w:tcBorders>
            <w:vAlign w:val="center"/>
            <w:hideMark/>
          </w:tcPr>
          <w:p w14:paraId="4BD0DA4A" w14:textId="4E766BF1" w:rsidR="006757FB" w:rsidRPr="0080323D" w:rsidRDefault="001F3BE4" w:rsidP="006757FB">
            <w:pPr>
              <w:spacing w:before="60" w:after="0" w:line="288" w:lineRule="atLeast"/>
              <w:rPr>
                <w:rFonts w:eastAsia="Times New Roman" w:cstheme="minorHAnsi"/>
              </w:rPr>
            </w:pPr>
            <w:r w:rsidRPr="0064512D">
              <w:rPr>
                <w:rFonts w:eastAsia="Times New Roman" w:cstheme="minorHAnsi"/>
              </w:rPr>
              <w:t>Information regarding expectations for Kindergarten, services and programs offered at Blanton for student success, and registration requirements disseminated to parents of PreK students that are zoned to attend Blanton in the 20</w:t>
            </w:r>
            <w:r w:rsidR="00D9355A">
              <w:rPr>
                <w:rFonts w:eastAsia="Times New Roman" w:cstheme="minorHAnsi"/>
              </w:rPr>
              <w:t>20-2</w:t>
            </w:r>
            <w:r w:rsidRPr="0064512D">
              <w:rPr>
                <w:rFonts w:eastAsia="Times New Roman" w:cstheme="minorHAnsi"/>
              </w:rPr>
              <w:t>0</w:t>
            </w:r>
            <w:r w:rsidR="00D9355A">
              <w:rPr>
                <w:rFonts w:eastAsia="Times New Roman" w:cstheme="minorHAnsi"/>
              </w:rPr>
              <w:t>21</w:t>
            </w:r>
            <w:r w:rsidRPr="0064512D">
              <w:rPr>
                <w:rFonts w:eastAsia="Times New Roman" w:cstheme="minorHAnsi"/>
              </w:rPr>
              <w:t xml:space="preserve"> School Year</w:t>
            </w:r>
          </w:p>
        </w:tc>
      </w:tr>
      <w:tr w:rsidR="006757FB" w:rsidRPr="0080323D" w14:paraId="08904473" w14:textId="77777777" w:rsidTr="006757FB">
        <w:tc>
          <w:tcPr>
            <w:tcW w:w="0" w:type="auto"/>
            <w:tcBorders>
              <w:bottom w:val="single" w:sz="6" w:space="0" w:color="BBBBBB"/>
              <w:right w:val="single" w:sz="6" w:space="0" w:color="BBBBBB"/>
            </w:tcBorders>
            <w:vAlign w:val="center"/>
            <w:hideMark/>
          </w:tcPr>
          <w:p w14:paraId="1D0ADF7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14:paraId="1C8B0EC2" w14:textId="4E47B4C2" w:rsidR="006757FB" w:rsidRPr="0080323D" w:rsidRDefault="00564149" w:rsidP="006757FB">
            <w:pPr>
              <w:spacing w:before="60" w:after="0" w:line="288" w:lineRule="atLeast"/>
              <w:rPr>
                <w:rFonts w:eastAsia="Times New Roman" w:cstheme="minorHAnsi"/>
              </w:rPr>
            </w:pPr>
            <w:r>
              <w:rPr>
                <w:rFonts w:eastAsia="Times New Roman" w:cstheme="minorHAnsi"/>
              </w:rPr>
              <w:t>Fall in Love with Literacy</w:t>
            </w:r>
          </w:p>
        </w:tc>
        <w:tc>
          <w:tcPr>
            <w:tcW w:w="0" w:type="auto"/>
            <w:tcBorders>
              <w:bottom w:val="single" w:sz="6" w:space="0" w:color="BBBBBB"/>
              <w:right w:val="single" w:sz="6" w:space="0" w:color="BBBBBB"/>
            </w:tcBorders>
            <w:vAlign w:val="center"/>
            <w:hideMark/>
          </w:tcPr>
          <w:p w14:paraId="6B965A4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58A771A2" w14:textId="6CD73399" w:rsidR="006757FB" w:rsidRPr="0080323D" w:rsidRDefault="00552545" w:rsidP="006757FB">
            <w:pPr>
              <w:spacing w:before="60" w:after="0" w:line="288" w:lineRule="atLeast"/>
              <w:rPr>
                <w:rFonts w:eastAsia="Times New Roman"/>
              </w:rPr>
            </w:pPr>
            <w:r w:rsidRPr="3066D6C0">
              <w:rPr>
                <w:rFonts w:eastAsia="Times New Roman"/>
              </w:rPr>
              <w:t>18</w:t>
            </w:r>
            <w:r w:rsidR="737721F4" w:rsidRPr="3066D6C0">
              <w:rPr>
                <w:rFonts w:eastAsia="Times New Roman"/>
              </w:rPr>
              <w:t xml:space="preserve"> families </w:t>
            </w:r>
          </w:p>
        </w:tc>
        <w:tc>
          <w:tcPr>
            <w:tcW w:w="0" w:type="auto"/>
            <w:tcBorders>
              <w:bottom w:val="single" w:sz="6" w:space="0" w:color="BBBBBB"/>
              <w:right w:val="single" w:sz="6" w:space="0" w:color="BBBBBB"/>
            </w:tcBorders>
            <w:vAlign w:val="center"/>
            <w:hideMark/>
          </w:tcPr>
          <w:p w14:paraId="564532A8" w14:textId="5B3B59D6"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were invited </w:t>
            </w:r>
            <w:r w:rsidR="00216469">
              <w:rPr>
                <w:rFonts w:eastAsia="Times New Roman" w:cstheme="minorHAnsi"/>
              </w:rPr>
              <w:t xml:space="preserve">to engage in a Literacy night where local authors from around the community shared their </w:t>
            </w:r>
            <w:r w:rsidR="00A96A71">
              <w:rPr>
                <w:rFonts w:eastAsia="Times New Roman" w:cstheme="minorHAnsi"/>
              </w:rPr>
              <w:t>experiences in becoming book authors. Students and families were provided books to take home</w:t>
            </w:r>
            <w:r w:rsidR="00F8720C">
              <w:rPr>
                <w:rFonts w:eastAsia="Times New Roman" w:cstheme="minorHAnsi"/>
              </w:rPr>
              <w:t xml:space="preserve"> and activities that would enhance their literacy skills. </w:t>
            </w:r>
          </w:p>
        </w:tc>
      </w:tr>
      <w:tr w:rsidR="3692E25F" w14:paraId="30D5363F" w14:textId="77777777" w:rsidTr="3692E25F">
        <w:tc>
          <w:tcPr>
            <w:tcW w:w="554" w:type="dxa"/>
            <w:tcBorders>
              <w:bottom w:val="single" w:sz="6" w:space="0" w:color="BBBBBB"/>
              <w:right w:val="single" w:sz="6" w:space="0" w:color="BBBBBB"/>
            </w:tcBorders>
            <w:vAlign w:val="center"/>
            <w:hideMark/>
          </w:tcPr>
          <w:p w14:paraId="537D82FA" w14:textId="2971E865" w:rsidR="3692E25F" w:rsidRPr="00B97F35" w:rsidRDefault="772040A9" w:rsidP="3692E25F">
            <w:pPr>
              <w:spacing w:line="288" w:lineRule="atLeast"/>
              <w:rPr>
                <w:rFonts w:eastAsia="Times New Roman"/>
              </w:rPr>
            </w:pPr>
            <w:r w:rsidRPr="00B97F35">
              <w:rPr>
                <w:rFonts w:eastAsia="Times New Roman"/>
              </w:rPr>
              <w:t>6</w:t>
            </w:r>
          </w:p>
        </w:tc>
        <w:tc>
          <w:tcPr>
            <w:tcW w:w="1939" w:type="dxa"/>
            <w:tcBorders>
              <w:bottom w:val="single" w:sz="6" w:space="0" w:color="BBBBBB"/>
              <w:right w:val="single" w:sz="6" w:space="0" w:color="BBBBBB"/>
            </w:tcBorders>
            <w:vAlign w:val="center"/>
            <w:hideMark/>
          </w:tcPr>
          <w:p w14:paraId="2FE0D365" w14:textId="172B12E2" w:rsidR="3692E25F" w:rsidRPr="00B97F35" w:rsidRDefault="772040A9" w:rsidP="3692E25F">
            <w:pPr>
              <w:spacing w:line="288" w:lineRule="atLeast"/>
              <w:rPr>
                <w:rFonts w:eastAsia="Times New Roman"/>
              </w:rPr>
            </w:pPr>
            <w:r w:rsidRPr="00B97F35">
              <w:rPr>
                <w:rFonts w:eastAsia="Times New Roman"/>
              </w:rPr>
              <w:t>All Pro-Dads</w:t>
            </w:r>
          </w:p>
        </w:tc>
        <w:tc>
          <w:tcPr>
            <w:tcW w:w="978" w:type="dxa"/>
            <w:tcBorders>
              <w:bottom w:val="single" w:sz="6" w:space="0" w:color="BBBBBB"/>
              <w:right w:val="single" w:sz="6" w:space="0" w:color="BBBBBB"/>
            </w:tcBorders>
            <w:vAlign w:val="center"/>
            <w:hideMark/>
          </w:tcPr>
          <w:p w14:paraId="4EF58B50" w14:textId="684F9CED" w:rsidR="3692E25F" w:rsidRPr="00B97F35" w:rsidRDefault="772040A9" w:rsidP="3692E25F">
            <w:pPr>
              <w:spacing w:line="288" w:lineRule="atLeast"/>
              <w:rPr>
                <w:rFonts w:eastAsia="Times New Roman"/>
              </w:rPr>
            </w:pPr>
            <w:r w:rsidRPr="00B97F35">
              <w:rPr>
                <w:rFonts w:eastAsia="Times New Roman"/>
              </w:rPr>
              <w:t>1</w:t>
            </w:r>
          </w:p>
        </w:tc>
        <w:tc>
          <w:tcPr>
            <w:tcW w:w="1225" w:type="dxa"/>
            <w:tcBorders>
              <w:bottom w:val="single" w:sz="6" w:space="0" w:color="BBBBBB"/>
              <w:right w:val="single" w:sz="6" w:space="0" w:color="BBBBBB"/>
            </w:tcBorders>
            <w:vAlign w:val="center"/>
            <w:hideMark/>
          </w:tcPr>
          <w:p w14:paraId="57E03FBF" w14:textId="531E1167" w:rsidR="3692E25F" w:rsidRPr="00655157" w:rsidRDefault="00B97F35" w:rsidP="3692E25F">
            <w:pPr>
              <w:spacing w:line="288" w:lineRule="atLeast"/>
              <w:rPr>
                <w:rFonts w:eastAsia="Times New Roman"/>
              </w:rPr>
            </w:pPr>
            <w:r w:rsidRPr="3066D6C0">
              <w:rPr>
                <w:rFonts w:eastAsia="Times New Roman"/>
              </w:rPr>
              <w:t>55</w:t>
            </w:r>
            <w:r w:rsidR="54171441" w:rsidRPr="3066D6C0">
              <w:rPr>
                <w:rFonts w:eastAsia="Times New Roman"/>
              </w:rPr>
              <w:t xml:space="preserve"> families</w:t>
            </w:r>
          </w:p>
        </w:tc>
        <w:tc>
          <w:tcPr>
            <w:tcW w:w="4648" w:type="dxa"/>
            <w:tcBorders>
              <w:bottom w:val="single" w:sz="6" w:space="0" w:color="BBBBBB"/>
              <w:right w:val="single" w:sz="6" w:space="0" w:color="BBBBBB"/>
            </w:tcBorders>
            <w:vAlign w:val="center"/>
            <w:hideMark/>
          </w:tcPr>
          <w:p w14:paraId="4A59E564" w14:textId="6A259624" w:rsidR="00963510" w:rsidRPr="00655157" w:rsidRDefault="00D4286E" w:rsidP="00DC21F8">
            <w:pPr>
              <w:spacing w:line="288" w:lineRule="atLeast"/>
              <w:rPr>
                <w:rFonts w:eastAsia="Times New Roman" w:cstheme="minorHAnsi"/>
              </w:rPr>
            </w:pPr>
            <w:r w:rsidRPr="00655157">
              <w:rPr>
                <w:rFonts w:cstheme="minorHAnsi"/>
                <w:color w:val="2B2B2B"/>
                <w:shd w:val="clear" w:color="auto" w:fill="FFFFFF"/>
              </w:rPr>
              <w:t xml:space="preserve">Families were invited to participate in our </w:t>
            </w:r>
            <w:r w:rsidR="0063526F" w:rsidRPr="00655157">
              <w:rPr>
                <w:rFonts w:cstheme="minorHAnsi"/>
                <w:color w:val="2B2B2B"/>
                <w:shd w:val="clear" w:color="auto" w:fill="FFFFFF"/>
              </w:rPr>
              <w:t>first ever meeting</w:t>
            </w:r>
            <w:r w:rsidR="000C665B" w:rsidRPr="00655157">
              <w:rPr>
                <w:rFonts w:cstheme="minorHAnsi"/>
                <w:color w:val="2B2B2B"/>
                <w:shd w:val="clear" w:color="auto" w:fill="FFFFFF"/>
              </w:rPr>
              <w:t xml:space="preserve">. An introduction of the program was covered during this meeting, families were given an overview </w:t>
            </w:r>
            <w:r w:rsidR="00A12E2B" w:rsidRPr="00655157">
              <w:rPr>
                <w:rFonts w:cstheme="minorHAnsi"/>
                <w:color w:val="2B2B2B"/>
                <w:shd w:val="clear" w:color="auto" w:fill="FFFFFF"/>
              </w:rPr>
              <w:t>of the program’s initiative</w:t>
            </w:r>
            <w:r w:rsidR="00655157">
              <w:rPr>
                <w:rFonts w:cstheme="minorHAnsi"/>
                <w:color w:val="2B2B2B"/>
                <w:shd w:val="clear" w:color="auto" w:fill="FFFFFF"/>
              </w:rPr>
              <w:t xml:space="preserve">. </w:t>
            </w:r>
            <w:r w:rsidR="000C2319" w:rsidRPr="00655157">
              <w:rPr>
                <w:rFonts w:cstheme="minorHAnsi"/>
                <w:color w:val="2B2B2B"/>
                <w:shd w:val="clear" w:color="auto" w:fill="FFFFFF"/>
              </w:rPr>
              <w:t xml:space="preserve">All Pro Dad is </w:t>
            </w:r>
            <w:r w:rsidR="00963510" w:rsidRPr="00655157">
              <w:rPr>
                <w:rFonts w:cstheme="minorHAnsi"/>
                <w:color w:val="2B2B2B"/>
                <w:shd w:val="clear" w:color="auto" w:fill="FFFFFF"/>
              </w:rPr>
              <w:t xml:space="preserve">a </w:t>
            </w:r>
            <w:r w:rsidR="000C2319" w:rsidRPr="00655157">
              <w:rPr>
                <w:rFonts w:cstheme="minorHAnsi"/>
                <w:color w:val="2B2B2B"/>
                <w:shd w:val="clear" w:color="auto" w:fill="FFFFFF"/>
              </w:rPr>
              <w:t>program</w:t>
            </w:r>
            <w:r w:rsidR="00963510" w:rsidRPr="00655157">
              <w:rPr>
                <w:rFonts w:cstheme="minorHAnsi"/>
                <w:color w:val="2B2B2B"/>
                <w:shd w:val="clear" w:color="auto" w:fill="FFFFFF"/>
              </w:rPr>
              <w:t xml:space="preserve"> that </w:t>
            </w:r>
            <w:r w:rsidR="00D74891" w:rsidRPr="00655157">
              <w:rPr>
                <w:rFonts w:cstheme="minorHAnsi"/>
                <w:color w:val="2B2B2B"/>
                <w:shd w:val="clear" w:color="auto" w:fill="FFFFFF"/>
              </w:rPr>
              <w:t>is</w:t>
            </w:r>
            <w:r w:rsidR="000C2319" w:rsidRPr="00655157">
              <w:rPr>
                <w:rFonts w:cstheme="minorHAnsi"/>
                <w:color w:val="2B2B2B"/>
                <w:shd w:val="clear" w:color="auto" w:fill="FFFFFF"/>
              </w:rPr>
              <w:t xml:space="preserve"> offered through Family First</w:t>
            </w:r>
            <w:r w:rsidR="00D74891" w:rsidRPr="00655157">
              <w:rPr>
                <w:rFonts w:cstheme="minorHAnsi"/>
                <w:color w:val="2B2B2B"/>
                <w:shd w:val="clear" w:color="auto" w:fill="FFFFFF"/>
              </w:rPr>
              <w:t xml:space="preserve">. It is </w:t>
            </w:r>
            <w:r w:rsidR="000C2319" w:rsidRPr="00655157">
              <w:rPr>
                <w:rFonts w:cstheme="minorHAnsi"/>
                <w:color w:val="2B2B2B"/>
                <w:shd w:val="clear" w:color="auto" w:fill="FFFFFF"/>
              </w:rPr>
              <w:t xml:space="preserve">a nonprofit organization on a mission to provide advice on parenting, marriage and relational truth. These programs help people love their families </w:t>
            </w:r>
            <w:proofErr w:type="gramStart"/>
            <w:r w:rsidR="000C2319" w:rsidRPr="00655157">
              <w:rPr>
                <w:rFonts w:cstheme="minorHAnsi"/>
                <w:color w:val="2B2B2B"/>
                <w:shd w:val="clear" w:color="auto" w:fill="FFFFFF"/>
              </w:rPr>
              <w:t xml:space="preserve">well, </w:t>
            </w:r>
            <w:r w:rsidR="007C451D">
              <w:rPr>
                <w:rFonts w:cstheme="minorHAnsi"/>
                <w:color w:val="2B2B2B"/>
                <w:shd w:val="clear" w:color="auto" w:fill="FFFFFF"/>
              </w:rPr>
              <w:t xml:space="preserve"> </w:t>
            </w:r>
            <w:r w:rsidR="000C2319" w:rsidRPr="00655157">
              <w:rPr>
                <w:rFonts w:cstheme="minorHAnsi"/>
                <w:color w:val="2B2B2B"/>
                <w:shd w:val="clear" w:color="auto" w:fill="FFFFFF"/>
              </w:rPr>
              <w:t>and</w:t>
            </w:r>
            <w:proofErr w:type="gramEnd"/>
            <w:r w:rsidR="000C2319" w:rsidRPr="00655157">
              <w:rPr>
                <w:rFonts w:cstheme="minorHAnsi"/>
                <w:color w:val="2B2B2B"/>
                <w:shd w:val="clear" w:color="auto" w:fill="FFFFFF"/>
              </w:rPr>
              <w:t xml:space="preserve"> give them greater hope for the future.</w:t>
            </w:r>
            <w:r w:rsidR="00D74891" w:rsidRPr="00655157">
              <w:rPr>
                <w:rFonts w:cstheme="minorHAnsi"/>
                <w:color w:val="2B2B2B"/>
                <w:shd w:val="clear" w:color="auto" w:fill="FFFFFF"/>
              </w:rPr>
              <w:t xml:space="preserve"> </w:t>
            </w:r>
            <w:r w:rsidR="00A12E2B" w:rsidRPr="00655157">
              <w:rPr>
                <w:rFonts w:cstheme="minorHAnsi"/>
                <w:color w:val="2B2B2B"/>
                <w:shd w:val="clear" w:color="auto" w:fill="FFFFFF"/>
              </w:rPr>
              <w:t>The mission of All Pro Dad’s</w:t>
            </w:r>
            <w:r w:rsidR="00655157" w:rsidRPr="00655157">
              <w:rPr>
                <w:rFonts w:cstheme="minorHAnsi"/>
                <w:color w:val="2B2B2B"/>
                <w:shd w:val="clear" w:color="auto" w:fill="FFFFFF"/>
              </w:rPr>
              <w:t xml:space="preserve"> is to </w:t>
            </w:r>
            <w:r w:rsidR="00655157">
              <w:rPr>
                <w:rFonts w:cstheme="minorHAnsi"/>
                <w:color w:val="2B2B2B"/>
                <w:shd w:val="clear" w:color="auto" w:fill="FFFFFF"/>
              </w:rPr>
              <w:t xml:space="preserve">inspire </w:t>
            </w:r>
            <w:r w:rsidR="00DC21F8">
              <w:rPr>
                <w:rFonts w:cstheme="minorHAnsi"/>
                <w:color w:val="2B2B2B"/>
                <w:shd w:val="clear" w:color="auto" w:fill="FFFFFF"/>
              </w:rPr>
              <w:t>families</w:t>
            </w:r>
            <w:r w:rsidR="00655157">
              <w:rPr>
                <w:rFonts w:cstheme="minorHAnsi"/>
                <w:color w:val="2B2B2B"/>
                <w:shd w:val="clear" w:color="auto" w:fill="FFFFFF"/>
              </w:rPr>
              <w:t xml:space="preserve"> to embrace who </w:t>
            </w:r>
            <w:r w:rsidR="00DC21F8">
              <w:rPr>
                <w:rFonts w:cstheme="minorHAnsi"/>
                <w:color w:val="2B2B2B"/>
                <w:shd w:val="clear" w:color="auto" w:fill="FFFFFF"/>
              </w:rPr>
              <w:t>they</w:t>
            </w:r>
            <w:r w:rsidR="00655157">
              <w:rPr>
                <w:rFonts w:cstheme="minorHAnsi"/>
                <w:color w:val="2B2B2B"/>
                <w:shd w:val="clear" w:color="auto" w:fill="FFFFFF"/>
              </w:rPr>
              <w:t xml:space="preserve"> are and give </w:t>
            </w:r>
            <w:r w:rsidR="00DC21F8">
              <w:rPr>
                <w:rFonts w:cstheme="minorHAnsi"/>
                <w:color w:val="2B2B2B"/>
                <w:shd w:val="clear" w:color="auto" w:fill="FFFFFF"/>
              </w:rPr>
              <w:t>them</w:t>
            </w:r>
            <w:r w:rsidR="00655157">
              <w:rPr>
                <w:rFonts w:cstheme="minorHAnsi"/>
                <w:color w:val="2B2B2B"/>
                <w:shd w:val="clear" w:color="auto" w:fill="FFFFFF"/>
              </w:rPr>
              <w:t xml:space="preserve"> the tools to be a hero to </w:t>
            </w:r>
            <w:r w:rsidR="00DC21F8">
              <w:rPr>
                <w:rFonts w:cstheme="minorHAnsi"/>
                <w:color w:val="2B2B2B"/>
                <w:shd w:val="clear" w:color="auto" w:fill="FFFFFF"/>
              </w:rPr>
              <w:t xml:space="preserve">their </w:t>
            </w:r>
            <w:r w:rsidR="00655157">
              <w:rPr>
                <w:rFonts w:cstheme="minorHAnsi"/>
                <w:color w:val="2B2B2B"/>
                <w:shd w:val="clear" w:color="auto" w:fill="FFFFFF"/>
              </w:rPr>
              <w:t xml:space="preserve">kids. </w:t>
            </w:r>
          </w:p>
        </w:tc>
      </w:tr>
    </w:tbl>
    <w:p w14:paraId="3B7B4B86" w14:textId="77777777" w:rsidR="006757FB" w:rsidRPr="0080323D" w:rsidRDefault="00873C7C" w:rsidP="006757FB">
      <w:pPr>
        <w:spacing w:after="0" w:line="240" w:lineRule="auto"/>
        <w:rPr>
          <w:rFonts w:eastAsia="Times New Roman" w:cstheme="minorHAnsi"/>
          <w:sz w:val="24"/>
          <w:szCs w:val="24"/>
        </w:rPr>
      </w:pPr>
      <w:r>
        <w:rPr>
          <w:rFonts w:eastAsia="Times New Roman" w:cstheme="minorHAnsi"/>
          <w:sz w:val="24"/>
          <w:szCs w:val="24"/>
        </w:rPr>
        <w:pict w14:anchorId="6716DDA0">
          <v:rect id="_x0000_i1030" style="width:0;height:1.5pt" o:hralign="center" o:hrstd="t" o:hrnoshade="t" o:hr="t" fillcolor="olive" stroked="f"/>
        </w:pict>
      </w:r>
    </w:p>
    <w:p w14:paraId="38BC4F85" w14:textId="77777777"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3E18F72B"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538"/>
        <w:gridCol w:w="1028"/>
        <w:gridCol w:w="1275"/>
        <w:gridCol w:w="4950"/>
      </w:tblGrid>
      <w:tr w:rsidR="005D7A1B" w:rsidRPr="0080323D" w14:paraId="4A3FFD94" w14:textId="77777777" w:rsidTr="006757FB">
        <w:tc>
          <w:tcPr>
            <w:tcW w:w="0" w:type="auto"/>
            <w:tcBorders>
              <w:bottom w:val="single" w:sz="6" w:space="0" w:color="BBBBBB"/>
              <w:right w:val="single" w:sz="6" w:space="0" w:color="BBBBBB"/>
            </w:tcBorders>
            <w:shd w:val="clear" w:color="auto" w:fill="8FBC8B"/>
            <w:vAlign w:val="center"/>
            <w:hideMark/>
          </w:tcPr>
          <w:p w14:paraId="39BA41B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6C2287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5FBC85A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47D3803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3D0B684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5D7A1B" w:rsidRPr="0080323D" w14:paraId="1212D8F1" w14:textId="77777777" w:rsidTr="006757FB">
        <w:tc>
          <w:tcPr>
            <w:tcW w:w="0" w:type="auto"/>
            <w:tcBorders>
              <w:bottom w:val="single" w:sz="6" w:space="0" w:color="BBBBBB"/>
              <w:right w:val="single" w:sz="6" w:space="0" w:color="BBBBBB"/>
            </w:tcBorders>
            <w:vAlign w:val="center"/>
            <w:hideMark/>
          </w:tcPr>
          <w:p w14:paraId="511F3AB7"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lastRenderedPageBreak/>
              <w:t>1</w:t>
            </w:r>
          </w:p>
        </w:tc>
        <w:tc>
          <w:tcPr>
            <w:tcW w:w="0" w:type="auto"/>
            <w:tcBorders>
              <w:bottom w:val="single" w:sz="6" w:space="0" w:color="BBBBBB"/>
              <w:right w:val="single" w:sz="6" w:space="0" w:color="BBBBBB"/>
            </w:tcBorders>
            <w:vAlign w:val="center"/>
            <w:hideMark/>
          </w:tcPr>
          <w:p w14:paraId="032F5867"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14:paraId="5AFB958C"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36</w:t>
            </w:r>
          </w:p>
        </w:tc>
        <w:tc>
          <w:tcPr>
            <w:tcW w:w="0" w:type="auto"/>
            <w:tcBorders>
              <w:bottom w:val="single" w:sz="6" w:space="0" w:color="BBBBBB"/>
              <w:right w:val="single" w:sz="6" w:space="0" w:color="BBBBBB"/>
            </w:tcBorders>
            <w:vAlign w:val="center"/>
            <w:hideMark/>
          </w:tcPr>
          <w:p w14:paraId="174B1212"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60</w:t>
            </w:r>
          </w:p>
        </w:tc>
        <w:tc>
          <w:tcPr>
            <w:tcW w:w="0" w:type="auto"/>
            <w:tcBorders>
              <w:bottom w:val="single" w:sz="6" w:space="0" w:color="BBBBBB"/>
              <w:right w:val="single" w:sz="6" w:space="0" w:color="BBBBBB"/>
            </w:tcBorders>
            <w:vAlign w:val="center"/>
            <w:hideMark/>
          </w:tcPr>
          <w:p w14:paraId="03FD5F78"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Teachers worked together to analyze data to plan for differentiated instruction, target students, lesson plan and problem solve behavior issues in the classroom.</w:t>
            </w:r>
          </w:p>
        </w:tc>
      </w:tr>
      <w:tr w:rsidR="005D7A1B" w:rsidRPr="0080323D" w14:paraId="48CD926E" w14:textId="77777777" w:rsidTr="006757FB">
        <w:tc>
          <w:tcPr>
            <w:tcW w:w="0" w:type="auto"/>
            <w:tcBorders>
              <w:bottom w:val="single" w:sz="6" w:space="0" w:color="BBBBBB"/>
              <w:right w:val="single" w:sz="6" w:space="0" w:color="BBBBBB"/>
            </w:tcBorders>
            <w:vAlign w:val="center"/>
            <w:hideMark/>
          </w:tcPr>
          <w:p w14:paraId="54B6C890"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2</w:t>
            </w:r>
          </w:p>
        </w:tc>
        <w:tc>
          <w:tcPr>
            <w:tcW w:w="0" w:type="auto"/>
            <w:tcBorders>
              <w:bottom w:val="single" w:sz="6" w:space="0" w:color="BBBBBB"/>
              <w:right w:val="single" w:sz="6" w:space="0" w:color="BBBBBB"/>
            </w:tcBorders>
            <w:vAlign w:val="center"/>
            <w:hideMark/>
          </w:tcPr>
          <w:p w14:paraId="69AF3C2C" w14:textId="538F60B5" w:rsidR="006757FB" w:rsidRPr="00CF0A97" w:rsidRDefault="00BA25F6" w:rsidP="006757FB">
            <w:pPr>
              <w:spacing w:before="60" w:after="0" w:line="288" w:lineRule="atLeast"/>
              <w:rPr>
                <w:rFonts w:eastAsia="Times New Roman" w:cstheme="minorHAnsi"/>
              </w:rPr>
            </w:pPr>
            <w:r w:rsidRPr="00CF0A97">
              <w:rPr>
                <w:rFonts w:eastAsia="Calibri" w:cstheme="minorHAnsi"/>
              </w:rPr>
              <w:t>AVID Literacy – Vertical Articulation</w:t>
            </w:r>
          </w:p>
        </w:tc>
        <w:tc>
          <w:tcPr>
            <w:tcW w:w="0" w:type="auto"/>
            <w:tcBorders>
              <w:bottom w:val="single" w:sz="6" w:space="0" w:color="BBBBBB"/>
              <w:right w:val="single" w:sz="6" w:space="0" w:color="BBBBBB"/>
            </w:tcBorders>
            <w:vAlign w:val="center"/>
            <w:hideMark/>
          </w:tcPr>
          <w:p w14:paraId="39507054" w14:textId="7F008AF2" w:rsidR="006757FB" w:rsidRPr="00CF0A97" w:rsidRDefault="007079E3" w:rsidP="006757FB">
            <w:pPr>
              <w:spacing w:before="60" w:after="0" w:line="288" w:lineRule="atLeast"/>
              <w:rPr>
                <w:rFonts w:eastAsia="Times New Roman" w:cstheme="minorHAnsi"/>
              </w:rPr>
            </w:pPr>
            <w:r w:rsidRPr="00CF0A97">
              <w:rPr>
                <w:rFonts w:eastAsia="Times New Roman" w:cstheme="minorHAnsi"/>
              </w:rPr>
              <w:t>2</w:t>
            </w:r>
          </w:p>
        </w:tc>
        <w:tc>
          <w:tcPr>
            <w:tcW w:w="0" w:type="auto"/>
            <w:tcBorders>
              <w:bottom w:val="single" w:sz="6" w:space="0" w:color="BBBBBB"/>
              <w:right w:val="single" w:sz="6" w:space="0" w:color="BBBBBB"/>
            </w:tcBorders>
            <w:vAlign w:val="center"/>
            <w:hideMark/>
          </w:tcPr>
          <w:p w14:paraId="68861898" w14:textId="7D521413" w:rsidR="006757FB" w:rsidRPr="00CF0A97" w:rsidRDefault="007079E3" w:rsidP="006757FB">
            <w:pPr>
              <w:spacing w:before="60" w:after="0" w:line="288" w:lineRule="atLeast"/>
              <w:rPr>
                <w:rFonts w:eastAsia="Times New Roman" w:cstheme="minorHAnsi"/>
              </w:rPr>
            </w:pPr>
            <w:r w:rsidRPr="00CF0A97">
              <w:rPr>
                <w:rFonts w:eastAsia="Times New Roman" w:cstheme="minorHAnsi"/>
              </w:rPr>
              <w:t>49</w:t>
            </w:r>
          </w:p>
        </w:tc>
        <w:tc>
          <w:tcPr>
            <w:tcW w:w="0" w:type="auto"/>
            <w:tcBorders>
              <w:bottom w:val="single" w:sz="6" w:space="0" w:color="BBBBBB"/>
              <w:right w:val="single" w:sz="6" w:space="0" w:color="BBBBBB"/>
            </w:tcBorders>
            <w:vAlign w:val="center"/>
            <w:hideMark/>
          </w:tcPr>
          <w:p w14:paraId="53E451A7" w14:textId="023E3F8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 xml:space="preserve">Led by the </w:t>
            </w:r>
            <w:r w:rsidR="00986EDA" w:rsidRPr="00CF0A97">
              <w:rPr>
                <w:rFonts w:eastAsia="Times New Roman" w:cstheme="minorHAnsi"/>
              </w:rPr>
              <w:t>AVID coordinators and team</w:t>
            </w:r>
            <w:r w:rsidRPr="00CF0A97">
              <w:rPr>
                <w:rFonts w:eastAsia="Times New Roman" w:cstheme="minorHAnsi"/>
              </w:rPr>
              <w:t xml:space="preserve"> with support from coaches, staff collaborated </w:t>
            </w:r>
            <w:r w:rsidR="00986EDA" w:rsidRPr="00CF0A97">
              <w:rPr>
                <w:rFonts w:eastAsia="Times New Roman" w:cstheme="minorHAnsi"/>
              </w:rPr>
              <w:t xml:space="preserve">and learned </w:t>
            </w:r>
            <w:r w:rsidRPr="00CF0A97">
              <w:rPr>
                <w:rFonts w:eastAsia="Times New Roman" w:cstheme="minorHAnsi"/>
              </w:rPr>
              <w:t xml:space="preserve">more about our student demographics, and </w:t>
            </w:r>
            <w:r w:rsidR="00E31A93" w:rsidRPr="00CF0A97">
              <w:rPr>
                <w:rFonts w:eastAsia="Times New Roman" w:cstheme="minorHAnsi"/>
              </w:rPr>
              <w:t>how to implement AVID strategies in their curriculum</w:t>
            </w:r>
            <w:r w:rsidRPr="00CF0A97">
              <w:rPr>
                <w:rFonts w:eastAsia="Times New Roman" w:cstheme="minorHAnsi"/>
              </w:rPr>
              <w:t>.</w:t>
            </w:r>
          </w:p>
        </w:tc>
      </w:tr>
      <w:tr w:rsidR="005D7A1B" w:rsidRPr="0080323D" w14:paraId="7CB5BED8" w14:textId="77777777" w:rsidTr="006757FB">
        <w:tc>
          <w:tcPr>
            <w:tcW w:w="0" w:type="auto"/>
            <w:tcBorders>
              <w:bottom w:val="single" w:sz="6" w:space="0" w:color="BBBBBB"/>
              <w:right w:val="single" w:sz="6" w:space="0" w:color="BBBBBB"/>
            </w:tcBorders>
            <w:vAlign w:val="center"/>
            <w:hideMark/>
          </w:tcPr>
          <w:p w14:paraId="297C039E" w14:textId="77777777" w:rsidR="006757FB" w:rsidRPr="00CF0A97" w:rsidRDefault="006757FB" w:rsidP="006757FB">
            <w:pPr>
              <w:spacing w:before="60" w:after="0" w:line="288" w:lineRule="atLeast"/>
              <w:rPr>
                <w:rFonts w:eastAsia="Times New Roman" w:cstheme="minorHAnsi"/>
              </w:rPr>
            </w:pPr>
            <w:r w:rsidRPr="00CF0A97">
              <w:rPr>
                <w:rFonts w:eastAsia="Times New Roman" w:cstheme="minorHAnsi"/>
              </w:rPr>
              <w:t>3</w:t>
            </w:r>
          </w:p>
        </w:tc>
        <w:tc>
          <w:tcPr>
            <w:tcW w:w="0" w:type="auto"/>
            <w:tcBorders>
              <w:bottom w:val="single" w:sz="6" w:space="0" w:color="BBBBBB"/>
              <w:right w:val="single" w:sz="6" w:space="0" w:color="BBBBBB"/>
            </w:tcBorders>
            <w:vAlign w:val="center"/>
            <w:hideMark/>
          </w:tcPr>
          <w:p w14:paraId="5D65B6B4" w14:textId="2DFB0F84" w:rsidR="006757FB" w:rsidRPr="00CF0A97" w:rsidRDefault="006757FB" w:rsidP="006757FB">
            <w:pPr>
              <w:spacing w:before="60" w:after="0" w:line="288" w:lineRule="atLeast"/>
              <w:rPr>
                <w:rFonts w:eastAsia="Times New Roman" w:cstheme="minorHAnsi"/>
              </w:rPr>
            </w:pPr>
            <w:r w:rsidRPr="00CF0A97">
              <w:rPr>
                <w:rFonts w:eastAsia="Times New Roman" w:cstheme="minorHAnsi"/>
              </w:rPr>
              <w:t>Cross Content</w:t>
            </w:r>
            <w:r w:rsidR="00E31A93" w:rsidRPr="00CF0A97">
              <w:rPr>
                <w:rFonts w:eastAsia="Times New Roman" w:cstheme="minorHAnsi"/>
              </w:rPr>
              <w:t xml:space="preserve"> Data Chats</w:t>
            </w:r>
            <w:r w:rsidR="00CB6ACC" w:rsidRPr="00CF0A97">
              <w:rPr>
                <w:rFonts w:eastAsia="Times New Roman" w:cstheme="minorHAnsi"/>
              </w:rPr>
              <w:t xml:space="preserve"> K-5</w:t>
            </w:r>
          </w:p>
        </w:tc>
        <w:tc>
          <w:tcPr>
            <w:tcW w:w="0" w:type="auto"/>
            <w:tcBorders>
              <w:bottom w:val="single" w:sz="6" w:space="0" w:color="BBBBBB"/>
              <w:right w:val="single" w:sz="6" w:space="0" w:color="BBBBBB"/>
            </w:tcBorders>
            <w:vAlign w:val="center"/>
            <w:hideMark/>
          </w:tcPr>
          <w:p w14:paraId="27635376" w14:textId="261E5B8B" w:rsidR="006757FB" w:rsidRPr="00CF0A97" w:rsidRDefault="00E31A93" w:rsidP="006757FB">
            <w:pPr>
              <w:spacing w:before="60" w:after="0" w:line="288" w:lineRule="atLeast"/>
              <w:rPr>
                <w:rFonts w:eastAsia="Times New Roman" w:cstheme="minorHAnsi"/>
              </w:rPr>
            </w:pPr>
            <w:r w:rsidRPr="00CF0A97">
              <w:rPr>
                <w:rFonts w:eastAsia="Times New Roman" w:cstheme="minorHAnsi"/>
              </w:rPr>
              <w:t>1</w:t>
            </w:r>
          </w:p>
        </w:tc>
        <w:tc>
          <w:tcPr>
            <w:tcW w:w="0" w:type="auto"/>
            <w:tcBorders>
              <w:bottom w:val="single" w:sz="6" w:space="0" w:color="BBBBBB"/>
              <w:right w:val="single" w:sz="6" w:space="0" w:color="BBBBBB"/>
            </w:tcBorders>
            <w:vAlign w:val="center"/>
            <w:hideMark/>
          </w:tcPr>
          <w:p w14:paraId="3F48C20F" w14:textId="3F6AF1D3" w:rsidR="006757FB" w:rsidRPr="00CF0A97" w:rsidRDefault="001565C8" w:rsidP="006757FB">
            <w:pPr>
              <w:spacing w:before="60" w:after="0" w:line="288" w:lineRule="atLeast"/>
              <w:rPr>
                <w:rFonts w:eastAsia="Times New Roman" w:cstheme="minorHAnsi"/>
              </w:rPr>
            </w:pPr>
            <w:r w:rsidRPr="00CF0A97">
              <w:rPr>
                <w:rFonts w:eastAsia="Times New Roman" w:cstheme="minorHAnsi"/>
              </w:rPr>
              <w:t>49</w:t>
            </w:r>
          </w:p>
        </w:tc>
        <w:tc>
          <w:tcPr>
            <w:tcW w:w="0" w:type="auto"/>
            <w:tcBorders>
              <w:bottom w:val="single" w:sz="6" w:space="0" w:color="BBBBBB"/>
              <w:right w:val="single" w:sz="6" w:space="0" w:color="BBBBBB"/>
            </w:tcBorders>
            <w:vAlign w:val="center"/>
            <w:hideMark/>
          </w:tcPr>
          <w:p w14:paraId="72085C21" w14:textId="14DFC6F9" w:rsidR="006757FB" w:rsidRPr="00CF0A97" w:rsidRDefault="006757FB" w:rsidP="006757FB">
            <w:pPr>
              <w:spacing w:before="60" w:after="0" w:line="288" w:lineRule="atLeast"/>
              <w:rPr>
                <w:rFonts w:eastAsia="Times New Roman" w:cstheme="minorHAnsi"/>
              </w:rPr>
            </w:pPr>
            <w:r w:rsidRPr="00CF0A97">
              <w:rPr>
                <w:rFonts w:eastAsia="Times New Roman" w:cstheme="minorHAnsi"/>
              </w:rPr>
              <w:t>Work within cross content</w:t>
            </w:r>
            <w:r w:rsidR="005D7A1B" w:rsidRPr="00CF0A97">
              <w:rPr>
                <w:rFonts w:eastAsia="Times New Roman" w:cstheme="minorHAnsi"/>
              </w:rPr>
              <w:t xml:space="preserve"> grade level</w:t>
            </w:r>
            <w:r w:rsidRPr="00CF0A97">
              <w:rPr>
                <w:rFonts w:eastAsia="Times New Roman" w:cstheme="minorHAnsi"/>
              </w:rPr>
              <w:t xml:space="preserve"> teams to identify </w:t>
            </w:r>
            <w:r w:rsidR="008C102B" w:rsidRPr="00CF0A97">
              <w:rPr>
                <w:rFonts w:eastAsia="Times New Roman" w:cstheme="minorHAnsi"/>
              </w:rPr>
              <w:t>student’s</w:t>
            </w:r>
            <w:r w:rsidRPr="00CF0A97">
              <w:rPr>
                <w:rFonts w:eastAsia="Times New Roman" w:cstheme="minorHAnsi"/>
              </w:rPr>
              <w:t xml:space="preserve"> strengths and areas of support and reach out to parents to work with them to support their children throughout the year</w:t>
            </w:r>
            <w:r w:rsidR="001565C8" w:rsidRPr="00CF0A97">
              <w:rPr>
                <w:rFonts w:eastAsia="Times New Roman" w:cstheme="minorHAnsi"/>
              </w:rPr>
              <w:t xml:space="preserve"> based on state and district cyclical assessments</w:t>
            </w:r>
            <w:r w:rsidRPr="00CF0A97">
              <w:rPr>
                <w:rFonts w:eastAsia="Times New Roman" w:cstheme="minorHAnsi"/>
              </w:rPr>
              <w:t>.</w:t>
            </w:r>
          </w:p>
        </w:tc>
      </w:tr>
      <w:tr w:rsidR="00CB6ACC" w:rsidRPr="0080323D" w14:paraId="2ABECE00" w14:textId="77777777" w:rsidTr="006757FB">
        <w:tc>
          <w:tcPr>
            <w:tcW w:w="0" w:type="auto"/>
            <w:tcBorders>
              <w:bottom w:val="single" w:sz="6" w:space="0" w:color="BBBBBB"/>
              <w:right w:val="single" w:sz="6" w:space="0" w:color="BBBBBB"/>
            </w:tcBorders>
            <w:vAlign w:val="center"/>
          </w:tcPr>
          <w:p w14:paraId="5DCCAF46" w14:textId="74F19A08" w:rsidR="00CB6ACC" w:rsidRPr="00CF0A97" w:rsidRDefault="00CB6ACC" w:rsidP="006757FB">
            <w:pPr>
              <w:spacing w:before="60" w:after="0" w:line="288" w:lineRule="atLeast"/>
              <w:rPr>
                <w:rFonts w:eastAsia="Times New Roman" w:cstheme="minorHAnsi"/>
              </w:rPr>
            </w:pPr>
            <w:r w:rsidRPr="00CF0A97">
              <w:rPr>
                <w:rFonts w:eastAsia="Times New Roman" w:cstheme="minorHAnsi"/>
              </w:rPr>
              <w:t>4</w:t>
            </w:r>
          </w:p>
        </w:tc>
        <w:tc>
          <w:tcPr>
            <w:tcW w:w="0" w:type="auto"/>
            <w:tcBorders>
              <w:bottom w:val="single" w:sz="6" w:space="0" w:color="BBBBBB"/>
              <w:right w:val="single" w:sz="6" w:space="0" w:color="BBBBBB"/>
            </w:tcBorders>
            <w:vAlign w:val="center"/>
          </w:tcPr>
          <w:p w14:paraId="106CEA0C" w14:textId="1600B1C3" w:rsidR="00CB6ACC" w:rsidRPr="00CF0A97" w:rsidRDefault="003C57F4" w:rsidP="006757FB">
            <w:pPr>
              <w:spacing w:before="60" w:after="0" w:line="288" w:lineRule="atLeast"/>
              <w:rPr>
                <w:rFonts w:eastAsia="Times New Roman"/>
              </w:rPr>
            </w:pPr>
            <w:r w:rsidRPr="58FA35CC">
              <w:rPr>
                <w:rFonts w:eastAsia="Times New Roman"/>
              </w:rPr>
              <w:t>District RP</w:t>
            </w:r>
            <w:r w:rsidR="78A6D857" w:rsidRPr="58FA35CC">
              <w:rPr>
                <w:rFonts w:eastAsia="Times New Roman"/>
              </w:rPr>
              <w:t>, Equity</w:t>
            </w:r>
            <w:r w:rsidRPr="58FA35CC">
              <w:rPr>
                <w:rFonts w:eastAsia="Times New Roman"/>
              </w:rPr>
              <w:t xml:space="preserve"> and SIP trainings</w:t>
            </w:r>
          </w:p>
        </w:tc>
        <w:tc>
          <w:tcPr>
            <w:tcW w:w="0" w:type="auto"/>
            <w:tcBorders>
              <w:bottom w:val="single" w:sz="6" w:space="0" w:color="BBBBBB"/>
              <w:right w:val="single" w:sz="6" w:space="0" w:color="BBBBBB"/>
            </w:tcBorders>
            <w:vAlign w:val="center"/>
          </w:tcPr>
          <w:p w14:paraId="3D5B8B20" w14:textId="6834CF3A" w:rsidR="00CB6ACC" w:rsidRPr="00CF0A97" w:rsidRDefault="000552F3" w:rsidP="006757FB">
            <w:pPr>
              <w:spacing w:before="60" w:after="0" w:line="288" w:lineRule="atLeast"/>
              <w:rPr>
                <w:rFonts w:eastAsia="Times New Roman" w:cstheme="minorHAnsi"/>
              </w:rPr>
            </w:pPr>
            <w:r w:rsidRPr="00CF0A97">
              <w:rPr>
                <w:rFonts w:eastAsia="Times New Roman" w:cstheme="minorHAnsi"/>
              </w:rPr>
              <w:t>4</w:t>
            </w:r>
          </w:p>
        </w:tc>
        <w:tc>
          <w:tcPr>
            <w:tcW w:w="0" w:type="auto"/>
            <w:tcBorders>
              <w:bottom w:val="single" w:sz="6" w:space="0" w:color="BBBBBB"/>
              <w:right w:val="single" w:sz="6" w:space="0" w:color="BBBBBB"/>
            </w:tcBorders>
            <w:vAlign w:val="center"/>
          </w:tcPr>
          <w:p w14:paraId="7BF53060" w14:textId="6AA7666E" w:rsidR="00CB6ACC" w:rsidRPr="00CF0A97" w:rsidRDefault="00CF0A97" w:rsidP="006757FB">
            <w:pPr>
              <w:spacing w:before="60" w:after="0" w:line="288" w:lineRule="atLeast"/>
              <w:rPr>
                <w:rFonts w:eastAsia="Times New Roman" w:cstheme="minorHAnsi"/>
              </w:rPr>
            </w:pPr>
            <w:r w:rsidRPr="00CF0A97">
              <w:rPr>
                <w:rFonts w:eastAsia="Times New Roman" w:cstheme="minorHAnsi"/>
              </w:rPr>
              <w:t>70</w:t>
            </w:r>
          </w:p>
        </w:tc>
        <w:tc>
          <w:tcPr>
            <w:tcW w:w="0" w:type="auto"/>
            <w:tcBorders>
              <w:bottom w:val="single" w:sz="6" w:space="0" w:color="BBBBBB"/>
              <w:right w:val="single" w:sz="6" w:space="0" w:color="BBBBBB"/>
            </w:tcBorders>
            <w:vAlign w:val="center"/>
          </w:tcPr>
          <w:p w14:paraId="084DC658" w14:textId="304F3ED6" w:rsidR="00CB6ACC" w:rsidRPr="00CF0A97" w:rsidRDefault="003C57F4" w:rsidP="006757FB">
            <w:pPr>
              <w:spacing w:before="60" w:after="0" w:line="288" w:lineRule="atLeast"/>
              <w:rPr>
                <w:rFonts w:eastAsia="Times New Roman" w:cstheme="minorHAnsi"/>
              </w:rPr>
            </w:pPr>
            <w:r w:rsidRPr="00CF0A97">
              <w:rPr>
                <w:rFonts w:eastAsia="Times New Roman" w:cstheme="minorHAnsi"/>
              </w:rPr>
              <w:t>Provide knowledge on school and district policies and initiatives that concern our student population, collaborate on school wide routines and processes, disaggregate and analyze attendance, discipline, and academic data based on previous and current school performance.</w:t>
            </w:r>
          </w:p>
        </w:tc>
      </w:tr>
      <w:tr w:rsidR="005D7A1B" w:rsidRPr="0080323D" w14:paraId="77D34196" w14:textId="77777777" w:rsidTr="006E589C">
        <w:tc>
          <w:tcPr>
            <w:tcW w:w="0" w:type="auto"/>
            <w:tcBorders>
              <w:bottom w:val="single" w:sz="6" w:space="0" w:color="BBBBBB"/>
              <w:right w:val="single" w:sz="6" w:space="0" w:color="BBBBBB"/>
            </w:tcBorders>
            <w:shd w:val="clear" w:color="auto" w:fill="auto"/>
            <w:vAlign w:val="center"/>
            <w:hideMark/>
          </w:tcPr>
          <w:p w14:paraId="22C3D751" w14:textId="46559EDE" w:rsidR="006757FB" w:rsidRPr="006E589C" w:rsidRDefault="00CB6ACC" w:rsidP="006757FB">
            <w:pPr>
              <w:spacing w:before="60" w:after="0" w:line="288" w:lineRule="atLeast"/>
              <w:rPr>
                <w:rFonts w:eastAsia="Times New Roman"/>
              </w:rPr>
            </w:pPr>
            <w:r w:rsidRPr="006E589C">
              <w:rPr>
                <w:rFonts w:eastAsia="Times New Roman"/>
              </w:rPr>
              <w:t>5</w:t>
            </w:r>
          </w:p>
        </w:tc>
        <w:tc>
          <w:tcPr>
            <w:tcW w:w="0" w:type="auto"/>
            <w:tcBorders>
              <w:bottom w:val="single" w:sz="6" w:space="0" w:color="BBBBBB"/>
              <w:right w:val="single" w:sz="6" w:space="0" w:color="BBBBBB"/>
            </w:tcBorders>
            <w:shd w:val="clear" w:color="auto" w:fill="auto"/>
            <w:vAlign w:val="center"/>
            <w:hideMark/>
          </w:tcPr>
          <w:p w14:paraId="7766620D" w14:textId="132D63FF" w:rsidR="006757FB" w:rsidRPr="006E589C" w:rsidRDefault="6F3B78AE" w:rsidP="006757FB">
            <w:pPr>
              <w:spacing w:before="60" w:after="0" w:line="288" w:lineRule="atLeast"/>
              <w:rPr>
                <w:rFonts w:eastAsia="Times New Roman"/>
              </w:rPr>
            </w:pPr>
            <w:r w:rsidRPr="006E589C">
              <w:rPr>
                <w:rFonts w:eastAsia="Times New Roman"/>
              </w:rPr>
              <w:t>OLWEUS Bully</w:t>
            </w:r>
            <w:r w:rsidR="008E65B8" w:rsidRPr="006E589C">
              <w:rPr>
                <w:rFonts w:eastAsia="Times New Roman"/>
              </w:rPr>
              <w:t xml:space="preserve"> Team </w:t>
            </w:r>
            <w:r w:rsidRPr="006E589C">
              <w:rPr>
                <w:rFonts w:eastAsia="Times New Roman"/>
              </w:rPr>
              <w:t>Training</w:t>
            </w:r>
          </w:p>
        </w:tc>
        <w:tc>
          <w:tcPr>
            <w:tcW w:w="0" w:type="auto"/>
            <w:tcBorders>
              <w:bottom w:val="single" w:sz="6" w:space="0" w:color="BBBBBB"/>
              <w:right w:val="single" w:sz="6" w:space="0" w:color="BBBBBB"/>
            </w:tcBorders>
            <w:shd w:val="clear" w:color="auto" w:fill="auto"/>
            <w:vAlign w:val="center"/>
            <w:hideMark/>
          </w:tcPr>
          <w:p w14:paraId="7A147FCC" w14:textId="680F661D" w:rsidR="006757FB" w:rsidRPr="006E589C" w:rsidRDefault="6F3B78AE" w:rsidP="006757FB">
            <w:pPr>
              <w:spacing w:before="60" w:after="0" w:line="288" w:lineRule="atLeast"/>
              <w:rPr>
                <w:rFonts w:eastAsia="Times New Roman"/>
              </w:rPr>
            </w:pPr>
            <w:r w:rsidRPr="006E589C">
              <w:rPr>
                <w:rFonts w:eastAsia="Times New Roman"/>
              </w:rPr>
              <w:t>1</w:t>
            </w:r>
          </w:p>
        </w:tc>
        <w:tc>
          <w:tcPr>
            <w:tcW w:w="0" w:type="auto"/>
            <w:tcBorders>
              <w:bottom w:val="single" w:sz="6" w:space="0" w:color="BBBBBB"/>
              <w:right w:val="single" w:sz="6" w:space="0" w:color="BBBBBB"/>
            </w:tcBorders>
            <w:shd w:val="clear" w:color="auto" w:fill="auto"/>
            <w:vAlign w:val="center"/>
            <w:hideMark/>
          </w:tcPr>
          <w:p w14:paraId="62DE3BA8" w14:textId="7A7016E9" w:rsidR="006757FB" w:rsidRPr="006E589C" w:rsidRDefault="009E672E" w:rsidP="006757FB">
            <w:pPr>
              <w:spacing w:before="60" w:after="0" w:line="288" w:lineRule="atLeast"/>
              <w:rPr>
                <w:rFonts w:eastAsia="Times New Roman"/>
              </w:rPr>
            </w:pPr>
            <w:r w:rsidRPr="006E589C">
              <w:rPr>
                <w:rFonts w:eastAsia="Times New Roman"/>
              </w:rPr>
              <w:t>6</w:t>
            </w:r>
            <w:r w:rsidR="008E65B8" w:rsidRPr="006E589C">
              <w:rPr>
                <w:rFonts w:eastAsia="Times New Roman"/>
              </w:rPr>
              <w:t>0</w:t>
            </w:r>
          </w:p>
        </w:tc>
        <w:tc>
          <w:tcPr>
            <w:tcW w:w="0" w:type="auto"/>
            <w:tcBorders>
              <w:bottom w:val="single" w:sz="6" w:space="0" w:color="BBBBBB"/>
              <w:right w:val="single" w:sz="6" w:space="0" w:color="BBBBBB"/>
            </w:tcBorders>
            <w:shd w:val="clear" w:color="auto" w:fill="auto"/>
            <w:vAlign w:val="center"/>
            <w:hideMark/>
          </w:tcPr>
          <w:p w14:paraId="570C1588" w14:textId="62481653" w:rsidR="006757FB" w:rsidRPr="006E589C" w:rsidRDefault="001B2B9B" w:rsidP="006757FB">
            <w:pPr>
              <w:spacing w:before="60" w:after="0" w:line="288" w:lineRule="atLeast"/>
              <w:rPr>
                <w:rFonts w:eastAsia="Times New Roman"/>
              </w:rPr>
            </w:pPr>
            <w:r w:rsidRPr="006E589C">
              <w:rPr>
                <w:rFonts w:eastAsia="Times New Roman"/>
              </w:rPr>
              <w:t xml:space="preserve">The OLWEUS site team meet and attended a </w:t>
            </w:r>
            <w:proofErr w:type="gramStart"/>
            <w:r w:rsidRPr="006E589C">
              <w:rPr>
                <w:rFonts w:eastAsia="Times New Roman"/>
              </w:rPr>
              <w:t>3 day</w:t>
            </w:r>
            <w:proofErr w:type="gramEnd"/>
            <w:r w:rsidRPr="006E589C">
              <w:rPr>
                <w:rFonts w:eastAsia="Times New Roman"/>
              </w:rPr>
              <w:t xml:space="preserve"> training.</w:t>
            </w:r>
            <w:r w:rsidR="005B3A18" w:rsidRPr="006E589C">
              <w:rPr>
                <w:rFonts w:eastAsia="Times New Roman"/>
              </w:rPr>
              <w:t xml:space="preserve"> An introduction and strategies were brought back to the staff </w:t>
            </w:r>
            <w:r w:rsidR="006E589C" w:rsidRPr="006E589C">
              <w:rPr>
                <w:rFonts w:eastAsia="Times New Roman"/>
              </w:rPr>
              <w:t xml:space="preserve">for implementation. </w:t>
            </w:r>
            <w:r w:rsidR="00D119F4">
              <w:rPr>
                <w:rFonts w:eastAsia="Times New Roman"/>
              </w:rPr>
              <w:t xml:space="preserve">The site team meet monthly with our PBIS to reinforce </w:t>
            </w:r>
            <w:r w:rsidR="00C60E19">
              <w:rPr>
                <w:rFonts w:eastAsia="Times New Roman"/>
              </w:rPr>
              <w:t xml:space="preserve">the proper strategies and provide ongoing support </w:t>
            </w:r>
            <w:r w:rsidR="00CE168E">
              <w:rPr>
                <w:rFonts w:eastAsia="Times New Roman"/>
              </w:rPr>
              <w:t xml:space="preserve">to all staff members. </w:t>
            </w:r>
          </w:p>
        </w:tc>
      </w:tr>
    </w:tbl>
    <w:p w14:paraId="3A0FF5F2" w14:textId="77777777" w:rsidR="006757FB" w:rsidRPr="0080323D" w:rsidRDefault="00873C7C" w:rsidP="006757FB">
      <w:pPr>
        <w:spacing w:after="0" w:line="240" w:lineRule="auto"/>
        <w:rPr>
          <w:rFonts w:eastAsia="Times New Roman" w:cstheme="minorHAnsi"/>
          <w:sz w:val="24"/>
          <w:szCs w:val="24"/>
        </w:rPr>
      </w:pPr>
      <w:r>
        <w:rPr>
          <w:rFonts w:eastAsia="Times New Roman" w:cstheme="minorHAnsi"/>
          <w:sz w:val="24"/>
          <w:szCs w:val="24"/>
        </w:rPr>
        <w:pict w14:anchorId="15DA58E5">
          <v:rect id="_x0000_i1031" style="width:0;height:1.5pt" o:hralign="center" o:hrstd="t" o:hrnoshade="t" o:hr="t" fillcolor="olive" stroked="f"/>
        </w:pict>
      </w:r>
    </w:p>
    <w:p w14:paraId="1794A0FB" w14:textId="77777777"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46923DE8"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xml:space="preserve">. Include the steps the school will take during the upcoming school year to overcome the barriers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907"/>
        <w:gridCol w:w="5884"/>
      </w:tblGrid>
      <w:tr w:rsidR="00C14F39" w:rsidRPr="0080323D" w14:paraId="49A354EE" w14:textId="77777777" w:rsidTr="368372D9">
        <w:tc>
          <w:tcPr>
            <w:tcW w:w="0" w:type="auto"/>
            <w:tcBorders>
              <w:bottom w:val="single" w:sz="6" w:space="0" w:color="BBBBBB"/>
              <w:right w:val="single" w:sz="6" w:space="0" w:color="BBBBBB"/>
            </w:tcBorders>
            <w:shd w:val="clear" w:color="auto" w:fill="8FBC8B"/>
            <w:vAlign w:val="center"/>
            <w:hideMark/>
          </w:tcPr>
          <w:p w14:paraId="25D408D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25B90A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6422178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C14F39" w:rsidRPr="0080323D" w14:paraId="16BA75F5" w14:textId="77777777" w:rsidTr="368372D9">
        <w:tc>
          <w:tcPr>
            <w:tcW w:w="0" w:type="auto"/>
            <w:tcBorders>
              <w:bottom w:val="single" w:sz="6" w:space="0" w:color="BBBBBB"/>
              <w:right w:val="single" w:sz="6" w:space="0" w:color="BBBBBB"/>
            </w:tcBorders>
            <w:vAlign w:val="center"/>
            <w:hideMark/>
          </w:tcPr>
          <w:p w14:paraId="0295336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7D54F8BB" w14:textId="08F11F76" w:rsidR="006757FB" w:rsidRPr="0080323D" w:rsidRDefault="3A05ED76" w:rsidP="368372D9">
            <w:pPr>
              <w:spacing w:before="60" w:after="0" w:line="288" w:lineRule="atLeast"/>
              <w:rPr>
                <w:rFonts w:eastAsia="Times New Roman"/>
              </w:rPr>
            </w:pPr>
            <w:r w:rsidRPr="368372D9">
              <w:rPr>
                <w:rFonts w:eastAsia="Times New Roman"/>
              </w:rPr>
              <w:t>Lack of parent involvement at Title</w:t>
            </w:r>
            <w:r w:rsidR="2B054361" w:rsidRPr="368372D9">
              <w:rPr>
                <w:rFonts w:eastAsia="Times New Roman"/>
              </w:rPr>
              <w:t xml:space="preserve"> </w:t>
            </w:r>
            <w:r w:rsidRPr="368372D9">
              <w:rPr>
                <w:rFonts w:eastAsia="Times New Roman"/>
              </w:rPr>
              <w:t>I</w:t>
            </w:r>
            <w:r w:rsidR="78F0E57E" w:rsidRPr="368372D9">
              <w:rPr>
                <w:rFonts w:eastAsia="Times New Roman"/>
              </w:rPr>
              <w:t xml:space="preserve"> Parent nights</w:t>
            </w:r>
            <w:r w:rsidRPr="368372D9">
              <w:rPr>
                <w:rFonts w:eastAsia="Times New Roman"/>
              </w:rPr>
              <w:t xml:space="preserve"> (African </w:t>
            </w:r>
            <w:r w:rsidRPr="368372D9">
              <w:rPr>
                <w:rFonts w:eastAsia="Times New Roman"/>
              </w:rPr>
              <w:lastRenderedPageBreak/>
              <w:t>American, economically disadvantage)</w:t>
            </w:r>
          </w:p>
        </w:tc>
        <w:tc>
          <w:tcPr>
            <w:tcW w:w="0" w:type="auto"/>
            <w:tcBorders>
              <w:bottom w:val="single" w:sz="6" w:space="0" w:color="BBBBBB"/>
              <w:right w:val="single" w:sz="6" w:space="0" w:color="BBBBBB"/>
            </w:tcBorders>
            <w:vAlign w:val="center"/>
            <w:hideMark/>
          </w:tcPr>
          <w:p w14:paraId="2D824D37" w14:textId="32AD4EB4" w:rsidR="006757FB" w:rsidRPr="0080323D" w:rsidRDefault="006F6333" w:rsidP="006757FB">
            <w:pPr>
              <w:spacing w:before="60" w:after="0" w:line="288" w:lineRule="atLeast"/>
              <w:rPr>
                <w:rFonts w:eastAsia="Times New Roman" w:cstheme="minorHAnsi"/>
              </w:rPr>
            </w:pPr>
            <w:r>
              <w:rPr>
                <w:rFonts w:eastAsia="Times New Roman" w:cstheme="minorHAnsi"/>
              </w:rPr>
              <w:lastRenderedPageBreak/>
              <w:t xml:space="preserve">We will survey parents </w:t>
            </w:r>
            <w:r w:rsidR="00801CA8">
              <w:rPr>
                <w:rFonts w:eastAsia="Times New Roman" w:cstheme="minorHAnsi"/>
              </w:rPr>
              <w:t xml:space="preserve">for dates and times </w:t>
            </w:r>
            <w:r w:rsidR="00D66837">
              <w:rPr>
                <w:rFonts w:eastAsia="Times New Roman" w:cstheme="minorHAnsi"/>
              </w:rPr>
              <w:t xml:space="preserve">of events </w:t>
            </w:r>
            <w:r w:rsidR="00801CA8">
              <w:rPr>
                <w:rFonts w:eastAsia="Times New Roman" w:cstheme="minorHAnsi"/>
              </w:rPr>
              <w:t>and</w:t>
            </w:r>
            <w:r w:rsidR="00D66837">
              <w:rPr>
                <w:rFonts w:eastAsia="Times New Roman" w:cstheme="minorHAnsi"/>
              </w:rPr>
              <w:t xml:space="preserve"> meetings</w:t>
            </w:r>
            <w:r w:rsidR="000F22AB">
              <w:rPr>
                <w:rFonts w:eastAsia="Times New Roman" w:cstheme="minorHAnsi"/>
              </w:rPr>
              <w:t xml:space="preserve">. Events and Meetings will be </w:t>
            </w:r>
            <w:r w:rsidR="00801CA8">
              <w:rPr>
                <w:rFonts w:eastAsia="Times New Roman" w:cstheme="minorHAnsi"/>
              </w:rPr>
              <w:t>based on the majorit</w:t>
            </w:r>
            <w:r w:rsidR="00D66837">
              <w:rPr>
                <w:rFonts w:eastAsia="Times New Roman" w:cstheme="minorHAnsi"/>
              </w:rPr>
              <w:t>y</w:t>
            </w:r>
            <w:r w:rsidR="000F22AB">
              <w:rPr>
                <w:rFonts w:eastAsia="Times New Roman" w:cstheme="minorHAnsi"/>
              </w:rPr>
              <w:t xml:space="preserve"> </w:t>
            </w:r>
            <w:r w:rsidR="000F22AB">
              <w:rPr>
                <w:rFonts w:eastAsia="Times New Roman" w:cstheme="minorHAnsi"/>
              </w:rPr>
              <w:lastRenderedPageBreak/>
              <w:t>outcome.</w:t>
            </w:r>
            <w:r w:rsidR="000E0BD5">
              <w:rPr>
                <w:rFonts w:eastAsia="Times New Roman" w:cstheme="minorHAnsi"/>
              </w:rPr>
              <w:t xml:space="preserve"> Offer</w:t>
            </w:r>
            <w:r w:rsidR="00660E42">
              <w:rPr>
                <w:rFonts w:eastAsia="Times New Roman" w:cstheme="minorHAnsi"/>
              </w:rPr>
              <w:t xml:space="preserve"> recorded option for parents to view </w:t>
            </w:r>
            <w:proofErr w:type="gramStart"/>
            <w:r w:rsidR="00660E42">
              <w:rPr>
                <w:rFonts w:eastAsia="Times New Roman" w:cstheme="minorHAnsi"/>
              </w:rPr>
              <w:t xml:space="preserve">at a later </w:t>
            </w:r>
            <w:r w:rsidR="00183B08">
              <w:rPr>
                <w:rFonts w:eastAsia="Times New Roman" w:cstheme="minorHAnsi"/>
              </w:rPr>
              <w:t>time</w:t>
            </w:r>
            <w:proofErr w:type="gramEnd"/>
            <w:r w:rsidR="00E10E72">
              <w:rPr>
                <w:rFonts w:eastAsia="Times New Roman" w:cstheme="minorHAnsi"/>
              </w:rPr>
              <w:t xml:space="preserve"> (with a survey after)</w:t>
            </w:r>
            <w:r w:rsidR="00660E42">
              <w:rPr>
                <w:rFonts w:eastAsia="Times New Roman" w:cstheme="minorHAnsi"/>
              </w:rPr>
              <w:t xml:space="preserve">. </w:t>
            </w:r>
          </w:p>
        </w:tc>
      </w:tr>
      <w:tr w:rsidR="00C14F39" w:rsidRPr="0080323D" w14:paraId="3DC4F580" w14:textId="77777777" w:rsidTr="00D32D7F">
        <w:tc>
          <w:tcPr>
            <w:tcW w:w="0" w:type="auto"/>
            <w:tcBorders>
              <w:bottom w:val="single" w:sz="6" w:space="0" w:color="BBBBBB"/>
              <w:right w:val="single" w:sz="6" w:space="0" w:color="BBBBBB"/>
            </w:tcBorders>
            <w:vAlign w:val="center"/>
            <w:hideMark/>
          </w:tcPr>
          <w:p w14:paraId="58A8CB7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2</w:t>
            </w:r>
          </w:p>
        </w:tc>
        <w:tc>
          <w:tcPr>
            <w:tcW w:w="0" w:type="auto"/>
            <w:tcBorders>
              <w:bottom w:val="single" w:sz="6" w:space="0" w:color="BBBBBB"/>
              <w:right w:val="single" w:sz="6" w:space="0" w:color="BBBBBB"/>
            </w:tcBorders>
            <w:vAlign w:val="center"/>
            <w:hideMark/>
          </w:tcPr>
          <w:p w14:paraId="35A6D6B6" w14:textId="2553468E" w:rsidR="006757FB" w:rsidRPr="0080323D" w:rsidRDefault="3A05ED76" w:rsidP="368372D9">
            <w:pPr>
              <w:spacing w:before="60" w:after="0" w:line="288" w:lineRule="atLeast"/>
              <w:rPr>
                <w:rFonts w:eastAsia="Times New Roman"/>
              </w:rPr>
            </w:pPr>
            <w:r w:rsidRPr="368372D9">
              <w:rPr>
                <w:rFonts w:eastAsia="Times New Roman"/>
              </w:rPr>
              <w:t>Unable to contact parents/multiple calls from several teachers in one day</w:t>
            </w:r>
            <w:r w:rsidR="37C84A2B" w:rsidRPr="368372D9">
              <w:rPr>
                <w:rFonts w:eastAsia="Times New Roman"/>
              </w:rPr>
              <w:t xml:space="preserve"> </w:t>
            </w:r>
            <w:r w:rsidRPr="368372D9">
              <w:rPr>
                <w:rFonts w:eastAsia="Times New Roman"/>
              </w:rPr>
              <w:t>(African American, economically disadvantage)</w:t>
            </w:r>
          </w:p>
        </w:tc>
        <w:tc>
          <w:tcPr>
            <w:tcW w:w="0" w:type="auto"/>
            <w:tcBorders>
              <w:bottom w:val="single" w:sz="6" w:space="0" w:color="BBBBBB"/>
              <w:right w:val="single" w:sz="6" w:space="0" w:color="BBBBBB"/>
            </w:tcBorders>
            <w:vAlign w:val="center"/>
            <w:hideMark/>
          </w:tcPr>
          <w:p w14:paraId="7CA33D6F" w14:textId="5058E2C4" w:rsidR="00AA4471" w:rsidRPr="00595B3F" w:rsidRDefault="00AA4471" w:rsidP="006757FB">
            <w:pPr>
              <w:spacing w:before="60" w:after="0" w:line="288" w:lineRule="atLeast"/>
              <w:rPr>
                <w:rFonts w:eastAsia="Times New Roman" w:cstheme="minorHAnsi"/>
              </w:rPr>
            </w:pPr>
            <w:r w:rsidRPr="00595B3F">
              <w:rPr>
                <w:rFonts w:cstheme="minorHAnsi"/>
                <w:color w:val="000000"/>
              </w:rPr>
              <w:t>Obtain alternative communication means: E-mail address and Class Dojo messaging, school website</w:t>
            </w:r>
            <w:r w:rsidR="00D56263" w:rsidRPr="00595B3F">
              <w:rPr>
                <w:rFonts w:cstheme="minorHAnsi"/>
                <w:color w:val="000000"/>
              </w:rPr>
              <w:t>,</w:t>
            </w:r>
            <w:r w:rsidRPr="00595B3F">
              <w:rPr>
                <w:rFonts w:cstheme="minorHAnsi"/>
                <w:color w:val="000000"/>
              </w:rPr>
              <w:t xml:space="preserve"> teams</w:t>
            </w:r>
            <w:r w:rsidR="00D56263" w:rsidRPr="00595B3F">
              <w:rPr>
                <w:rFonts w:cstheme="minorHAnsi"/>
                <w:color w:val="000000"/>
              </w:rPr>
              <w:t>, social media</w:t>
            </w:r>
            <w:r w:rsidR="00534D5B" w:rsidRPr="00595B3F">
              <w:rPr>
                <w:rFonts w:cstheme="minorHAnsi"/>
                <w:color w:val="000000"/>
              </w:rPr>
              <w:t>,</w:t>
            </w:r>
            <w:r w:rsidRPr="00595B3F">
              <w:rPr>
                <w:rFonts w:cstheme="minorHAnsi"/>
                <w:color w:val="000000"/>
              </w:rPr>
              <w:t xml:space="preserve"> and marquee</w:t>
            </w:r>
          </w:p>
        </w:tc>
      </w:tr>
      <w:tr w:rsidR="00C14F39" w:rsidRPr="0080323D" w14:paraId="46E652E2" w14:textId="77777777" w:rsidTr="00D32D7F">
        <w:tc>
          <w:tcPr>
            <w:tcW w:w="0" w:type="auto"/>
            <w:tcBorders>
              <w:right w:val="single" w:sz="6" w:space="0" w:color="BBBBBB"/>
            </w:tcBorders>
            <w:vAlign w:val="center"/>
            <w:hideMark/>
          </w:tcPr>
          <w:p w14:paraId="2A2176D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top w:val="single" w:sz="6" w:space="0" w:color="BBBBBB"/>
              <w:bottom w:val="single" w:sz="4" w:space="0" w:color="auto"/>
              <w:right w:val="single" w:sz="6" w:space="0" w:color="BBBBBB"/>
            </w:tcBorders>
            <w:vAlign w:val="center"/>
            <w:hideMark/>
          </w:tcPr>
          <w:p w14:paraId="2E9A501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classes (</w:t>
            </w:r>
            <w:r w:rsidRPr="0080323D">
              <w:rPr>
                <w:rFonts w:eastAsia="Times New Roman" w:cstheme="minorHAnsi"/>
              </w:rPr>
              <w:t>economically disadvantage)</w:t>
            </w:r>
          </w:p>
        </w:tc>
        <w:tc>
          <w:tcPr>
            <w:tcW w:w="0" w:type="auto"/>
            <w:tcBorders>
              <w:top w:val="single" w:sz="6" w:space="0" w:color="BBBBBB"/>
              <w:bottom w:val="single" w:sz="4" w:space="0" w:color="auto"/>
              <w:right w:val="single" w:sz="6" w:space="0" w:color="BBBBBB"/>
            </w:tcBorders>
            <w:vAlign w:val="center"/>
            <w:hideMark/>
          </w:tcPr>
          <w:p w14:paraId="6A9BDA4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Cross content team send home quarterly newsletters with information on class content, testing, field trips and other relevant information. Use the school messenger system to contact parents via the phone.</w:t>
            </w:r>
          </w:p>
        </w:tc>
      </w:tr>
      <w:tr w:rsidR="00C14F39" w:rsidRPr="0080323D" w14:paraId="6576AEBD" w14:textId="77777777" w:rsidTr="00235D16">
        <w:tc>
          <w:tcPr>
            <w:tcW w:w="0" w:type="auto"/>
            <w:tcBorders>
              <w:right w:val="single" w:sz="6" w:space="0" w:color="BBBBBB"/>
            </w:tcBorders>
            <w:vAlign w:val="center"/>
          </w:tcPr>
          <w:p w14:paraId="6126EEAC" w14:textId="3551B14F" w:rsidR="000F22AB" w:rsidRPr="0080323D" w:rsidRDefault="000F22AB" w:rsidP="006757FB">
            <w:pPr>
              <w:spacing w:before="60" w:after="0" w:line="288" w:lineRule="atLeast"/>
              <w:rPr>
                <w:rFonts w:eastAsia="Times New Roman" w:cstheme="minorHAnsi"/>
              </w:rPr>
            </w:pPr>
            <w:r>
              <w:rPr>
                <w:rFonts w:eastAsia="Times New Roman" w:cstheme="minorHAnsi"/>
              </w:rPr>
              <w:t>4</w:t>
            </w:r>
          </w:p>
        </w:tc>
        <w:tc>
          <w:tcPr>
            <w:tcW w:w="0" w:type="auto"/>
            <w:tcBorders>
              <w:top w:val="single" w:sz="6" w:space="0" w:color="BBBBBB"/>
              <w:bottom w:val="single" w:sz="6" w:space="0" w:color="BBBBBB"/>
              <w:right w:val="single" w:sz="6" w:space="0" w:color="BBBBBB"/>
            </w:tcBorders>
            <w:vAlign w:val="center"/>
          </w:tcPr>
          <w:p w14:paraId="2D9F2F33" w14:textId="209954AA" w:rsidR="000F22AB" w:rsidRPr="0080323D" w:rsidRDefault="000F22AB" w:rsidP="006757FB">
            <w:pPr>
              <w:spacing w:before="60" w:after="0" w:line="288" w:lineRule="atLeast"/>
              <w:rPr>
                <w:rFonts w:eastAsia="Times New Roman" w:cstheme="minorHAnsi"/>
              </w:rPr>
            </w:pPr>
            <w:r w:rsidRPr="368372D9">
              <w:rPr>
                <w:rFonts w:eastAsia="Times New Roman"/>
              </w:rPr>
              <w:t>Lack of parent involvement</w:t>
            </w:r>
            <w:r>
              <w:rPr>
                <w:rFonts w:eastAsia="Times New Roman"/>
              </w:rPr>
              <w:t xml:space="preserve"> due to language barriers</w:t>
            </w:r>
          </w:p>
        </w:tc>
        <w:tc>
          <w:tcPr>
            <w:tcW w:w="0" w:type="auto"/>
            <w:tcBorders>
              <w:top w:val="single" w:sz="6" w:space="0" w:color="BBBBBB"/>
              <w:bottom w:val="single" w:sz="6" w:space="0" w:color="BBBBBB"/>
              <w:right w:val="single" w:sz="6" w:space="0" w:color="BBBBBB"/>
            </w:tcBorders>
            <w:vAlign w:val="center"/>
          </w:tcPr>
          <w:p w14:paraId="4EE294E3" w14:textId="4FE7FAE8" w:rsidR="000F22AB" w:rsidRPr="0080323D" w:rsidRDefault="004A460A" w:rsidP="006757FB">
            <w:pPr>
              <w:spacing w:before="60" w:after="0" w:line="288" w:lineRule="atLeast"/>
              <w:rPr>
                <w:rFonts w:eastAsia="Times New Roman" w:cstheme="minorHAnsi"/>
              </w:rPr>
            </w:pPr>
            <w:r>
              <w:rPr>
                <w:rFonts w:eastAsia="Times New Roman" w:cstheme="minorHAnsi"/>
              </w:rPr>
              <w:t xml:space="preserve">Work with ESOL team to </w:t>
            </w:r>
            <w:r w:rsidR="0058484A">
              <w:rPr>
                <w:rFonts w:eastAsia="Times New Roman" w:cstheme="minorHAnsi"/>
              </w:rPr>
              <w:t>make sure we have as many languages represented as possible</w:t>
            </w:r>
          </w:p>
        </w:tc>
      </w:tr>
      <w:tr w:rsidR="007D34DF" w:rsidRPr="0080323D" w14:paraId="53DDEE13" w14:textId="77777777" w:rsidTr="00D32D7F">
        <w:tc>
          <w:tcPr>
            <w:tcW w:w="0" w:type="auto"/>
            <w:tcBorders>
              <w:right w:val="single" w:sz="6" w:space="0" w:color="BBBBBB"/>
            </w:tcBorders>
            <w:vAlign w:val="center"/>
          </w:tcPr>
          <w:p w14:paraId="6A2775E0" w14:textId="04032B85" w:rsidR="00235D16" w:rsidRDefault="00235D16" w:rsidP="006757FB">
            <w:pPr>
              <w:spacing w:before="60" w:after="0" w:line="288" w:lineRule="atLeast"/>
              <w:rPr>
                <w:rFonts w:eastAsia="Times New Roman" w:cstheme="minorHAnsi"/>
              </w:rPr>
            </w:pPr>
            <w:r>
              <w:rPr>
                <w:rFonts w:eastAsia="Times New Roman" w:cstheme="minorHAnsi"/>
              </w:rPr>
              <w:t>5</w:t>
            </w:r>
          </w:p>
        </w:tc>
        <w:tc>
          <w:tcPr>
            <w:tcW w:w="0" w:type="auto"/>
            <w:tcBorders>
              <w:top w:val="single" w:sz="6" w:space="0" w:color="BBBBBB"/>
              <w:bottom w:val="single" w:sz="4" w:space="0" w:color="auto"/>
              <w:right w:val="single" w:sz="6" w:space="0" w:color="BBBBBB"/>
            </w:tcBorders>
            <w:vAlign w:val="center"/>
          </w:tcPr>
          <w:p w14:paraId="06E20DC9" w14:textId="091ADC58" w:rsidR="00235D16" w:rsidRPr="368372D9" w:rsidRDefault="00B2684B" w:rsidP="006757FB">
            <w:pPr>
              <w:spacing w:before="60" w:after="0" w:line="288" w:lineRule="atLeast"/>
              <w:rPr>
                <w:rFonts w:eastAsia="Times New Roman"/>
              </w:rPr>
            </w:pPr>
            <w:r w:rsidRPr="0080323D">
              <w:rPr>
                <w:rFonts w:eastAsia="Times New Roman" w:cstheme="minorHAnsi"/>
              </w:rPr>
              <w:t>Parents unable</w:t>
            </w:r>
            <w:r>
              <w:rPr>
                <w:rFonts w:eastAsia="Times New Roman" w:cstheme="minorHAnsi"/>
              </w:rPr>
              <w:t xml:space="preserve"> to access or </w:t>
            </w:r>
            <w:r w:rsidR="0067063A">
              <w:rPr>
                <w:rFonts w:eastAsia="Times New Roman" w:cstheme="minorHAnsi"/>
              </w:rPr>
              <w:t xml:space="preserve">understand the </w:t>
            </w:r>
            <w:r w:rsidR="00A94E63">
              <w:rPr>
                <w:rFonts w:eastAsia="Times New Roman" w:cstheme="minorHAnsi"/>
              </w:rPr>
              <w:t>technology requirements of t</w:t>
            </w:r>
            <w:r w:rsidR="00E3233D">
              <w:rPr>
                <w:rFonts w:eastAsia="Times New Roman" w:cstheme="minorHAnsi"/>
              </w:rPr>
              <w:t>heir child</w:t>
            </w:r>
          </w:p>
        </w:tc>
        <w:tc>
          <w:tcPr>
            <w:tcW w:w="0" w:type="auto"/>
            <w:tcBorders>
              <w:top w:val="single" w:sz="6" w:space="0" w:color="BBBBBB"/>
              <w:bottom w:val="single" w:sz="4" w:space="0" w:color="auto"/>
              <w:right w:val="single" w:sz="6" w:space="0" w:color="BBBBBB"/>
            </w:tcBorders>
            <w:vAlign w:val="center"/>
          </w:tcPr>
          <w:p w14:paraId="293791B7" w14:textId="06F0458F" w:rsidR="00235D16" w:rsidRDefault="00035791" w:rsidP="007F424F">
            <w:pPr>
              <w:spacing w:before="60" w:after="0" w:line="288" w:lineRule="atLeast"/>
              <w:rPr>
                <w:rFonts w:eastAsia="Times New Roman" w:cstheme="minorHAnsi"/>
              </w:rPr>
            </w:pPr>
            <w:r w:rsidRPr="00C14F39">
              <w:rPr>
                <w:rFonts w:eastAsia="Times New Roman" w:cstheme="minorHAnsi"/>
              </w:rPr>
              <w:t xml:space="preserve">Due to the transition to </w:t>
            </w:r>
            <w:r w:rsidR="004364D4" w:rsidRPr="00C14F39">
              <w:rPr>
                <w:rFonts w:eastAsia="Times New Roman" w:cstheme="minorHAnsi"/>
              </w:rPr>
              <w:t xml:space="preserve">virtual </w:t>
            </w:r>
            <w:r w:rsidRPr="00C14F39">
              <w:rPr>
                <w:rFonts w:eastAsia="Times New Roman" w:cstheme="minorHAnsi"/>
              </w:rPr>
              <w:t xml:space="preserve">learning </w:t>
            </w:r>
            <w:r w:rsidR="00D174EB" w:rsidRPr="00C14F39">
              <w:rPr>
                <w:rFonts w:eastAsia="Times New Roman" w:cstheme="minorHAnsi"/>
              </w:rPr>
              <w:t xml:space="preserve">we can foresee an additional need </w:t>
            </w:r>
            <w:r w:rsidR="004364D4" w:rsidRPr="00C14F39">
              <w:rPr>
                <w:rFonts w:eastAsia="Times New Roman" w:cstheme="minorHAnsi"/>
              </w:rPr>
              <w:t>for</w:t>
            </w:r>
            <w:r w:rsidR="00D174EB" w:rsidRPr="00C14F39">
              <w:rPr>
                <w:rFonts w:eastAsia="Times New Roman" w:cstheme="minorHAnsi"/>
              </w:rPr>
              <w:t xml:space="preserve"> </w:t>
            </w:r>
            <w:r w:rsidR="004816CB" w:rsidRPr="00C14F39">
              <w:rPr>
                <w:rFonts w:eastAsia="Times New Roman" w:cstheme="minorHAnsi"/>
              </w:rPr>
              <w:t>training</w:t>
            </w:r>
            <w:r w:rsidR="00D174EB" w:rsidRPr="00C14F39">
              <w:rPr>
                <w:rFonts w:eastAsia="Times New Roman" w:cstheme="minorHAnsi"/>
              </w:rPr>
              <w:t xml:space="preserve"> </w:t>
            </w:r>
            <w:r w:rsidR="00652BA1" w:rsidRPr="00C14F39">
              <w:rPr>
                <w:rFonts w:eastAsia="Times New Roman" w:cstheme="minorHAnsi"/>
              </w:rPr>
              <w:t>on how to navigate through the technology programs that students will be asked to use</w:t>
            </w:r>
            <w:r w:rsidR="00C51BBD" w:rsidRPr="00C14F39">
              <w:rPr>
                <w:rFonts w:eastAsia="Times New Roman" w:cstheme="minorHAnsi"/>
              </w:rPr>
              <w:t xml:space="preserve">. Support can vary from </w:t>
            </w:r>
            <w:r w:rsidR="00032C29" w:rsidRPr="00C14F39">
              <w:rPr>
                <w:rFonts w:eastAsia="Times New Roman" w:cstheme="minorHAnsi"/>
              </w:rPr>
              <w:t>in person, virtual conferences, video tutorials,</w:t>
            </w:r>
            <w:r w:rsidR="00250498" w:rsidRPr="00C14F39">
              <w:rPr>
                <w:rFonts w:eastAsia="Times New Roman" w:cstheme="minorHAnsi"/>
              </w:rPr>
              <w:t xml:space="preserve"> and</w:t>
            </w:r>
            <w:r w:rsidR="00032C29" w:rsidRPr="00C14F39">
              <w:rPr>
                <w:rFonts w:eastAsia="Times New Roman" w:cstheme="minorHAnsi"/>
              </w:rPr>
              <w:t xml:space="preserve"> </w:t>
            </w:r>
            <w:r w:rsidR="00250498" w:rsidRPr="00C14F39">
              <w:rPr>
                <w:rFonts w:eastAsia="Times New Roman" w:cstheme="minorHAnsi"/>
              </w:rPr>
              <w:t xml:space="preserve">Teams meeting. A direct connection </w:t>
            </w:r>
            <w:r w:rsidR="007F424F" w:rsidRPr="00C14F39">
              <w:rPr>
                <w:rFonts w:eastAsia="Times New Roman" w:cstheme="minorHAnsi"/>
              </w:rPr>
              <w:t xml:space="preserve">with </w:t>
            </w:r>
            <w:r w:rsidR="007D34DF" w:rsidRPr="00C14F39">
              <w:rPr>
                <w:rFonts w:eastAsia="Times New Roman" w:cstheme="minorHAnsi"/>
              </w:rPr>
              <w:t>C</w:t>
            </w:r>
            <w:r w:rsidR="00EC3E01" w:rsidRPr="00C14F39">
              <w:rPr>
                <w:rFonts w:eastAsia="Times New Roman" w:cstheme="minorHAnsi"/>
              </w:rPr>
              <w:t xml:space="preserve">onnect for </w:t>
            </w:r>
            <w:r w:rsidR="007D34DF" w:rsidRPr="00C14F39">
              <w:rPr>
                <w:rFonts w:eastAsia="Times New Roman" w:cstheme="minorHAnsi"/>
              </w:rPr>
              <w:t>S</w:t>
            </w:r>
            <w:r w:rsidR="00EC3E01" w:rsidRPr="00C14F39">
              <w:rPr>
                <w:rFonts w:eastAsia="Times New Roman" w:cstheme="minorHAnsi"/>
              </w:rPr>
              <w:t xml:space="preserve">uccess </w:t>
            </w:r>
            <w:r w:rsidR="00C14F39">
              <w:rPr>
                <w:rFonts w:eastAsia="Times New Roman" w:cstheme="minorHAnsi"/>
              </w:rPr>
              <w:t>N</w:t>
            </w:r>
            <w:r w:rsidR="00EC3E01" w:rsidRPr="00C14F39">
              <w:rPr>
                <w:rFonts w:eastAsia="Times New Roman" w:cstheme="minorHAnsi"/>
              </w:rPr>
              <w:t xml:space="preserve">ight </w:t>
            </w:r>
            <w:r w:rsidR="007F424F" w:rsidRPr="00C14F39">
              <w:rPr>
                <w:rFonts w:eastAsia="Times New Roman" w:cstheme="minorHAnsi"/>
              </w:rPr>
              <w:t xml:space="preserve">to provide </w:t>
            </w:r>
            <w:r w:rsidR="007D34DF" w:rsidRPr="00C14F39">
              <w:rPr>
                <w:rFonts w:eastAsia="Times New Roman" w:cstheme="minorHAnsi"/>
              </w:rPr>
              <w:t>technology to families.</w:t>
            </w:r>
            <w:r w:rsidR="007D34DF">
              <w:rPr>
                <w:rFonts w:eastAsia="Times New Roman" w:cstheme="minorHAnsi"/>
              </w:rPr>
              <w:t xml:space="preserve"> </w:t>
            </w:r>
            <w:r w:rsidR="00413017">
              <w:rPr>
                <w:rFonts w:eastAsia="Times New Roman" w:cstheme="minorHAnsi"/>
              </w:rPr>
              <w:t>Multiple</w:t>
            </w:r>
            <w:r w:rsidR="004F6011">
              <w:rPr>
                <w:rFonts w:eastAsia="Times New Roman" w:cstheme="minorHAnsi"/>
              </w:rPr>
              <w:t xml:space="preserve"> sessions will be provided based on the needs of </w:t>
            </w:r>
            <w:r w:rsidR="00413017">
              <w:rPr>
                <w:rFonts w:eastAsia="Times New Roman" w:cstheme="minorHAnsi"/>
              </w:rPr>
              <w:t xml:space="preserve">families. </w:t>
            </w:r>
          </w:p>
        </w:tc>
      </w:tr>
    </w:tbl>
    <w:p w14:paraId="5630AD66" w14:textId="77777777" w:rsidR="006757FB" w:rsidRPr="0080323D" w:rsidRDefault="00873C7C" w:rsidP="006757FB">
      <w:pPr>
        <w:spacing w:after="0" w:line="240" w:lineRule="auto"/>
        <w:rPr>
          <w:rFonts w:eastAsia="Times New Roman" w:cstheme="minorHAnsi"/>
          <w:sz w:val="24"/>
          <w:szCs w:val="24"/>
        </w:rPr>
      </w:pPr>
      <w:r>
        <w:rPr>
          <w:rFonts w:eastAsia="Times New Roman" w:cstheme="minorHAnsi"/>
          <w:sz w:val="24"/>
          <w:szCs w:val="24"/>
        </w:rPr>
        <w:pict w14:anchorId="68B39C69">
          <v:rect id="_x0000_i1032" style="width:0;height:1.5pt" o:hralign="center" o:hrstd="t" o:hrnoshade="t" o:hr="t" fillcolor="olive" stroked="f"/>
        </w:pict>
      </w:r>
    </w:p>
    <w:p w14:paraId="0490171D"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4C6826F6"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14:paraId="16919C5D"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14:paraId="7BC323DB" w14:textId="77777777"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14:paraId="5F6B4774" w14:textId="77777777" w:rsidTr="00222D3C">
        <w:tc>
          <w:tcPr>
            <w:tcW w:w="0" w:type="auto"/>
            <w:tcBorders>
              <w:bottom w:val="single" w:sz="6" w:space="0" w:color="BBBBBB"/>
              <w:right w:val="single" w:sz="6" w:space="0" w:color="BBBBBB"/>
            </w:tcBorders>
            <w:shd w:val="clear" w:color="auto" w:fill="8FBC8B"/>
            <w:vAlign w:val="center"/>
            <w:hideMark/>
          </w:tcPr>
          <w:p w14:paraId="0F3C1AA6"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C3798E7"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14:paraId="0B946057"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14:paraId="61829076" w14:textId="77777777" w:rsidR="00222D3C" w:rsidRPr="0080323D" w:rsidRDefault="00873C7C" w:rsidP="00222D3C">
      <w:pPr>
        <w:pStyle w:val="ListParagraph"/>
        <w:numPr>
          <w:ilvl w:val="0"/>
          <w:numId w:val="12"/>
        </w:numPr>
        <w:spacing w:after="0" w:line="240" w:lineRule="auto"/>
        <w:rPr>
          <w:rFonts w:eastAsia="Times New Roman" w:cstheme="minorHAnsi"/>
          <w:sz w:val="24"/>
          <w:szCs w:val="24"/>
        </w:rPr>
      </w:pPr>
      <w:r>
        <w:rPr>
          <w:rFonts w:cstheme="minorHAnsi"/>
        </w:rPr>
        <w:pict w14:anchorId="607D92BF">
          <v:rect id="_x0000_i1033" style="width:0;height:1.5pt" o:hralign="center" o:hrstd="t" o:hrnoshade="t" o:hr="t" fillcolor="olive" stroked="f"/>
        </w:pict>
      </w:r>
    </w:p>
    <w:p w14:paraId="67DB0EFF" w14:textId="77777777"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 xml:space="preserve">Activities described in this section should be correlated to student achievement and include </w:t>
      </w:r>
      <w:proofErr w:type="gramStart"/>
      <w:r w:rsidRPr="0080323D">
        <w:rPr>
          <w:rFonts w:eastAsia="Times New Roman" w:cstheme="minorHAnsi"/>
          <w:color w:val="000000"/>
          <w:shd w:val="clear" w:color="auto" w:fill="FFFFFF"/>
        </w:rPr>
        <w:t>sufficient</w:t>
      </w:r>
      <w:proofErr w:type="gramEnd"/>
      <w:r w:rsidRPr="0080323D">
        <w:rPr>
          <w:rFonts w:eastAsia="Times New Roman" w:cstheme="minorHAnsi"/>
          <w:color w:val="000000"/>
          <w:shd w:val="clear" w:color="auto" w:fill="FFFFFF"/>
        </w:rPr>
        <w:t xml:space="preserve">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11A4E"/>
    <w:rsid w:val="00032C29"/>
    <w:rsid w:val="00035791"/>
    <w:rsid w:val="00040B18"/>
    <w:rsid w:val="000552F3"/>
    <w:rsid w:val="00063719"/>
    <w:rsid w:val="00070880"/>
    <w:rsid w:val="00072839"/>
    <w:rsid w:val="00084D33"/>
    <w:rsid w:val="000942E1"/>
    <w:rsid w:val="000A575F"/>
    <w:rsid w:val="000B6B57"/>
    <w:rsid w:val="000C2319"/>
    <w:rsid w:val="000C507F"/>
    <w:rsid w:val="000C665B"/>
    <w:rsid w:val="000D07EF"/>
    <w:rsid w:val="000D20E4"/>
    <w:rsid w:val="000E0BD5"/>
    <w:rsid w:val="000E7FF0"/>
    <w:rsid w:val="000F22AB"/>
    <w:rsid w:val="001023AC"/>
    <w:rsid w:val="001167C4"/>
    <w:rsid w:val="00124374"/>
    <w:rsid w:val="001323B2"/>
    <w:rsid w:val="00142824"/>
    <w:rsid w:val="001565C8"/>
    <w:rsid w:val="0017567E"/>
    <w:rsid w:val="00182854"/>
    <w:rsid w:val="00183B08"/>
    <w:rsid w:val="001A1A4F"/>
    <w:rsid w:val="001B2B9B"/>
    <w:rsid w:val="001D2D45"/>
    <w:rsid w:val="001F3BE4"/>
    <w:rsid w:val="00214968"/>
    <w:rsid w:val="00216469"/>
    <w:rsid w:val="00222D3C"/>
    <w:rsid w:val="00235D16"/>
    <w:rsid w:val="00242158"/>
    <w:rsid w:val="00250498"/>
    <w:rsid w:val="00253973"/>
    <w:rsid w:val="00254349"/>
    <w:rsid w:val="00267BF3"/>
    <w:rsid w:val="00274B97"/>
    <w:rsid w:val="00283DA3"/>
    <w:rsid w:val="00286E5A"/>
    <w:rsid w:val="002930D3"/>
    <w:rsid w:val="00295BA7"/>
    <w:rsid w:val="002A2AE2"/>
    <w:rsid w:val="002C2D8C"/>
    <w:rsid w:val="002C30F4"/>
    <w:rsid w:val="002E04C6"/>
    <w:rsid w:val="002E638C"/>
    <w:rsid w:val="003108BC"/>
    <w:rsid w:val="00327304"/>
    <w:rsid w:val="00344AD0"/>
    <w:rsid w:val="00346AF6"/>
    <w:rsid w:val="003630DC"/>
    <w:rsid w:val="003B5E9D"/>
    <w:rsid w:val="003C25E2"/>
    <w:rsid w:val="003C57F4"/>
    <w:rsid w:val="003C618A"/>
    <w:rsid w:val="003F2D84"/>
    <w:rsid w:val="003F43A3"/>
    <w:rsid w:val="003F62F0"/>
    <w:rsid w:val="00401DA3"/>
    <w:rsid w:val="004041B4"/>
    <w:rsid w:val="00411CF4"/>
    <w:rsid w:val="0041237A"/>
    <w:rsid w:val="00413017"/>
    <w:rsid w:val="00413ACE"/>
    <w:rsid w:val="00420913"/>
    <w:rsid w:val="00424C22"/>
    <w:rsid w:val="00433DCA"/>
    <w:rsid w:val="004364D4"/>
    <w:rsid w:val="0043685B"/>
    <w:rsid w:val="00437DE8"/>
    <w:rsid w:val="00452D56"/>
    <w:rsid w:val="004620AF"/>
    <w:rsid w:val="00462F14"/>
    <w:rsid w:val="00465910"/>
    <w:rsid w:val="004816CB"/>
    <w:rsid w:val="00490287"/>
    <w:rsid w:val="004A460A"/>
    <w:rsid w:val="004C4FBB"/>
    <w:rsid w:val="004D6E9E"/>
    <w:rsid w:val="004E08F0"/>
    <w:rsid w:val="004E3B30"/>
    <w:rsid w:val="004F6011"/>
    <w:rsid w:val="00502E90"/>
    <w:rsid w:val="00505647"/>
    <w:rsid w:val="00506B8A"/>
    <w:rsid w:val="00513BC6"/>
    <w:rsid w:val="00534D5B"/>
    <w:rsid w:val="00540369"/>
    <w:rsid w:val="005468F2"/>
    <w:rsid w:val="00546AF0"/>
    <w:rsid w:val="0054782B"/>
    <w:rsid w:val="00552545"/>
    <w:rsid w:val="0056098F"/>
    <w:rsid w:val="00564149"/>
    <w:rsid w:val="00570AE4"/>
    <w:rsid w:val="00574692"/>
    <w:rsid w:val="00582BD1"/>
    <w:rsid w:val="0058484A"/>
    <w:rsid w:val="00595B3F"/>
    <w:rsid w:val="005A7AB9"/>
    <w:rsid w:val="005B3A18"/>
    <w:rsid w:val="005C771C"/>
    <w:rsid w:val="005D7A1B"/>
    <w:rsid w:val="005E0804"/>
    <w:rsid w:val="005E6E79"/>
    <w:rsid w:val="00600079"/>
    <w:rsid w:val="0060724E"/>
    <w:rsid w:val="00621159"/>
    <w:rsid w:val="0063526F"/>
    <w:rsid w:val="0064175E"/>
    <w:rsid w:val="00652BA1"/>
    <w:rsid w:val="00655157"/>
    <w:rsid w:val="00655C1D"/>
    <w:rsid w:val="00656E97"/>
    <w:rsid w:val="00660E42"/>
    <w:rsid w:val="006663B0"/>
    <w:rsid w:val="0067063A"/>
    <w:rsid w:val="006757FB"/>
    <w:rsid w:val="00677E29"/>
    <w:rsid w:val="006965E4"/>
    <w:rsid w:val="006B41BC"/>
    <w:rsid w:val="006E589C"/>
    <w:rsid w:val="006F6333"/>
    <w:rsid w:val="006F6D9B"/>
    <w:rsid w:val="007079E3"/>
    <w:rsid w:val="007115CE"/>
    <w:rsid w:val="0072556E"/>
    <w:rsid w:val="007459F3"/>
    <w:rsid w:val="00750EB5"/>
    <w:rsid w:val="007513EF"/>
    <w:rsid w:val="007667FD"/>
    <w:rsid w:val="00766F60"/>
    <w:rsid w:val="00797F64"/>
    <w:rsid w:val="007A16BE"/>
    <w:rsid w:val="007C231D"/>
    <w:rsid w:val="007C451D"/>
    <w:rsid w:val="007C4F54"/>
    <w:rsid w:val="007D34DF"/>
    <w:rsid w:val="007E2FD8"/>
    <w:rsid w:val="007F424F"/>
    <w:rsid w:val="00801CA8"/>
    <w:rsid w:val="0080323D"/>
    <w:rsid w:val="0082332F"/>
    <w:rsid w:val="00841DB1"/>
    <w:rsid w:val="00846027"/>
    <w:rsid w:val="00873C7C"/>
    <w:rsid w:val="00874EB1"/>
    <w:rsid w:val="008779DF"/>
    <w:rsid w:val="008900B8"/>
    <w:rsid w:val="008C102B"/>
    <w:rsid w:val="008E65B8"/>
    <w:rsid w:val="008F03D9"/>
    <w:rsid w:val="008F1C6E"/>
    <w:rsid w:val="00901E11"/>
    <w:rsid w:val="009024FA"/>
    <w:rsid w:val="00923020"/>
    <w:rsid w:val="009233A6"/>
    <w:rsid w:val="00930B47"/>
    <w:rsid w:val="00935258"/>
    <w:rsid w:val="009533F7"/>
    <w:rsid w:val="0095629A"/>
    <w:rsid w:val="009600A7"/>
    <w:rsid w:val="00963510"/>
    <w:rsid w:val="009654FF"/>
    <w:rsid w:val="00984968"/>
    <w:rsid w:val="00986EDA"/>
    <w:rsid w:val="00986F63"/>
    <w:rsid w:val="00991D27"/>
    <w:rsid w:val="009B1BD7"/>
    <w:rsid w:val="009C1B34"/>
    <w:rsid w:val="009E672E"/>
    <w:rsid w:val="00A005B8"/>
    <w:rsid w:val="00A12E2B"/>
    <w:rsid w:val="00A22D43"/>
    <w:rsid w:val="00A726F6"/>
    <w:rsid w:val="00A80004"/>
    <w:rsid w:val="00A806D3"/>
    <w:rsid w:val="00A94E63"/>
    <w:rsid w:val="00A96A71"/>
    <w:rsid w:val="00AA4471"/>
    <w:rsid w:val="00AA4737"/>
    <w:rsid w:val="00AA5C12"/>
    <w:rsid w:val="00AD17B8"/>
    <w:rsid w:val="00AD3A06"/>
    <w:rsid w:val="00AE2089"/>
    <w:rsid w:val="00B03765"/>
    <w:rsid w:val="00B07D2D"/>
    <w:rsid w:val="00B22069"/>
    <w:rsid w:val="00B2684B"/>
    <w:rsid w:val="00B46A21"/>
    <w:rsid w:val="00B62BE9"/>
    <w:rsid w:val="00B766B5"/>
    <w:rsid w:val="00B97F35"/>
    <w:rsid w:val="00BA25F6"/>
    <w:rsid w:val="00BA5225"/>
    <w:rsid w:val="00BB5EAB"/>
    <w:rsid w:val="00BE1DD2"/>
    <w:rsid w:val="00C07B87"/>
    <w:rsid w:val="00C12F24"/>
    <w:rsid w:val="00C14F39"/>
    <w:rsid w:val="00C21AB8"/>
    <w:rsid w:val="00C220B9"/>
    <w:rsid w:val="00C321BF"/>
    <w:rsid w:val="00C45B72"/>
    <w:rsid w:val="00C51BBD"/>
    <w:rsid w:val="00C60E19"/>
    <w:rsid w:val="00C7257D"/>
    <w:rsid w:val="00C86F8A"/>
    <w:rsid w:val="00CA50BC"/>
    <w:rsid w:val="00CB094C"/>
    <w:rsid w:val="00CB1E28"/>
    <w:rsid w:val="00CB6ACC"/>
    <w:rsid w:val="00CC19B3"/>
    <w:rsid w:val="00CD037A"/>
    <w:rsid w:val="00CE168E"/>
    <w:rsid w:val="00CF0A97"/>
    <w:rsid w:val="00D119F4"/>
    <w:rsid w:val="00D17001"/>
    <w:rsid w:val="00D174EB"/>
    <w:rsid w:val="00D20260"/>
    <w:rsid w:val="00D32D7F"/>
    <w:rsid w:val="00D4286E"/>
    <w:rsid w:val="00D4455D"/>
    <w:rsid w:val="00D54465"/>
    <w:rsid w:val="00D56263"/>
    <w:rsid w:val="00D56C67"/>
    <w:rsid w:val="00D66837"/>
    <w:rsid w:val="00D73968"/>
    <w:rsid w:val="00D74891"/>
    <w:rsid w:val="00D7496D"/>
    <w:rsid w:val="00D75463"/>
    <w:rsid w:val="00D81D50"/>
    <w:rsid w:val="00D9355A"/>
    <w:rsid w:val="00D94145"/>
    <w:rsid w:val="00DB2823"/>
    <w:rsid w:val="00DC21F8"/>
    <w:rsid w:val="00DD133A"/>
    <w:rsid w:val="00DE0C36"/>
    <w:rsid w:val="00DE1A16"/>
    <w:rsid w:val="00E10E72"/>
    <w:rsid w:val="00E11522"/>
    <w:rsid w:val="00E31A93"/>
    <w:rsid w:val="00E3233D"/>
    <w:rsid w:val="00E33D61"/>
    <w:rsid w:val="00E47B68"/>
    <w:rsid w:val="00E544B8"/>
    <w:rsid w:val="00E562B9"/>
    <w:rsid w:val="00E56716"/>
    <w:rsid w:val="00E61343"/>
    <w:rsid w:val="00E73041"/>
    <w:rsid w:val="00E76A9B"/>
    <w:rsid w:val="00E774F0"/>
    <w:rsid w:val="00EB266A"/>
    <w:rsid w:val="00EC3E01"/>
    <w:rsid w:val="00ED4B67"/>
    <w:rsid w:val="00ED5D4F"/>
    <w:rsid w:val="00F10CB6"/>
    <w:rsid w:val="00F14DA0"/>
    <w:rsid w:val="00F44138"/>
    <w:rsid w:val="00F578BA"/>
    <w:rsid w:val="00F63A9F"/>
    <w:rsid w:val="00F8720C"/>
    <w:rsid w:val="00F90312"/>
    <w:rsid w:val="00F92820"/>
    <w:rsid w:val="00F92D1E"/>
    <w:rsid w:val="00F93C7B"/>
    <w:rsid w:val="00FB76DD"/>
    <w:rsid w:val="00FC1E86"/>
    <w:rsid w:val="00FD214F"/>
    <w:rsid w:val="00FF3DFB"/>
    <w:rsid w:val="068C3EEE"/>
    <w:rsid w:val="079F4F28"/>
    <w:rsid w:val="07EBB297"/>
    <w:rsid w:val="08EF2822"/>
    <w:rsid w:val="0996660A"/>
    <w:rsid w:val="0FDB9402"/>
    <w:rsid w:val="11E99CA0"/>
    <w:rsid w:val="12417088"/>
    <w:rsid w:val="13E75447"/>
    <w:rsid w:val="14D3EE1C"/>
    <w:rsid w:val="1750FD10"/>
    <w:rsid w:val="17CC16E7"/>
    <w:rsid w:val="18C5A61A"/>
    <w:rsid w:val="1C1F2FAA"/>
    <w:rsid w:val="1D3605B8"/>
    <w:rsid w:val="1DA86E99"/>
    <w:rsid w:val="256269EE"/>
    <w:rsid w:val="26566985"/>
    <w:rsid w:val="26DD88EA"/>
    <w:rsid w:val="283122A9"/>
    <w:rsid w:val="2853546D"/>
    <w:rsid w:val="2AF34B78"/>
    <w:rsid w:val="2B054361"/>
    <w:rsid w:val="2B3FF100"/>
    <w:rsid w:val="2CECD540"/>
    <w:rsid w:val="2E112EC3"/>
    <w:rsid w:val="2F5A563B"/>
    <w:rsid w:val="3066D6C0"/>
    <w:rsid w:val="30D0ECFF"/>
    <w:rsid w:val="368372D9"/>
    <w:rsid w:val="3692E25F"/>
    <w:rsid w:val="36C27166"/>
    <w:rsid w:val="37135D57"/>
    <w:rsid w:val="37C84A2B"/>
    <w:rsid w:val="380BABDE"/>
    <w:rsid w:val="390F0F95"/>
    <w:rsid w:val="39BD1750"/>
    <w:rsid w:val="3A05ED76"/>
    <w:rsid w:val="3AC2CCFC"/>
    <w:rsid w:val="3BF4BB71"/>
    <w:rsid w:val="3DB1DB20"/>
    <w:rsid w:val="3DEE3407"/>
    <w:rsid w:val="3E7D77ED"/>
    <w:rsid w:val="441AACFF"/>
    <w:rsid w:val="4473BDEF"/>
    <w:rsid w:val="44968CE1"/>
    <w:rsid w:val="45137FAE"/>
    <w:rsid w:val="454948E7"/>
    <w:rsid w:val="47B22C61"/>
    <w:rsid w:val="47C427EA"/>
    <w:rsid w:val="4982A0F4"/>
    <w:rsid w:val="4A04BBB7"/>
    <w:rsid w:val="4E22C52A"/>
    <w:rsid w:val="4E783BBD"/>
    <w:rsid w:val="51826A4D"/>
    <w:rsid w:val="53244C83"/>
    <w:rsid w:val="5401478C"/>
    <w:rsid w:val="54171441"/>
    <w:rsid w:val="54A56732"/>
    <w:rsid w:val="5574ECED"/>
    <w:rsid w:val="58FA35CC"/>
    <w:rsid w:val="596CFD46"/>
    <w:rsid w:val="5AB18D8A"/>
    <w:rsid w:val="5AB200E6"/>
    <w:rsid w:val="5B300610"/>
    <w:rsid w:val="5C474AC8"/>
    <w:rsid w:val="5D84FA7C"/>
    <w:rsid w:val="5D88F88F"/>
    <w:rsid w:val="5EF5C7AE"/>
    <w:rsid w:val="5FE8E801"/>
    <w:rsid w:val="607F2A22"/>
    <w:rsid w:val="60C3B8CE"/>
    <w:rsid w:val="6214BF75"/>
    <w:rsid w:val="62FF2E1A"/>
    <w:rsid w:val="65FEBD7E"/>
    <w:rsid w:val="66290D98"/>
    <w:rsid w:val="6AAFCA1F"/>
    <w:rsid w:val="6B09C523"/>
    <w:rsid w:val="6C21DE74"/>
    <w:rsid w:val="6C66EEF8"/>
    <w:rsid w:val="6DC24BD6"/>
    <w:rsid w:val="6F3B78AE"/>
    <w:rsid w:val="7110E470"/>
    <w:rsid w:val="71346DBA"/>
    <w:rsid w:val="737721F4"/>
    <w:rsid w:val="76127A9B"/>
    <w:rsid w:val="766B3CA9"/>
    <w:rsid w:val="772040A9"/>
    <w:rsid w:val="7789250C"/>
    <w:rsid w:val="78A6D857"/>
    <w:rsid w:val="78F0E57E"/>
    <w:rsid w:val="7959C4AA"/>
    <w:rsid w:val="7CBB2451"/>
    <w:rsid w:val="7DEF63E8"/>
    <w:rsid w:val="7E9F0A44"/>
    <w:rsid w:val="7EE49B7B"/>
    <w:rsid w:val="7F2A3BF0"/>
    <w:rsid w:val="7F633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A2B4D2D"/>
  <w15:chartTrackingRefBased/>
  <w15:docId w15:val="{1A291420-4757-4C0C-9966-E07F6632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table" w:styleId="TableGridLight">
    <w:name w:val="Grid Table Light"/>
    <w:basedOn w:val="TableNormal"/>
    <w:uiPriority w:val="40"/>
    <w:rsid w:val="00E774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4E18E14133A64AA94406CB04C10C1D" ma:contentTypeVersion="9" ma:contentTypeDescription="Create a new document." ma:contentTypeScope="" ma:versionID="c9b22020d97a40ddaf4f982cf375881d">
  <xsd:schema xmlns:xsd="http://www.w3.org/2001/XMLSchema" xmlns:xs="http://www.w3.org/2001/XMLSchema" xmlns:p="http://schemas.microsoft.com/office/2006/metadata/properties" xmlns:ns2="f14d40d9-5561-4e7e-bd5d-8d0d6f5a9e04" xmlns:ns3="bdf7de72-831c-44c4-897e-c898d8a02df9" targetNamespace="http://schemas.microsoft.com/office/2006/metadata/properties" ma:root="true" ma:fieldsID="b4cb16273b838a4f39e2cfe2df73a778" ns2:_="" ns3:_="">
    <xsd:import namespace="f14d40d9-5561-4e7e-bd5d-8d0d6f5a9e04"/>
    <xsd:import namespace="bdf7de72-831c-44c4-897e-c898d8a02d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Numb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d40d9-5561-4e7e-bd5d-8d0d6f5a9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Number" ma:index="13" nillable="true" ma:displayName="Week" ma:default="1" ma:format="Dropdown" ma:internalName="Number" ma:percentage="FALSE">
      <xsd:simpleType>
        <xsd:restriction base="dms:Number"/>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7de72-831c-44c4-897e-c898d8a02d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f14d40d9-5561-4e7e-bd5d-8d0d6f5a9e04">1</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8B50-88BD-4FB5-91ED-C2F119E99128}">
  <ds:schemaRefs>
    <ds:schemaRef ds:uri="http://schemas.microsoft.com/sharepoint/v3/contenttype/forms"/>
  </ds:schemaRefs>
</ds:datastoreItem>
</file>

<file path=customXml/itemProps2.xml><?xml version="1.0" encoding="utf-8"?>
<ds:datastoreItem xmlns:ds="http://schemas.openxmlformats.org/officeDocument/2006/customXml" ds:itemID="{41B98525-AEBD-4797-922E-4FB224F81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d40d9-5561-4e7e-bd5d-8d0d6f5a9e04"/>
    <ds:schemaRef ds:uri="bdf7de72-831c-44c4-897e-c898d8a02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8176F-883B-4662-9327-89AC8DCADAE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df7de72-831c-44c4-897e-c898d8a02df9"/>
    <ds:schemaRef ds:uri="f14d40d9-5561-4e7e-bd5d-8d0d6f5a9e04"/>
    <ds:schemaRef ds:uri="http://www.w3.org/XML/1998/namespace"/>
  </ds:schemaRefs>
</ds:datastoreItem>
</file>

<file path=customXml/itemProps4.xml><?xml version="1.0" encoding="utf-8"?>
<ds:datastoreItem xmlns:ds="http://schemas.openxmlformats.org/officeDocument/2006/customXml" ds:itemID="{8C756D75-E22A-484D-9F5B-2279119D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5907</Words>
  <Characters>33672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Nguyen Hieu</cp:lastModifiedBy>
  <cp:revision>2</cp:revision>
  <cp:lastPrinted>2019-07-29T18:50:00Z</cp:lastPrinted>
  <dcterms:created xsi:type="dcterms:W3CDTF">2020-06-01T12:22:00Z</dcterms:created>
  <dcterms:modified xsi:type="dcterms:W3CDTF">2020-06-01T12:22:00Z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0x010100194E18E14133A64AA94406CB04C10C1D</vt:lpwstr>
  </property>
</Properties>
</file>