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BA196" w14:textId="09565A40" w:rsidR="002327A8" w:rsidRDefault="002327A8" w:rsidP="002327A8">
      <w:pPr>
        <w:jc w:val="center"/>
        <w:rPr>
          <w:rFonts w:ascii="Arial" w:hAnsi="Arial" w:cs="Arial"/>
          <w:sz w:val="27"/>
          <w:szCs w:val="27"/>
        </w:rPr>
      </w:pPr>
      <w:r>
        <w:rPr>
          <w:rFonts w:ascii="Arial" w:hAnsi="Arial" w:cs="Arial"/>
          <w:noProof/>
          <w:sz w:val="27"/>
          <w:szCs w:val="27"/>
        </w:rPr>
        <w:drawing>
          <wp:inline distT="0" distB="0" distL="0" distR="0" wp14:anchorId="66BC08A6" wp14:editId="52A5DA10">
            <wp:extent cx="1832254" cy="86423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Explorers.gif"/>
                    <pic:cNvPicPr/>
                  </pic:nvPicPr>
                  <pic:blipFill>
                    <a:blip r:embed="rId7">
                      <a:extLst>
                        <a:ext uri="{28A0092B-C50C-407E-A947-70E740481C1C}">
                          <a14:useLocalDpi xmlns:a14="http://schemas.microsoft.com/office/drawing/2010/main" val="0"/>
                        </a:ext>
                      </a:extLst>
                    </a:blip>
                    <a:stretch>
                      <a:fillRect/>
                    </a:stretch>
                  </pic:blipFill>
                  <pic:spPr>
                    <a:xfrm>
                      <a:off x="0" y="0"/>
                      <a:ext cx="1880233" cy="886866"/>
                    </a:xfrm>
                    <a:prstGeom prst="rect">
                      <a:avLst/>
                    </a:prstGeom>
                  </pic:spPr>
                </pic:pic>
              </a:graphicData>
            </a:graphic>
          </wp:inline>
        </w:drawing>
      </w:r>
    </w:p>
    <w:p w14:paraId="50D0F203" w14:textId="46819084" w:rsidR="002327A8" w:rsidRPr="002327A8" w:rsidRDefault="002327A8" w:rsidP="002327A8">
      <w:pPr>
        <w:jc w:val="center"/>
        <w:rPr>
          <w:rFonts w:ascii="Arial" w:hAnsi="Arial" w:cs="Arial"/>
          <w:b/>
          <w:bCs/>
          <w:sz w:val="27"/>
          <w:szCs w:val="27"/>
        </w:rPr>
      </w:pPr>
      <w:r w:rsidRPr="002327A8">
        <w:rPr>
          <w:rFonts w:ascii="Arial" w:hAnsi="Arial" w:cs="Arial"/>
          <w:b/>
          <w:bCs/>
          <w:sz w:val="27"/>
          <w:szCs w:val="27"/>
        </w:rPr>
        <w:t>Parent</w:t>
      </w:r>
      <w:r w:rsidR="00E94024">
        <w:rPr>
          <w:rFonts w:ascii="Arial" w:hAnsi="Arial" w:cs="Arial"/>
          <w:b/>
          <w:bCs/>
          <w:sz w:val="27"/>
          <w:szCs w:val="27"/>
        </w:rPr>
        <w:t xml:space="preserve"> Family and </w:t>
      </w:r>
      <w:r w:rsidR="00E94024" w:rsidRPr="002327A8">
        <w:rPr>
          <w:rFonts w:ascii="Arial" w:hAnsi="Arial" w:cs="Arial"/>
          <w:b/>
          <w:bCs/>
          <w:sz w:val="27"/>
          <w:szCs w:val="27"/>
        </w:rPr>
        <w:t>Engagement</w:t>
      </w:r>
      <w:r w:rsidRPr="002327A8">
        <w:rPr>
          <w:rFonts w:ascii="Arial" w:hAnsi="Arial" w:cs="Arial"/>
          <w:b/>
          <w:bCs/>
          <w:sz w:val="27"/>
          <w:szCs w:val="27"/>
        </w:rPr>
        <w:t xml:space="preserve"> Plan 20-21SY</w:t>
      </w:r>
    </w:p>
    <w:p w14:paraId="40325336" w14:textId="5EBD642A" w:rsidR="00E94024" w:rsidRDefault="002327A8" w:rsidP="002327A8">
      <w:pPr>
        <w:rPr>
          <w:rFonts w:ascii="Arial" w:hAnsi="Arial" w:cs="Arial"/>
          <w:sz w:val="27"/>
          <w:szCs w:val="27"/>
        </w:rPr>
      </w:pPr>
      <w:r>
        <w:rPr>
          <w:rFonts w:ascii="Arial" w:hAnsi="Arial" w:cs="Arial"/>
          <w:sz w:val="27"/>
          <w:szCs w:val="27"/>
        </w:rPr>
        <w:t>Sanford Harmony Learning is being implemented in grades K-5. Sanford Harmony was researched and developed by educators at the Denny Sanford School of Social and Family Dynamics at Arizona State University. Researchers identified practical strategies, stories, activities, and lessons for improving relationships, teaching empathy, increasing student confidence and reducing bullying. In addition, a mental health counselor is housed and serves students</w:t>
      </w:r>
      <w:r w:rsidR="00E94024">
        <w:rPr>
          <w:rFonts w:ascii="Arial" w:hAnsi="Arial" w:cs="Arial"/>
          <w:sz w:val="27"/>
          <w:szCs w:val="27"/>
        </w:rPr>
        <w:t xml:space="preserve"> and parents</w:t>
      </w:r>
      <w:r>
        <w:rPr>
          <w:rFonts w:ascii="Arial" w:hAnsi="Arial" w:cs="Arial"/>
          <w:sz w:val="27"/>
          <w:szCs w:val="27"/>
        </w:rPr>
        <w:t xml:space="preserve"> on CAM's campus; through the Problem-Solving Team (PST) meetings, students are referred for various services such as check-in, check-out with an adult mentor. The mentor/mentee program is available through the </w:t>
      </w:r>
      <w:proofErr w:type="spellStart"/>
      <w:r>
        <w:rPr>
          <w:rFonts w:ascii="Arial" w:hAnsi="Arial" w:cs="Arial"/>
          <w:sz w:val="27"/>
          <w:szCs w:val="27"/>
        </w:rPr>
        <w:t>PBiS</w:t>
      </w:r>
      <w:proofErr w:type="spellEnd"/>
      <w:r>
        <w:rPr>
          <w:rFonts w:ascii="Arial" w:hAnsi="Arial" w:cs="Arial"/>
          <w:sz w:val="27"/>
          <w:szCs w:val="27"/>
        </w:rPr>
        <w:t xml:space="preserve"> team. The guidance counselor, administration and behavior-tech</w:t>
      </w:r>
      <w:r w:rsidR="00E94024">
        <w:rPr>
          <w:rFonts w:ascii="Arial" w:hAnsi="Arial" w:cs="Arial"/>
          <w:sz w:val="27"/>
          <w:szCs w:val="27"/>
        </w:rPr>
        <w:t xml:space="preserve">s </w:t>
      </w:r>
      <w:r>
        <w:rPr>
          <w:rFonts w:ascii="Arial" w:hAnsi="Arial" w:cs="Arial"/>
          <w:sz w:val="27"/>
          <w:szCs w:val="27"/>
        </w:rPr>
        <w:t>meet with students to model for them how to make safe choices and learn strategies for self-control.</w:t>
      </w:r>
      <w:r w:rsidR="00E94024">
        <w:rPr>
          <w:rFonts w:ascii="Arial" w:hAnsi="Arial" w:cs="Arial"/>
          <w:sz w:val="27"/>
          <w:szCs w:val="27"/>
        </w:rPr>
        <w:t xml:space="preserve"> Parents </w:t>
      </w:r>
      <w:proofErr w:type="gramStart"/>
      <w:r w:rsidR="00E94024">
        <w:rPr>
          <w:rFonts w:ascii="Arial" w:hAnsi="Arial" w:cs="Arial"/>
          <w:sz w:val="27"/>
          <w:szCs w:val="27"/>
        </w:rPr>
        <w:t>are able to</w:t>
      </w:r>
      <w:proofErr w:type="gramEnd"/>
      <w:r w:rsidR="00E94024">
        <w:rPr>
          <w:rFonts w:ascii="Arial" w:hAnsi="Arial" w:cs="Arial"/>
          <w:sz w:val="27"/>
          <w:szCs w:val="27"/>
        </w:rPr>
        <w:t xml:space="preserve"> monitor student progress through this system. Thus, allowing parents to be active and support school </w:t>
      </w:r>
      <w:r w:rsidR="00C62AD1">
        <w:rPr>
          <w:rFonts w:ascii="Arial" w:hAnsi="Arial" w:cs="Arial"/>
          <w:sz w:val="27"/>
          <w:szCs w:val="27"/>
        </w:rPr>
        <w:t xml:space="preserve">incentives. </w:t>
      </w:r>
      <w:r>
        <w:rPr>
          <w:rFonts w:ascii="Arial" w:hAnsi="Arial" w:cs="Arial"/>
          <w:sz w:val="27"/>
          <w:szCs w:val="27"/>
        </w:rPr>
        <w:t xml:space="preserve"> Students and families are referred to appropriate agencies as needed</w:t>
      </w:r>
      <w:r w:rsidR="00C62AD1">
        <w:rPr>
          <w:rFonts w:ascii="Arial" w:hAnsi="Arial" w:cs="Arial"/>
          <w:sz w:val="27"/>
          <w:szCs w:val="27"/>
        </w:rPr>
        <w:t>.</w:t>
      </w:r>
      <w:bookmarkStart w:id="0" w:name="_GoBack"/>
      <w:bookmarkEnd w:id="0"/>
      <w:r>
        <w:rPr>
          <w:rFonts w:ascii="Arial" w:hAnsi="Arial" w:cs="Arial"/>
          <w:sz w:val="27"/>
          <w:szCs w:val="27"/>
        </w:rPr>
        <w:t xml:space="preserve"> </w:t>
      </w:r>
      <w:r w:rsidR="00601E3E">
        <w:rPr>
          <w:rFonts w:ascii="Arial" w:hAnsi="Arial" w:cs="Arial"/>
          <w:sz w:val="27"/>
          <w:szCs w:val="27"/>
        </w:rPr>
        <w:t xml:space="preserve">In addition, our Family and Community and Engagement Specialist connects with parents and offers trainings to increase parent involvement. </w:t>
      </w:r>
    </w:p>
    <w:p w14:paraId="1D576A50" w14:textId="4CB8E7A2" w:rsidR="002327A8" w:rsidRDefault="00E94024" w:rsidP="002327A8">
      <w:pPr>
        <w:rPr>
          <w:rFonts w:ascii="Arial" w:hAnsi="Arial" w:cs="Arial"/>
          <w:sz w:val="27"/>
          <w:szCs w:val="27"/>
        </w:rPr>
      </w:pPr>
      <w:proofErr w:type="gramStart"/>
      <w:r>
        <w:rPr>
          <w:rFonts w:ascii="Arial" w:hAnsi="Arial" w:cs="Arial"/>
          <w:sz w:val="27"/>
          <w:szCs w:val="27"/>
        </w:rPr>
        <w:t>In particular, our</w:t>
      </w:r>
      <w:proofErr w:type="gramEnd"/>
      <w:r>
        <w:rPr>
          <w:rFonts w:ascii="Arial" w:hAnsi="Arial" w:cs="Arial"/>
          <w:sz w:val="27"/>
          <w:szCs w:val="27"/>
        </w:rPr>
        <w:t xml:space="preserve"> FACE teacher will work to host online trainings and mini seminars for parents to learn more about monitoring student engagement and work completion using the platforms of TEAMS and Canvas. By doing so, families will be able to participate in our Curriculum nights and other activities that support student and parent engagement. </w:t>
      </w:r>
    </w:p>
    <w:p w14:paraId="263FF93A" w14:textId="77777777" w:rsidR="00471472" w:rsidRDefault="00471472"/>
    <w:sectPr w:rsidR="0047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72"/>
    <w:rsid w:val="002327A8"/>
    <w:rsid w:val="00455D03"/>
    <w:rsid w:val="00471472"/>
    <w:rsid w:val="00601E3E"/>
    <w:rsid w:val="00C62AD1"/>
    <w:rsid w:val="00E66694"/>
    <w:rsid w:val="00E9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DE3D"/>
  <w15:chartTrackingRefBased/>
  <w15:docId w15:val="{736536F4-215D-4B4B-AA3A-58315DDC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EEEB8C6552D0478F6D544D17D64F67" ma:contentTypeVersion="13" ma:contentTypeDescription="Create a new document." ma:contentTypeScope="" ma:versionID="764c53d2a2a4f932cf52197e4b642a2e">
  <xsd:schema xmlns:xsd="http://www.w3.org/2001/XMLSchema" xmlns:xs="http://www.w3.org/2001/XMLSchema" xmlns:p="http://schemas.microsoft.com/office/2006/metadata/properties" xmlns:ns3="f16f7c65-289c-4047-8c53-b943628234ed" xmlns:ns4="3e9bc82b-7043-4c7c-a784-99c6addc0679" targetNamespace="http://schemas.microsoft.com/office/2006/metadata/properties" ma:root="true" ma:fieldsID="57e4165c7b496ef7bb856e2a319d0c27" ns3:_="" ns4:_="">
    <xsd:import namespace="f16f7c65-289c-4047-8c53-b943628234ed"/>
    <xsd:import namespace="3e9bc82b-7043-4c7c-a784-99c6addc06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f7c65-289c-4047-8c53-b943628234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bc82b-7043-4c7c-a784-99c6addc067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3DA9B-38FE-4BD0-876E-1EC4D72450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091173-4916-4B88-ACBC-2E93DEB48612}">
  <ds:schemaRefs>
    <ds:schemaRef ds:uri="http://schemas.microsoft.com/sharepoint/v3/contenttype/forms"/>
  </ds:schemaRefs>
</ds:datastoreItem>
</file>

<file path=customXml/itemProps3.xml><?xml version="1.0" encoding="utf-8"?>
<ds:datastoreItem xmlns:ds="http://schemas.openxmlformats.org/officeDocument/2006/customXml" ds:itemID="{82CB598A-FE59-44A7-80CA-8CF74ECA3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f7c65-289c-4047-8c53-b943628234ed"/>
    <ds:schemaRef ds:uri="3e9bc82b-7043-4c7c-a784-99c6addc0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ALISHA</dc:creator>
  <cp:keywords/>
  <dc:description/>
  <cp:lastModifiedBy>STUBBS, LATRICIA L.</cp:lastModifiedBy>
  <cp:revision>3</cp:revision>
  <dcterms:created xsi:type="dcterms:W3CDTF">2020-08-23T13:21:00Z</dcterms:created>
  <dcterms:modified xsi:type="dcterms:W3CDTF">2020-08-23T13:36:00Z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0x01010052EEEB8C6552D0478F6D544D17D64F67</vt:lpwstr>
  </property>
</Properties>
</file>