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8D05" w14:textId="572EC786" w:rsidR="006D72DA" w:rsidRDefault="00151AAA">
      <w:pPr>
        <w:spacing w:before="75"/>
        <w:ind w:left="120"/>
        <w:rPr>
          <w:b/>
          <w:sz w:val="20"/>
        </w:rPr>
      </w:pPr>
      <w:r>
        <w:rPr>
          <w:b/>
          <w:i/>
          <w:iCs/>
          <w:noProof/>
          <w:sz w:val="20"/>
          <w:u w:val="single"/>
        </w:rPr>
        <mc:AlternateContent>
          <mc:Choice Requires="wpi">
            <w:drawing>
              <wp:anchor distT="0" distB="0" distL="114300" distR="114300" simplePos="0" relativeHeight="251678720" behindDoc="0" locked="0" layoutInCell="1" allowOverlap="1" wp14:anchorId="38A9432F" wp14:editId="3ACD4DE2">
                <wp:simplePos x="0" y="0"/>
                <wp:positionH relativeFrom="column">
                  <wp:posOffset>4279370</wp:posOffset>
                </wp:positionH>
                <wp:positionV relativeFrom="paragraph">
                  <wp:posOffset>-70060</wp:posOffset>
                </wp:positionV>
                <wp:extent cx="360" cy="360"/>
                <wp:effectExtent l="38100" t="38100" r="38100" b="38100"/>
                <wp:wrapNone/>
                <wp:docPr id="153" name="Ink 15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0A021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3" o:spid="_x0000_s1026" type="#_x0000_t75" style="position:absolute;margin-left:336.6pt;margin-top:-5.85pt;width:.7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">
                <v:imagedata r:id="rId12" o:title=""/>
              </v:shape>
            </w:pict>
          </mc:Fallback>
        </mc:AlternateContent>
      </w:r>
      <w:r w:rsidR="004B1CE7" w:rsidRPr="004B1CE7">
        <w:rPr>
          <w:b/>
          <w:i/>
          <w:iCs/>
          <w:sz w:val="20"/>
          <w:u w:val="single"/>
        </w:rPr>
        <w:t>Ormond Beach Elementary</w:t>
      </w:r>
      <w:r w:rsidR="004B1CE7">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5F14F678" w14:textId="77777777" w:rsidR="006D72DA" w:rsidRDefault="006D72DA">
      <w:pPr>
        <w:pStyle w:val="BodyText"/>
        <w:spacing w:before="5"/>
        <w:rPr>
          <w:b/>
          <w:sz w:val="24"/>
        </w:rPr>
      </w:pPr>
    </w:p>
    <w:p w14:paraId="42404AF6" w14:textId="6D8F6DBB" w:rsidR="006D72DA" w:rsidRDefault="00151AAA" w:rsidP="00745D11">
      <w:pPr>
        <w:pStyle w:val="BodyText"/>
        <w:ind w:left="120" w:right="132"/>
        <w:jc w:val="both"/>
      </w:pPr>
      <w:r>
        <w:rPr>
          <w:noProof/>
        </w:rPr>
        <mc:AlternateContent>
          <mc:Choice Requires="wpi">
            <w:drawing>
              <wp:anchor distT="0" distB="0" distL="114300" distR="114300" simplePos="0" relativeHeight="251683840" behindDoc="0" locked="0" layoutInCell="1" allowOverlap="1" wp14:anchorId="17F9DFD9" wp14:editId="1EDE7DC1">
                <wp:simplePos x="0" y="0"/>
                <wp:positionH relativeFrom="column">
                  <wp:posOffset>3282315</wp:posOffset>
                </wp:positionH>
                <wp:positionV relativeFrom="paragraph">
                  <wp:posOffset>763905</wp:posOffset>
                </wp:positionV>
                <wp:extent cx="63860" cy="360"/>
                <wp:effectExtent l="38100" t="38100" r="31750" b="38100"/>
                <wp:wrapNone/>
                <wp:docPr id="259" name="Ink 259"/>
                <wp:cNvGraphicFramePr/>
                <a:graphic xmlns:a="http://schemas.openxmlformats.org/drawingml/2006/main">
                  <a:graphicData uri="http://schemas.microsoft.com/office/word/2010/wordprocessingInk">
                    <w14:contentPart bwMode="auto" r:id="rId13">
                      <w14:nvContentPartPr>
                        <w14:cNvContentPartPr/>
                      </w14:nvContentPartPr>
                      <w14:xfrm>
                        <a:off x="0" y="0"/>
                        <a:ext cx="63860" cy="360"/>
                      </w14:xfrm>
                    </w14:contentPart>
                  </a:graphicData>
                </a:graphic>
              </wp:anchor>
            </w:drawing>
          </mc:Choice>
          <mc:Fallback>
            <w:pict>
              <v:shape w14:anchorId="4E87E14A" id="Ink 259" o:spid="_x0000_s1026" type="#_x0000_t75" style="position:absolute;margin-left:258.1pt;margin-top:59.8pt;width:5.7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">
                <v:imagedata r:id="rId14" o:title=""/>
              </v:shape>
            </w:pict>
          </mc:Fallback>
        </mc:AlternateContent>
      </w:r>
      <w:r w:rsidR="00CC1E66">
        <w:t>I,</w:t>
      </w:r>
      <w:r w:rsidR="00F21891">
        <w:t xml:space="preserve"> </w:t>
      </w:r>
      <w:r w:rsidR="00F21891" w:rsidRPr="00F21891">
        <w:rPr>
          <w:b/>
          <w:bCs/>
          <w:u w:val="single"/>
        </w:rPr>
        <w:t>Shannon E. Hay</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rsidR="00CC1E66">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3CFC3360" w:rsidR="006D72DA" w:rsidRDefault="00151AAA" w:rsidP="008E763E">
      <w:pPr>
        <w:pStyle w:val="ListParagraph"/>
        <w:numPr>
          <w:ilvl w:val="0"/>
          <w:numId w:val="1"/>
        </w:numPr>
        <w:tabs>
          <w:tab w:val="left" w:pos="840"/>
          <w:tab w:val="left" w:pos="841"/>
        </w:tabs>
        <w:spacing w:line="243" w:lineRule="exact"/>
        <w:ind w:left="840"/>
      </w:pPr>
      <w:r>
        <w:rPr>
          <w:noProof/>
          <w:sz w:val="20"/>
        </w:rPr>
        <mc:AlternateContent>
          <mc:Choice Requires="wpi">
            <w:drawing>
              <wp:anchor distT="0" distB="0" distL="114300" distR="114300" simplePos="0" relativeHeight="251677696" behindDoc="0" locked="0" layoutInCell="1" allowOverlap="1" wp14:anchorId="324BBD1F" wp14:editId="5F03AFA1">
                <wp:simplePos x="0" y="0"/>
                <wp:positionH relativeFrom="column">
                  <wp:posOffset>7594250</wp:posOffset>
                </wp:positionH>
                <wp:positionV relativeFrom="paragraph">
                  <wp:posOffset>205430</wp:posOffset>
                </wp:positionV>
                <wp:extent cx="14400" cy="7560"/>
                <wp:effectExtent l="38100" t="38100" r="43180" b="31115"/>
                <wp:wrapNone/>
                <wp:docPr id="152" name="Ink 152"/>
                <wp:cNvGraphicFramePr/>
                <a:graphic xmlns:a="http://schemas.openxmlformats.org/drawingml/2006/main">
                  <a:graphicData uri="http://schemas.microsoft.com/office/word/2010/wordprocessingInk">
                    <w14:contentPart bwMode="auto" r:id="rId15">
                      <w14:nvContentPartPr>
                        <w14:cNvContentPartPr/>
                      </w14:nvContentPartPr>
                      <w14:xfrm>
                        <a:off x="0" y="0"/>
                        <a:ext cx="14400" cy="7560"/>
                      </w14:xfrm>
                    </w14:contentPart>
                  </a:graphicData>
                </a:graphic>
              </wp:anchor>
            </w:drawing>
          </mc:Choice>
          <mc:Fallback>
            <w:pict>
              <v:shape w14:anchorId="6C385668" id="Ink 152" o:spid="_x0000_s1026" type="#_x0000_t75" style="position:absolute;margin-left:597.6pt;margin-top:15.85pt;width:1.85pt;height:1.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">
                <v:imagedata r:id="rId16" o:title=""/>
              </v:shape>
            </w:pict>
          </mc:Fallback>
        </mc:AlternateContent>
      </w:r>
      <w:r w:rsidR="00CC1E66">
        <w:rPr>
          <w:sz w:val="20"/>
        </w:rPr>
        <w:t>Provide each parent timely notice when their child has been assigned</w:t>
      </w:r>
      <w:r w:rsidR="008E763E">
        <w:rPr>
          <w:sz w:val="20"/>
        </w:rPr>
        <w:t xml:space="preserve"> to</w:t>
      </w:r>
      <w:r w:rsidR="00CC1E66">
        <w:rPr>
          <w:sz w:val="20"/>
        </w:rPr>
        <w:t xml:space="preserve"> or has been taught </w:t>
      </w:r>
      <w:proofErr w:type="gramStart"/>
      <w:r w:rsidR="00CC1E66">
        <w:rPr>
          <w:sz w:val="20"/>
        </w:rPr>
        <w:t>for</w:t>
      </w:r>
      <w:r w:rsidR="008E763E">
        <w:rPr>
          <w:sz w:val="20"/>
        </w:rPr>
        <w:t xml:space="preserve"> </w:t>
      </w:r>
      <w:r w:rsidR="00CC1E66" w:rsidRPr="008E763E">
        <w:rPr>
          <w:spacing w:val="-37"/>
          <w:sz w:val="20"/>
        </w:rPr>
        <w:t xml:space="preserve"> </w:t>
      </w:r>
      <w:r w:rsidR="00CC1E66">
        <w:rPr>
          <w:sz w:val="20"/>
        </w:rPr>
        <w:t>four</w:t>
      </w:r>
      <w:proofErr w:type="gramEnd"/>
      <w:r w:rsidR="008E763E">
        <w:rPr>
          <w:sz w:val="20"/>
        </w:rPr>
        <w:t xml:space="preserve"> </w:t>
      </w:r>
      <w:r w:rsidR="00CC1E66">
        <w:t>(4) or more consecutive weeks by a teacher who is not highly qualifie</w:t>
      </w:r>
      <w:r w:rsidR="00FB5DF1">
        <w:t>d</w:t>
      </w:r>
      <w:r w:rsidR="00CC1E66">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39A893AA" w:rsidR="006D72DA" w:rsidRDefault="00151AAA">
      <w:pPr>
        <w:pStyle w:val="BodyText"/>
        <w:spacing w:before="2"/>
        <w:rPr>
          <w:sz w:val="27"/>
        </w:rPr>
      </w:pPr>
      <w:r>
        <w:rPr>
          <w:noProof/>
          <w:sz w:val="27"/>
        </w:rPr>
        <mc:AlternateContent>
          <mc:Choice Requires="wpi">
            <w:drawing>
              <wp:anchor distT="0" distB="0" distL="114300" distR="114300" simplePos="0" relativeHeight="251668480" behindDoc="0" locked="0" layoutInCell="1" allowOverlap="1" wp14:anchorId="31878E22" wp14:editId="73C3833F">
                <wp:simplePos x="0" y="0"/>
                <wp:positionH relativeFrom="column">
                  <wp:posOffset>773800</wp:posOffset>
                </wp:positionH>
                <wp:positionV relativeFrom="paragraph">
                  <wp:posOffset>113280</wp:posOffset>
                </wp:positionV>
                <wp:extent cx="5400" cy="6840"/>
                <wp:effectExtent l="38100" t="38100" r="33020" b="31750"/>
                <wp:wrapNone/>
                <wp:docPr id="141" name="Ink 141"/>
                <wp:cNvGraphicFramePr/>
                <a:graphic xmlns:a="http://schemas.openxmlformats.org/drawingml/2006/main">
                  <a:graphicData uri="http://schemas.microsoft.com/office/word/2010/wordprocessingInk">
                    <w14:contentPart bwMode="auto" r:id="rId17">
                      <w14:nvContentPartPr>
                        <w14:cNvContentPartPr/>
                      </w14:nvContentPartPr>
                      <w14:xfrm>
                        <a:off x="0" y="0"/>
                        <a:ext cx="5400" cy="6840"/>
                      </w14:xfrm>
                    </w14:contentPart>
                  </a:graphicData>
                </a:graphic>
              </wp:anchor>
            </w:drawing>
          </mc:Choice>
          <mc:Fallback>
            <w:pict>
              <v:shape w14:anchorId="5BC54F1F" id="Ink 141" o:spid="_x0000_s1026" type="#_x0000_t75" style="position:absolute;margin-left:60.6pt;margin-top:8.55pt;width:1.15pt;height: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">
                <v:imagedata r:id="rId18" o:title=""/>
              </v:shape>
            </w:pict>
          </mc:Fallback>
        </mc:AlternateContent>
      </w:r>
      <w:r>
        <w:rPr>
          <w:noProof/>
          <w:sz w:val="27"/>
        </w:rPr>
        <mc:AlternateContent>
          <mc:Choice Requires="wpi">
            <w:drawing>
              <wp:anchor distT="0" distB="0" distL="114300" distR="114300" simplePos="0" relativeHeight="251667456" behindDoc="0" locked="0" layoutInCell="1" allowOverlap="1" wp14:anchorId="4D8A0C3F" wp14:editId="7F85EDAD">
                <wp:simplePos x="0" y="0"/>
                <wp:positionH relativeFrom="column">
                  <wp:posOffset>850480</wp:posOffset>
                </wp:positionH>
                <wp:positionV relativeFrom="paragraph">
                  <wp:posOffset>25080</wp:posOffset>
                </wp:positionV>
                <wp:extent cx="360" cy="360"/>
                <wp:effectExtent l="38100" t="38100" r="38100" b="38100"/>
                <wp:wrapNone/>
                <wp:docPr id="253" name="Ink 25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5E621ED0" id="Ink 253" o:spid="_x0000_s1026" type="#_x0000_t75" style="position:absolute;margin-left:66.6pt;margin-top:1.6pt;width:.7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">
                <v:imagedata r:id="rId12" o:title=""/>
              </v:shape>
            </w:pict>
          </mc:Fallback>
        </mc:AlternateContent>
      </w:r>
    </w:p>
    <w:p w14:paraId="7356545F" w14:textId="08DD46DF" w:rsidR="00FB5DF1" w:rsidRDefault="00151AAA">
      <w:pPr>
        <w:pStyle w:val="BodyText"/>
        <w:spacing w:before="2"/>
        <w:rPr>
          <w:sz w:val="27"/>
        </w:rPr>
      </w:pPr>
      <w:r>
        <w:rPr>
          <w:noProof/>
          <w:sz w:val="27"/>
        </w:rPr>
        <mc:AlternateContent>
          <mc:Choice Requires="wpi">
            <w:drawing>
              <wp:anchor distT="0" distB="0" distL="114300" distR="114300" simplePos="0" relativeHeight="251676672" behindDoc="0" locked="0" layoutInCell="1" allowOverlap="1" wp14:anchorId="45124078" wp14:editId="1A49B872">
                <wp:simplePos x="0" y="0"/>
                <wp:positionH relativeFrom="column">
                  <wp:posOffset>3810</wp:posOffset>
                </wp:positionH>
                <wp:positionV relativeFrom="paragraph">
                  <wp:posOffset>-563880</wp:posOffset>
                </wp:positionV>
                <wp:extent cx="6008775" cy="1624330"/>
                <wp:effectExtent l="38100" t="38100" r="49530" b="33020"/>
                <wp:wrapNone/>
                <wp:docPr id="151" name="Ink 151"/>
                <wp:cNvGraphicFramePr/>
                <a:graphic xmlns:a="http://schemas.openxmlformats.org/drawingml/2006/main">
                  <a:graphicData uri="http://schemas.microsoft.com/office/word/2010/wordprocessingInk">
                    <w14:contentPart bwMode="auto" r:id="rId20">
                      <w14:nvContentPartPr>
                        <w14:cNvContentPartPr/>
                      </w14:nvContentPartPr>
                      <w14:xfrm>
                        <a:off x="0" y="0"/>
                        <a:ext cx="6008775" cy="1624330"/>
                      </w14:xfrm>
                    </w14:contentPart>
                  </a:graphicData>
                </a:graphic>
              </wp:anchor>
            </w:drawing>
          </mc:Choice>
          <mc:Fallback>
            <w:pict>
              <v:shape w14:anchorId="2E1C7D94" id="Ink 151" o:spid="_x0000_s1026" type="#_x0000_t75" style="position:absolute;margin-left:-.05pt;margin-top:-44.75pt;width:473.85pt;height:128.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">
                <v:imagedata r:id="rId21"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766D06" w14:textId="77777777" w:rsidR="006D72DA" w:rsidRDefault="00CC1E66">
            <w:pPr>
              <w:pStyle w:val="TableParagraph"/>
              <w:spacing w:before="88" w:line="210" w:lineRule="exact"/>
              <w:ind w:left="1605" w:right="1564"/>
              <w:jc w:val="center"/>
              <w:rPr>
                <w:sz w:val="20"/>
              </w:rPr>
            </w:pPr>
            <w:r>
              <w:rPr>
                <w:sz w:val="20"/>
              </w:rPr>
              <w:t>Date Signed</w:t>
            </w: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0" w:name="_Hlk8206993"/>
    </w:p>
    <w:p w14:paraId="13D967D6" w14:textId="6516533E"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w:t>
      </w:r>
      <w:r w:rsidR="00F35AA9" w:rsidRPr="00614813">
        <w:rPr>
          <w:rFonts w:ascii="Arial Rounded MT Bold" w:hAnsi="Arial Rounded MT Bold"/>
          <w:b/>
          <w:i/>
          <w:sz w:val="28"/>
          <w:szCs w:val="28"/>
          <w:highlight w:val="yellow"/>
        </w:rPr>
        <w:t>Advance Ed and</w:t>
      </w:r>
      <w:r w:rsidR="0010139D" w:rsidRPr="00614813">
        <w:rPr>
          <w:rFonts w:ascii="Arial Rounded MT Bold" w:hAnsi="Arial Rounded MT Bold"/>
          <w:b/>
          <w:i/>
          <w:sz w:val="28"/>
          <w:szCs w:val="28"/>
          <w:highlight w:val="yellow"/>
        </w:rPr>
        <w:t xml:space="preserve"> </w:t>
      </w:r>
      <w:r w:rsidR="00F35AA9" w:rsidRPr="00614813">
        <w:rPr>
          <w:rFonts w:ascii="Arial Rounded MT Bold" w:hAnsi="Arial Rounded MT Bold"/>
          <w:b/>
          <w:i/>
          <w:sz w:val="28"/>
          <w:szCs w:val="28"/>
          <w:highlight w:val="yellow"/>
        </w:rPr>
        <w:t>5Essentials</w:t>
      </w:r>
      <w:r w:rsidR="00C770D9">
        <w:rPr>
          <w:rFonts w:ascii="Arial Rounded MT Bold" w:hAnsi="Arial Rounded MT Bold"/>
          <w:b/>
          <w:i/>
          <w:sz w:val="28"/>
          <w:szCs w:val="28"/>
          <w:highlight w:val="yellow"/>
        </w:rPr>
        <w:t xml:space="preserve"> surveys </w:t>
      </w:r>
      <w:r w:rsidR="0010139D" w:rsidRPr="00614813">
        <w:rPr>
          <w:rFonts w:ascii="Arial Rounded MT Bold" w:hAnsi="Arial Rounded MT Bold"/>
          <w:b/>
          <w:sz w:val="28"/>
          <w:szCs w:val="28"/>
          <w:highlight w:val="yellow"/>
        </w:rPr>
        <w:t>to complete this Parent &amp; Family Engagement Plan!</w:t>
      </w:r>
      <w:r w:rsidR="00F35AA9" w:rsidRPr="00614813">
        <w:rPr>
          <w:rFonts w:ascii="Arial Rounded MT Bold" w:hAnsi="Arial Rounded MT Bold"/>
          <w:b/>
          <w:sz w:val="28"/>
          <w:szCs w:val="28"/>
          <w:highlight w:val="yellow"/>
        </w:rPr>
        <w:t xml:space="preserve"> </w:t>
      </w:r>
    </w:p>
    <w:bookmarkEnd w:id="0"/>
    <w:p w14:paraId="167142A7" w14:textId="77777777" w:rsidR="00CB4E34" w:rsidRPr="00742C89" w:rsidRDefault="00CB4E34">
      <w:pPr>
        <w:pStyle w:val="BodyText"/>
        <w:spacing w:before="5"/>
        <w:rPr>
          <w:sz w:val="24"/>
          <w:szCs w:val="24"/>
        </w:rPr>
      </w:pPr>
    </w:p>
    <w:p w14:paraId="1216C634" w14:textId="77777777" w:rsidR="006D72DA" w:rsidRDefault="00CC1E66" w:rsidP="00243D40">
      <w:pPr>
        <w:pStyle w:val="Heading1"/>
        <w:tabs>
          <w:tab w:val="left" w:pos="6480"/>
        </w:tabs>
        <w:spacing w:before="92"/>
        <w:jc w:val="center"/>
      </w:pPr>
      <w:r>
        <w:t>Mission Statement</w:t>
      </w:r>
    </w:p>
    <w:p w14:paraId="0EBE81F3" w14:textId="563AF320" w:rsidR="006D72DA" w:rsidRDefault="00CC1E66" w:rsidP="00F21891">
      <w:pPr>
        <w:pStyle w:val="BodyText"/>
        <w:ind w:left="120"/>
        <w:jc w:val="center"/>
      </w:pPr>
      <w:r>
        <w:t xml:space="preserve">Parent </w:t>
      </w:r>
      <w:r w:rsidR="00CB4E34">
        <w:t>&amp; Family Engagement</w:t>
      </w:r>
      <w:r>
        <w:t xml:space="preserve"> Mission Statement</w:t>
      </w:r>
    </w:p>
    <w:p w14:paraId="709AD87F" w14:textId="78F5BDE3" w:rsidR="00F21891" w:rsidRPr="005505AE" w:rsidRDefault="00CC1E66" w:rsidP="00F21891">
      <w:pPr>
        <w:spacing w:before="118"/>
        <w:jc w:val="center"/>
        <w:rPr>
          <w:bCs/>
          <w:sz w:val="20"/>
        </w:rPr>
      </w:pPr>
      <w:r w:rsidRPr="005505AE">
        <w:rPr>
          <w:bCs/>
          <w:sz w:val="20"/>
        </w:rPr>
        <w:t xml:space="preserve"> </w:t>
      </w:r>
      <w:r w:rsidR="002F77EA" w:rsidRPr="005505AE">
        <w:rPr>
          <w:bCs/>
          <w:sz w:val="20"/>
        </w:rPr>
        <w:t xml:space="preserve">Along with </w:t>
      </w:r>
      <w:r w:rsidR="006D6B99" w:rsidRPr="005505AE">
        <w:rPr>
          <w:bCs/>
          <w:sz w:val="20"/>
        </w:rPr>
        <w:t xml:space="preserve">the support of </w:t>
      </w:r>
      <w:r w:rsidR="002F77EA" w:rsidRPr="005505AE">
        <w:rPr>
          <w:bCs/>
          <w:sz w:val="20"/>
        </w:rPr>
        <w:t xml:space="preserve">our families and community, Ormond Beach Elementary </w:t>
      </w:r>
      <w:r w:rsidR="00F21891" w:rsidRPr="005505AE">
        <w:rPr>
          <w:bCs/>
          <w:sz w:val="20"/>
        </w:rPr>
        <w:t>will ensure high levels of learning for all students in a nurturing and encouraging environment.</w:t>
      </w:r>
    </w:p>
    <w:p w14:paraId="3D8BFE93" w14:textId="77777777" w:rsidR="00533B3E" w:rsidRDefault="00533B3E" w:rsidP="00533B3E">
      <w:pPr>
        <w:spacing w:before="118"/>
        <w:ind w:left="857"/>
        <w:rPr>
          <w:b/>
          <w:sz w:val="20"/>
        </w:rPr>
      </w:pPr>
    </w:p>
    <w:p w14:paraId="3EB22931" w14:textId="77777777" w:rsidR="00533B3E" w:rsidRPr="00533B3E" w:rsidRDefault="00533B3E" w:rsidP="00533B3E">
      <w:pPr>
        <w:spacing w:before="118"/>
        <w:ind w:left="857"/>
        <w:rPr>
          <w:sz w:val="20"/>
        </w:rPr>
      </w:pPr>
    </w:p>
    <w:p w14:paraId="53E303D5" w14:textId="2762896E" w:rsidR="00D84544" w:rsidRDefault="00D84544">
      <w:pPr>
        <w:pStyle w:val="BodyText"/>
        <w:spacing w:before="1"/>
      </w:pPr>
    </w:p>
    <w:p w14:paraId="0A3F078C" w14:textId="2F113D62" w:rsidR="00E579C3" w:rsidRDefault="00E579C3">
      <w:pPr>
        <w:pStyle w:val="BodyText"/>
        <w:spacing w:before="1"/>
      </w:pPr>
    </w:p>
    <w:p w14:paraId="436CA2EE" w14:textId="39B3657E" w:rsidR="00E579C3" w:rsidRDefault="00E579C3">
      <w:pPr>
        <w:pStyle w:val="BodyText"/>
        <w:spacing w:before="1"/>
      </w:pPr>
    </w:p>
    <w:p w14:paraId="3249753B" w14:textId="472325D6" w:rsidR="00E579C3" w:rsidRDefault="00E579C3">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AD37D"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lastRenderedPageBreak/>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1A29CFA" w14:textId="77777777" w:rsidR="006D72DA" w:rsidRPr="00745D11" w:rsidRDefault="00CC1E66" w:rsidP="00F21891">
      <w:pPr>
        <w:pStyle w:val="BodyText"/>
        <w:spacing w:before="118"/>
        <w:ind w:right="877"/>
        <w:rPr>
          <w:color w:val="FF0000"/>
          <w:sz w:val="22"/>
        </w:rPr>
      </w:pPr>
      <w:r w:rsidRPr="00745D11">
        <w:rPr>
          <w:b/>
          <w:color w:val="FF0000"/>
        </w:rPr>
        <w:t xml:space="preserve">Response: </w:t>
      </w:r>
    </w:p>
    <w:p w14:paraId="3CEBDE6D" w14:textId="77777777" w:rsidR="00F21891" w:rsidRPr="00AA4FA3" w:rsidRDefault="00F21891" w:rsidP="00F21891">
      <w:pPr>
        <w:pStyle w:val="BodyText"/>
        <w:spacing w:before="118"/>
        <w:ind w:right="-210"/>
        <w:rPr>
          <w:rFonts w:eastAsia="Times New Roman"/>
          <w:sz w:val="22"/>
          <w:szCs w:val="22"/>
        </w:rPr>
      </w:pPr>
      <w:r w:rsidRPr="00AA4FA3">
        <w:rPr>
          <w:b/>
          <w:sz w:val="22"/>
          <w:szCs w:val="22"/>
        </w:rPr>
        <w:t xml:space="preserve">Ormond Beach Elementary </w:t>
      </w:r>
      <w:r w:rsidRPr="00AA4FA3">
        <w:rPr>
          <w:rFonts w:eastAsia="Times New Roman"/>
          <w:sz w:val="22"/>
          <w:szCs w:val="22"/>
        </w:rPr>
        <w:t>School invites parents to be involved in a variety of ways:</w:t>
      </w:r>
    </w:p>
    <w:p w14:paraId="3FC0BEE2" w14:textId="77777777" w:rsidR="00F21891" w:rsidRPr="00AA4FA3" w:rsidRDefault="00F21891" w:rsidP="00F21891">
      <w:pPr>
        <w:pStyle w:val="BodyText"/>
        <w:numPr>
          <w:ilvl w:val="0"/>
          <w:numId w:val="2"/>
        </w:numPr>
        <w:spacing w:before="118"/>
        <w:ind w:left="360" w:right="-216" w:hanging="270"/>
        <w:contextualSpacing/>
        <w:rPr>
          <w:sz w:val="22"/>
          <w:szCs w:val="22"/>
        </w:rPr>
      </w:pPr>
      <w:r w:rsidRPr="00AA4FA3">
        <w:rPr>
          <w:b/>
          <w:i/>
          <w:sz w:val="22"/>
          <w:szCs w:val="22"/>
        </w:rPr>
        <w:t>School Advisory Council</w:t>
      </w:r>
      <w:r w:rsidRPr="00AA4FA3">
        <w:rPr>
          <w:sz w:val="22"/>
          <w:szCs w:val="22"/>
        </w:rPr>
        <w:t xml:space="preserve"> (SAC), comprised of parents/family members, community members, business partners, and school staff, are responsible for the planning, review, and improvement of the Title I programs, as well as how Title I and SAC funds are spent.</w:t>
      </w:r>
    </w:p>
    <w:p w14:paraId="6067C249"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sz w:val="22"/>
          <w:szCs w:val="22"/>
        </w:rPr>
        <w:t>SAC membership applications are provided to families each Spring; members are then elected during the regular SAC election window. Members, including parents/family can also be appointed by the principal—with the approval of current SAC members—at any time during the school year.</w:t>
      </w:r>
    </w:p>
    <w:p w14:paraId="079550BA"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sz w:val="22"/>
          <w:szCs w:val="22"/>
        </w:rPr>
        <w:t xml:space="preserve">The SAC is responsible for reviewing and monitoring the School Improvement Plan (SIP) and the Title I and School Advisory Council budgets at each monthly meeting.  Members </w:t>
      </w:r>
      <w:proofErr w:type="gramStart"/>
      <w:r w:rsidRPr="00AA4FA3">
        <w:rPr>
          <w:sz w:val="22"/>
          <w:szCs w:val="22"/>
        </w:rPr>
        <w:t>have the opportunity to</w:t>
      </w:r>
      <w:proofErr w:type="gramEnd"/>
      <w:r w:rsidRPr="00AA4FA3">
        <w:rPr>
          <w:sz w:val="22"/>
          <w:szCs w:val="22"/>
        </w:rPr>
        <w:t xml:space="preserve"> provide input/feedback at each meeting regarding the progress of the SIP and the spending of the budgets.</w:t>
      </w:r>
    </w:p>
    <w:p w14:paraId="064699C2"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sz w:val="22"/>
          <w:szCs w:val="22"/>
        </w:rPr>
        <w:t>SAC members are responsible for the approval of all SAC fund requests by school staff.</w:t>
      </w:r>
    </w:p>
    <w:p w14:paraId="5D856511"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sz w:val="22"/>
          <w:szCs w:val="22"/>
        </w:rPr>
        <w:t xml:space="preserve">SAC members are responsible for the annual review and modification of the School Compact. </w:t>
      </w:r>
    </w:p>
    <w:p w14:paraId="618322DA"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sz w:val="22"/>
          <w:szCs w:val="22"/>
        </w:rPr>
        <w:t>Parents who are non-council members are welcome at SAC meetings; they are provided time during Public Comment for input, which is recorded in the SAC meetings minutes</w:t>
      </w:r>
    </w:p>
    <w:p w14:paraId="7EDCF1B0"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rFonts w:eastAsia="Times New Roman"/>
          <w:sz w:val="22"/>
          <w:szCs w:val="22"/>
        </w:rPr>
        <w:t>SAC members review school data annually and provide input and feedback to school staff for input into the following year’s School Improvement Plan.</w:t>
      </w:r>
    </w:p>
    <w:p w14:paraId="7D30EDBC" w14:textId="77777777" w:rsidR="00F21891" w:rsidRPr="00AA4FA3" w:rsidRDefault="00F21891" w:rsidP="00F21891">
      <w:pPr>
        <w:pStyle w:val="BodyText"/>
        <w:numPr>
          <w:ilvl w:val="0"/>
          <w:numId w:val="2"/>
        </w:numPr>
        <w:spacing w:before="118"/>
        <w:ind w:left="360" w:right="-216" w:hanging="270"/>
        <w:contextualSpacing/>
        <w:rPr>
          <w:sz w:val="22"/>
          <w:szCs w:val="22"/>
        </w:rPr>
      </w:pPr>
      <w:r w:rsidRPr="00AA4FA3">
        <w:rPr>
          <w:sz w:val="22"/>
          <w:szCs w:val="22"/>
        </w:rPr>
        <w:t xml:space="preserve">Other opportunities for parents to provide input: </w:t>
      </w:r>
    </w:p>
    <w:p w14:paraId="591D4ECA"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b/>
          <w:i/>
          <w:sz w:val="22"/>
          <w:szCs w:val="22"/>
        </w:rPr>
        <w:t>Parent Input Forms</w:t>
      </w:r>
      <w:r w:rsidRPr="00AA4FA3">
        <w:rPr>
          <w:sz w:val="22"/>
          <w:szCs w:val="22"/>
        </w:rPr>
        <w:t xml:space="preserve"> </w:t>
      </w:r>
      <w:proofErr w:type="gramStart"/>
      <w:r w:rsidRPr="00AA4FA3">
        <w:rPr>
          <w:sz w:val="22"/>
          <w:szCs w:val="22"/>
        </w:rPr>
        <w:t>are located in</w:t>
      </w:r>
      <w:proofErr w:type="gramEnd"/>
      <w:r w:rsidRPr="00AA4FA3">
        <w:rPr>
          <w:sz w:val="22"/>
          <w:szCs w:val="22"/>
        </w:rPr>
        <w:t xml:space="preserve"> the main office year-round</w:t>
      </w:r>
    </w:p>
    <w:p w14:paraId="54648136"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sz w:val="22"/>
          <w:szCs w:val="22"/>
        </w:rPr>
        <w:t xml:space="preserve">The Parent and Family Engagement, School Improvement Plans, and School Compact are available </w:t>
      </w:r>
      <w:proofErr w:type="gramStart"/>
      <w:r w:rsidRPr="00AA4FA3">
        <w:rPr>
          <w:sz w:val="22"/>
          <w:szCs w:val="22"/>
        </w:rPr>
        <w:t>on line</w:t>
      </w:r>
      <w:proofErr w:type="gramEnd"/>
      <w:r w:rsidRPr="00AA4FA3">
        <w:rPr>
          <w:sz w:val="22"/>
          <w:szCs w:val="22"/>
        </w:rPr>
        <w:t xml:space="preserve"> and </w:t>
      </w:r>
      <w:r w:rsidRPr="00AA4FA3">
        <w:rPr>
          <w:b/>
          <w:i/>
          <w:sz w:val="22"/>
          <w:szCs w:val="22"/>
        </w:rPr>
        <w:t>in the front office for parent review and input</w:t>
      </w:r>
      <w:r w:rsidRPr="00AA4FA3">
        <w:rPr>
          <w:sz w:val="22"/>
          <w:szCs w:val="22"/>
        </w:rPr>
        <w:t xml:space="preserve">  </w:t>
      </w:r>
    </w:p>
    <w:p w14:paraId="2EBDC8B0"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b/>
          <w:i/>
          <w:sz w:val="22"/>
          <w:szCs w:val="22"/>
        </w:rPr>
        <w:t>Annual Climate surveys</w:t>
      </w:r>
      <w:r w:rsidRPr="00AA4FA3">
        <w:rPr>
          <w:sz w:val="22"/>
          <w:szCs w:val="22"/>
        </w:rPr>
        <w:t xml:space="preserve"> are provided to parents to provide input/feedback.</w:t>
      </w:r>
    </w:p>
    <w:p w14:paraId="41C8DA22" w14:textId="77777777" w:rsidR="00F21891" w:rsidRPr="00AA4FA3" w:rsidRDefault="00F21891" w:rsidP="00F21891">
      <w:pPr>
        <w:pStyle w:val="BodyText"/>
        <w:numPr>
          <w:ilvl w:val="1"/>
          <w:numId w:val="2"/>
        </w:numPr>
        <w:spacing w:before="118"/>
        <w:ind w:left="810" w:right="-216"/>
        <w:contextualSpacing/>
        <w:rPr>
          <w:sz w:val="22"/>
          <w:szCs w:val="22"/>
        </w:rPr>
      </w:pPr>
      <w:r w:rsidRPr="00AA4FA3">
        <w:rPr>
          <w:b/>
          <w:i/>
          <w:sz w:val="22"/>
          <w:szCs w:val="22"/>
        </w:rPr>
        <w:t xml:space="preserve">The </w:t>
      </w:r>
      <w:r w:rsidRPr="00AA4FA3">
        <w:rPr>
          <w:rFonts w:eastAsia="Times New Roman"/>
          <w:b/>
          <w:i/>
          <w:sz w:val="22"/>
          <w:szCs w:val="22"/>
        </w:rPr>
        <w:t>Parent Teacher Association (PTA)</w:t>
      </w:r>
      <w:r w:rsidRPr="00AA4FA3">
        <w:rPr>
          <w:rFonts w:eastAsia="Times New Roman"/>
          <w:sz w:val="22"/>
          <w:szCs w:val="22"/>
        </w:rPr>
        <w:t xml:space="preserve"> is another parent-community-staff partnership group in which members work together to find ways to positively support the students and staff within Ormond Beach Elementary. </w:t>
      </w:r>
    </w:p>
    <w:p w14:paraId="566CC151" w14:textId="77777777" w:rsidR="006D72DA" w:rsidRDefault="006D72DA">
      <w:pPr>
        <w:pStyle w:val="BodyText"/>
        <w:rPr>
          <w:sz w:val="22"/>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18CA7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p w14:paraId="794A1ECE" w14:textId="77777777" w:rsidR="00FB5DF1" w:rsidRDefault="00FB5DF1">
      <w:pPr>
        <w:pStyle w:val="BodyText"/>
        <w:spacing w:before="2"/>
        <w:rPr>
          <w:sz w:val="9"/>
        </w:rPr>
      </w:pPr>
    </w:p>
    <w:tbl>
      <w:tblPr>
        <w:tblW w:w="10004"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276"/>
        <w:gridCol w:w="8152"/>
      </w:tblGrid>
      <w:tr w:rsidR="00F21891" w:rsidRPr="00B77EDE" w14:paraId="5A32EEC2" w14:textId="77777777" w:rsidTr="00856A21">
        <w:trPr>
          <w:trHeight w:val="240"/>
        </w:trPr>
        <w:tc>
          <w:tcPr>
            <w:tcW w:w="576" w:type="dxa"/>
            <w:shd w:val="clear" w:color="auto" w:fill="EDEDED"/>
          </w:tcPr>
          <w:p w14:paraId="73FEBAAB" w14:textId="77777777" w:rsidR="00F21891" w:rsidRPr="00B77EDE" w:rsidRDefault="00F21891" w:rsidP="00C06284">
            <w:pPr>
              <w:pStyle w:val="TableParagraph"/>
              <w:spacing w:before="9" w:line="221" w:lineRule="exact"/>
              <w:ind w:left="9"/>
              <w:rPr>
                <w:b/>
                <w:sz w:val="20"/>
              </w:rPr>
            </w:pPr>
            <w:r w:rsidRPr="00B77EDE">
              <w:rPr>
                <w:b/>
                <w:sz w:val="20"/>
              </w:rPr>
              <w:t>count</w:t>
            </w:r>
          </w:p>
        </w:tc>
        <w:tc>
          <w:tcPr>
            <w:tcW w:w="1276" w:type="dxa"/>
            <w:tcBorders>
              <w:bottom w:val="single" w:sz="4" w:space="0" w:color="auto"/>
            </w:tcBorders>
            <w:shd w:val="clear" w:color="auto" w:fill="EDEDED"/>
          </w:tcPr>
          <w:p w14:paraId="0E4C352D" w14:textId="77777777" w:rsidR="00F21891" w:rsidRPr="00B77EDE" w:rsidRDefault="00F21891" w:rsidP="00C06284">
            <w:pPr>
              <w:pStyle w:val="TableParagraph"/>
              <w:spacing w:before="9" w:line="221" w:lineRule="exact"/>
              <w:ind w:left="102"/>
              <w:rPr>
                <w:b/>
                <w:sz w:val="20"/>
              </w:rPr>
            </w:pPr>
            <w:r w:rsidRPr="00B77EDE">
              <w:rPr>
                <w:b/>
                <w:sz w:val="20"/>
              </w:rPr>
              <w:t>Program</w:t>
            </w:r>
          </w:p>
        </w:tc>
        <w:tc>
          <w:tcPr>
            <w:tcW w:w="8152" w:type="dxa"/>
            <w:shd w:val="clear" w:color="auto" w:fill="EDEDED"/>
          </w:tcPr>
          <w:p w14:paraId="1CA0A6FD" w14:textId="77777777" w:rsidR="00F21891" w:rsidRPr="00B77EDE" w:rsidRDefault="00F21891" w:rsidP="00C06284">
            <w:pPr>
              <w:pStyle w:val="TableParagraph"/>
              <w:spacing w:before="9" w:line="221" w:lineRule="exact"/>
              <w:ind w:left="3213" w:right="3213"/>
              <w:jc w:val="center"/>
              <w:rPr>
                <w:b/>
                <w:sz w:val="20"/>
              </w:rPr>
            </w:pPr>
            <w:r w:rsidRPr="00B77EDE">
              <w:rPr>
                <w:b/>
                <w:sz w:val="20"/>
              </w:rPr>
              <w:t>Coordination</w:t>
            </w:r>
          </w:p>
        </w:tc>
      </w:tr>
      <w:tr w:rsidR="00F21891" w:rsidRPr="00B77EDE" w14:paraId="50C6EADE" w14:textId="77777777" w:rsidTr="00856A21">
        <w:trPr>
          <w:trHeight w:val="561"/>
        </w:trPr>
        <w:tc>
          <w:tcPr>
            <w:tcW w:w="576" w:type="dxa"/>
          </w:tcPr>
          <w:p w14:paraId="6EFE60D1" w14:textId="77777777" w:rsidR="00F21891" w:rsidRPr="00B77EDE" w:rsidRDefault="00F21891" w:rsidP="00C06284">
            <w:pPr>
              <w:pStyle w:val="TableParagraph"/>
              <w:ind w:left="9"/>
              <w:contextualSpacing/>
              <w:jc w:val="center"/>
              <w:rPr>
                <w:sz w:val="20"/>
                <w:szCs w:val="20"/>
              </w:rPr>
            </w:pPr>
            <w:r w:rsidRPr="00B77EDE">
              <w:rPr>
                <w:w w:val="99"/>
                <w:sz w:val="20"/>
                <w:szCs w:val="20"/>
              </w:rPr>
              <w:t>1</w:t>
            </w:r>
          </w:p>
        </w:tc>
        <w:tc>
          <w:tcPr>
            <w:tcW w:w="1276" w:type="dxa"/>
            <w:tcBorders>
              <w:top w:val="single" w:sz="4" w:space="0" w:color="auto"/>
            </w:tcBorders>
          </w:tcPr>
          <w:p w14:paraId="2FD511AF" w14:textId="77B37AB8" w:rsidR="00F21891" w:rsidRPr="00B77EDE" w:rsidRDefault="00F21891" w:rsidP="00C06284">
            <w:pPr>
              <w:pStyle w:val="TableParagraph"/>
              <w:spacing w:before="137"/>
              <w:ind w:left="6" w:right="36"/>
              <w:contextualSpacing/>
              <w:jc w:val="center"/>
              <w:rPr>
                <w:sz w:val="20"/>
                <w:szCs w:val="20"/>
              </w:rPr>
            </w:pPr>
            <w:r>
              <w:rPr>
                <w:sz w:val="20"/>
                <w:szCs w:val="20"/>
              </w:rPr>
              <w:t xml:space="preserve">Kindergarten </w:t>
            </w:r>
            <w:r w:rsidR="00E70DB0">
              <w:rPr>
                <w:sz w:val="20"/>
                <w:szCs w:val="20"/>
              </w:rPr>
              <w:t>Orientation</w:t>
            </w:r>
          </w:p>
        </w:tc>
        <w:tc>
          <w:tcPr>
            <w:tcW w:w="8152" w:type="dxa"/>
          </w:tcPr>
          <w:p w14:paraId="1C1445D0" w14:textId="77777777" w:rsidR="00F21891" w:rsidRPr="00B77EDE" w:rsidRDefault="00F21891" w:rsidP="00C06284">
            <w:pPr>
              <w:pStyle w:val="TableParagraph"/>
              <w:ind w:left="9"/>
              <w:contextualSpacing/>
              <w:rPr>
                <w:sz w:val="20"/>
                <w:szCs w:val="20"/>
              </w:rPr>
            </w:pPr>
            <w:r w:rsidRPr="00B77EDE">
              <w:rPr>
                <w:sz w:val="20"/>
                <w:szCs w:val="20"/>
              </w:rPr>
              <w:t>Teachers and school staff coordinate opportunities to present the KG curriculum and program to all families with students entering KG.</w:t>
            </w:r>
          </w:p>
        </w:tc>
      </w:tr>
      <w:tr w:rsidR="00F21891" w:rsidRPr="00B77EDE" w14:paraId="4A384067" w14:textId="77777777" w:rsidTr="00856A21">
        <w:trPr>
          <w:trHeight w:val="282"/>
        </w:trPr>
        <w:tc>
          <w:tcPr>
            <w:tcW w:w="576" w:type="dxa"/>
          </w:tcPr>
          <w:p w14:paraId="7A2D2A3A" w14:textId="77777777" w:rsidR="00F21891" w:rsidRPr="00B77EDE" w:rsidRDefault="00F21891" w:rsidP="00C06284">
            <w:pPr>
              <w:pStyle w:val="TableParagraph"/>
              <w:spacing w:before="129"/>
              <w:ind w:left="9"/>
              <w:contextualSpacing/>
              <w:jc w:val="center"/>
              <w:rPr>
                <w:sz w:val="20"/>
                <w:szCs w:val="20"/>
              </w:rPr>
            </w:pPr>
            <w:r w:rsidRPr="00B77EDE">
              <w:rPr>
                <w:w w:val="99"/>
                <w:sz w:val="20"/>
                <w:szCs w:val="20"/>
              </w:rPr>
              <w:t>2</w:t>
            </w:r>
          </w:p>
        </w:tc>
        <w:tc>
          <w:tcPr>
            <w:tcW w:w="1276" w:type="dxa"/>
          </w:tcPr>
          <w:p w14:paraId="31B9DC45" w14:textId="48AA8687" w:rsidR="00F21891" w:rsidRPr="00B77EDE" w:rsidRDefault="00F21891" w:rsidP="00C06284">
            <w:pPr>
              <w:pStyle w:val="TableParagraph"/>
              <w:spacing w:before="13"/>
              <w:ind w:right="113"/>
              <w:contextualSpacing/>
              <w:jc w:val="center"/>
              <w:rPr>
                <w:sz w:val="20"/>
                <w:szCs w:val="20"/>
              </w:rPr>
            </w:pPr>
            <w:r w:rsidRPr="00B77EDE">
              <w:rPr>
                <w:sz w:val="20"/>
                <w:szCs w:val="20"/>
              </w:rPr>
              <w:t xml:space="preserve">Title </w:t>
            </w:r>
            <w:r w:rsidR="00717036">
              <w:rPr>
                <w:sz w:val="20"/>
                <w:szCs w:val="20"/>
              </w:rPr>
              <w:t>I</w:t>
            </w:r>
            <w:r w:rsidRPr="00B77EDE">
              <w:rPr>
                <w:sz w:val="20"/>
                <w:szCs w:val="20"/>
              </w:rPr>
              <w:t>X, Homeless</w:t>
            </w:r>
          </w:p>
        </w:tc>
        <w:tc>
          <w:tcPr>
            <w:tcW w:w="8152" w:type="dxa"/>
          </w:tcPr>
          <w:p w14:paraId="42441DCE" w14:textId="77777777" w:rsidR="00F21891" w:rsidRPr="00B77EDE" w:rsidRDefault="00F21891" w:rsidP="00C06284">
            <w:pPr>
              <w:pStyle w:val="TableParagraph"/>
              <w:spacing w:before="13"/>
              <w:ind w:left="9" w:right="579"/>
              <w:contextualSpacing/>
              <w:rPr>
                <w:sz w:val="20"/>
                <w:szCs w:val="20"/>
              </w:rPr>
            </w:pPr>
            <w:r w:rsidRPr="00B77EDE">
              <w:rPr>
                <w:sz w:val="20"/>
                <w:szCs w:val="20"/>
              </w:rPr>
              <w:t>Staff and community members provide services to families to ensure that students have school supplies, food provisions, varying resources, and transportation.</w:t>
            </w:r>
          </w:p>
        </w:tc>
      </w:tr>
      <w:tr w:rsidR="00F21891" w14:paraId="6F2E3F83" w14:textId="77777777" w:rsidTr="00856A21">
        <w:trPr>
          <w:trHeight w:val="480"/>
        </w:trPr>
        <w:tc>
          <w:tcPr>
            <w:tcW w:w="576" w:type="dxa"/>
          </w:tcPr>
          <w:p w14:paraId="6B0B7DB7" w14:textId="77777777" w:rsidR="00F21891" w:rsidRPr="00B77EDE" w:rsidRDefault="00F21891" w:rsidP="00C06284">
            <w:pPr>
              <w:pStyle w:val="TableParagraph"/>
              <w:contextualSpacing/>
              <w:jc w:val="center"/>
              <w:rPr>
                <w:sz w:val="20"/>
                <w:szCs w:val="20"/>
              </w:rPr>
            </w:pPr>
          </w:p>
          <w:p w14:paraId="32E2CE91" w14:textId="77777777" w:rsidR="00F21891" w:rsidRPr="00B77EDE" w:rsidRDefault="00F21891" w:rsidP="00C06284">
            <w:pPr>
              <w:pStyle w:val="TableParagraph"/>
              <w:ind w:left="9"/>
              <w:contextualSpacing/>
              <w:jc w:val="center"/>
              <w:rPr>
                <w:sz w:val="20"/>
                <w:szCs w:val="20"/>
              </w:rPr>
            </w:pPr>
            <w:r w:rsidRPr="00B77EDE">
              <w:rPr>
                <w:w w:val="99"/>
                <w:sz w:val="20"/>
                <w:szCs w:val="20"/>
              </w:rPr>
              <w:t>3</w:t>
            </w:r>
          </w:p>
        </w:tc>
        <w:tc>
          <w:tcPr>
            <w:tcW w:w="1276" w:type="dxa"/>
          </w:tcPr>
          <w:p w14:paraId="421B5888" w14:textId="77777777" w:rsidR="00F21891" w:rsidRPr="00B77EDE" w:rsidRDefault="00F21891" w:rsidP="00C06284">
            <w:pPr>
              <w:pStyle w:val="TableParagraph"/>
              <w:contextualSpacing/>
              <w:jc w:val="center"/>
              <w:rPr>
                <w:sz w:val="20"/>
                <w:szCs w:val="20"/>
              </w:rPr>
            </w:pPr>
          </w:p>
          <w:p w14:paraId="2E203AAA" w14:textId="77777777" w:rsidR="00F21891" w:rsidRPr="00B77EDE" w:rsidRDefault="00F21891" w:rsidP="00C06284">
            <w:pPr>
              <w:pStyle w:val="TableParagraph"/>
              <w:contextualSpacing/>
              <w:jc w:val="center"/>
              <w:rPr>
                <w:sz w:val="20"/>
                <w:szCs w:val="20"/>
              </w:rPr>
            </w:pPr>
            <w:r w:rsidRPr="00B77EDE">
              <w:rPr>
                <w:sz w:val="20"/>
                <w:szCs w:val="20"/>
              </w:rPr>
              <w:t>SAI (Academic Coach)</w:t>
            </w:r>
          </w:p>
        </w:tc>
        <w:tc>
          <w:tcPr>
            <w:tcW w:w="8152" w:type="dxa"/>
          </w:tcPr>
          <w:p w14:paraId="25775CC2" w14:textId="77777777" w:rsidR="00F21891" w:rsidRPr="00B77EDE" w:rsidRDefault="00F21891" w:rsidP="00C06284">
            <w:pPr>
              <w:pStyle w:val="TableParagraph"/>
              <w:spacing w:before="5"/>
              <w:ind w:left="9" w:right="379"/>
              <w:contextualSpacing/>
              <w:rPr>
                <w:sz w:val="20"/>
                <w:szCs w:val="20"/>
              </w:rPr>
            </w:pPr>
            <w:r w:rsidRPr="00B77EDE">
              <w:rPr>
                <w:sz w:val="20"/>
                <w:szCs w:val="20"/>
              </w:rPr>
              <w:t>Academic coach supports classroom teachers with resources and instructional feedback using a designed learning cycle to improve daily practice with the goal to improve student achievement and remediate students failing to meet proficient levels of performance.  Academic Coach also assists in the coordination of PFEPs that support parent understanding of technology and school curriculum</w:t>
            </w:r>
          </w:p>
        </w:tc>
      </w:tr>
      <w:tr w:rsidR="00F21891" w:rsidRPr="00B77EDE" w14:paraId="78A859AC" w14:textId="77777777" w:rsidTr="00856A21">
        <w:trPr>
          <w:trHeight w:val="606"/>
        </w:trPr>
        <w:tc>
          <w:tcPr>
            <w:tcW w:w="576" w:type="dxa"/>
          </w:tcPr>
          <w:p w14:paraId="5C4777E7" w14:textId="77777777" w:rsidR="00F21891" w:rsidRPr="00B77EDE" w:rsidRDefault="00F21891" w:rsidP="00C06284">
            <w:pPr>
              <w:pStyle w:val="TableParagraph"/>
              <w:contextualSpacing/>
              <w:jc w:val="center"/>
              <w:rPr>
                <w:sz w:val="20"/>
                <w:szCs w:val="20"/>
              </w:rPr>
            </w:pPr>
          </w:p>
          <w:p w14:paraId="3CCFC7BD" w14:textId="77777777" w:rsidR="00F21891" w:rsidRPr="00B77EDE" w:rsidRDefault="00F21891" w:rsidP="00C06284">
            <w:pPr>
              <w:pStyle w:val="TableParagraph"/>
              <w:spacing w:before="1"/>
              <w:ind w:left="9"/>
              <w:contextualSpacing/>
              <w:jc w:val="center"/>
              <w:rPr>
                <w:sz w:val="20"/>
                <w:szCs w:val="20"/>
              </w:rPr>
            </w:pPr>
            <w:r w:rsidRPr="00B77EDE">
              <w:rPr>
                <w:w w:val="99"/>
                <w:sz w:val="20"/>
                <w:szCs w:val="20"/>
              </w:rPr>
              <w:t>4</w:t>
            </w:r>
          </w:p>
        </w:tc>
        <w:tc>
          <w:tcPr>
            <w:tcW w:w="1276" w:type="dxa"/>
          </w:tcPr>
          <w:p w14:paraId="0A2E69F1" w14:textId="77777777" w:rsidR="00F21891" w:rsidRPr="00B77EDE" w:rsidRDefault="00F21891" w:rsidP="00C06284">
            <w:pPr>
              <w:pStyle w:val="TableParagraph"/>
              <w:contextualSpacing/>
              <w:jc w:val="center"/>
              <w:rPr>
                <w:sz w:val="20"/>
                <w:szCs w:val="20"/>
              </w:rPr>
            </w:pPr>
          </w:p>
          <w:p w14:paraId="31A2F295" w14:textId="77777777" w:rsidR="00F21891" w:rsidRPr="00B77EDE" w:rsidRDefault="00F21891" w:rsidP="00C06284">
            <w:pPr>
              <w:pStyle w:val="TableParagraph"/>
              <w:contextualSpacing/>
              <w:jc w:val="center"/>
              <w:rPr>
                <w:sz w:val="20"/>
                <w:szCs w:val="20"/>
              </w:rPr>
            </w:pPr>
          </w:p>
          <w:p w14:paraId="5341022A" w14:textId="77777777" w:rsidR="00F21891" w:rsidRPr="00B77EDE" w:rsidRDefault="00F21891" w:rsidP="00C06284">
            <w:pPr>
              <w:pStyle w:val="TableParagraph"/>
              <w:contextualSpacing/>
              <w:jc w:val="center"/>
              <w:rPr>
                <w:sz w:val="20"/>
                <w:szCs w:val="20"/>
              </w:rPr>
            </w:pPr>
          </w:p>
          <w:p w14:paraId="7FFCDC65" w14:textId="77777777" w:rsidR="00F21891" w:rsidRPr="00B77EDE" w:rsidRDefault="00F21891" w:rsidP="00C06284">
            <w:pPr>
              <w:pStyle w:val="TableParagraph"/>
              <w:contextualSpacing/>
              <w:jc w:val="center"/>
              <w:rPr>
                <w:sz w:val="20"/>
                <w:szCs w:val="20"/>
              </w:rPr>
            </w:pPr>
          </w:p>
          <w:p w14:paraId="22A01869" w14:textId="77777777" w:rsidR="00F21891" w:rsidRPr="00B77EDE" w:rsidRDefault="00F21891" w:rsidP="00C06284">
            <w:pPr>
              <w:pStyle w:val="TableParagraph"/>
              <w:contextualSpacing/>
              <w:jc w:val="center"/>
              <w:rPr>
                <w:sz w:val="20"/>
                <w:szCs w:val="20"/>
              </w:rPr>
            </w:pPr>
          </w:p>
          <w:p w14:paraId="72D54896" w14:textId="77777777" w:rsidR="00F21891" w:rsidRPr="00B77EDE" w:rsidRDefault="00F21891" w:rsidP="00C06284">
            <w:pPr>
              <w:pStyle w:val="TableParagraph"/>
              <w:contextualSpacing/>
              <w:jc w:val="center"/>
              <w:rPr>
                <w:sz w:val="20"/>
                <w:szCs w:val="20"/>
              </w:rPr>
            </w:pPr>
          </w:p>
          <w:p w14:paraId="7B4E9787" w14:textId="77777777" w:rsidR="00F21891" w:rsidRPr="00B77EDE" w:rsidRDefault="00F21891" w:rsidP="00C06284">
            <w:pPr>
              <w:pStyle w:val="TableParagraph"/>
              <w:contextualSpacing/>
              <w:jc w:val="center"/>
              <w:rPr>
                <w:sz w:val="20"/>
                <w:szCs w:val="20"/>
              </w:rPr>
            </w:pPr>
            <w:r w:rsidRPr="00B77EDE">
              <w:rPr>
                <w:sz w:val="20"/>
                <w:szCs w:val="20"/>
              </w:rPr>
              <w:t>Title I Part A</w:t>
            </w:r>
          </w:p>
          <w:p w14:paraId="11180BC2" w14:textId="77777777" w:rsidR="00F21891" w:rsidRPr="00B77EDE" w:rsidRDefault="00F21891" w:rsidP="00C06284">
            <w:pPr>
              <w:pStyle w:val="TableParagraph"/>
              <w:ind w:left="6" w:right="91"/>
              <w:contextualSpacing/>
              <w:jc w:val="center"/>
              <w:rPr>
                <w:sz w:val="20"/>
                <w:szCs w:val="20"/>
              </w:rPr>
            </w:pPr>
          </w:p>
        </w:tc>
        <w:tc>
          <w:tcPr>
            <w:tcW w:w="8152" w:type="dxa"/>
          </w:tcPr>
          <w:p w14:paraId="6287D2BD" w14:textId="77777777" w:rsidR="00F21891" w:rsidRPr="00B77EDE" w:rsidRDefault="00F21891" w:rsidP="00C06284">
            <w:pPr>
              <w:pStyle w:val="TableParagraph"/>
              <w:ind w:left="9" w:right="312"/>
              <w:contextualSpacing/>
              <w:rPr>
                <w:sz w:val="20"/>
                <w:szCs w:val="20"/>
              </w:rPr>
            </w:pPr>
            <w:r w:rsidRPr="00B77EDE">
              <w:rPr>
                <w:sz w:val="20"/>
                <w:szCs w:val="20"/>
              </w:rPr>
              <w:lastRenderedPageBreak/>
              <w:t xml:space="preserve">Supplemental tutoring before/after school and supplemental materials/supplies are provided to students to help close the achievement gap.  In addition, the provision of supplemental funding for ongoing staff development is </w:t>
            </w:r>
            <w:proofErr w:type="gramStart"/>
            <w:r w:rsidRPr="00B77EDE">
              <w:rPr>
                <w:sz w:val="20"/>
                <w:szCs w:val="20"/>
              </w:rPr>
              <w:t>provided—as</w:t>
            </w:r>
            <w:proofErr w:type="gramEnd"/>
            <w:r w:rsidRPr="00B77EDE">
              <w:rPr>
                <w:sz w:val="20"/>
                <w:szCs w:val="20"/>
              </w:rPr>
              <w:t xml:space="preserve"> determined by the results of FSA as well as professional learning focus based on the core actions in ELA </w:t>
            </w:r>
            <w:r w:rsidRPr="00B77EDE">
              <w:rPr>
                <w:sz w:val="20"/>
                <w:szCs w:val="20"/>
              </w:rPr>
              <w:lastRenderedPageBreak/>
              <w:t xml:space="preserve">and Mathematics.  </w:t>
            </w:r>
          </w:p>
          <w:p w14:paraId="0FAC7E85" w14:textId="77777777" w:rsidR="00F21891" w:rsidRPr="00B77EDE" w:rsidRDefault="00F21891" w:rsidP="00C06284">
            <w:pPr>
              <w:pStyle w:val="TableParagraph"/>
              <w:ind w:left="9" w:right="312"/>
              <w:contextualSpacing/>
              <w:rPr>
                <w:sz w:val="20"/>
                <w:szCs w:val="20"/>
              </w:rPr>
            </w:pPr>
          </w:p>
          <w:p w14:paraId="677E7055" w14:textId="77777777" w:rsidR="00F21891" w:rsidRPr="00B77EDE" w:rsidRDefault="00F21891" w:rsidP="00C06284">
            <w:pPr>
              <w:pStyle w:val="TableParagraph"/>
              <w:ind w:left="9" w:right="312"/>
              <w:contextualSpacing/>
              <w:rPr>
                <w:sz w:val="20"/>
                <w:szCs w:val="20"/>
              </w:rPr>
            </w:pPr>
            <w:r w:rsidRPr="00B77EDE">
              <w:rPr>
                <w:sz w:val="20"/>
                <w:szCs w:val="20"/>
              </w:rPr>
              <w:t xml:space="preserve">In addition, </w:t>
            </w:r>
            <w:r w:rsidRPr="00B77EDE">
              <w:rPr>
                <w:rFonts w:eastAsia="Times New Roman"/>
                <w:sz w:val="20"/>
                <w:szCs w:val="20"/>
              </w:rPr>
              <w:t xml:space="preserve">Under Title I Part A our </w:t>
            </w:r>
            <w:proofErr w:type="gramStart"/>
            <w:r w:rsidRPr="00B77EDE">
              <w:rPr>
                <w:rFonts w:eastAsia="Times New Roman"/>
                <w:sz w:val="20"/>
                <w:szCs w:val="20"/>
              </w:rPr>
              <w:t>school works</w:t>
            </w:r>
            <w:proofErr w:type="gramEnd"/>
            <w:r w:rsidRPr="00B77EDE">
              <w:rPr>
                <w:rFonts w:eastAsia="Times New Roman"/>
                <w:sz w:val="20"/>
                <w:szCs w:val="20"/>
              </w:rPr>
              <w:t xml:space="preserve"> with outside agencies that provide specific services to targeted children and their families. These organizations team with our school to provide specific services to students, parents, and staff, including all special needs groups. It is the expectation of those involved in these partnerships that the activities and services will benefit the students by providing the children served with the support, tools, and materials they need to be ready to learn.</w:t>
            </w:r>
          </w:p>
        </w:tc>
      </w:tr>
      <w:tr w:rsidR="00F21891" w:rsidRPr="00B77EDE" w14:paraId="44683509" w14:textId="77777777" w:rsidTr="00856A21">
        <w:trPr>
          <w:trHeight w:val="606"/>
        </w:trPr>
        <w:tc>
          <w:tcPr>
            <w:tcW w:w="576" w:type="dxa"/>
          </w:tcPr>
          <w:p w14:paraId="6D8511CB" w14:textId="77777777" w:rsidR="00F21891" w:rsidRPr="00B77EDE" w:rsidRDefault="00F21891" w:rsidP="00C06284">
            <w:pPr>
              <w:pStyle w:val="TableParagraph"/>
              <w:contextualSpacing/>
              <w:jc w:val="center"/>
              <w:rPr>
                <w:sz w:val="20"/>
                <w:szCs w:val="20"/>
              </w:rPr>
            </w:pPr>
            <w:r w:rsidRPr="00B77EDE">
              <w:rPr>
                <w:sz w:val="20"/>
                <w:szCs w:val="20"/>
              </w:rPr>
              <w:lastRenderedPageBreak/>
              <w:t>5</w:t>
            </w:r>
          </w:p>
        </w:tc>
        <w:tc>
          <w:tcPr>
            <w:tcW w:w="1276" w:type="dxa"/>
          </w:tcPr>
          <w:p w14:paraId="250891C2" w14:textId="77777777" w:rsidR="00F21891" w:rsidRPr="00B77EDE" w:rsidRDefault="00F21891" w:rsidP="00C06284">
            <w:pPr>
              <w:pStyle w:val="TableParagraph"/>
              <w:contextualSpacing/>
              <w:jc w:val="center"/>
              <w:rPr>
                <w:sz w:val="20"/>
                <w:szCs w:val="20"/>
              </w:rPr>
            </w:pPr>
            <w:r w:rsidRPr="00B77EDE">
              <w:rPr>
                <w:sz w:val="20"/>
                <w:szCs w:val="20"/>
              </w:rPr>
              <w:t>Title II</w:t>
            </w:r>
          </w:p>
        </w:tc>
        <w:tc>
          <w:tcPr>
            <w:tcW w:w="8152" w:type="dxa"/>
          </w:tcPr>
          <w:p w14:paraId="54CC8070" w14:textId="77777777" w:rsidR="00F21891" w:rsidRPr="00B77EDE" w:rsidRDefault="00F21891" w:rsidP="00C06284">
            <w:pPr>
              <w:pStyle w:val="TableParagraph"/>
              <w:ind w:right="312"/>
              <w:contextualSpacing/>
              <w:rPr>
                <w:sz w:val="20"/>
                <w:szCs w:val="20"/>
              </w:rPr>
            </w:pPr>
            <w:r w:rsidRPr="00B77EDE">
              <w:rPr>
                <w:sz w:val="20"/>
                <w:szCs w:val="20"/>
              </w:rPr>
              <w:t xml:space="preserve">District-provided ongoing professional development in the core subject curriculum to ensure quality instruction. </w:t>
            </w:r>
          </w:p>
        </w:tc>
      </w:tr>
      <w:tr w:rsidR="00F21891" w14:paraId="444F62BB" w14:textId="77777777" w:rsidTr="00856A21">
        <w:trPr>
          <w:trHeight w:val="606"/>
        </w:trPr>
        <w:tc>
          <w:tcPr>
            <w:tcW w:w="576" w:type="dxa"/>
          </w:tcPr>
          <w:p w14:paraId="6CC766C5" w14:textId="77777777" w:rsidR="00F21891" w:rsidRPr="00B77EDE" w:rsidRDefault="00F21891" w:rsidP="00C06284">
            <w:pPr>
              <w:pStyle w:val="TableParagraph"/>
              <w:spacing w:before="1"/>
              <w:contextualSpacing/>
              <w:jc w:val="center"/>
              <w:rPr>
                <w:sz w:val="20"/>
                <w:szCs w:val="20"/>
              </w:rPr>
            </w:pPr>
          </w:p>
          <w:p w14:paraId="38BE7EDD" w14:textId="77777777" w:rsidR="00F21891" w:rsidRPr="00B77EDE" w:rsidRDefault="00F21891" w:rsidP="00C06284">
            <w:pPr>
              <w:pStyle w:val="TableParagraph"/>
              <w:spacing w:before="1"/>
              <w:contextualSpacing/>
              <w:jc w:val="center"/>
              <w:rPr>
                <w:sz w:val="20"/>
                <w:szCs w:val="20"/>
              </w:rPr>
            </w:pPr>
            <w:r w:rsidRPr="00B77EDE">
              <w:rPr>
                <w:sz w:val="20"/>
                <w:szCs w:val="20"/>
              </w:rPr>
              <w:t>6</w:t>
            </w:r>
          </w:p>
        </w:tc>
        <w:tc>
          <w:tcPr>
            <w:tcW w:w="1276" w:type="dxa"/>
          </w:tcPr>
          <w:p w14:paraId="7F15C251" w14:textId="77777777" w:rsidR="00F21891" w:rsidRPr="00B77EDE" w:rsidRDefault="00F21891" w:rsidP="00C06284">
            <w:pPr>
              <w:pStyle w:val="TableParagraph"/>
              <w:spacing w:before="1"/>
              <w:contextualSpacing/>
              <w:jc w:val="center"/>
              <w:rPr>
                <w:rFonts w:eastAsia="Times New Roman"/>
                <w:sz w:val="20"/>
                <w:szCs w:val="20"/>
              </w:rPr>
            </w:pPr>
          </w:p>
          <w:p w14:paraId="00CC9C0F" w14:textId="77777777" w:rsidR="00F21891" w:rsidRPr="00B77EDE" w:rsidRDefault="00F21891" w:rsidP="00C06284">
            <w:pPr>
              <w:pStyle w:val="TableParagraph"/>
              <w:spacing w:before="1"/>
              <w:contextualSpacing/>
              <w:jc w:val="center"/>
              <w:rPr>
                <w:rFonts w:eastAsia="Times New Roman"/>
                <w:sz w:val="20"/>
                <w:szCs w:val="20"/>
              </w:rPr>
            </w:pPr>
          </w:p>
          <w:p w14:paraId="448B9E07" w14:textId="77777777" w:rsidR="00F21891" w:rsidRPr="00B77EDE" w:rsidRDefault="00F21891" w:rsidP="00C06284">
            <w:pPr>
              <w:pStyle w:val="TableParagraph"/>
              <w:spacing w:before="1"/>
              <w:contextualSpacing/>
              <w:jc w:val="center"/>
              <w:rPr>
                <w:sz w:val="20"/>
                <w:szCs w:val="20"/>
              </w:rPr>
            </w:pPr>
            <w:r w:rsidRPr="00B77EDE">
              <w:rPr>
                <w:rFonts w:eastAsia="Times New Roman"/>
                <w:sz w:val="20"/>
                <w:szCs w:val="20"/>
              </w:rPr>
              <w:t>Title III</w:t>
            </w:r>
          </w:p>
        </w:tc>
        <w:tc>
          <w:tcPr>
            <w:tcW w:w="8152" w:type="dxa"/>
          </w:tcPr>
          <w:p w14:paraId="3B3A3D53" w14:textId="77777777" w:rsidR="00F21891" w:rsidRPr="00B77EDE" w:rsidRDefault="00F21891" w:rsidP="00C06284">
            <w:pPr>
              <w:pStyle w:val="TableParagraph"/>
              <w:ind w:left="9" w:right="312"/>
              <w:contextualSpacing/>
              <w:rPr>
                <w:sz w:val="20"/>
                <w:szCs w:val="20"/>
              </w:rPr>
            </w:pPr>
            <w:r w:rsidRPr="00B77EDE">
              <w:rPr>
                <w:rFonts w:eastAsia="Times New Roman"/>
                <w:sz w:val="20"/>
                <w:szCs w:val="20"/>
              </w:rPr>
              <w:t>District ESOL Coordinator and staff provide ongoing support and Professional Development to teachers to ensure instructional best practices are utilized. Teachers consistently progress monitor the ELL students to identify specific needs and target interventions/enrichments to ensure the appropriate pathway toward graduation</w:t>
            </w:r>
          </w:p>
        </w:tc>
      </w:tr>
      <w:tr w:rsidR="00F21891" w14:paraId="3662C19C" w14:textId="77777777" w:rsidTr="00856A21">
        <w:trPr>
          <w:trHeight w:val="606"/>
        </w:trPr>
        <w:tc>
          <w:tcPr>
            <w:tcW w:w="576" w:type="dxa"/>
          </w:tcPr>
          <w:p w14:paraId="348B8803" w14:textId="77777777" w:rsidR="00F21891" w:rsidRPr="00B77EDE" w:rsidRDefault="00F21891" w:rsidP="00C06284">
            <w:pPr>
              <w:pStyle w:val="TableParagraph"/>
              <w:spacing w:before="1"/>
              <w:contextualSpacing/>
              <w:jc w:val="center"/>
              <w:rPr>
                <w:sz w:val="20"/>
                <w:szCs w:val="20"/>
              </w:rPr>
            </w:pPr>
          </w:p>
          <w:p w14:paraId="67ED9A07" w14:textId="77777777" w:rsidR="00F21891" w:rsidRPr="00B77EDE" w:rsidRDefault="00F21891" w:rsidP="00C06284">
            <w:pPr>
              <w:pStyle w:val="TableParagraph"/>
              <w:spacing w:before="1"/>
              <w:contextualSpacing/>
              <w:jc w:val="center"/>
              <w:rPr>
                <w:sz w:val="20"/>
                <w:szCs w:val="20"/>
              </w:rPr>
            </w:pPr>
            <w:r w:rsidRPr="00B77EDE">
              <w:rPr>
                <w:sz w:val="20"/>
                <w:szCs w:val="20"/>
              </w:rPr>
              <w:t>7</w:t>
            </w:r>
          </w:p>
        </w:tc>
        <w:tc>
          <w:tcPr>
            <w:tcW w:w="1276" w:type="dxa"/>
          </w:tcPr>
          <w:p w14:paraId="213AEE90" w14:textId="77777777" w:rsidR="00F21891" w:rsidRPr="00B77EDE" w:rsidRDefault="00F21891" w:rsidP="00C06284">
            <w:pPr>
              <w:pStyle w:val="TableParagraph"/>
              <w:spacing w:before="1"/>
              <w:contextualSpacing/>
              <w:jc w:val="center"/>
              <w:rPr>
                <w:sz w:val="20"/>
                <w:szCs w:val="20"/>
              </w:rPr>
            </w:pPr>
            <w:r w:rsidRPr="00B77EDE">
              <w:rPr>
                <w:sz w:val="20"/>
                <w:szCs w:val="20"/>
              </w:rPr>
              <w:t>Free &amp; Reduced Meal Program</w:t>
            </w:r>
          </w:p>
        </w:tc>
        <w:tc>
          <w:tcPr>
            <w:tcW w:w="8152" w:type="dxa"/>
          </w:tcPr>
          <w:p w14:paraId="6CDED2FE" w14:textId="77777777" w:rsidR="00F21891" w:rsidRPr="00B77EDE" w:rsidRDefault="00F21891" w:rsidP="00C06284">
            <w:pPr>
              <w:pStyle w:val="TableParagraph"/>
              <w:ind w:left="9" w:right="312"/>
              <w:contextualSpacing/>
              <w:rPr>
                <w:sz w:val="20"/>
                <w:szCs w:val="20"/>
              </w:rPr>
            </w:pPr>
          </w:p>
          <w:p w14:paraId="3B513B75" w14:textId="7089F181" w:rsidR="00F21891" w:rsidRPr="00B77EDE" w:rsidRDefault="00F21891" w:rsidP="00C06284">
            <w:pPr>
              <w:pStyle w:val="TableParagraph"/>
              <w:ind w:left="9" w:right="312"/>
              <w:contextualSpacing/>
              <w:rPr>
                <w:sz w:val="20"/>
                <w:szCs w:val="20"/>
              </w:rPr>
            </w:pPr>
            <w:r w:rsidRPr="00AE28DF">
              <w:rPr>
                <w:sz w:val="20"/>
                <w:szCs w:val="20"/>
              </w:rPr>
              <w:t xml:space="preserve">Approximately </w:t>
            </w:r>
            <w:r w:rsidR="004F300D">
              <w:rPr>
                <w:sz w:val="20"/>
                <w:szCs w:val="20"/>
              </w:rPr>
              <w:t>76.6</w:t>
            </w:r>
            <w:r w:rsidRPr="00AE28DF">
              <w:rPr>
                <w:sz w:val="20"/>
                <w:szCs w:val="20"/>
              </w:rPr>
              <w:t>% of our</w:t>
            </w:r>
            <w:r w:rsidRPr="00B77EDE">
              <w:rPr>
                <w:sz w:val="20"/>
                <w:szCs w:val="20"/>
              </w:rPr>
              <w:t xml:space="preserve"> student population is eligible for free or reduced lunch.  </w:t>
            </w:r>
          </w:p>
        </w:tc>
      </w:tr>
    </w:tbl>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3B0DF"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99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2430"/>
        <w:gridCol w:w="1350"/>
        <w:gridCol w:w="1260"/>
        <w:gridCol w:w="4320"/>
      </w:tblGrid>
      <w:tr w:rsidR="00103739" w14:paraId="0F467C4E" w14:textId="77777777" w:rsidTr="00C06284">
        <w:trPr>
          <w:trHeight w:val="480"/>
        </w:trPr>
        <w:tc>
          <w:tcPr>
            <w:tcW w:w="630" w:type="dxa"/>
            <w:shd w:val="clear" w:color="auto" w:fill="EDEDED"/>
          </w:tcPr>
          <w:p w14:paraId="7FD0B662" w14:textId="77777777" w:rsidR="00103739" w:rsidRDefault="00103739" w:rsidP="00C06284">
            <w:pPr>
              <w:pStyle w:val="TableParagraph"/>
              <w:spacing w:before="127"/>
              <w:ind w:left="9"/>
              <w:jc w:val="center"/>
              <w:rPr>
                <w:b/>
                <w:sz w:val="20"/>
              </w:rPr>
            </w:pPr>
            <w:r>
              <w:rPr>
                <w:b/>
                <w:sz w:val="20"/>
              </w:rPr>
              <w:t>count</w:t>
            </w:r>
          </w:p>
        </w:tc>
        <w:tc>
          <w:tcPr>
            <w:tcW w:w="2430" w:type="dxa"/>
            <w:shd w:val="clear" w:color="auto" w:fill="EDEDED"/>
          </w:tcPr>
          <w:p w14:paraId="04F1C2A5" w14:textId="77777777" w:rsidR="00103739" w:rsidRDefault="00103739" w:rsidP="00C06284">
            <w:pPr>
              <w:pStyle w:val="TableParagraph"/>
              <w:spacing w:before="127"/>
              <w:ind w:left="311"/>
              <w:jc w:val="center"/>
              <w:rPr>
                <w:b/>
                <w:sz w:val="20"/>
              </w:rPr>
            </w:pPr>
            <w:r>
              <w:rPr>
                <w:b/>
                <w:sz w:val="20"/>
              </w:rPr>
              <w:t>Activity/Tasks</w:t>
            </w:r>
          </w:p>
        </w:tc>
        <w:tc>
          <w:tcPr>
            <w:tcW w:w="1350" w:type="dxa"/>
            <w:shd w:val="clear" w:color="auto" w:fill="EDEDED"/>
          </w:tcPr>
          <w:p w14:paraId="49C4DCED" w14:textId="77777777" w:rsidR="00103739" w:rsidRDefault="00103739" w:rsidP="00C06284">
            <w:pPr>
              <w:pStyle w:val="TableParagraph"/>
              <w:spacing w:before="11" w:line="230" w:lineRule="atLeast"/>
              <w:ind w:left="42" w:right="23" w:firstLine="257"/>
              <w:rPr>
                <w:b/>
                <w:sz w:val="20"/>
              </w:rPr>
            </w:pPr>
            <w:r>
              <w:rPr>
                <w:b/>
                <w:sz w:val="20"/>
              </w:rPr>
              <w:t>Person Responsible</w:t>
            </w:r>
          </w:p>
        </w:tc>
        <w:tc>
          <w:tcPr>
            <w:tcW w:w="1260" w:type="dxa"/>
            <w:shd w:val="clear" w:color="auto" w:fill="EDEDED"/>
          </w:tcPr>
          <w:p w14:paraId="205C57A7" w14:textId="77777777" w:rsidR="00103739" w:rsidRDefault="00103739" w:rsidP="00C06284">
            <w:pPr>
              <w:pStyle w:val="TableParagraph"/>
              <w:spacing w:before="127"/>
              <w:ind w:left="143"/>
              <w:rPr>
                <w:b/>
                <w:sz w:val="20"/>
              </w:rPr>
            </w:pPr>
            <w:r>
              <w:rPr>
                <w:b/>
                <w:sz w:val="20"/>
              </w:rPr>
              <w:t>Timeline</w:t>
            </w:r>
          </w:p>
        </w:tc>
        <w:tc>
          <w:tcPr>
            <w:tcW w:w="4320" w:type="dxa"/>
            <w:shd w:val="clear" w:color="auto" w:fill="EDEDED"/>
          </w:tcPr>
          <w:p w14:paraId="119B5632" w14:textId="77777777" w:rsidR="00103739" w:rsidRDefault="00103739" w:rsidP="00C06284">
            <w:pPr>
              <w:pStyle w:val="TableParagraph"/>
              <w:spacing w:before="127"/>
              <w:rPr>
                <w:b/>
                <w:sz w:val="20"/>
              </w:rPr>
            </w:pPr>
            <w:r>
              <w:rPr>
                <w:b/>
                <w:sz w:val="20"/>
              </w:rPr>
              <w:t xml:space="preserve">            Evidence of Effectiveness</w:t>
            </w:r>
          </w:p>
        </w:tc>
      </w:tr>
      <w:tr w:rsidR="00103739" w:rsidRPr="009379B7" w14:paraId="69693A61" w14:textId="77777777" w:rsidTr="00C06284">
        <w:trPr>
          <w:trHeight w:val="687"/>
        </w:trPr>
        <w:tc>
          <w:tcPr>
            <w:tcW w:w="630" w:type="dxa"/>
          </w:tcPr>
          <w:p w14:paraId="1E1B8265" w14:textId="77777777" w:rsidR="00103739" w:rsidRPr="009379B7" w:rsidRDefault="00103739" w:rsidP="00C06284">
            <w:pPr>
              <w:pStyle w:val="TableParagraph"/>
              <w:jc w:val="center"/>
              <w:rPr>
                <w:sz w:val="20"/>
                <w:szCs w:val="20"/>
              </w:rPr>
            </w:pPr>
          </w:p>
          <w:p w14:paraId="2066302A" w14:textId="77777777" w:rsidR="00103739" w:rsidRPr="009379B7" w:rsidRDefault="00103739" w:rsidP="00C06284">
            <w:pPr>
              <w:pStyle w:val="TableParagraph"/>
              <w:ind w:left="9"/>
              <w:jc w:val="center"/>
              <w:rPr>
                <w:sz w:val="20"/>
                <w:szCs w:val="20"/>
              </w:rPr>
            </w:pPr>
            <w:r w:rsidRPr="009379B7">
              <w:rPr>
                <w:sz w:val="20"/>
                <w:szCs w:val="20"/>
              </w:rPr>
              <w:t>1</w:t>
            </w:r>
          </w:p>
        </w:tc>
        <w:tc>
          <w:tcPr>
            <w:tcW w:w="2430" w:type="dxa"/>
          </w:tcPr>
          <w:p w14:paraId="0B527C13" w14:textId="77777777" w:rsidR="00103739" w:rsidRPr="009379B7" w:rsidRDefault="00103739" w:rsidP="00C06284">
            <w:pPr>
              <w:pStyle w:val="TableParagraph"/>
              <w:spacing w:before="1"/>
              <w:ind w:left="6"/>
              <w:contextualSpacing/>
              <w:jc w:val="center"/>
              <w:rPr>
                <w:sz w:val="20"/>
                <w:szCs w:val="20"/>
              </w:rPr>
            </w:pPr>
            <w:r w:rsidRPr="009379B7">
              <w:rPr>
                <w:sz w:val="20"/>
                <w:szCs w:val="20"/>
              </w:rPr>
              <w:t>Establish dates for Annual Title I Parent Meetings</w:t>
            </w:r>
          </w:p>
        </w:tc>
        <w:tc>
          <w:tcPr>
            <w:tcW w:w="1350" w:type="dxa"/>
          </w:tcPr>
          <w:p w14:paraId="766E9CF2" w14:textId="77777777" w:rsidR="00103739" w:rsidRPr="009379B7" w:rsidRDefault="00103739" w:rsidP="00C06284">
            <w:pPr>
              <w:pStyle w:val="TableParagraph"/>
              <w:ind w:left="9"/>
              <w:contextualSpacing/>
              <w:jc w:val="center"/>
              <w:rPr>
                <w:sz w:val="20"/>
                <w:szCs w:val="20"/>
              </w:rPr>
            </w:pPr>
            <w:r w:rsidRPr="009379B7">
              <w:rPr>
                <w:sz w:val="20"/>
                <w:szCs w:val="20"/>
              </w:rPr>
              <w:t>Administration</w:t>
            </w:r>
          </w:p>
        </w:tc>
        <w:tc>
          <w:tcPr>
            <w:tcW w:w="1260" w:type="dxa"/>
          </w:tcPr>
          <w:p w14:paraId="0C87EB06" w14:textId="26948975" w:rsidR="00103739" w:rsidRPr="009379B7" w:rsidRDefault="00856A21" w:rsidP="00C06284">
            <w:pPr>
              <w:pStyle w:val="TableParagraph"/>
              <w:spacing w:before="196"/>
              <w:ind w:right="101"/>
              <w:contextualSpacing/>
              <w:jc w:val="center"/>
              <w:rPr>
                <w:sz w:val="20"/>
                <w:szCs w:val="20"/>
              </w:rPr>
            </w:pPr>
            <w:r>
              <w:rPr>
                <w:sz w:val="20"/>
                <w:szCs w:val="20"/>
              </w:rPr>
              <w:t>September</w:t>
            </w:r>
          </w:p>
          <w:p w14:paraId="55500970" w14:textId="00CDC28F" w:rsidR="00103739" w:rsidRPr="009379B7" w:rsidRDefault="00103739" w:rsidP="00C06284">
            <w:pPr>
              <w:pStyle w:val="TableParagraph"/>
              <w:spacing w:before="196"/>
              <w:ind w:right="101"/>
              <w:contextualSpacing/>
              <w:jc w:val="center"/>
              <w:rPr>
                <w:sz w:val="20"/>
                <w:szCs w:val="20"/>
              </w:rPr>
            </w:pPr>
            <w:r w:rsidRPr="009379B7">
              <w:rPr>
                <w:sz w:val="20"/>
                <w:szCs w:val="20"/>
              </w:rPr>
              <w:t xml:space="preserve"> </w:t>
            </w:r>
            <w:r w:rsidR="00353C5F">
              <w:rPr>
                <w:sz w:val="20"/>
                <w:szCs w:val="20"/>
              </w:rPr>
              <w:t>2020</w:t>
            </w:r>
          </w:p>
        </w:tc>
        <w:tc>
          <w:tcPr>
            <w:tcW w:w="4320" w:type="dxa"/>
            <w:shd w:val="clear" w:color="auto" w:fill="auto"/>
          </w:tcPr>
          <w:p w14:paraId="7A86F9BB" w14:textId="4B18ED43" w:rsidR="00103739" w:rsidRPr="009379B7" w:rsidRDefault="009069E8" w:rsidP="00C06284">
            <w:pPr>
              <w:pStyle w:val="TableParagraph"/>
              <w:spacing w:before="5"/>
              <w:ind w:left="6" w:right="335"/>
              <w:contextualSpacing/>
              <w:rPr>
                <w:sz w:val="20"/>
                <w:szCs w:val="20"/>
              </w:rPr>
            </w:pPr>
            <w:r>
              <w:rPr>
                <w:sz w:val="20"/>
                <w:szCs w:val="20"/>
              </w:rPr>
              <w:t>Date set on calendar</w:t>
            </w:r>
          </w:p>
          <w:p w14:paraId="303E8461" w14:textId="63101F64" w:rsidR="00103739" w:rsidRPr="009379B7" w:rsidRDefault="00103739" w:rsidP="009069E8">
            <w:pPr>
              <w:pStyle w:val="TableParagraph"/>
              <w:spacing w:before="5"/>
              <w:ind w:left="354" w:right="335"/>
              <w:contextualSpacing/>
              <w:rPr>
                <w:sz w:val="20"/>
                <w:szCs w:val="20"/>
              </w:rPr>
            </w:pPr>
          </w:p>
        </w:tc>
      </w:tr>
      <w:tr w:rsidR="00103739" w:rsidRPr="009379B7" w14:paraId="17354E1F" w14:textId="77777777" w:rsidTr="00C06284">
        <w:trPr>
          <w:trHeight w:val="705"/>
        </w:trPr>
        <w:tc>
          <w:tcPr>
            <w:tcW w:w="630" w:type="dxa"/>
          </w:tcPr>
          <w:p w14:paraId="04F17D79" w14:textId="77777777" w:rsidR="00103739" w:rsidRPr="009379B7" w:rsidRDefault="00103739" w:rsidP="00C06284">
            <w:pPr>
              <w:pStyle w:val="TableParagraph"/>
              <w:spacing w:before="174"/>
              <w:ind w:left="9"/>
              <w:jc w:val="center"/>
              <w:rPr>
                <w:sz w:val="20"/>
                <w:szCs w:val="20"/>
              </w:rPr>
            </w:pPr>
            <w:r w:rsidRPr="009379B7">
              <w:rPr>
                <w:w w:val="99"/>
                <w:sz w:val="20"/>
                <w:szCs w:val="20"/>
              </w:rPr>
              <w:t>2</w:t>
            </w:r>
          </w:p>
        </w:tc>
        <w:tc>
          <w:tcPr>
            <w:tcW w:w="2430" w:type="dxa"/>
          </w:tcPr>
          <w:p w14:paraId="3F674374" w14:textId="77777777" w:rsidR="00103739" w:rsidRPr="009379B7" w:rsidRDefault="00103739" w:rsidP="00C06284">
            <w:pPr>
              <w:pStyle w:val="TableParagraph"/>
              <w:spacing w:before="197"/>
              <w:ind w:left="6" w:right="-2"/>
              <w:contextualSpacing/>
              <w:jc w:val="center"/>
              <w:rPr>
                <w:sz w:val="20"/>
                <w:szCs w:val="20"/>
              </w:rPr>
            </w:pPr>
            <w:r w:rsidRPr="009379B7">
              <w:rPr>
                <w:sz w:val="20"/>
                <w:szCs w:val="20"/>
              </w:rPr>
              <w:t>Prepare agendas for Annual title I parent meetings</w:t>
            </w:r>
          </w:p>
        </w:tc>
        <w:tc>
          <w:tcPr>
            <w:tcW w:w="1350" w:type="dxa"/>
          </w:tcPr>
          <w:p w14:paraId="77939154" w14:textId="77777777" w:rsidR="00103739" w:rsidRPr="009379B7" w:rsidRDefault="00103739" w:rsidP="00C06284">
            <w:pPr>
              <w:pStyle w:val="TableParagraph"/>
              <w:spacing w:before="174"/>
              <w:ind w:left="9"/>
              <w:contextualSpacing/>
              <w:jc w:val="center"/>
              <w:rPr>
                <w:sz w:val="20"/>
                <w:szCs w:val="20"/>
              </w:rPr>
            </w:pPr>
            <w:r w:rsidRPr="009379B7">
              <w:rPr>
                <w:sz w:val="20"/>
                <w:szCs w:val="20"/>
              </w:rPr>
              <w:t>Administration</w:t>
            </w:r>
          </w:p>
        </w:tc>
        <w:tc>
          <w:tcPr>
            <w:tcW w:w="1260" w:type="dxa"/>
          </w:tcPr>
          <w:p w14:paraId="733B3BB3" w14:textId="18B30A23" w:rsidR="00103739" w:rsidRPr="009379B7" w:rsidRDefault="00103739" w:rsidP="00C06284">
            <w:pPr>
              <w:pStyle w:val="TableParagraph"/>
              <w:ind w:left="6" w:right="99"/>
              <w:contextualSpacing/>
              <w:jc w:val="center"/>
              <w:rPr>
                <w:sz w:val="20"/>
                <w:szCs w:val="20"/>
              </w:rPr>
            </w:pPr>
            <w:r>
              <w:rPr>
                <w:sz w:val="20"/>
                <w:szCs w:val="20"/>
              </w:rPr>
              <w:t xml:space="preserve">September </w:t>
            </w:r>
            <w:r w:rsidR="00353C5F">
              <w:rPr>
                <w:sz w:val="20"/>
                <w:szCs w:val="20"/>
              </w:rPr>
              <w:t>2020</w:t>
            </w:r>
          </w:p>
        </w:tc>
        <w:tc>
          <w:tcPr>
            <w:tcW w:w="4320" w:type="dxa"/>
          </w:tcPr>
          <w:p w14:paraId="426E295B" w14:textId="77777777" w:rsidR="00103739" w:rsidRPr="009379B7" w:rsidRDefault="00103739" w:rsidP="00C06284">
            <w:pPr>
              <w:pStyle w:val="TableParagraph"/>
              <w:ind w:left="6"/>
              <w:contextualSpacing/>
              <w:rPr>
                <w:sz w:val="20"/>
                <w:szCs w:val="20"/>
              </w:rPr>
            </w:pPr>
            <w:r w:rsidRPr="009379B7">
              <w:rPr>
                <w:sz w:val="20"/>
                <w:szCs w:val="20"/>
              </w:rPr>
              <w:t>Completion of Agenda</w:t>
            </w:r>
          </w:p>
        </w:tc>
      </w:tr>
      <w:tr w:rsidR="00103739" w:rsidRPr="009379B7" w14:paraId="0B0D183F" w14:textId="77777777" w:rsidTr="00C06284">
        <w:trPr>
          <w:trHeight w:val="705"/>
        </w:trPr>
        <w:tc>
          <w:tcPr>
            <w:tcW w:w="630" w:type="dxa"/>
          </w:tcPr>
          <w:p w14:paraId="7302A85E" w14:textId="77777777" w:rsidR="00103739" w:rsidRPr="009379B7" w:rsidRDefault="00103739" w:rsidP="00C06284">
            <w:pPr>
              <w:pStyle w:val="TableParagraph"/>
              <w:jc w:val="center"/>
              <w:rPr>
                <w:sz w:val="20"/>
                <w:szCs w:val="20"/>
              </w:rPr>
            </w:pPr>
          </w:p>
          <w:p w14:paraId="48020553" w14:textId="77777777" w:rsidR="00103739" w:rsidRPr="009379B7" w:rsidRDefault="00103739" w:rsidP="00C06284">
            <w:pPr>
              <w:pStyle w:val="TableParagraph"/>
              <w:ind w:left="9"/>
              <w:jc w:val="center"/>
              <w:rPr>
                <w:sz w:val="20"/>
                <w:szCs w:val="20"/>
              </w:rPr>
            </w:pPr>
            <w:r w:rsidRPr="009379B7">
              <w:rPr>
                <w:w w:val="99"/>
                <w:sz w:val="20"/>
                <w:szCs w:val="20"/>
              </w:rPr>
              <w:t>3</w:t>
            </w:r>
          </w:p>
        </w:tc>
        <w:tc>
          <w:tcPr>
            <w:tcW w:w="2430" w:type="dxa"/>
          </w:tcPr>
          <w:p w14:paraId="10931FA4" w14:textId="77777777" w:rsidR="00103739" w:rsidRPr="009379B7" w:rsidRDefault="00103739" w:rsidP="00C06284">
            <w:pPr>
              <w:pStyle w:val="TableParagraph"/>
              <w:spacing w:before="5"/>
              <w:ind w:left="6" w:right="164"/>
              <w:contextualSpacing/>
              <w:jc w:val="center"/>
              <w:rPr>
                <w:sz w:val="20"/>
                <w:szCs w:val="20"/>
              </w:rPr>
            </w:pPr>
            <w:r w:rsidRPr="009379B7">
              <w:rPr>
                <w:sz w:val="20"/>
                <w:szCs w:val="20"/>
              </w:rPr>
              <w:t>Gather information on Title I such as brochures and PowerPoint outlining services</w:t>
            </w:r>
          </w:p>
        </w:tc>
        <w:tc>
          <w:tcPr>
            <w:tcW w:w="1350" w:type="dxa"/>
          </w:tcPr>
          <w:p w14:paraId="77318BED" w14:textId="77777777" w:rsidR="00103739" w:rsidRPr="009379B7" w:rsidRDefault="00103739" w:rsidP="00C06284">
            <w:pPr>
              <w:pStyle w:val="TableParagraph"/>
              <w:ind w:left="9" w:right="23"/>
              <w:contextualSpacing/>
              <w:jc w:val="center"/>
              <w:rPr>
                <w:sz w:val="20"/>
                <w:szCs w:val="20"/>
              </w:rPr>
            </w:pPr>
            <w:r w:rsidRPr="009379B7">
              <w:rPr>
                <w:sz w:val="20"/>
                <w:szCs w:val="20"/>
              </w:rPr>
              <w:t>Administration</w:t>
            </w:r>
          </w:p>
          <w:p w14:paraId="42D1E986" w14:textId="77777777" w:rsidR="00103739" w:rsidRPr="009379B7" w:rsidRDefault="00103739" w:rsidP="00C06284">
            <w:pPr>
              <w:pStyle w:val="TableParagraph"/>
              <w:ind w:left="9" w:right="23"/>
              <w:contextualSpacing/>
              <w:jc w:val="center"/>
              <w:rPr>
                <w:sz w:val="20"/>
                <w:szCs w:val="20"/>
              </w:rPr>
            </w:pPr>
          </w:p>
        </w:tc>
        <w:tc>
          <w:tcPr>
            <w:tcW w:w="1260" w:type="dxa"/>
          </w:tcPr>
          <w:p w14:paraId="09F89F36" w14:textId="7DF1B83E" w:rsidR="00103739" w:rsidRPr="009379B7" w:rsidRDefault="00103739" w:rsidP="00C06284">
            <w:pPr>
              <w:pStyle w:val="TableParagraph"/>
              <w:ind w:left="6" w:right="99"/>
              <w:contextualSpacing/>
              <w:jc w:val="center"/>
              <w:rPr>
                <w:sz w:val="20"/>
                <w:szCs w:val="20"/>
              </w:rPr>
            </w:pPr>
            <w:r w:rsidRPr="009379B7">
              <w:rPr>
                <w:sz w:val="20"/>
                <w:szCs w:val="20"/>
              </w:rPr>
              <w:t xml:space="preserve">September </w:t>
            </w:r>
            <w:r w:rsidR="00353C5F">
              <w:rPr>
                <w:sz w:val="20"/>
                <w:szCs w:val="20"/>
              </w:rPr>
              <w:t>2020</w:t>
            </w:r>
          </w:p>
        </w:tc>
        <w:tc>
          <w:tcPr>
            <w:tcW w:w="4320" w:type="dxa"/>
          </w:tcPr>
          <w:p w14:paraId="220092D1" w14:textId="08CC0987" w:rsidR="00103739" w:rsidRPr="009379B7" w:rsidRDefault="00103739" w:rsidP="00C06284">
            <w:pPr>
              <w:pStyle w:val="TableParagraph"/>
              <w:ind w:left="6"/>
              <w:contextualSpacing/>
              <w:rPr>
                <w:sz w:val="20"/>
                <w:szCs w:val="20"/>
              </w:rPr>
            </w:pPr>
            <w:r w:rsidRPr="009379B7">
              <w:rPr>
                <w:sz w:val="20"/>
                <w:szCs w:val="20"/>
              </w:rPr>
              <w:t xml:space="preserve">Information prepared, </w:t>
            </w:r>
            <w:r w:rsidR="00B76130">
              <w:rPr>
                <w:sz w:val="20"/>
                <w:szCs w:val="20"/>
              </w:rPr>
              <w:t>distributed</w:t>
            </w:r>
            <w:r w:rsidR="004D56DE">
              <w:rPr>
                <w:sz w:val="20"/>
                <w:szCs w:val="20"/>
              </w:rPr>
              <w:t xml:space="preserve">, and </w:t>
            </w:r>
            <w:r w:rsidRPr="009379B7">
              <w:rPr>
                <w:sz w:val="20"/>
                <w:szCs w:val="20"/>
              </w:rPr>
              <w:t xml:space="preserve">presented to parents and families during Title I </w:t>
            </w:r>
            <w:proofErr w:type="gramStart"/>
            <w:r w:rsidRPr="009379B7">
              <w:rPr>
                <w:sz w:val="20"/>
                <w:szCs w:val="20"/>
              </w:rPr>
              <w:t>meeting</w:t>
            </w:r>
            <w:proofErr w:type="gramEnd"/>
            <w:r w:rsidRPr="009379B7">
              <w:rPr>
                <w:sz w:val="20"/>
                <w:szCs w:val="20"/>
              </w:rPr>
              <w:t>.</w:t>
            </w:r>
          </w:p>
        </w:tc>
      </w:tr>
      <w:tr w:rsidR="00103739" w:rsidRPr="009379B7" w14:paraId="1C158F30" w14:textId="77777777" w:rsidTr="00C06284">
        <w:trPr>
          <w:trHeight w:val="705"/>
        </w:trPr>
        <w:tc>
          <w:tcPr>
            <w:tcW w:w="630" w:type="dxa"/>
          </w:tcPr>
          <w:p w14:paraId="1067E4D5" w14:textId="77777777" w:rsidR="00103739" w:rsidRPr="009379B7" w:rsidRDefault="00103739" w:rsidP="00C06284">
            <w:pPr>
              <w:pStyle w:val="TableParagraph"/>
              <w:jc w:val="center"/>
              <w:rPr>
                <w:sz w:val="20"/>
                <w:szCs w:val="20"/>
              </w:rPr>
            </w:pPr>
          </w:p>
          <w:p w14:paraId="7CC27ED7" w14:textId="77777777" w:rsidR="00103739" w:rsidRPr="00CB7176" w:rsidRDefault="00103739" w:rsidP="00C06284">
            <w:pPr>
              <w:pStyle w:val="TableParagraph"/>
              <w:jc w:val="center"/>
              <w:rPr>
                <w:sz w:val="20"/>
                <w:szCs w:val="20"/>
              </w:rPr>
            </w:pPr>
            <w:r w:rsidRPr="00CB7176">
              <w:rPr>
                <w:sz w:val="20"/>
                <w:szCs w:val="20"/>
              </w:rPr>
              <w:t>4</w:t>
            </w:r>
          </w:p>
        </w:tc>
        <w:tc>
          <w:tcPr>
            <w:tcW w:w="2430" w:type="dxa"/>
          </w:tcPr>
          <w:p w14:paraId="4C88F88A" w14:textId="77777777" w:rsidR="00103739" w:rsidRPr="00CB7176" w:rsidRDefault="00103739" w:rsidP="00C06284">
            <w:pPr>
              <w:pStyle w:val="TableParagraph"/>
              <w:spacing w:before="5"/>
              <w:ind w:left="6" w:right="164"/>
              <w:contextualSpacing/>
              <w:jc w:val="center"/>
              <w:rPr>
                <w:sz w:val="20"/>
                <w:szCs w:val="20"/>
              </w:rPr>
            </w:pPr>
            <w:r w:rsidRPr="00CB7176">
              <w:rPr>
                <w:rFonts w:eastAsia="Times New Roman"/>
                <w:sz w:val="20"/>
                <w:szCs w:val="20"/>
              </w:rPr>
              <w:t>Open House procedures training for teachers</w:t>
            </w:r>
          </w:p>
        </w:tc>
        <w:tc>
          <w:tcPr>
            <w:tcW w:w="1350" w:type="dxa"/>
          </w:tcPr>
          <w:p w14:paraId="3DB3987B" w14:textId="77777777" w:rsidR="00103739" w:rsidRPr="00CB7176" w:rsidRDefault="00103739" w:rsidP="00C06284">
            <w:pPr>
              <w:pStyle w:val="TableParagraph"/>
              <w:ind w:left="9" w:right="23"/>
              <w:contextualSpacing/>
              <w:jc w:val="center"/>
              <w:rPr>
                <w:sz w:val="20"/>
                <w:szCs w:val="20"/>
              </w:rPr>
            </w:pPr>
            <w:r w:rsidRPr="00CB7176">
              <w:rPr>
                <w:rFonts w:eastAsia="Times New Roman"/>
                <w:sz w:val="20"/>
                <w:szCs w:val="20"/>
              </w:rPr>
              <w:t>Administration</w:t>
            </w:r>
          </w:p>
        </w:tc>
        <w:tc>
          <w:tcPr>
            <w:tcW w:w="1260" w:type="dxa"/>
          </w:tcPr>
          <w:p w14:paraId="2DED7210" w14:textId="62A34201" w:rsidR="00103739" w:rsidRPr="00CB7176" w:rsidRDefault="00103739" w:rsidP="00C06284">
            <w:pPr>
              <w:pStyle w:val="TableParagraph"/>
              <w:ind w:left="6" w:right="99"/>
              <w:contextualSpacing/>
              <w:jc w:val="center"/>
              <w:rPr>
                <w:sz w:val="20"/>
                <w:szCs w:val="20"/>
              </w:rPr>
            </w:pPr>
            <w:r w:rsidRPr="00CB7176">
              <w:rPr>
                <w:sz w:val="20"/>
                <w:szCs w:val="20"/>
              </w:rPr>
              <w:t xml:space="preserve">September </w:t>
            </w:r>
            <w:r w:rsidR="004D56DE">
              <w:rPr>
                <w:sz w:val="20"/>
                <w:szCs w:val="20"/>
              </w:rPr>
              <w:t>2020</w:t>
            </w:r>
          </w:p>
        </w:tc>
        <w:tc>
          <w:tcPr>
            <w:tcW w:w="4320" w:type="dxa"/>
          </w:tcPr>
          <w:p w14:paraId="093D9F51" w14:textId="468D7EAC" w:rsidR="00103739" w:rsidRPr="009379B7" w:rsidRDefault="004D56DE" w:rsidP="00C06284">
            <w:pPr>
              <w:pStyle w:val="TableParagraph"/>
              <w:ind w:left="6"/>
              <w:contextualSpacing/>
              <w:rPr>
                <w:sz w:val="20"/>
                <w:szCs w:val="20"/>
              </w:rPr>
            </w:pPr>
            <w:r>
              <w:rPr>
                <w:rFonts w:eastAsia="Times New Roman"/>
                <w:sz w:val="20"/>
                <w:szCs w:val="20"/>
              </w:rPr>
              <w:t xml:space="preserve">Outlook Team meeting </w:t>
            </w:r>
            <w:proofErr w:type="gramStart"/>
            <w:r>
              <w:rPr>
                <w:rFonts w:eastAsia="Times New Roman"/>
                <w:sz w:val="20"/>
                <w:szCs w:val="20"/>
              </w:rPr>
              <w:t>invite;</w:t>
            </w:r>
            <w:proofErr w:type="gramEnd"/>
            <w:r>
              <w:rPr>
                <w:rFonts w:eastAsia="Times New Roman"/>
                <w:sz w:val="20"/>
                <w:szCs w:val="20"/>
              </w:rPr>
              <w:t xml:space="preserve"> s</w:t>
            </w:r>
            <w:r w:rsidR="00103739" w:rsidRPr="00CB7176">
              <w:rPr>
                <w:rFonts w:eastAsia="Times New Roman"/>
                <w:sz w:val="20"/>
                <w:szCs w:val="20"/>
              </w:rPr>
              <w:t>taff emails</w:t>
            </w:r>
            <w:r w:rsidR="00103739">
              <w:rPr>
                <w:rFonts w:eastAsia="Times New Roman"/>
                <w:sz w:val="20"/>
                <w:szCs w:val="20"/>
              </w:rPr>
              <w:t xml:space="preserve">, </w:t>
            </w:r>
            <w:r>
              <w:rPr>
                <w:rFonts w:eastAsia="Times New Roman"/>
                <w:sz w:val="20"/>
                <w:szCs w:val="20"/>
              </w:rPr>
              <w:t>l</w:t>
            </w:r>
            <w:r w:rsidR="00103739">
              <w:rPr>
                <w:rFonts w:eastAsia="Times New Roman"/>
                <w:sz w:val="20"/>
                <w:szCs w:val="20"/>
              </w:rPr>
              <w:t>ead teacher communication</w:t>
            </w:r>
          </w:p>
        </w:tc>
      </w:tr>
      <w:tr w:rsidR="00103739" w:rsidRPr="009379B7" w14:paraId="7C13A6C2" w14:textId="77777777" w:rsidTr="00C06284">
        <w:trPr>
          <w:trHeight w:val="705"/>
        </w:trPr>
        <w:tc>
          <w:tcPr>
            <w:tcW w:w="630" w:type="dxa"/>
          </w:tcPr>
          <w:p w14:paraId="0222F716" w14:textId="77777777" w:rsidR="00103739" w:rsidRPr="009379B7" w:rsidRDefault="00103739" w:rsidP="00C06284">
            <w:pPr>
              <w:pStyle w:val="TableParagraph"/>
              <w:jc w:val="center"/>
              <w:rPr>
                <w:sz w:val="20"/>
                <w:szCs w:val="20"/>
              </w:rPr>
            </w:pPr>
          </w:p>
          <w:p w14:paraId="126DC7E2" w14:textId="77777777" w:rsidR="00103739" w:rsidRPr="009379B7" w:rsidRDefault="00103739" w:rsidP="00C06284">
            <w:pPr>
              <w:pStyle w:val="TableParagraph"/>
              <w:spacing w:before="1"/>
              <w:ind w:left="9"/>
              <w:jc w:val="center"/>
              <w:rPr>
                <w:sz w:val="20"/>
                <w:szCs w:val="20"/>
              </w:rPr>
            </w:pPr>
            <w:r w:rsidRPr="009379B7">
              <w:rPr>
                <w:sz w:val="20"/>
                <w:szCs w:val="20"/>
              </w:rPr>
              <w:t>5</w:t>
            </w:r>
          </w:p>
        </w:tc>
        <w:tc>
          <w:tcPr>
            <w:tcW w:w="2430" w:type="dxa"/>
          </w:tcPr>
          <w:p w14:paraId="1899E81F" w14:textId="77777777" w:rsidR="00103739" w:rsidRPr="009379B7" w:rsidRDefault="00103739" w:rsidP="00C06284">
            <w:pPr>
              <w:pStyle w:val="TableParagraph"/>
              <w:spacing w:before="197"/>
              <w:ind w:left="6"/>
              <w:contextualSpacing/>
              <w:jc w:val="center"/>
              <w:rPr>
                <w:sz w:val="20"/>
                <w:szCs w:val="20"/>
              </w:rPr>
            </w:pPr>
            <w:r w:rsidRPr="009379B7">
              <w:rPr>
                <w:sz w:val="20"/>
                <w:szCs w:val="20"/>
              </w:rPr>
              <w:t>Advertise Annual Title I parent meetings</w:t>
            </w:r>
          </w:p>
        </w:tc>
        <w:tc>
          <w:tcPr>
            <w:tcW w:w="1350" w:type="dxa"/>
          </w:tcPr>
          <w:p w14:paraId="636AAE86" w14:textId="77777777" w:rsidR="00103739" w:rsidRPr="009379B7" w:rsidRDefault="00103739" w:rsidP="00C06284">
            <w:pPr>
              <w:pStyle w:val="TableParagraph"/>
              <w:spacing w:before="1"/>
              <w:ind w:left="9"/>
              <w:contextualSpacing/>
              <w:jc w:val="center"/>
              <w:rPr>
                <w:sz w:val="20"/>
                <w:szCs w:val="20"/>
              </w:rPr>
            </w:pPr>
            <w:r w:rsidRPr="009379B7">
              <w:rPr>
                <w:sz w:val="20"/>
                <w:szCs w:val="20"/>
              </w:rPr>
              <w:t>Administration and School Staff</w:t>
            </w:r>
          </w:p>
        </w:tc>
        <w:tc>
          <w:tcPr>
            <w:tcW w:w="1260" w:type="dxa"/>
          </w:tcPr>
          <w:p w14:paraId="7DD76626" w14:textId="6507ECCA" w:rsidR="00103739" w:rsidRPr="009379B7" w:rsidRDefault="00103739" w:rsidP="00EE64AF">
            <w:pPr>
              <w:pStyle w:val="TableParagraph"/>
              <w:spacing w:before="1"/>
              <w:ind w:left="6" w:right="114"/>
              <w:contextualSpacing/>
              <w:jc w:val="center"/>
              <w:rPr>
                <w:sz w:val="20"/>
                <w:szCs w:val="20"/>
                <w:highlight w:val="yellow"/>
              </w:rPr>
            </w:pPr>
            <w:r w:rsidRPr="009379B7">
              <w:rPr>
                <w:sz w:val="20"/>
                <w:szCs w:val="20"/>
              </w:rPr>
              <w:t xml:space="preserve">September </w:t>
            </w:r>
            <w:r w:rsidR="00EE64AF" w:rsidRPr="00EE64AF">
              <w:rPr>
                <w:sz w:val="20"/>
                <w:szCs w:val="20"/>
              </w:rPr>
              <w:t>2020</w:t>
            </w:r>
          </w:p>
        </w:tc>
        <w:tc>
          <w:tcPr>
            <w:tcW w:w="4320" w:type="dxa"/>
          </w:tcPr>
          <w:p w14:paraId="22C85FE5" w14:textId="21A2B346" w:rsidR="00103739" w:rsidRPr="009379B7" w:rsidRDefault="00103739" w:rsidP="001F4E77">
            <w:pPr>
              <w:pStyle w:val="TableParagraph"/>
              <w:ind w:left="6" w:right="101"/>
              <w:contextualSpacing/>
              <w:rPr>
                <w:sz w:val="20"/>
                <w:szCs w:val="20"/>
                <w:highlight w:val="yellow"/>
              </w:rPr>
            </w:pPr>
            <w:r w:rsidRPr="009379B7">
              <w:rPr>
                <w:sz w:val="20"/>
                <w:szCs w:val="20"/>
              </w:rPr>
              <w:t xml:space="preserve">Marquee, newsletter, Volusia Connect messages, website, </w:t>
            </w:r>
            <w:r w:rsidR="001F4E77">
              <w:rPr>
                <w:sz w:val="20"/>
                <w:szCs w:val="20"/>
              </w:rPr>
              <w:t xml:space="preserve">social media, </w:t>
            </w:r>
            <w:r>
              <w:rPr>
                <w:sz w:val="20"/>
                <w:szCs w:val="20"/>
              </w:rPr>
              <w:t>SAC meeting</w:t>
            </w:r>
          </w:p>
        </w:tc>
      </w:tr>
      <w:tr w:rsidR="00103739" w:rsidRPr="009379B7" w14:paraId="23C6F188" w14:textId="77777777" w:rsidTr="00C06284">
        <w:trPr>
          <w:trHeight w:val="282"/>
        </w:trPr>
        <w:tc>
          <w:tcPr>
            <w:tcW w:w="630" w:type="dxa"/>
          </w:tcPr>
          <w:p w14:paraId="18F16720" w14:textId="77777777" w:rsidR="00103739" w:rsidRPr="00045052" w:rsidRDefault="00103739" w:rsidP="00C06284">
            <w:pPr>
              <w:pStyle w:val="TableParagraph"/>
              <w:jc w:val="center"/>
              <w:rPr>
                <w:sz w:val="20"/>
                <w:szCs w:val="20"/>
              </w:rPr>
            </w:pPr>
            <w:r w:rsidRPr="00045052">
              <w:rPr>
                <w:rFonts w:eastAsia="Times New Roman"/>
                <w:sz w:val="20"/>
                <w:szCs w:val="20"/>
              </w:rPr>
              <w:t>6</w:t>
            </w:r>
          </w:p>
        </w:tc>
        <w:tc>
          <w:tcPr>
            <w:tcW w:w="2430" w:type="dxa"/>
          </w:tcPr>
          <w:p w14:paraId="000DF9D7" w14:textId="77777777" w:rsidR="00103739" w:rsidRPr="00045052" w:rsidRDefault="00103739" w:rsidP="00C06284">
            <w:pPr>
              <w:pStyle w:val="TableParagraph"/>
              <w:spacing w:before="197"/>
              <w:ind w:left="6"/>
              <w:contextualSpacing/>
              <w:jc w:val="center"/>
              <w:rPr>
                <w:sz w:val="20"/>
                <w:szCs w:val="20"/>
              </w:rPr>
            </w:pPr>
            <w:r w:rsidRPr="00045052">
              <w:rPr>
                <w:rFonts w:eastAsia="Times New Roman"/>
                <w:sz w:val="20"/>
                <w:szCs w:val="20"/>
              </w:rPr>
              <w:t>Provide parents with Title I materials, information on curriculum</w:t>
            </w:r>
            <w:r>
              <w:rPr>
                <w:rFonts w:eastAsia="Times New Roman"/>
                <w:sz w:val="20"/>
                <w:szCs w:val="20"/>
              </w:rPr>
              <w:t>,</w:t>
            </w:r>
            <w:r w:rsidRPr="00045052">
              <w:rPr>
                <w:rFonts w:eastAsia="Times New Roman"/>
                <w:sz w:val="20"/>
                <w:szCs w:val="20"/>
              </w:rPr>
              <w:t xml:space="preserve"> and class expectations</w:t>
            </w:r>
          </w:p>
        </w:tc>
        <w:tc>
          <w:tcPr>
            <w:tcW w:w="1350" w:type="dxa"/>
            <w:vAlign w:val="center"/>
          </w:tcPr>
          <w:p w14:paraId="33365DF6" w14:textId="77777777" w:rsidR="00103739" w:rsidRPr="00045052" w:rsidRDefault="00103739" w:rsidP="00C06284">
            <w:pPr>
              <w:pStyle w:val="TableParagraph"/>
              <w:spacing w:before="1"/>
              <w:ind w:left="9"/>
              <w:contextualSpacing/>
              <w:jc w:val="center"/>
              <w:rPr>
                <w:sz w:val="20"/>
                <w:szCs w:val="20"/>
              </w:rPr>
            </w:pPr>
            <w:r w:rsidRPr="00045052">
              <w:rPr>
                <w:sz w:val="20"/>
                <w:szCs w:val="20"/>
              </w:rPr>
              <w:t>Teachers</w:t>
            </w:r>
          </w:p>
        </w:tc>
        <w:tc>
          <w:tcPr>
            <w:tcW w:w="1260" w:type="dxa"/>
            <w:vAlign w:val="center"/>
          </w:tcPr>
          <w:p w14:paraId="47BF6A54" w14:textId="21EFC9D6" w:rsidR="00103739" w:rsidRPr="00045052" w:rsidRDefault="00103739" w:rsidP="00C06284">
            <w:pPr>
              <w:pStyle w:val="TableParagraph"/>
              <w:spacing w:before="1"/>
              <w:ind w:left="6" w:right="114"/>
              <w:contextualSpacing/>
              <w:jc w:val="center"/>
              <w:rPr>
                <w:sz w:val="20"/>
                <w:szCs w:val="20"/>
              </w:rPr>
            </w:pPr>
            <w:r w:rsidRPr="00045052">
              <w:rPr>
                <w:rFonts w:eastAsia="Times New Roman"/>
                <w:sz w:val="20"/>
                <w:szCs w:val="20"/>
              </w:rPr>
              <w:t xml:space="preserve">September </w:t>
            </w:r>
            <w:r w:rsidR="007106F2">
              <w:rPr>
                <w:rFonts w:eastAsia="Times New Roman"/>
                <w:sz w:val="20"/>
                <w:szCs w:val="20"/>
              </w:rPr>
              <w:t>2020</w:t>
            </w:r>
          </w:p>
        </w:tc>
        <w:tc>
          <w:tcPr>
            <w:tcW w:w="4320" w:type="dxa"/>
          </w:tcPr>
          <w:p w14:paraId="155EF654" w14:textId="5A868D62" w:rsidR="00103739" w:rsidRPr="00045052" w:rsidRDefault="00DC4555" w:rsidP="00C06284">
            <w:pPr>
              <w:pStyle w:val="TableParagraph"/>
              <w:ind w:left="6" w:right="101"/>
              <w:contextualSpacing/>
              <w:rPr>
                <w:sz w:val="20"/>
                <w:szCs w:val="20"/>
              </w:rPr>
            </w:pPr>
            <w:r>
              <w:rPr>
                <w:sz w:val="20"/>
                <w:szCs w:val="20"/>
              </w:rPr>
              <w:t>A</w:t>
            </w:r>
            <w:r w:rsidRPr="009379B7">
              <w:rPr>
                <w:sz w:val="20"/>
                <w:szCs w:val="20"/>
              </w:rPr>
              <w:t>ttendee sign in sheet</w:t>
            </w:r>
            <w:r>
              <w:rPr>
                <w:sz w:val="20"/>
                <w:szCs w:val="20"/>
              </w:rPr>
              <w:t xml:space="preserve"> and screenshots from Zoom/Teams</w:t>
            </w:r>
          </w:p>
          <w:p w14:paraId="5432A108" w14:textId="77777777" w:rsidR="00DC4555" w:rsidRDefault="00DC4555" w:rsidP="00C06284">
            <w:pPr>
              <w:pStyle w:val="TableParagraph"/>
              <w:ind w:left="6" w:right="101"/>
              <w:contextualSpacing/>
              <w:rPr>
                <w:sz w:val="20"/>
                <w:szCs w:val="20"/>
              </w:rPr>
            </w:pPr>
          </w:p>
          <w:p w14:paraId="771CB7E0" w14:textId="058DD673" w:rsidR="00103739" w:rsidRPr="009379B7" w:rsidRDefault="00103739" w:rsidP="00C06284">
            <w:pPr>
              <w:pStyle w:val="TableParagraph"/>
              <w:ind w:left="6" w:right="101"/>
              <w:contextualSpacing/>
              <w:rPr>
                <w:sz w:val="20"/>
                <w:szCs w:val="20"/>
              </w:rPr>
            </w:pPr>
            <w:r w:rsidRPr="00045052">
              <w:rPr>
                <w:sz w:val="20"/>
                <w:szCs w:val="20"/>
              </w:rPr>
              <w:t>Parent</w:t>
            </w:r>
            <w:r w:rsidR="00DC4555">
              <w:rPr>
                <w:sz w:val="20"/>
                <w:szCs w:val="20"/>
              </w:rPr>
              <w:t xml:space="preserve"> discussion and survey/i</w:t>
            </w:r>
            <w:r w:rsidRPr="00045052">
              <w:rPr>
                <w:sz w:val="20"/>
                <w:szCs w:val="20"/>
              </w:rPr>
              <w:t xml:space="preserve">nput </w:t>
            </w:r>
            <w:r w:rsidR="00DC4555">
              <w:rPr>
                <w:sz w:val="20"/>
                <w:szCs w:val="20"/>
              </w:rPr>
              <w:t>f</w:t>
            </w:r>
            <w:r w:rsidRPr="00045052">
              <w:rPr>
                <w:sz w:val="20"/>
                <w:szCs w:val="20"/>
              </w:rPr>
              <w:t>orms</w:t>
            </w:r>
          </w:p>
        </w:tc>
      </w:tr>
    </w:tbl>
    <w:p w14:paraId="222CAA47" w14:textId="77777777" w:rsidR="00103739" w:rsidRDefault="00103739" w:rsidP="00103739">
      <w:pPr>
        <w:pStyle w:val="BodyText"/>
        <w:spacing w:before="3"/>
        <w:rPr>
          <w:sz w:val="9"/>
        </w:rPr>
      </w:pPr>
    </w:p>
    <w:p w14:paraId="268D1E4A" w14:textId="77777777" w:rsidR="00103739" w:rsidRDefault="00103739" w:rsidP="00103739">
      <w:pPr>
        <w:pStyle w:val="BodyText"/>
        <w:spacing w:before="3"/>
        <w:rPr>
          <w:sz w:val="9"/>
        </w:rPr>
      </w:pPr>
    </w:p>
    <w:p w14:paraId="4C02FB97" w14:textId="77777777" w:rsidR="00974FED" w:rsidRDefault="00974FED">
      <w:pPr>
        <w:pStyle w:val="BodyText"/>
        <w:spacing w:before="3"/>
        <w:rPr>
          <w:sz w:val="9"/>
        </w:rPr>
      </w:pPr>
    </w:p>
    <w:p w14:paraId="62905A8A" w14:textId="77777777" w:rsidR="00974FED" w:rsidRDefault="00974FED">
      <w:pPr>
        <w:pStyle w:val="BodyText"/>
        <w:spacing w:before="3"/>
        <w:rPr>
          <w:sz w:val="9"/>
        </w:rPr>
      </w:pPr>
    </w:p>
    <w:p w14:paraId="1020E9DE" w14:textId="77777777" w:rsidR="00974FED" w:rsidRDefault="00974FED">
      <w:pPr>
        <w:pStyle w:val="BodyText"/>
        <w:spacing w:before="3"/>
        <w:rPr>
          <w:sz w:val="9"/>
        </w:rPr>
      </w:pPr>
    </w:p>
    <w:p w14:paraId="1CAF8C6F" w14:textId="77777777" w:rsidR="00974FED" w:rsidRDefault="00974FED">
      <w:pPr>
        <w:pStyle w:val="BodyText"/>
        <w:spacing w:before="3"/>
        <w:rPr>
          <w:sz w:val="9"/>
        </w:rPr>
      </w:pPr>
    </w:p>
    <w:p w14:paraId="6687F5C7" w14:textId="77777777" w:rsidR="00974FED" w:rsidRDefault="00974FED">
      <w:pPr>
        <w:pStyle w:val="BodyText"/>
        <w:spacing w:before="3"/>
        <w:rPr>
          <w:sz w:val="9"/>
        </w:rPr>
      </w:pPr>
    </w:p>
    <w:p w14:paraId="7C4D30EA" w14:textId="77777777" w:rsidR="00974FED" w:rsidRDefault="00974FED">
      <w:pPr>
        <w:pStyle w:val="BodyText"/>
        <w:spacing w:before="3"/>
        <w:rPr>
          <w:sz w:val="9"/>
        </w:rPr>
      </w:pPr>
    </w:p>
    <w:p w14:paraId="02D109BB" w14:textId="77777777" w:rsidR="00974FED" w:rsidRDefault="00974FED">
      <w:pPr>
        <w:pStyle w:val="BodyText"/>
        <w:spacing w:before="3"/>
        <w:rPr>
          <w:sz w:val="9"/>
        </w:rPr>
      </w:pPr>
    </w:p>
    <w:p w14:paraId="44EC3647" w14:textId="77777777" w:rsidR="00974FED" w:rsidRDefault="00974FED">
      <w:pPr>
        <w:pStyle w:val="BodyText"/>
        <w:spacing w:before="3"/>
        <w:rPr>
          <w:sz w:val="9"/>
        </w:rPr>
      </w:pPr>
    </w:p>
    <w:p w14:paraId="386DC019" w14:textId="77777777" w:rsidR="00974FED" w:rsidRDefault="00974FED">
      <w:pPr>
        <w:pStyle w:val="BodyText"/>
        <w:spacing w:before="3"/>
        <w:rPr>
          <w:sz w:val="9"/>
        </w:rPr>
      </w:pPr>
    </w:p>
    <w:p w14:paraId="783DCF3C" w14:textId="77777777" w:rsidR="00974FED" w:rsidRDefault="00974FED">
      <w:pPr>
        <w:pStyle w:val="BodyText"/>
        <w:spacing w:before="3"/>
        <w:rPr>
          <w:sz w:val="9"/>
        </w:rPr>
      </w:pPr>
    </w:p>
    <w:p w14:paraId="3185D9D5" w14:textId="77777777" w:rsidR="00974FED" w:rsidRDefault="00974FED">
      <w:pPr>
        <w:pStyle w:val="BodyText"/>
        <w:spacing w:before="3"/>
        <w:rPr>
          <w:sz w:val="9"/>
        </w:rPr>
      </w:pPr>
    </w:p>
    <w:p w14:paraId="3A676211" w14:textId="77777777" w:rsidR="00974FED" w:rsidRDefault="00974FED">
      <w:pPr>
        <w:pStyle w:val="BodyText"/>
        <w:spacing w:before="3"/>
        <w:rPr>
          <w:sz w:val="9"/>
        </w:rPr>
      </w:pPr>
    </w:p>
    <w:p w14:paraId="05946806" w14:textId="77777777" w:rsidR="00974FED" w:rsidRDefault="00974FED">
      <w:pPr>
        <w:pStyle w:val="BodyText"/>
        <w:spacing w:before="3"/>
        <w:rPr>
          <w:sz w:val="9"/>
        </w:rPr>
      </w:pPr>
    </w:p>
    <w:p w14:paraId="0075E08D" w14:textId="77777777" w:rsidR="00974FED" w:rsidRDefault="00974FED">
      <w:pPr>
        <w:pStyle w:val="BodyText"/>
        <w:spacing w:before="3"/>
        <w:rPr>
          <w:sz w:val="9"/>
        </w:rPr>
      </w:pPr>
    </w:p>
    <w:p w14:paraId="7B8F2E76" w14:textId="77777777" w:rsidR="00974FED" w:rsidRDefault="00974FED">
      <w:pPr>
        <w:pStyle w:val="BodyText"/>
        <w:spacing w:before="3"/>
        <w:rPr>
          <w:sz w:val="9"/>
        </w:rPr>
      </w:pPr>
    </w:p>
    <w:p w14:paraId="0B936C41" w14:textId="77777777" w:rsidR="00974FED" w:rsidRDefault="00974FED">
      <w:pPr>
        <w:pStyle w:val="BodyText"/>
        <w:spacing w:before="3"/>
        <w:rPr>
          <w:sz w:val="9"/>
        </w:rPr>
      </w:pPr>
    </w:p>
    <w:p w14:paraId="4A92A4D8" w14:textId="77777777" w:rsidR="00974FED" w:rsidRDefault="00974FED">
      <w:pPr>
        <w:pStyle w:val="BodyText"/>
        <w:spacing w:before="3"/>
        <w:rPr>
          <w:sz w:val="9"/>
        </w:rPr>
      </w:pPr>
    </w:p>
    <w:p w14:paraId="5C7A2AF7" w14:textId="77777777" w:rsidR="00974FED" w:rsidRDefault="00974FED">
      <w:pPr>
        <w:pStyle w:val="BodyText"/>
        <w:spacing w:before="3"/>
        <w:rPr>
          <w:sz w:val="9"/>
        </w:rPr>
      </w:pPr>
    </w:p>
    <w:p w14:paraId="08ACD6AD" w14:textId="77777777" w:rsidR="00974FED" w:rsidRDefault="00974FED">
      <w:pPr>
        <w:pStyle w:val="BodyText"/>
        <w:spacing w:before="3"/>
        <w:rPr>
          <w:sz w:val="9"/>
        </w:rPr>
      </w:pPr>
    </w:p>
    <w:p w14:paraId="0447E27B" w14:textId="55CF318D" w:rsidR="006D72DA" w:rsidRDefault="00750D8E">
      <w:pPr>
        <w:pStyle w:val="BodyText"/>
        <w:spacing w:before="3"/>
        <w:rPr>
          <w:sz w:val="9"/>
        </w:rPr>
      </w:pPr>
      <w:r>
        <w:rPr>
          <w:noProof/>
        </w:rPr>
        <w:lastRenderedPageBreak/>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0859D"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AA44150" w14:textId="77777777" w:rsidR="006D72DA" w:rsidRDefault="00CC1E66" w:rsidP="006E2088">
      <w:pPr>
        <w:pStyle w:val="BodyText"/>
        <w:spacing w:before="117"/>
        <w:ind w:right="834"/>
        <w:rPr>
          <w:b/>
          <w:color w:val="FF0000"/>
        </w:rPr>
      </w:pPr>
      <w:r w:rsidRPr="00883E8C">
        <w:rPr>
          <w:b/>
          <w:color w:val="FF0000"/>
        </w:rPr>
        <w:t>Response:</w:t>
      </w:r>
    </w:p>
    <w:p w14:paraId="2C3568D0" w14:textId="77777777" w:rsidR="006E2088" w:rsidRPr="008A16D3" w:rsidRDefault="006E2088" w:rsidP="006E2088">
      <w:pPr>
        <w:pStyle w:val="BodyText"/>
        <w:spacing w:before="117"/>
        <w:ind w:right="-30"/>
        <w:contextualSpacing/>
        <w:rPr>
          <w:b/>
          <w:sz w:val="22"/>
          <w:szCs w:val="22"/>
        </w:rPr>
      </w:pPr>
      <w:r w:rsidRPr="008A16D3">
        <w:rPr>
          <w:b/>
          <w:sz w:val="22"/>
          <w:szCs w:val="22"/>
        </w:rPr>
        <w:t>Ormond Beach Elementary School offers a flexible number of meetings to encourage parental involvement:</w:t>
      </w:r>
    </w:p>
    <w:p w14:paraId="1802AB76" w14:textId="77777777" w:rsidR="006E2088" w:rsidRPr="008A16D3" w:rsidRDefault="006E2088" w:rsidP="006E2088">
      <w:pPr>
        <w:pStyle w:val="BodyText"/>
        <w:numPr>
          <w:ilvl w:val="0"/>
          <w:numId w:val="4"/>
        </w:numPr>
        <w:spacing w:before="117"/>
        <w:ind w:left="900" w:right="-30" w:hanging="270"/>
        <w:contextualSpacing/>
        <w:rPr>
          <w:sz w:val="22"/>
          <w:szCs w:val="22"/>
        </w:rPr>
      </w:pPr>
      <w:r>
        <w:rPr>
          <w:sz w:val="22"/>
          <w:szCs w:val="22"/>
        </w:rPr>
        <w:t xml:space="preserve">Each spring, the </w:t>
      </w:r>
      <w:r w:rsidRPr="006831B9">
        <w:rPr>
          <w:b/>
          <w:i/>
          <w:sz w:val="22"/>
          <w:szCs w:val="22"/>
        </w:rPr>
        <w:t>SAC committee reviews and votes to approve monthly</w:t>
      </w:r>
      <w:r w:rsidRPr="008A16D3">
        <w:rPr>
          <w:sz w:val="22"/>
          <w:szCs w:val="22"/>
        </w:rPr>
        <w:t xml:space="preserve"> </w:t>
      </w:r>
      <w:r w:rsidRPr="006831B9">
        <w:rPr>
          <w:b/>
          <w:i/>
          <w:sz w:val="22"/>
          <w:szCs w:val="22"/>
        </w:rPr>
        <w:t>meetings</w:t>
      </w:r>
      <w:r w:rsidRPr="008A16D3">
        <w:rPr>
          <w:sz w:val="22"/>
          <w:szCs w:val="22"/>
        </w:rPr>
        <w:t xml:space="preserve"> </w:t>
      </w:r>
      <w:r>
        <w:rPr>
          <w:sz w:val="22"/>
          <w:szCs w:val="22"/>
        </w:rPr>
        <w:t>for the upcoming year</w:t>
      </w:r>
    </w:p>
    <w:p w14:paraId="397894AD" w14:textId="77777777" w:rsidR="006E2088" w:rsidRPr="008A16D3" w:rsidRDefault="006E2088" w:rsidP="006E2088">
      <w:pPr>
        <w:pStyle w:val="BodyText"/>
        <w:numPr>
          <w:ilvl w:val="0"/>
          <w:numId w:val="4"/>
        </w:numPr>
        <w:spacing w:before="117"/>
        <w:ind w:left="900" w:right="-30" w:hanging="270"/>
        <w:contextualSpacing/>
        <w:rPr>
          <w:sz w:val="22"/>
          <w:szCs w:val="22"/>
        </w:rPr>
      </w:pPr>
      <w:r w:rsidRPr="006831B9">
        <w:rPr>
          <w:b/>
          <w:i/>
          <w:sz w:val="22"/>
          <w:szCs w:val="22"/>
        </w:rPr>
        <w:t>PTA events</w:t>
      </w:r>
      <w:r w:rsidRPr="008A16D3">
        <w:rPr>
          <w:sz w:val="22"/>
          <w:szCs w:val="22"/>
        </w:rPr>
        <w:t xml:space="preserve"> </w:t>
      </w:r>
      <w:r w:rsidRPr="006831B9">
        <w:rPr>
          <w:b/>
          <w:i/>
          <w:sz w:val="22"/>
          <w:szCs w:val="22"/>
        </w:rPr>
        <w:t>are held in the mornings, evenings and on weekends</w:t>
      </w:r>
      <w:r>
        <w:rPr>
          <w:sz w:val="22"/>
          <w:szCs w:val="22"/>
        </w:rPr>
        <w:t xml:space="preserve">; </w:t>
      </w:r>
      <w:r w:rsidRPr="008A16D3">
        <w:rPr>
          <w:sz w:val="22"/>
          <w:szCs w:val="22"/>
        </w:rPr>
        <w:t>dates and times vary to increase</w:t>
      </w:r>
      <w:r>
        <w:rPr>
          <w:sz w:val="22"/>
          <w:szCs w:val="22"/>
        </w:rPr>
        <w:t xml:space="preserve"> opportunities for</w:t>
      </w:r>
      <w:r w:rsidRPr="008A16D3">
        <w:rPr>
          <w:sz w:val="22"/>
          <w:szCs w:val="22"/>
        </w:rPr>
        <w:t xml:space="preserve"> attendance</w:t>
      </w:r>
    </w:p>
    <w:p w14:paraId="61EC7D46" w14:textId="77777777" w:rsidR="006E2088" w:rsidRPr="008A16D3" w:rsidRDefault="006E2088" w:rsidP="006E2088">
      <w:pPr>
        <w:pStyle w:val="BodyText"/>
        <w:numPr>
          <w:ilvl w:val="0"/>
          <w:numId w:val="4"/>
        </w:numPr>
        <w:spacing w:before="117"/>
        <w:ind w:left="900" w:right="-30" w:hanging="270"/>
        <w:contextualSpacing/>
        <w:rPr>
          <w:sz w:val="22"/>
          <w:szCs w:val="22"/>
        </w:rPr>
      </w:pPr>
      <w:r>
        <w:rPr>
          <w:sz w:val="22"/>
          <w:szCs w:val="22"/>
        </w:rPr>
        <w:t>S</w:t>
      </w:r>
      <w:r w:rsidRPr="008A16D3">
        <w:rPr>
          <w:sz w:val="22"/>
          <w:szCs w:val="22"/>
        </w:rPr>
        <w:t xml:space="preserve">chool is </w:t>
      </w:r>
      <w:r w:rsidRPr="006831B9">
        <w:rPr>
          <w:b/>
          <w:i/>
          <w:sz w:val="22"/>
          <w:szCs w:val="22"/>
        </w:rPr>
        <w:t>open and staffed beginning at 7:30 am</w:t>
      </w:r>
    </w:p>
    <w:p w14:paraId="4B0DDA3A" w14:textId="7B8E1A45" w:rsidR="00225ADE" w:rsidRPr="006E2088" w:rsidRDefault="006E2088" w:rsidP="006E2088">
      <w:pPr>
        <w:pStyle w:val="BodyText"/>
        <w:numPr>
          <w:ilvl w:val="0"/>
          <w:numId w:val="4"/>
        </w:numPr>
        <w:spacing w:before="117"/>
        <w:ind w:left="900" w:right="-30" w:hanging="270"/>
        <w:contextualSpacing/>
        <w:rPr>
          <w:sz w:val="22"/>
          <w:szCs w:val="22"/>
        </w:rPr>
      </w:pPr>
      <w:r>
        <w:rPr>
          <w:sz w:val="22"/>
          <w:szCs w:val="22"/>
        </w:rPr>
        <w:t>School staff</w:t>
      </w:r>
      <w:r w:rsidRPr="008A16D3">
        <w:rPr>
          <w:sz w:val="22"/>
          <w:szCs w:val="22"/>
        </w:rPr>
        <w:t xml:space="preserve"> hold </w:t>
      </w:r>
      <w:r w:rsidRPr="006831B9">
        <w:rPr>
          <w:b/>
          <w:i/>
          <w:sz w:val="22"/>
          <w:szCs w:val="22"/>
        </w:rPr>
        <w:t>parent/family conferences before, during, and after school</w:t>
      </w: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71248"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1018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620"/>
        <w:gridCol w:w="1425"/>
        <w:gridCol w:w="20"/>
        <w:gridCol w:w="3325"/>
        <w:gridCol w:w="1255"/>
        <w:gridCol w:w="20"/>
        <w:gridCol w:w="1870"/>
        <w:gridCol w:w="20"/>
      </w:tblGrid>
      <w:tr w:rsidR="00B073FD" w14:paraId="39382F75" w14:textId="77777777" w:rsidTr="00C06284">
        <w:trPr>
          <w:trHeight w:val="480"/>
        </w:trPr>
        <w:tc>
          <w:tcPr>
            <w:tcW w:w="630" w:type="dxa"/>
            <w:shd w:val="clear" w:color="auto" w:fill="EDEDED"/>
          </w:tcPr>
          <w:p w14:paraId="50EBFDF6" w14:textId="77777777" w:rsidR="00B073FD" w:rsidRDefault="00B073FD" w:rsidP="00C06284">
            <w:pPr>
              <w:pStyle w:val="TableParagraph"/>
              <w:spacing w:before="126"/>
              <w:ind w:left="9"/>
              <w:jc w:val="center"/>
              <w:rPr>
                <w:b/>
                <w:sz w:val="20"/>
              </w:rPr>
            </w:pPr>
            <w:r>
              <w:rPr>
                <w:b/>
                <w:sz w:val="20"/>
              </w:rPr>
              <w:t>count</w:t>
            </w:r>
          </w:p>
        </w:tc>
        <w:tc>
          <w:tcPr>
            <w:tcW w:w="1620" w:type="dxa"/>
            <w:shd w:val="clear" w:color="auto" w:fill="EDEDED"/>
          </w:tcPr>
          <w:p w14:paraId="087A97E5" w14:textId="77777777" w:rsidR="00B073FD" w:rsidRDefault="00B073FD" w:rsidP="00C06284">
            <w:pPr>
              <w:pStyle w:val="TableParagraph"/>
              <w:spacing w:before="11" w:line="230" w:lineRule="atLeast"/>
              <w:ind w:left="174"/>
              <w:jc w:val="center"/>
              <w:rPr>
                <w:b/>
                <w:sz w:val="20"/>
              </w:rPr>
            </w:pPr>
            <w:r>
              <w:rPr>
                <w:b/>
                <w:sz w:val="20"/>
              </w:rPr>
              <w:t>Content and Type of Activity</w:t>
            </w:r>
          </w:p>
        </w:tc>
        <w:tc>
          <w:tcPr>
            <w:tcW w:w="1425" w:type="dxa"/>
            <w:shd w:val="clear" w:color="auto" w:fill="EDEDED"/>
          </w:tcPr>
          <w:p w14:paraId="6221D147" w14:textId="77777777" w:rsidR="00B073FD" w:rsidRDefault="00B073FD" w:rsidP="00C06284">
            <w:pPr>
              <w:pStyle w:val="TableParagraph"/>
              <w:spacing w:before="11" w:line="230" w:lineRule="atLeast"/>
              <w:ind w:left="189" w:firstLine="255"/>
              <w:rPr>
                <w:b/>
                <w:sz w:val="20"/>
              </w:rPr>
            </w:pPr>
            <w:r>
              <w:rPr>
                <w:b/>
                <w:sz w:val="20"/>
              </w:rPr>
              <w:t xml:space="preserve">Person </w:t>
            </w:r>
            <w:r>
              <w:rPr>
                <w:b/>
                <w:w w:val="95"/>
                <w:sz w:val="20"/>
              </w:rPr>
              <w:t>Responsible</w:t>
            </w:r>
          </w:p>
        </w:tc>
        <w:tc>
          <w:tcPr>
            <w:tcW w:w="3345" w:type="dxa"/>
            <w:gridSpan w:val="2"/>
            <w:shd w:val="clear" w:color="auto" w:fill="EDEDED"/>
          </w:tcPr>
          <w:p w14:paraId="46668DA0" w14:textId="77777777" w:rsidR="00B073FD" w:rsidRDefault="00B073FD" w:rsidP="00C06284">
            <w:pPr>
              <w:pStyle w:val="TableParagraph"/>
              <w:spacing w:before="11" w:line="230" w:lineRule="atLeast"/>
              <w:ind w:left="218" w:hanging="22"/>
              <w:jc w:val="center"/>
              <w:rPr>
                <w:b/>
                <w:sz w:val="20"/>
              </w:rPr>
            </w:pPr>
            <w:r>
              <w:rPr>
                <w:b/>
                <w:sz w:val="20"/>
              </w:rPr>
              <w:t>Anticipated Impact on Student Achievement</w:t>
            </w:r>
          </w:p>
        </w:tc>
        <w:tc>
          <w:tcPr>
            <w:tcW w:w="1275" w:type="dxa"/>
            <w:gridSpan w:val="2"/>
            <w:shd w:val="clear" w:color="auto" w:fill="EDEDED"/>
          </w:tcPr>
          <w:p w14:paraId="6753FE20" w14:textId="77777777" w:rsidR="00B073FD" w:rsidRDefault="00B073FD" w:rsidP="00C06284">
            <w:pPr>
              <w:pStyle w:val="TableParagraph"/>
              <w:spacing w:before="126"/>
              <w:ind w:left="162"/>
              <w:rPr>
                <w:b/>
                <w:sz w:val="20"/>
              </w:rPr>
            </w:pPr>
            <w:r>
              <w:rPr>
                <w:b/>
                <w:sz w:val="20"/>
              </w:rPr>
              <w:t>Timeline</w:t>
            </w:r>
          </w:p>
        </w:tc>
        <w:tc>
          <w:tcPr>
            <w:tcW w:w="1890" w:type="dxa"/>
            <w:gridSpan w:val="2"/>
            <w:shd w:val="clear" w:color="auto" w:fill="EDEDED"/>
          </w:tcPr>
          <w:p w14:paraId="1C490B03" w14:textId="77777777" w:rsidR="00B073FD" w:rsidRDefault="00B073FD" w:rsidP="00C06284">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B073FD" w:rsidRPr="004F726F" w14:paraId="555E26B5" w14:textId="77777777" w:rsidTr="00C06284">
        <w:trPr>
          <w:gridAfter w:val="1"/>
          <w:wAfter w:w="20" w:type="dxa"/>
          <w:trHeight w:val="940"/>
        </w:trPr>
        <w:tc>
          <w:tcPr>
            <w:tcW w:w="630" w:type="dxa"/>
          </w:tcPr>
          <w:p w14:paraId="44E66800" w14:textId="77777777" w:rsidR="00B073FD" w:rsidRPr="00964F22" w:rsidRDefault="00B073FD" w:rsidP="00C06284">
            <w:pPr>
              <w:pStyle w:val="TableParagraph"/>
              <w:jc w:val="center"/>
              <w:rPr>
                <w:sz w:val="31"/>
                <w:highlight w:val="yellow"/>
              </w:rPr>
            </w:pPr>
          </w:p>
          <w:p w14:paraId="5630A1FD" w14:textId="6120C2B8" w:rsidR="00B073FD" w:rsidRPr="00964F22" w:rsidRDefault="00907E23" w:rsidP="00C06284">
            <w:pPr>
              <w:pStyle w:val="TableParagraph"/>
              <w:ind w:left="9"/>
              <w:jc w:val="center"/>
              <w:rPr>
                <w:sz w:val="20"/>
                <w:highlight w:val="yellow"/>
              </w:rPr>
            </w:pPr>
            <w:r w:rsidRPr="00964F22">
              <w:rPr>
                <w:sz w:val="20"/>
                <w:highlight w:val="yellow"/>
              </w:rPr>
              <w:t>1</w:t>
            </w:r>
          </w:p>
        </w:tc>
        <w:tc>
          <w:tcPr>
            <w:tcW w:w="1620" w:type="dxa"/>
          </w:tcPr>
          <w:p w14:paraId="22C34685" w14:textId="77777777" w:rsidR="00B073FD" w:rsidRPr="004F726F" w:rsidRDefault="00B073FD" w:rsidP="00C06284">
            <w:pPr>
              <w:pStyle w:val="TableParagraph"/>
              <w:ind w:left="6"/>
              <w:contextualSpacing/>
              <w:jc w:val="center"/>
              <w:rPr>
                <w:sz w:val="20"/>
              </w:rPr>
            </w:pPr>
            <w:r w:rsidRPr="004F726F">
              <w:rPr>
                <w:sz w:val="20"/>
              </w:rPr>
              <w:t>KG Parent Orientation</w:t>
            </w:r>
          </w:p>
        </w:tc>
        <w:tc>
          <w:tcPr>
            <w:tcW w:w="1445" w:type="dxa"/>
            <w:gridSpan w:val="2"/>
          </w:tcPr>
          <w:p w14:paraId="3D7F975E" w14:textId="52CEDF5B" w:rsidR="00B073FD" w:rsidRDefault="00461816" w:rsidP="00C06284">
            <w:pPr>
              <w:pStyle w:val="TableParagraph"/>
              <w:ind w:left="6"/>
              <w:contextualSpacing/>
              <w:jc w:val="center"/>
              <w:rPr>
                <w:sz w:val="20"/>
              </w:rPr>
            </w:pPr>
            <w:r>
              <w:rPr>
                <w:sz w:val="20"/>
              </w:rPr>
              <w:t xml:space="preserve">Administration and </w:t>
            </w:r>
            <w:r w:rsidR="00B073FD" w:rsidRPr="004F726F">
              <w:rPr>
                <w:sz w:val="20"/>
              </w:rPr>
              <w:t>KG teachers</w:t>
            </w:r>
          </w:p>
          <w:p w14:paraId="38752D77" w14:textId="723B0DF4" w:rsidR="00461816" w:rsidRPr="004F726F" w:rsidRDefault="00461816" w:rsidP="00C06284">
            <w:pPr>
              <w:pStyle w:val="TableParagraph"/>
              <w:ind w:left="6"/>
              <w:contextualSpacing/>
              <w:jc w:val="center"/>
              <w:rPr>
                <w:sz w:val="20"/>
              </w:rPr>
            </w:pPr>
          </w:p>
        </w:tc>
        <w:tc>
          <w:tcPr>
            <w:tcW w:w="3325" w:type="dxa"/>
          </w:tcPr>
          <w:p w14:paraId="025DFD35" w14:textId="77777777" w:rsidR="00B073FD" w:rsidRPr="004F726F" w:rsidRDefault="00B073FD" w:rsidP="00C06284">
            <w:pPr>
              <w:pStyle w:val="TableParagraph"/>
              <w:spacing w:before="11"/>
              <w:ind w:left="6" w:right="120"/>
              <w:contextualSpacing/>
              <w:jc w:val="center"/>
              <w:rPr>
                <w:sz w:val="20"/>
              </w:rPr>
            </w:pPr>
            <w:r w:rsidRPr="004F726F">
              <w:rPr>
                <w:sz w:val="20"/>
              </w:rPr>
              <w:t>Increase parent knowledge of student transitions to school, student expectations, school/class procedures, and curriculum</w:t>
            </w:r>
          </w:p>
        </w:tc>
        <w:tc>
          <w:tcPr>
            <w:tcW w:w="1255" w:type="dxa"/>
          </w:tcPr>
          <w:p w14:paraId="6AC79EF6" w14:textId="54B16E50" w:rsidR="00B073FD" w:rsidRPr="00592F6D" w:rsidRDefault="00B073FD" w:rsidP="00C06284">
            <w:pPr>
              <w:pStyle w:val="TableParagraph"/>
              <w:ind w:left="9" w:right="84"/>
              <w:contextualSpacing/>
              <w:jc w:val="center"/>
              <w:rPr>
                <w:sz w:val="20"/>
              </w:rPr>
            </w:pPr>
            <w:r w:rsidRPr="00592F6D">
              <w:rPr>
                <w:sz w:val="20"/>
              </w:rPr>
              <w:t xml:space="preserve">August </w:t>
            </w:r>
            <w:r w:rsidR="00D24951">
              <w:rPr>
                <w:sz w:val="20"/>
              </w:rPr>
              <w:t>27</w:t>
            </w:r>
            <w:r w:rsidRPr="00592F6D">
              <w:rPr>
                <w:sz w:val="20"/>
              </w:rPr>
              <w:t xml:space="preserve">, </w:t>
            </w:r>
            <w:r w:rsidR="00592F6D" w:rsidRPr="00592F6D">
              <w:rPr>
                <w:sz w:val="20"/>
              </w:rPr>
              <w:t>2020</w:t>
            </w:r>
          </w:p>
        </w:tc>
        <w:tc>
          <w:tcPr>
            <w:tcW w:w="1890" w:type="dxa"/>
            <w:gridSpan w:val="2"/>
          </w:tcPr>
          <w:p w14:paraId="072A32DE" w14:textId="77777777" w:rsidR="00B073FD" w:rsidRDefault="00B073FD" w:rsidP="00C06284">
            <w:pPr>
              <w:pStyle w:val="TableParagraph"/>
              <w:spacing w:before="126"/>
              <w:ind w:left="6" w:right="211"/>
              <w:contextualSpacing/>
              <w:jc w:val="center"/>
              <w:rPr>
                <w:sz w:val="20"/>
              </w:rPr>
            </w:pPr>
            <w:r>
              <w:rPr>
                <w:sz w:val="20"/>
              </w:rPr>
              <w:t>Volusia Connect</w:t>
            </w:r>
          </w:p>
          <w:p w14:paraId="78EE1DA0" w14:textId="77777777" w:rsidR="00B073FD" w:rsidRDefault="00B073FD" w:rsidP="00C06284">
            <w:pPr>
              <w:pStyle w:val="TableParagraph"/>
              <w:spacing w:before="126"/>
              <w:ind w:left="6" w:right="211"/>
              <w:contextualSpacing/>
              <w:jc w:val="center"/>
              <w:rPr>
                <w:sz w:val="20"/>
              </w:rPr>
            </w:pPr>
            <w:r w:rsidRPr="004F726F">
              <w:rPr>
                <w:sz w:val="20"/>
              </w:rPr>
              <w:t>Parent sign-in</w:t>
            </w:r>
          </w:p>
          <w:p w14:paraId="61F37F0E" w14:textId="77777777" w:rsidR="00B073FD" w:rsidRPr="004F726F" w:rsidRDefault="00B073FD" w:rsidP="00C06284">
            <w:pPr>
              <w:pStyle w:val="TableParagraph"/>
              <w:spacing w:before="126"/>
              <w:ind w:left="6" w:right="211"/>
              <w:contextualSpacing/>
              <w:jc w:val="center"/>
              <w:rPr>
                <w:sz w:val="20"/>
              </w:rPr>
            </w:pPr>
            <w:r>
              <w:rPr>
                <w:sz w:val="20"/>
              </w:rPr>
              <w:t>Parent survey</w:t>
            </w:r>
          </w:p>
        </w:tc>
      </w:tr>
      <w:tr w:rsidR="00B073FD" w:rsidRPr="001066C3" w14:paraId="659FC40A" w14:textId="77777777" w:rsidTr="00C06284">
        <w:trPr>
          <w:gridAfter w:val="1"/>
          <w:wAfter w:w="20" w:type="dxa"/>
          <w:trHeight w:val="732"/>
        </w:trPr>
        <w:tc>
          <w:tcPr>
            <w:tcW w:w="630" w:type="dxa"/>
          </w:tcPr>
          <w:p w14:paraId="17FFD9CE" w14:textId="77777777" w:rsidR="00B073FD" w:rsidRPr="00964F22" w:rsidRDefault="00B073FD" w:rsidP="00C06284">
            <w:pPr>
              <w:pStyle w:val="TableParagraph"/>
              <w:jc w:val="center"/>
              <w:rPr>
                <w:sz w:val="19"/>
                <w:highlight w:val="yellow"/>
              </w:rPr>
            </w:pPr>
          </w:p>
          <w:p w14:paraId="4D536477" w14:textId="2A014B8A" w:rsidR="00B073FD" w:rsidRPr="00964F22" w:rsidRDefault="00907E23" w:rsidP="00C06284">
            <w:pPr>
              <w:pStyle w:val="TableParagraph"/>
              <w:ind w:left="9"/>
              <w:jc w:val="center"/>
              <w:rPr>
                <w:sz w:val="20"/>
                <w:highlight w:val="yellow"/>
              </w:rPr>
            </w:pPr>
            <w:r w:rsidRPr="00964F22">
              <w:rPr>
                <w:sz w:val="20"/>
                <w:highlight w:val="yellow"/>
              </w:rPr>
              <w:t>2</w:t>
            </w:r>
          </w:p>
        </w:tc>
        <w:tc>
          <w:tcPr>
            <w:tcW w:w="1620" w:type="dxa"/>
          </w:tcPr>
          <w:p w14:paraId="1341FEA7" w14:textId="77777777" w:rsidR="00B073FD" w:rsidRPr="001066C3" w:rsidRDefault="00B073FD" w:rsidP="00C06284">
            <w:pPr>
              <w:pStyle w:val="TableParagraph"/>
              <w:contextualSpacing/>
              <w:jc w:val="center"/>
              <w:rPr>
                <w:sz w:val="20"/>
              </w:rPr>
            </w:pPr>
            <w:r w:rsidRPr="001066C3">
              <w:rPr>
                <w:sz w:val="20"/>
              </w:rPr>
              <w:t>Meet the Teacher</w:t>
            </w:r>
          </w:p>
        </w:tc>
        <w:tc>
          <w:tcPr>
            <w:tcW w:w="1445" w:type="dxa"/>
            <w:gridSpan w:val="2"/>
          </w:tcPr>
          <w:p w14:paraId="6B20D875" w14:textId="69EADCBE" w:rsidR="00B073FD" w:rsidRPr="001066C3" w:rsidRDefault="00C90586" w:rsidP="00C06284">
            <w:pPr>
              <w:pStyle w:val="TableParagraph"/>
              <w:ind w:left="6" w:right="36"/>
              <w:contextualSpacing/>
              <w:jc w:val="center"/>
              <w:rPr>
                <w:sz w:val="20"/>
              </w:rPr>
            </w:pPr>
            <w:r>
              <w:rPr>
                <w:sz w:val="20"/>
              </w:rPr>
              <w:t>Administration, staff, teachers</w:t>
            </w:r>
          </w:p>
        </w:tc>
        <w:tc>
          <w:tcPr>
            <w:tcW w:w="3325" w:type="dxa"/>
          </w:tcPr>
          <w:p w14:paraId="661CDEFD" w14:textId="77777777" w:rsidR="00B073FD" w:rsidRPr="001066C3" w:rsidRDefault="00B073FD" w:rsidP="00C06284">
            <w:pPr>
              <w:pStyle w:val="TableParagraph"/>
              <w:ind w:left="6"/>
              <w:contextualSpacing/>
              <w:jc w:val="center"/>
              <w:rPr>
                <w:sz w:val="20"/>
              </w:rPr>
            </w:pPr>
            <w:r w:rsidRPr="001066C3">
              <w:rPr>
                <w:sz w:val="20"/>
              </w:rPr>
              <w:t>Parents will learn about the curriculum, school/class procedures and classroom expectations</w:t>
            </w:r>
          </w:p>
        </w:tc>
        <w:tc>
          <w:tcPr>
            <w:tcW w:w="1255" w:type="dxa"/>
          </w:tcPr>
          <w:p w14:paraId="7CA36BB2" w14:textId="495E28C2" w:rsidR="00B073FD" w:rsidRPr="00592F6D" w:rsidRDefault="00B073FD" w:rsidP="00C06284">
            <w:pPr>
              <w:pStyle w:val="TableParagraph"/>
              <w:ind w:left="9" w:right="84"/>
              <w:contextualSpacing/>
              <w:jc w:val="center"/>
              <w:rPr>
                <w:sz w:val="20"/>
              </w:rPr>
            </w:pPr>
            <w:r w:rsidRPr="00592F6D">
              <w:rPr>
                <w:sz w:val="20"/>
              </w:rPr>
              <w:t xml:space="preserve">August </w:t>
            </w:r>
            <w:r w:rsidR="00D24951">
              <w:rPr>
                <w:sz w:val="20"/>
              </w:rPr>
              <w:t>28</w:t>
            </w:r>
            <w:r w:rsidRPr="00592F6D">
              <w:rPr>
                <w:sz w:val="20"/>
              </w:rPr>
              <w:t xml:space="preserve">, </w:t>
            </w:r>
            <w:r w:rsidR="00592F6D" w:rsidRPr="00592F6D">
              <w:rPr>
                <w:sz w:val="20"/>
              </w:rPr>
              <w:t>2020</w:t>
            </w:r>
          </w:p>
        </w:tc>
        <w:tc>
          <w:tcPr>
            <w:tcW w:w="1890" w:type="dxa"/>
            <w:gridSpan w:val="2"/>
          </w:tcPr>
          <w:p w14:paraId="24677910" w14:textId="77777777" w:rsidR="00B073FD" w:rsidRDefault="00B073FD" w:rsidP="00C06284">
            <w:pPr>
              <w:pStyle w:val="TableParagraph"/>
              <w:ind w:left="6" w:right="100"/>
              <w:contextualSpacing/>
              <w:jc w:val="center"/>
              <w:rPr>
                <w:sz w:val="20"/>
              </w:rPr>
            </w:pPr>
            <w:r w:rsidRPr="001066C3">
              <w:rPr>
                <w:sz w:val="20"/>
              </w:rPr>
              <w:t xml:space="preserve">Parent sign-in </w:t>
            </w:r>
          </w:p>
          <w:p w14:paraId="309C15C8" w14:textId="77777777" w:rsidR="00B073FD" w:rsidRDefault="00B073FD" w:rsidP="00C06284">
            <w:pPr>
              <w:pStyle w:val="TableParagraph"/>
              <w:ind w:left="6" w:right="100"/>
              <w:contextualSpacing/>
              <w:jc w:val="center"/>
              <w:rPr>
                <w:sz w:val="20"/>
              </w:rPr>
            </w:pPr>
            <w:r>
              <w:rPr>
                <w:sz w:val="20"/>
              </w:rPr>
              <w:t>Volusia Connect</w:t>
            </w:r>
          </w:p>
          <w:p w14:paraId="6EFC719F" w14:textId="77777777" w:rsidR="00B073FD" w:rsidRPr="001066C3" w:rsidRDefault="00B073FD" w:rsidP="00C06284">
            <w:pPr>
              <w:pStyle w:val="TableParagraph"/>
              <w:ind w:left="6" w:right="100"/>
              <w:contextualSpacing/>
              <w:jc w:val="center"/>
              <w:rPr>
                <w:sz w:val="20"/>
              </w:rPr>
            </w:pPr>
            <w:r>
              <w:rPr>
                <w:sz w:val="20"/>
              </w:rPr>
              <w:t>Parent survey</w:t>
            </w:r>
          </w:p>
        </w:tc>
      </w:tr>
      <w:tr w:rsidR="0077756D" w:rsidRPr="001066C3" w14:paraId="1F00F169" w14:textId="77777777" w:rsidTr="00E16BD2">
        <w:trPr>
          <w:gridAfter w:val="1"/>
          <w:wAfter w:w="20" w:type="dxa"/>
          <w:trHeight w:val="732"/>
        </w:trPr>
        <w:tc>
          <w:tcPr>
            <w:tcW w:w="630" w:type="dxa"/>
          </w:tcPr>
          <w:p w14:paraId="47BF3E02" w14:textId="08FB8AA4" w:rsidR="0077756D" w:rsidRPr="00964F22" w:rsidRDefault="0077756D" w:rsidP="00E16BD2">
            <w:pPr>
              <w:pStyle w:val="TableParagraph"/>
              <w:jc w:val="center"/>
              <w:rPr>
                <w:sz w:val="19"/>
                <w:highlight w:val="yellow"/>
              </w:rPr>
            </w:pPr>
            <w:r w:rsidRPr="00964F22">
              <w:rPr>
                <w:sz w:val="19"/>
                <w:highlight w:val="yellow"/>
              </w:rPr>
              <w:t>3</w:t>
            </w:r>
          </w:p>
        </w:tc>
        <w:tc>
          <w:tcPr>
            <w:tcW w:w="1620" w:type="dxa"/>
          </w:tcPr>
          <w:p w14:paraId="0EBAB9FB" w14:textId="77777777" w:rsidR="0077756D" w:rsidRPr="001066C3" w:rsidRDefault="0077756D" w:rsidP="00E16BD2">
            <w:pPr>
              <w:pStyle w:val="TableParagraph"/>
              <w:contextualSpacing/>
              <w:jc w:val="center"/>
              <w:rPr>
                <w:sz w:val="20"/>
              </w:rPr>
            </w:pPr>
            <w:r>
              <w:rPr>
                <w:sz w:val="20"/>
              </w:rPr>
              <w:t>Open House</w:t>
            </w:r>
          </w:p>
        </w:tc>
        <w:tc>
          <w:tcPr>
            <w:tcW w:w="1445" w:type="dxa"/>
            <w:gridSpan w:val="2"/>
          </w:tcPr>
          <w:p w14:paraId="68382226" w14:textId="66E5E297" w:rsidR="0077756D" w:rsidRPr="001066C3" w:rsidRDefault="0077756D" w:rsidP="00C90586">
            <w:pPr>
              <w:pStyle w:val="TableParagraph"/>
              <w:ind w:left="6" w:right="36"/>
              <w:contextualSpacing/>
              <w:jc w:val="center"/>
              <w:rPr>
                <w:sz w:val="20"/>
              </w:rPr>
            </w:pPr>
            <w:r>
              <w:rPr>
                <w:sz w:val="20"/>
              </w:rPr>
              <w:t>Administration</w:t>
            </w:r>
            <w:r w:rsidR="00C90586">
              <w:rPr>
                <w:sz w:val="20"/>
              </w:rPr>
              <w:t>, staff, t</w:t>
            </w:r>
            <w:r>
              <w:rPr>
                <w:sz w:val="20"/>
              </w:rPr>
              <w:t>eachers</w:t>
            </w:r>
          </w:p>
        </w:tc>
        <w:tc>
          <w:tcPr>
            <w:tcW w:w="3325" w:type="dxa"/>
          </w:tcPr>
          <w:p w14:paraId="4C82F6BA" w14:textId="77777777" w:rsidR="0077756D" w:rsidRPr="001066C3" w:rsidRDefault="0077756D" w:rsidP="00E16BD2">
            <w:pPr>
              <w:pStyle w:val="TableParagraph"/>
              <w:ind w:left="6"/>
              <w:contextualSpacing/>
              <w:jc w:val="center"/>
              <w:rPr>
                <w:sz w:val="20"/>
              </w:rPr>
            </w:pPr>
            <w:r>
              <w:rPr>
                <w:sz w:val="20"/>
              </w:rPr>
              <w:t>Parents will learn about curriculum, the Code of Conduct and student expectations, and school/classroom procedures</w:t>
            </w:r>
          </w:p>
        </w:tc>
        <w:tc>
          <w:tcPr>
            <w:tcW w:w="1255" w:type="dxa"/>
          </w:tcPr>
          <w:p w14:paraId="57401F20" w14:textId="77781B75" w:rsidR="005E5413" w:rsidRPr="003B215B" w:rsidRDefault="0077756D" w:rsidP="00477911">
            <w:pPr>
              <w:pStyle w:val="TableParagraph"/>
              <w:ind w:left="9" w:right="84"/>
              <w:contextualSpacing/>
              <w:jc w:val="center"/>
              <w:rPr>
                <w:sz w:val="20"/>
                <w:highlight w:val="cyan"/>
              </w:rPr>
            </w:pPr>
            <w:r w:rsidRPr="003B215B">
              <w:rPr>
                <w:sz w:val="20"/>
                <w:highlight w:val="cyan"/>
              </w:rPr>
              <w:t>September</w:t>
            </w:r>
            <w:r w:rsidR="005E5413">
              <w:rPr>
                <w:sz w:val="20"/>
                <w:highlight w:val="cyan"/>
              </w:rPr>
              <w:t xml:space="preserve"> 2020</w:t>
            </w:r>
          </w:p>
        </w:tc>
        <w:tc>
          <w:tcPr>
            <w:tcW w:w="1890" w:type="dxa"/>
            <w:gridSpan w:val="2"/>
          </w:tcPr>
          <w:p w14:paraId="51F6FB7F" w14:textId="77777777" w:rsidR="0077756D" w:rsidRDefault="0077756D" w:rsidP="00E16BD2">
            <w:pPr>
              <w:pStyle w:val="TableParagraph"/>
              <w:ind w:left="6" w:right="100"/>
              <w:contextualSpacing/>
              <w:jc w:val="center"/>
              <w:rPr>
                <w:sz w:val="20"/>
              </w:rPr>
            </w:pPr>
            <w:r>
              <w:rPr>
                <w:sz w:val="20"/>
              </w:rPr>
              <w:t>Parent Sign In</w:t>
            </w:r>
          </w:p>
          <w:p w14:paraId="0B1B0E0F" w14:textId="77777777" w:rsidR="0077756D" w:rsidRDefault="0077756D" w:rsidP="00E16BD2">
            <w:pPr>
              <w:pStyle w:val="TableParagraph"/>
              <w:ind w:left="6" w:right="100"/>
              <w:contextualSpacing/>
              <w:jc w:val="center"/>
              <w:rPr>
                <w:sz w:val="20"/>
              </w:rPr>
            </w:pPr>
            <w:r>
              <w:rPr>
                <w:sz w:val="20"/>
              </w:rPr>
              <w:t>Marquee</w:t>
            </w:r>
          </w:p>
          <w:p w14:paraId="27F6FD8A" w14:textId="77777777" w:rsidR="0077756D" w:rsidRDefault="0077756D" w:rsidP="00E16BD2">
            <w:pPr>
              <w:pStyle w:val="TableParagraph"/>
              <w:ind w:left="6" w:right="100"/>
              <w:contextualSpacing/>
              <w:jc w:val="center"/>
              <w:rPr>
                <w:sz w:val="20"/>
              </w:rPr>
            </w:pPr>
            <w:r>
              <w:rPr>
                <w:sz w:val="20"/>
              </w:rPr>
              <w:t>Newsletter</w:t>
            </w:r>
          </w:p>
          <w:p w14:paraId="4969516D" w14:textId="77777777" w:rsidR="0077756D" w:rsidRDefault="0077756D" w:rsidP="00E16BD2">
            <w:pPr>
              <w:pStyle w:val="TableParagraph"/>
              <w:ind w:left="6" w:right="100"/>
              <w:contextualSpacing/>
              <w:jc w:val="center"/>
              <w:rPr>
                <w:sz w:val="20"/>
              </w:rPr>
            </w:pPr>
            <w:r>
              <w:rPr>
                <w:sz w:val="20"/>
              </w:rPr>
              <w:t>Volusia Connect</w:t>
            </w:r>
          </w:p>
          <w:p w14:paraId="6865A893" w14:textId="77777777" w:rsidR="0077756D" w:rsidRPr="001066C3" w:rsidRDefault="0077756D" w:rsidP="00E16BD2">
            <w:pPr>
              <w:pStyle w:val="TableParagraph"/>
              <w:ind w:left="6" w:right="100"/>
              <w:contextualSpacing/>
              <w:jc w:val="center"/>
              <w:rPr>
                <w:sz w:val="20"/>
              </w:rPr>
            </w:pPr>
            <w:r>
              <w:rPr>
                <w:sz w:val="20"/>
              </w:rPr>
              <w:t>Parent input form</w:t>
            </w:r>
          </w:p>
        </w:tc>
      </w:tr>
      <w:tr w:rsidR="00B073FD" w:rsidRPr="001066C3" w14:paraId="67C96E52" w14:textId="77777777" w:rsidTr="00C06284">
        <w:trPr>
          <w:gridAfter w:val="1"/>
          <w:wAfter w:w="20" w:type="dxa"/>
          <w:trHeight w:val="732"/>
        </w:trPr>
        <w:tc>
          <w:tcPr>
            <w:tcW w:w="630" w:type="dxa"/>
          </w:tcPr>
          <w:p w14:paraId="3D30A766" w14:textId="37267688" w:rsidR="00B073FD" w:rsidRPr="00964F22" w:rsidRDefault="0077756D" w:rsidP="00C06284">
            <w:pPr>
              <w:pStyle w:val="TableParagraph"/>
              <w:jc w:val="center"/>
              <w:rPr>
                <w:sz w:val="19"/>
                <w:highlight w:val="yellow"/>
              </w:rPr>
            </w:pPr>
            <w:r w:rsidRPr="00964F22">
              <w:rPr>
                <w:sz w:val="19"/>
                <w:highlight w:val="yellow"/>
              </w:rPr>
              <w:t>4</w:t>
            </w:r>
          </w:p>
        </w:tc>
        <w:tc>
          <w:tcPr>
            <w:tcW w:w="1620" w:type="dxa"/>
          </w:tcPr>
          <w:p w14:paraId="0E92BFE3" w14:textId="77777777" w:rsidR="00B073FD" w:rsidRPr="001066C3" w:rsidRDefault="00B073FD" w:rsidP="00C06284">
            <w:pPr>
              <w:pStyle w:val="TableParagraph"/>
              <w:contextualSpacing/>
              <w:jc w:val="center"/>
              <w:rPr>
                <w:sz w:val="20"/>
              </w:rPr>
            </w:pPr>
            <w:r>
              <w:rPr>
                <w:sz w:val="20"/>
              </w:rPr>
              <w:t>Annual Title I Parent Meetings</w:t>
            </w:r>
          </w:p>
        </w:tc>
        <w:tc>
          <w:tcPr>
            <w:tcW w:w="1445" w:type="dxa"/>
            <w:gridSpan w:val="2"/>
          </w:tcPr>
          <w:p w14:paraId="3285ED1F" w14:textId="01F062C4" w:rsidR="00B073FD" w:rsidRPr="001066C3" w:rsidRDefault="00C90586" w:rsidP="00C06284">
            <w:pPr>
              <w:pStyle w:val="TableParagraph"/>
              <w:ind w:left="6" w:right="36"/>
              <w:contextualSpacing/>
              <w:jc w:val="center"/>
              <w:rPr>
                <w:sz w:val="20"/>
              </w:rPr>
            </w:pPr>
            <w:r>
              <w:rPr>
                <w:sz w:val="20"/>
              </w:rPr>
              <w:t>Administration, staff, teachers</w:t>
            </w:r>
          </w:p>
        </w:tc>
        <w:tc>
          <w:tcPr>
            <w:tcW w:w="3325" w:type="dxa"/>
          </w:tcPr>
          <w:p w14:paraId="56E69328" w14:textId="77777777" w:rsidR="00B073FD" w:rsidRPr="001066C3" w:rsidRDefault="00B073FD" w:rsidP="00C06284">
            <w:pPr>
              <w:pStyle w:val="TableParagraph"/>
              <w:ind w:left="6"/>
              <w:contextualSpacing/>
              <w:jc w:val="center"/>
              <w:rPr>
                <w:sz w:val="20"/>
              </w:rPr>
            </w:pPr>
            <w:r>
              <w:t>P</w:t>
            </w:r>
            <w:r w:rsidRPr="00045052">
              <w:t xml:space="preserve">arents </w:t>
            </w:r>
            <w:r>
              <w:t>will learn</w:t>
            </w:r>
            <w:r w:rsidRPr="00045052">
              <w:t xml:space="preserve"> about the school’s Title I program, Adequate Yearly Progress</w:t>
            </w:r>
            <w:r>
              <w:t xml:space="preserve"> (AYP)</w:t>
            </w:r>
            <w:r w:rsidRPr="00045052">
              <w:t>, school choice, supplemental educational services, and the rights of parents.</w:t>
            </w:r>
          </w:p>
        </w:tc>
        <w:tc>
          <w:tcPr>
            <w:tcW w:w="1255" w:type="dxa"/>
          </w:tcPr>
          <w:p w14:paraId="66A837A7" w14:textId="33868ECA" w:rsidR="00B073FD" w:rsidRPr="003B215B" w:rsidRDefault="00B073FD" w:rsidP="00C06284">
            <w:pPr>
              <w:pStyle w:val="TableParagraph"/>
              <w:ind w:left="9" w:right="84"/>
              <w:contextualSpacing/>
              <w:jc w:val="center"/>
              <w:rPr>
                <w:sz w:val="20"/>
                <w:highlight w:val="cyan"/>
              </w:rPr>
            </w:pPr>
            <w:r w:rsidRPr="003B215B">
              <w:rPr>
                <w:sz w:val="20"/>
                <w:highlight w:val="cyan"/>
              </w:rPr>
              <w:t xml:space="preserve">September </w:t>
            </w:r>
            <w:r w:rsidR="00477911">
              <w:rPr>
                <w:sz w:val="20"/>
                <w:highlight w:val="cyan"/>
              </w:rPr>
              <w:t>2020</w:t>
            </w:r>
          </w:p>
          <w:p w14:paraId="60477906" w14:textId="77777777" w:rsidR="0077756D" w:rsidRPr="003B215B" w:rsidRDefault="0077756D" w:rsidP="00C06284">
            <w:pPr>
              <w:pStyle w:val="TableParagraph"/>
              <w:ind w:left="9" w:right="84"/>
              <w:contextualSpacing/>
              <w:jc w:val="center"/>
              <w:rPr>
                <w:sz w:val="20"/>
                <w:highlight w:val="cyan"/>
              </w:rPr>
            </w:pPr>
          </w:p>
          <w:p w14:paraId="5E6BDE81" w14:textId="3E81F746" w:rsidR="00B073FD" w:rsidRPr="003B215B" w:rsidRDefault="00B073FD" w:rsidP="00D24951">
            <w:pPr>
              <w:pStyle w:val="TableParagraph"/>
              <w:ind w:right="84"/>
              <w:contextualSpacing/>
              <w:rPr>
                <w:sz w:val="20"/>
                <w:highlight w:val="cyan"/>
              </w:rPr>
            </w:pPr>
          </w:p>
        </w:tc>
        <w:tc>
          <w:tcPr>
            <w:tcW w:w="1890" w:type="dxa"/>
            <w:gridSpan w:val="2"/>
          </w:tcPr>
          <w:p w14:paraId="6B43D6B9" w14:textId="77777777" w:rsidR="00B073FD" w:rsidRDefault="00B073FD" w:rsidP="00C06284">
            <w:pPr>
              <w:pStyle w:val="TableParagraph"/>
              <w:ind w:left="6" w:right="100"/>
              <w:contextualSpacing/>
              <w:jc w:val="center"/>
              <w:rPr>
                <w:sz w:val="20"/>
              </w:rPr>
            </w:pPr>
            <w:r>
              <w:rPr>
                <w:sz w:val="20"/>
              </w:rPr>
              <w:t>Parent Sign In</w:t>
            </w:r>
          </w:p>
          <w:p w14:paraId="24916B93" w14:textId="77777777" w:rsidR="00B073FD" w:rsidRDefault="00B073FD" w:rsidP="00C06284">
            <w:pPr>
              <w:pStyle w:val="TableParagraph"/>
              <w:ind w:left="6" w:right="100"/>
              <w:contextualSpacing/>
              <w:jc w:val="center"/>
              <w:rPr>
                <w:sz w:val="20"/>
              </w:rPr>
            </w:pPr>
            <w:r>
              <w:rPr>
                <w:sz w:val="20"/>
              </w:rPr>
              <w:t>Marquee</w:t>
            </w:r>
          </w:p>
          <w:p w14:paraId="79D89D52" w14:textId="77777777" w:rsidR="00B073FD" w:rsidRDefault="00B073FD" w:rsidP="00C06284">
            <w:pPr>
              <w:pStyle w:val="TableParagraph"/>
              <w:ind w:left="6" w:right="100"/>
              <w:contextualSpacing/>
              <w:jc w:val="center"/>
              <w:rPr>
                <w:sz w:val="20"/>
              </w:rPr>
            </w:pPr>
            <w:r>
              <w:rPr>
                <w:sz w:val="20"/>
              </w:rPr>
              <w:t>Newsletter</w:t>
            </w:r>
          </w:p>
          <w:p w14:paraId="06185877" w14:textId="77777777" w:rsidR="00B073FD" w:rsidRDefault="00B073FD" w:rsidP="00C06284">
            <w:pPr>
              <w:pStyle w:val="TableParagraph"/>
              <w:ind w:left="6" w:right="100"/>
              <w:contextualSpacing/>
              <w:jc w:val="center"/>
              <w:rPr>
                <w:sz w:val="20"/>
              </w:rPr>
            </w:pPr>
            <w:r>
              <w:rPr>
                <w:sz w:val="20"/>
              </w:rPr>
              <w:t>Volusia Connect</w:t>
            </w:r>
          </w:p>
          <w:p w14:paraId="6F068280" w14:textId="77777777" w:rsidR="00B073FD" w:rsidRPr="001066C3" w:rsidRDefault="00B073FD" w:rsidP="00C06284">
            <w:pPr>
              <w:pStyle w:val="TableParagraph"/>
              <w:ind w:left="6" w:right="100"/>
              <w:contextualSpacing/>
              <w:jc w:val="center"/>
              <w:rPr>
                <w:sz w:val="20"/>
              </w:rPr>
            </w:pPr>
            <w:r>
              <w:rPr>
                <w:sz w:val="20"/>
              </w:rPr>
              <w:t>Parent input form</w:t>
            </w:r>
          </w:p>
        </w:tc>
      </w:tr>
      <w:tr w:rsidR="005B247E" w:rsidRPr="00B14EA8" w14:paraId="22A59733" w14:textId="77777777" w:rsidTr="00D41746">
        <w:trPr>
          <w:gridAfter w:val="1"/>
          <w:wAfter w:w="20" w:type="dxa"/>
          <w:trHeight w:val="1180"/>
        </w:trPr>
        <w:tc>
          <w:tcPr>
            <w:tcW w:w="630" w:type="dxa"/>
          </w:tcPr>
          <w:p w14:paraId="0D7C5C54" w14:textId="77777777" w:rsidR="005B247E" w:rsidRPr="00964F22" w:rsidRDefault="005B247E" w:rsidP="00D41746">
            <w:pPr>
              <w:pStyle w:val="TableParagraph"/>
              <w:jc w:val="center"/>
              <w:rPr>
                <w:highlight w:val="yellow"/>
              </w:rPr>
            </w:pPr>
          </w:p>
          <w:p w14:paraId="76EECCB1" w14:textId="7E7B8761" w:rsidR="005B247E" w:rsidRPr="00964F22" w:rsidRDefault="002B15C3" w:rsidP="00D41746">
            <w:pPr>
              <w:pStyle w:val="TableParagraph"/>
              <w:jc w:val="center"/>
              <w:rPr>
                <w:highlight w:val="yellow"/>
              </w:rPr>
            </w:pPr>
            <w:r>
              <w:rPr>
                <w:highlight w:val="yellow"/>
              </w:rPr>
              <w:t>5</w:t>
            </w:r>
          </w:p>
        </w:tc>
        <w:tc>
          <w:tcPr>
            <w:tcW w:w="1620" w:type="dxa"/>
          </w:tcPr>
          <w:p w14:paraId="422F9BC2" w14:textId="77777777" w:rsidR="005B247E" w:rsidRPr="00B14EA8" w:rsidRDefault="005B247E" w:rsidP="00D41746">
            <w:pPr>
              <w:pStyle w:val="TableParagraph"/>
              <w:ind w:right="123"/>
              <w:contextualSpacing/>
              <w:jc w:val="center"/>
              <w:rPr>
                <w:sz w:val="20"/>
              </w:rPr>
            </w:pPr>
            <w:r w:rsidRPr="00B14EA8">
              <w:rPr>
                <w:sz w:val="20"/>
              </w:rPr>
              <w:t>Grandparent’s Day</w:t>
            </w:r>
          </w:p>
        </w:tc>
        <w:tc>
          <w:tcPr>
            <w:tcW w:w="1445" w:type="dxa"/>
            <w:gridSpan w:val="2"/>
          </w:tcPr>
          <w:p w14:paraId="37774C40" w14:textId="6333D1CC" w:rsidR="005B247E" w:rsidRPr="00B14EA8" w:rsidRDefault="005E5413" w:rsidP="00D41746">
            <w:pPr>
              <w:pStyle w:val="TableParagraph"/>
              <w:ind w:left="6" w:right="54"/>
              <w:contextualSpacing/>
              <w:jc w:val="center"/>
              <w:rPr>
                <w:sz w:val="20"/>
              </w:rPr>
            </w:pPr>
            <w:r>
              <w:rPr>
                <w:sz w:val="20"/>
              </w:rPr>
              <w:t>Media Staff and administration</w:t>
            </w:r>
          </w:p>
        </w:tc>
        <w:tc>
          <w:tcPr>
            <w:tcW w:w="3325" w:type="dxa"/>
          </w:tcPr>
          <w:p w14:paraId="76B506DE" w14:textId="77777777" w:rsidR="005B247E" w:rsidRPr="00B14EA8" w:rsidRDefault="005B247E" w:rsidP="00D41746">
            <w:pPr>
              <w:pStyle w:val="TableParagraph"/>
              <w:ind w:left="6"/>
              <w:contextualSpacing/>
              <w:jc w:val="center"/>
              <w:rPr>
                <w:sz w:val="20"/>
              </w:rPr>
            </w:pPr>
            <w:r w:rsidRPr="00B14EA8">
              <w:rPr>
                <w:sz w:val="20"/>
              </w:rPr>
              <w:t xml:space="preserve">Grandparents are invited to join their grandchildren for lunch and then visit the media center, where we have the Book Fair and literacy activities available.  The intent is to build stronger relationships between families, as well as families and school staff, while promoting literacy.  </w:t>
            </w:r>
          </w:p>
        </w:tc>
        <w:tc>
          <w:tcPr>
            <w:tcW w:w="1255" w:type="dxa"/>
          </w:tcPr>
          <w:p w14:paraId="2E489569" w14:textId="20314308" w:rsidR="005B247E" w:rsidRDefault="005B247E" w:rsidP="00D41746">
            <w:pPr>
              <w:pStyle w:val="TableParagraph"/>
              <w:ind w:left="9"/>
              <w:contextualSpacing/>
              <w:jc w:val="center"/>
              <w:rPr>
                <w:sz w:val="20"/>
              </w:rPr>
            </w:pPr>
            <w:r w:rsidRPr="00964F22">
              <w:rPr>
                <w:sz w:val="20"/>
              </w:rPr>
              <w:t>November</w:t>
            </w:r>
          </w:p>
          <w:p w14:paraId="4A9114A4" w14:textId="7B5785AF" w:rsidR="00C320BF" w:rsidRDefault="005E5413" w:rsidP="00D41746">
            <w:pPr>
              <w:pStyle w:val="TableParagraph"/>
              <w:ind w:left="9"/>
              <w:contextualSpacing/>
              <w:jc w:val="center"/>
              <w:rPr>
                <w:sz w:val="20"/>
              </w:rPr>
            </w:pPr>
            <w:r>
              <w:rPr>
                <w:sz w:val="20"/>
              </w:rPr>
              <w:t>18</w:t>
            </w:r>
            <w:r w:rsidR="00477911">
              <w:rPr>
                <w:sz w:val="20"/>
              </w:rPr>
              <w:t>, 2020</w:t>
            </w:r>
          </w:p>
          <w:p w14:paraId="19D567C4" w14:textId="37808B19" w:rsidR="00C320BF" w:rsidRPr="00477911" w:rsidRDefault="00C320BF" w:rsidP="00D41746">
            <w:pPr>
              <w:pStyle w:val="TableParagraph"/>
              <w:ind w:left="9"/>
              <w:contextualSpacing/>
              <w:jc w:val="center"/>
              <w:rPr>
                <w:i/>
                <w:iCs/>
                <w:sz w:val="16"/>
                <w:szCs w:val="16"/>
                <w:highlight w:val="cyan"/>
              </w:rPr>
            </w:pPr>
            <w:r w:rsidRPr="00477911">
              <w:rPr>
                <w:i/>
                <w:iCs/>
                <w:sz w:val="16"/>
                <w:szCs w:val="16"/>
              </w:rPr>
              <w:t>(may change due to C-19)</w:t>
            </w:r>
          </w:p>
        </w:tc>
        <w:tc>
          <w:tcPr>
            <w:tcW w:w="1890" w:type="dxa"/>
            <w:gridSpan w:val="2"/>
          </w:tcPr>
          <w:p w14:paraId="2AFA7A15" w14:textId="77777777" w:rsidR="005B247E" w:rsidRPr="00D37395" w:rsidRDefault="005B247E" w:rsidP="00D41746">
            <w:pPr>
              <w:pStyle w:val="TableParagraph"/>
              <w:ind w:left="6" w:right="87"/>
              <w:contextualSpacing/>
              <w:jc w:val="center"/>
              <w:rPr>
                <w:sz w:val="20"/>
              </w:rPr>
            </w:pPr>
            <w:r>
              <w:rPr>
                <w:sz w:val="20"/>
              </w:rPr>
              <w:t>S</w:t>
            </w:r>
            <w:r w:rsidRPr="00D37395">
              <w:rPr>
                <w:sz w:val="20"/>
              </w:rPr>
              <w:t>ign-in</w:t>
            </w:r>
          </w:p>
          <w:p w14:paraId="662A5417" w14:textId="77777777" w:rsidR="005B247E" w:rsidRPr="00D37395" w:rsidRDefault="005B247E" w:rsidP="00D41746">
            <w:pPr>
              <w:pStyle w:val="TableParagraph"/>
              <w:ind w:left="6" w:right="87"/>
              <w:contextualSpacing/>
              <w:jc w:val="center"/>
              <w:rPr>
                <w:sz w:val="20"/>
              </w:rPr>
            </w:pPr>
            <w:r w:rsidRPr="00D37395">
              <w:rPr>
                <w:sz w:val="20"/>
              </w:rPr>
              <w:t>Newsletter</w:t>
            </w:r>
          </w:p>
          <w:p w14:paraId="00E8D5BE" w14:textId="77777777" w:rsidR="005B247E" w:rsidRPr="00D37395" w:rsidRDefault="005B247E" w:rsidP="00D41746">
            <w:pPr>
              <w:pStyle w:val="TableParagraph"/>
              <w:ind w:left="6" w:right="87"/>
              <w:contextualSpacing/>
              <w:jc w:val="center"/>
              <w:rPr>
                <w:sz w:val="20"/>
              </w:rPr>
            </w:pPr>
            <w:r w:rsidRPr="00D37395">
              <w:rPr>
                <w:sz w:val="20"/>
              </w:rPr>
              <w:t>Marquee</w:t>
            </w:r>
          </w:p>
          <w:p w14:paraId="7F5C9643" w14:textId="77777777" w:rsidR="005B247E" w:rsidRDefault="005B247E" w:rsidP="00D41746">
            <w:pPr>
              <w:pStyle w:val="TableParagraph"/>
              <w:ind w:left="6" w:right="87"/>
              <w:contextualSpacing/>
              <w:jc w:val="center"/>
              <w:rPr>
                <w:sz w:val="20"/>
              </w:rPr>
            </w:pPr>
            <w:r w:rsidRPr="00D37395">
              <w:rPr>
                <w:sz w:val="20"/>
              </w:rPr>
              <w:t>Volusia Connect</w:t>
            </w:r>
          </w:p>
          <w:p w14:paraId="1DFD8A0B" w14:textId="77777777" w:rsidR="005B247E" w:rsidRPr="00B14EA8" w:rsidRDefault="005B247E" w:rsidP="00D41746">
            <w:pPr>
              <w:pStyle w:val="TableParagraph"/>
              <w:ind w:left="6" w:right="87"/>
              <w:contextualSpacing/>
              <w:jc w:val="center"/>
              <w:rPr>
                <w:sz w:val="20"/>
              </w:rPr>
            </w:pPr>
            <w:r>
              <w:rPr>
                <w:sz w:val="20"/>
              </w:rPr>
              <w:t>Feedback/input</w:t>
            </w:r>
          </w:p>
        </w:tc>
      </w:tr>
      <w:tr w:rsidR="005B247E" w:rsidRPr="000250F6" w14:paraId="2362D319" w14:textId="77777777" w:rsidTr="00D41746">
        <w:trPr>
          <w:gridAfter w:val="1"/>
          <w:wAfter w:w="20" w:type="dxa"/>
          <w:trHeight w:val="1180"/>
        </w:trPr>
        <w:tc>
          <w:tcPr>
            <w:tcW w:w="630" w:type="dxa"/>
          </w:tcPr>
          <w:p w14:paraId="45A632C7" w14:textId="77777777" w:rsidR="005B247E" w:rsidRPr="00964F22" w:rsidRDefault="005B247E" w:rsidP="00D41746">
            <w:pPr>
              <w:pStyle w:val="TableParagraph"/>
              <w:jc w:val="center"/>
              <w:rPr>
                <w:highlight w:val="yellow"/>
              </w:rPr>
            </w:pPr>
          </w:p>
          <w:p w14:paraId="13F6DF6D" w14:textId="47194DD5" w:rsidR="005B247E" w:rsidRPr="00964F22" w:rsidRDefault="002B15C3" w:rsidP="00D41746">
            <w:pPr>
              <w:pStyle w:val="TableParagraph"/>
              <w:jc w:val="center"/>
              <w:rPr>
                <w:highlight w:val="yellow"/>
              </w:rPr>
            </w:pPr>
            <w:r>
              <w:rPr>
                <w:highlight w:val="yellow"/>
              </w:rPr>
              <w:t>6</w:t>
            </w:r>
          </w:p>
        </w:tc>
        <w:tc>
          <w:tcPr>
            <w:tcW w:w="1620" w:type="dxa"/>
          </w:tcPr>
          <w:p w14:paraId="00E617FE" w14:textId="77777777" w:rsidR="005B247E" w:rsidRDefault="005B247E" w:rsidP="00D41746">
            <w:pPr>
              <w:pStyle w:val="TableParagraph"/>
              <w:ind w:right="123"/>
              <w:contextualSpacing/>
              <w:jc w:val="center"/>
              <w:rPr>
                <w:sz w:val="20"/>
              </w:rPr>
            </w:pPr>
            <w:r w:rsidRPr="000250F6">
              <w:rPr>
                <w:sz w:val="20"/>
              </w:rPr>
              <w:t>Book Fair Preview Night</w:t>
            </w:r>
          </w:p>
          <w:p w14:paraId="16331204" w14:textId="732E1E15" w:rsidR="005B247E" w:rsidRPr="000250F6" w:rsidRDefault="005B247E" w:rsidP="00D41746">
            <w:pPr>
              <w:pStyle w:val="TableParagraph"/>
              <w:ind w:right="123"/>
              <w:contextualSpacing/>
              <w:jc w:val="center"/>
              <w:rPr>
                <w:sz w:val="20"/>
              </w:rPr>
            </w:pPr>
          </w:p>
        </w:tc>
        <w:tc>
          <w:tcPr>
            <w:tcW w:w="1445" w:type="dxa"/>
            <w:gridSpan w:val="2"/>
          </w:tcPr>
          <w:p w14:paraId="4046D369" w14:textId="28ACD84A" w:rsidR="005B247E" w:rsidRPr="00D37395" w:rsidRDefault="005B247E" w:rsidP="00D41746">
            <w:pPr>
              <w:pStyle w:val="TableParagraph"/>
              <w:ind w:left="6"/>
              <w:contextualSpacing/>
              <w:jc w:val="center"/>
              <w:rPr>
                <w:sz w:val="20"/>
              </w:rPr>
            </w:pPr>
            <w:r w:rsidRPr="00D37395">
              <w:rPr>
                <w:sz w:val="20"/>
              </w:rPr>
              <w:t>Media staff</w:t>
            </w:r>
            <w:r w:rsidR="005E5413">
              <w:rPr>
                <w:sz w:val="20"/>
              </w:rPr>
              <w:t xml:space="preserve"> and </w:t>
            </w:r>
          </w:p>
          <w:p w14:paraId="78292BB6" w14:textId="77777777" w:rsidR="005B247E" w:rsidRPr="000250F6" w:rsidRDefault="005B247E" w:rsidP="00D41746">
            <w:pPr>
              <w:pStyle w:val="TableParagraph"/>
              <w:ind w:left="6" w:right="54"/>
              <w:contextualSpacing/>
              <w:jc w:val="center"/>
              <w:rPr>
                <w:sz w:val="20"/>
              </w:rPr>
            </w:pPr>
            <w:r w:rsidRPr="00D37395">
              <w:rPr>
                <w:sz w:val="20"/>
              </w:rPr>
              <w:t>administration</w:t>
            </w:r>
          </w:p>
        </w:tc>
        <w:tc>
          <w:tcPr>
            <w:tcW w:w="3325" w:type="dxa"/>
          </w:tcPr>
          <w:p w14:paraId="5E7ECF10" w14:textId="77777777" w:rsidR="005B247E" w:rsidRPr="000250F6" w:rsidRDefault="005B247E" w:rsidP="00D41746">
            <w:pPr>
              <w:pStyle w:val="TableParagraph"/>
              <w:ind w:left="6"/>
              <w:contextualSpacing/>
              <w:jc w:val="center"/>
              <w:rPr>
                <w:sz w:val="20"/>
              </w:rPr>
            </w:pPr>
            <w:r w:rsidRPr="000250F6">
              <w:rPr>
                <w:sz w:val="20"/>
              </w:rPr>
              <w:t xml:space="preserve">Families are invited to join their children for an evening of literacy in the media center.  We will have opportunities for students to win “Book Fair Bucks” that can be used </w:t>
            </w:r>
            <w:r w:rsidRPr="000250F6">
              <w:rPr>
                <w:sz w:val="20"/>
              </w:rPr>
              <w:lastRenderedPageBreak/>
              <w:t xml:space="preserve">toward the purchase of Book Fair Items.  The Book Fair with have literacy activities available.  The intent is to build stronger relationships between families, as well as families and school staff, while promoting literacy.  </w:t>
            </w:r>
          </w:p>
        </w:tc>
        <w:tc>
          <w:tcPr>
            <w:tcW w:w="1255" w:type="dxa"/>
          </w:tcPr>
          <w:p w14:paraId="45CEFF78" w14:textId="77777777" w:rsidR="005E5413" w:rsidRDefault="005E5413" w:rsidP="005E5413">
            <w:pPr>
              <w:pStyle w:val="TableParagraph"/>
              <w:ind w:left="9"/>
              <w:contextualSpacing/>
              <w:jc w:val="center"/>
              <w:rPr>
                <w:sz w:val="20"/>
              </w:rPr>
            </w:pPr>
            <w:r w:rsidRPr="00964F22">
              <w:rPr>
                <w:sz w:val="20"/>
              </w:rPr>
              <w:lastRenderedPageBreak/>
              <w:t>November</w:t>
            </w:r>
          </w:p>
          <w:p w14:paraId="312B72F7" w14:textId="6DB404F4" w:rsidR="005E5413" w:rsidRDefault="005E5413" w:rsidP="005E5413">
            <w:pPr>
              <w:pStyle w:val="TableParagraph"/>
              <w:ind w:left="9"/>
              <w:contextualSpacing/>
              <w:jc w:val="center"/>
              <w:rPr>
                <w:sz w:val="20"/>
              </w:rPr>
            </w:pPr>
            <w:r>
              <w:rPr>
                <w:sz w:val="20"/>
              </w:rPr>
              <w:t>18</w:t>
            </w:r>
            <w:r w:rsidR="00477911">
              <w:rPr>
                <w:sz w:val="20"/>
              </w:rPr>
              <w:t>, 2020</w:t>
            </w:r>
          </w:p>
          <w:p w14:paraId="35698DC3" w14:textId="0138B16F" w:rsidR="005B247E" w:rsidRPr="003B215B" w:rsidRDefault="00477911" w:rsidP="00D41746">
            <w:pPr>
              <w:pStyle w:val="TableParagraph"/>
              <w:ind w:left="9"/>
              <w:contextualSpacing/>
              <w:jc w:val="center"/>
              <w:rPr>
                <w:sz w:val="20"/>
                <w:highlight w:val="cyan"/>
              </w:rPr>
            </w:pPr>
            <w:r w:rsidRPr="00477911">
              <w:rPr>
                <w:i/>
                <w:iCs/>
                <w:sz w:val="16"/>
                <w:szCs w:val="16"/>
              </w:rPr>
              <w:t>(may change due to C-19)</w:t>
            </w:r>
          </w:p>
        </w:tc>
        <w:tc>
          <w:tcPr>
            <w:tcW w:w="1890" w:type="dxa"/>
            <w:gridSpan w:val="2"/>
          </w:tcPr>
          <w:p w14:paraId="2D704889" w14:textId="77777777" w:rsidR="005B247E" w:rsidRPr="00D37395" w:rsidRDefault="005B247E" w:rsidP="00D41746">
            <w:pPr>
              <w:pStyle w:val="TableParagraph"/>
              <w:ind w:left="6" w:right="87"/>
              <w:contextualSpacing/>
              <w:jc w:val="center"/>
              <w:rPr>
                <w:sz w:val="20"/>
              </w:rPr>
            </w:pPr>
            <w:r>
              <w:rPr>
                <w:sz w:val="20"/>
              </w:rPr>
              <w:t>S</w:t>
            </w:r>
            <w:r w:rsidRPr="00D37395">
              <w:rPr>
                <w:sz w:val="20"/>
              </w:rPr>
              <w:t>ign-in</w:t>
            </w:r>
          </w:p>
          <w:p w14:paraId="479B6950" w14:textId="77777777" w:rsidR="005B247E" w:rsidRPr="00D37395" w:rsidRDefault="005B247E" w:rsidP="00D41746">
            <w:pPr>
              <w:pStyle w:val="TableParagraph"/>
              <w:ind w:left="6" w:right="87"/>
              <w:contextualSpacing/>
              <w:jc w:val="center"/>
              <w:rPr>
                <w:sz w:val="20"/>
              </w:rPr>
            </w:pPr>
            <w:r w:rsidRPr="00D37395">
              <w:rPr>
                <w:sz w:val="20"/>
              </w:rPr>
              <w:t>Newsletter</w:t>
            </w:r>
          </w:p>
          <w:p w14:paraId="30240F16" w14:textId="77777777" w:rsidR="005B247E" w:rsidRPr="00D37395" w:rsidRDefault="005B247E" w:rsidP="00D41746">
            <w:pPr>
              <w:pStyle w:val="TableParagraph"/>
              <w:ind w:left="6" w:right="87"/>
              <w:contextualSpacing/>
              <w:jc w:val="center"/>
              <w:rPr>
                <w:sz w:val="20"/>
              </w:rPr>
            </w:pPr>
            <w:r w:rsidRPr="00D37395">
              <w:rPr>
                <w:sz w:val="20"/>
              </w:rPr>
              <w:t>Marquee</w:t>
            </w:r>
          </w:p>
          <w:p w14:paraId="72637D7B" w14:textId="77777777" w:rsidR="005B247E" w:rsidRDefault="005B247E" w:rsidP="00D41746">
            <w:pPr>
              <w:pStyle w:val="TableParagraph"/>
              <w:ind w:left="6" w:right="87"/>
              <w:contextualSpacing/>
              <w:jc w:val="center"/>
              <w:rPr>
                <w:sz w:val="20"/>
              </w:rPr>
            </w:pPr>
            <w:r w:rsidRPr="00D37395">
              <w:rPr>
                <w:sz w:val="20"/>
              </w:rPr>
              <w:t>Volusia Connect</w:t>
            </w:r>
          </w:p>
          <w:p w14:paraId="6DD1C441" w14:textId="77777777" w:rsidR="005B247E" w:rsidRPr="000250F6" w:rsidRDefault="005B247E" w:rsidP="00D41746">
            <w:pPr>
              <w:pStyle w:val="TableParagraph"/>
              <w:ind w:left="6" w:right="87"/>
              <w:contextualSpacing/>
              <w:jc w:val="center"/>
              <w:rPr>
                <w:sz w:val="20"/>
              </w:rPr>
            </w:pPr>
            <w:r>
              <w:rPr>
                <w:sz w:val="20"/>
              </w:rPr>
              <w:t>Parent survey</w:t>
            </w:r>
          </w:p>
        </w:tc>
      </w:tr>
      <w:tr w:rsidR="005505AE" w:rsidRPr="000250F6" w14:paraId="5B4C17F8" w14:textId="77777777" w:rsidTr="00D41746">
        <w:trPr>
          <w:gridAfter w:val="1"/>
          <w:wAfter w:w="20" w:type="dxa"/>
          <w:trHeight w:val="1180"/>
        </w:trPr>
        <w:tc>
          <w:tcPr>
            <w:tcW w:w="630" w:type="dxa"/>
          </w:tcPr>
          <w:p w14:paraId="2F73FEA2" w14:textId="1327DDB3" w:rsidR="005505AE" w:rsidRPr="00964F22" w:rsidRDefault="002B15C3" w:rsidP="00D41746">
            <w:pPr>
              <w:pStyle w:val="TableParagraph"/>
              <w:jc w:val="center"/>
              <w:rPr>
                <w:highlight w:val="yellow"/>
              </w:rPr>
            </w:pPr>
            <w:r>
              <w:rPr>
                <w:highlight w:val="yellow"/>
              </w:rPr>
              <w:t>7</w:t>
            </w:r>
          </w:p>
        </w:tc>
        <w:tc>
          <w:tcPr>
            <w:tcW w:w="1620" w:type="dxa"/>
          </w:tcPr>
          <w:p w14:paraId="0FFC51CA" w14:textId="44B84519" w:rsidR="005505AE" w:rsidRPr="000250F6" w:rsidRDefault="005505AE" w:rsidP="00D41746">
            <w:pPr>
              <w:pStyle w:val="TableParagraph"/>
              <w:ind w:right="123"/>
              <w:contextualSpacing/>
              <w:jc w:val="center"/>
              <w:rPr>
                <w:sz w:val="20"/>
              </w:rPr>
            </w:pPr>
            <w:r>
              <w:rPr>
                <w:sz w:val="20"/>
              </w:rPr>
              <w:t xml:space="preserve">Holiday </w:t>
            </w:r>
            <w:r w:rsidR="001E66D3">
              <w:rPr>
                <w:sz w:val="20"/>
              </w:rPr>
              <w:t>Showcase</w:t>
            </w:r>
          </w:p>
        </w:tc>
        <w:tc>
          <w:tcPr>
            <w:tcW w:w="1445" w:type="dxa"/>
            <w:gridSpan w:val="2"/>
          </w:tcPr>
          <w:p w14:paraId="5DDA6A0E" w14:textId="016AC2FB" w:rsidR="005505AE" w:rsidRPr="00D37395" w:rsidRDefault="00692AD5" w:rsidP="00D41746">
            <w:pPr>
              <w:pStyle w:val="TableParagraph"/>
              <w:ind w:left="6"/>
              <w:contextualSpacing/>
              <w:jc w:val="center"/>
              <w:rPr>
                <w:sz w:val="20"/>
              </w:rPr>
            </w:pPr>
            <w:r>
              <w:rPr>
                <w:sz w:val="20"/>
              </w:rPr>
              <w:t xml:space="preserve">Performance </w:t>
            </w:r>
            <w:r w:rsidR="00EB3051">
              <w:rPr>
                <w:sz w:val="20"/>
              </w:rPr>
              <w:t>sponsors</w:t>
            </w:r>
          </w:p>
        </w:tc>
        <w:tc>
          <w:tcPr>
            <w:tcW w:w="3325" w:type="dxa"/>
          </w:tcPr>
          <w:p w14:paraId="1F23735B" w14:textId="1709673C" w:rsidR="005505AE" w:rsidRPr="000250F6" w:rsidRDefault="00692AD5" w:rsidP="00D41746">
            <w:pPr>
              <w:pStyle w:val="TableParagraph"/>
              <w:ind w:left="6"/>
              <w:contextualSpacing/>
              <w:jc w:val="center"/>
              <w:rPr>
                <w:sz w:val="20"/>
              </w:rPr>
            </w:pPr>
            <w:r>
              <w:rPr>
                <w:sz w:val="20"/>
              </w:rPr>
              <w:t>Families are invited to join students, staff, and community members for our biannual showcase where students demonstrate what they have learned in the performing arts (music, dance, theater)</w:t>
            </w:r>
          </w:p>
        </w:tc>
        <w:tc>
          <w:tcPr>
            <w:tcW w:w="1255" w:type="dxa"/>
          </w:tcPr>
          <w:p w14:paraId="2E0D1C7D" w14:textId="695E5194" w:rsidR="005505AE" w:rsidRPr="003B215B" w:rsidRDefault="00EB3051" w:rsidP="00D41746">
            <w:pPr>
              <w:pStyle w:val="TableParagraph"/>
              <w:ind w:left="9"/>
              <w:contextualSpacing/>
              <w:jc w:val="center"/>
              <w:rPr>
                <w:sz w:val="20"/>
                <w:highlight w:val="cyan"/>
              </w:rPr>
            </w:pPr>
            <w:r w:rsidRPr="003B215B">
              <w:rPr>
                <w:sz w:val="20"/>
                <w:highlight w:val="cyan"/>
              </w:rPr>
              <w:t xml:space="preserve">December </w:t>
            </w:r>
            <w:r w:rsidR="00477911">
              <w:rPr>
                <w:sz w:val="20"/>
                <w:highlight w:val="cyan"/>
              </w:rPr>
              <w:t xml:space="preserve">2020 </w:t>
            </w:r>
          </w:p>
        </w:tc>
        <w:tc>
          <w:tcPr>
            <w:tcW w:w="1890" w:type="dxa"/>
            <w:gridSpan w:val="2"/>
          </w:tcPr>
          <w:p w14:paraId="480AA440" w14:textId="1AA7CE4B" w:rsidR="005505AE" w:rsidRDefault="00EB3051" w:rsidP="00D41746">
            <w:pPr>
              <w:pStyle w:val="TableParagraph"/>
              <w:ind w:left="6" w:right="87"/>
              <w:contextualSpacing/>
              <w:jc w:val="center"/>
              <w:rPr>
                <w:sz w:val="20"/>
              </w:rPr>
            </w:pPr>
            <w:r>
              <w:rPr>
                <w:sz w:val="20"/>
              </w:rPr>
              <w:t>Parent Survey</w:t>
            </w:r>
          </w:p>
        </w:tc>
      </w:tr>
      <w:tr w:rsidR="00B073FD" w:rsidRPr="00D37395" w14:paraId="1D38AAF1" w14:textId="77777777" w:rsidTr="00C06284">
        <w:trPr>
          <w:gridAfter w:val="1"/>
          <w:wAfter w:w="20" w:type="dxa"/>
          <w:trHeight w:val="1180"/>
        </w:trPr>
        <w:tc>
          <w:tcPr>
            <w:tcW w:w="630" w:type="dxa"/>
          </w:tcPr>
          <w:p w14:paraId="7DF18C03" w14:textId="77777777" w:rsidR="00B073FD" w:rsidRPr="00964F22" w:rsidRDefault="00B073FD" w:rsidP="00C06284">
            <w:pPr>
              <w:pStyle w:val="TableParagraph"/>
              <w:jc w:val="center"/>
              <w:rPr>
                <w:highlight w:val="yellow"/>
              </w:rPr>
            </w:pPr>
          </w:p>
          <w:p w14:paraId="3695440E" w14:textId="77777777" w:rsidR="00B073FD" w:rsidRPr="00964F22" w:rsidRDefault="00B073FD" w:rsidP="00C06284">
            <w:pPr>
              <w:pStyle w:val="TableParagraph"/>
              <w:jc w:val="center"/>
              <w:rPr>
                <w:sz w:val="19"/>
                <w:highlight w:val="yellow"/>
              </w:rPr>
            </w:pPr>
          </w:p>
          <w:p w14:paraId="17609565" w14:textId="340BA00F" w:rsidR="00B073FD" w:rsidRPr="00964F22" w:rsidRDefault="002B15C3" w:rsidP="00C06284">
            <w:pPr>
              <w:pStyle w:val="TableParagraph"/>
              <w:ind w:left="9"/>
              <w:jc w:val="center"/>
              <w:rPr>
                <w:sz w:val="20"/>
                <w:highlight w:val="yellow"/>
              </w:rPr>
            </w:pPr>
            <w:r>
              <w:rPr>
                <w:sz w:val="20"/>
                <w:highlight w:val="yellow"/>
              </w:rPr>
              <w:t>8</w:t>
            </w:r>
          </w:p>
        </w:tc>
        <w:tc>
          <w:tcPr>
            <w:tcW w:w="1620" w:type="dxa"/>
          </w:tcPr>
          <w:p w14:paraId="6B6ACB8A" w14:textId="287152C7" w:rsidR="00B073FD" w:rsidRPr="00D37395" w:rsidRDefault="00C44EF2" w:rsidP="00C06284">
            <w:pPr>
              <w:pStyle w:val="TableParagraph"/>
              <w:ind w:left="6"/>
              <w:contextualSpacing/>
              <w:jc w:val="center"/>
              <w:rPr>
                <w:sz w:val="20"/>
              </w:rPr>
            </w:pPr>
            <w:r>
              <w:rPr>
                <w:sz w:val="20"/>
              </w:rPr>
              <w:t xml:space="preserve">Bingo </w:t>
            </w:r>
            <w:r w:rsidR="005B247E">
              <w:rPr>
                <w:sz w:val="20"/>
              </w:rPr>
              <w:t>f</w:t>
            </w:r>
            <w:r>
              <w:rPr>
                <w:sz w:val="20"/>
              </w:rPr>
              <w:t xml:space="preserve">or Books </w:t>
            </w:r>
          </w:p>
        </w:tc>
        <w:tc>
          <w:tcPr>
            <w:tcW w:w="1445" w:type="dxa"/>
            <w:gridSpan w:val="2"/>
          </w:tcPr>
          <w:p w14:paraId="7B0F56DA" w14:textId="77777777" w:rsidR="00B073FD" w:rsidRPr="00D37395" w:rsidRDefault="00B073FD" w:rsidP="00C06284">
            <w:pPr>
              <w:pStyle w:val="TableParagraph"/>
              <w:ind w:left="6"/>
              <w:contextualSpacing/>
              <w:jc w:val="center"/>
              <w:rPr>
                <w:sz w:val="20"/>
              </w:rPr>
            </w:pPr>
            <w:r w:rsidRPr="00D37395">
              <w:rPr>
                <w:sz w:val="20"/>
              </w:rPr>
              <w:t>Media staff/</w:t>
            </w:r>
          </w:p>
          <w:p w14:paraId="1683F4CA" w14:textId="77777777" w:rsidR="00B073FD" w:rsidRPr="00D37395" w:rsidRDefault="00B073FD" w:rsidP="00C06284">
            <w:pPr>
              <w:pStyle w:val="TableParagraph"/>
              <w:ind w:left="6"/>
              <w:contextualSpacing/>
              <w:jc w:val="center"/>
              <w:rPr>
                <w:sz w:val="20"/>
              </w:rPr>
            </w:pPr>
            <w:r w:rsidRPr="00D37395">
              <w:rPr>
                <w:sz w:val="20"/>
              </w:rPr>
              <w:t>administration</w:t>
            </w:r>
          </w:p>
        </w:tc>
        <w:tc>
          <w:tcPr>
            <w:tcW w:w="3325" w:type="dxa"/>
          </w:tcPr>
          <w:p w14:paraId="5F52AC24" w14:textId="77777777" w:rsidR="00B073FD" w:rsidRPr="00D37395" w:rsidRDefault="00B073FD" w:rsidP="00C06284">
            <w:pPr>
              <w:pStyle w:val="TableParagraph"/>
              <w:spacing w:before="126"/>
              <w:ind w:left="6" w:right="109"/>
              <w:contextualSpacing/>
              <w:jc w:val="center"/>
              <w:rPr>
                <w:sz w:val="20"/>
              </w:rPr>
            </w:pPr>
            <w:r w:rsidRPr="00D37395">
              <w:rPr>
                <w:sz w:val="20"/>
              </w:rPr>
              <w:t>Provide a fun, engaging night for families and their children. The intent is to build stronger relationships between families, as well as families and school staff, while promoting literacy.  Each child will leave with at least one new book.</w:t>
            </w:r>
          </w:p>
        </w:tc>
        <w:tc>
          <w:tcPr>
            <w:tcW w:w="1255" w:type="dxa"/>
          </w:tcPr>
          <w:p w14:paraId="01A2DB37" w14:textId="7EFF5562" w:rsidR="00B073FD" w:rsidRPr="003B215B" w:rsidRDefault="00477911" w:rsidP="00C06284">
            <w:pPr>
              <w:pStyle w:val="TableParagraph"/>
              <w:spacing w:before="11"/>
              <w:ind w:left="9" w:right="84"/>
              <w:contextualSpacing/>
              <w:jc w:val="center"/>
              <w:rPr>
                <w:sz w:val="20"/>
                <w:highlight w:val="cyan"/>
              </w:rPr>
            </w:pPr>
            <w:r>
              <w:rPr>
                <w:sz w:val="20"/>
                <w:highlight w:val="cyan"/>
              </w:rPr>
              <w:t>Semester II</w:t>
            </w:r>
            <w:r w:rsidR="00B073FD" w:rsidRPr="003B215B">
              <w:rPr>
                <w:sz w:val="20"/>
                <w:highlight w:val="cyan"/>
              </w:rPr>
              <w:t xml:space="preserve"> 20</w:t>
            </w:r>
            <w:r w:rsidR="00DE188A" w:rsidRPr="003B215B">
              <w:rPr>
                <w:sz w:val="20"/>
                <w:highlight w:val="cyan"/>
              </w:rPr>
              <w:t>20</w:t>
            </w:r>
          </w:p>
        </w:tc>
        <w:tc>
          <w:tcPr>
            <w:tcW w:w="1890" w:type="dxa"/>
            <w:gridSpan w:val="2"/>
          </w:tcPr>
          <w:p w14:paraId="5FC0834D" w14:textId="77777777" w:rsidR="00B073FD" w:rsidRPr="00D37395" w:rsidRDefault="00B073FD" w:rsidP="00C06284">
            <w:pPr>
              <w:pStyle w:val="TableParagraph"/>
              <w:ind w:left="6" w:right="87"/>
              <w:contextualSpacing/>
              <w:jc w:val="center"/>
              <w:rPr>
                <w:sz w:val="20"/>
              </w:rPr>
            </w:pPr>
            <w:r w:rsidRPr="00D37395">
              <w:rPr>
                <w:sz w:val="20"/>
              </w:rPr>
              <w:t>Parent sign-in</w:t>
            </w:r>
          </w:p>
          <w:p w14:paraId="777A1542" w14:textId="77777777" w:rsidR="00B073FD" w:rsidRPr="00D37395" w:rsidRDefault="00B073FD" w:rsidP="00C06284">
            <w:pPr>
              <w:pStyle w:val="TableParagraph"/>
              <w:ind w:left="6" w:right="87"/>
              <w:contextualSpacing/>
              <w:jc w:val="center"/>
              <w:rPr>
                <w:sz w:val="20"/>
              </w:rPr>
            </w:pPr>
            <w:r w:rsidRPr="00D37395">
              <w:rPr>
                <w:sz w:val="20"/>
              </w:rPr>
              <w:t>Newsletter</w:t>
            </w:r>
          </w:p>
          <w:p w14:paraId="218E8D0C" w14:textId="77777777" w:rsidR="00B073FD" w:rsidRPr="00D37395" w:rsidRDefault="00B073FD" w:rsidP="00C06284">
            <w:pPr>
              <w:pStyle w:val="TableParagraph"/>
              <w:ind w:left="6" w:right="87"/>
              <w:contextualSpacing/>
              <w:jc w:val="center"/>
              <w:rPr>
                <w:sz w:val="20"/>
              </w:rPr>
            </w:pPr>
            <w:r w:rsidRPr="00D37395">
              <w:rPr>
                <w:sz w:val="20"/>
              </w:rPr>
              <w:t>Marquee</w:t>
            </w:r>
          </w:p>
          <w:p w14:paraId="74C5D9CD" w14:textId="77777777" w:rsidR="00B073FD" w:rsidRDefault="00B073FD" w:rsidP="00C06284">
            <w:pPr>
              <w:pStyle w:val="TableParagraph"/>
              <w:ind w:left="6" w:right="87"/>
              <w:contextualSpacing/>
              <w:jc w:val="center"/>
              <w:rPr>
                <w:sz w:val="20"/>
              </w:rPr>
            </w:pPr>
            <w:r w:rsidRPr="00D37395">
              <w:rPr>
                <w:sz w:val="20"/>
              </w:rPr>
              <w:t>Volusia Connect</w:t>
            </w:r>
          </w:p>
          <w:p w14:paraId="65418282" w14:textId="77777777" w:rsidR="00B073FD" w:rsidRPr="00D37395" w:rsidRDefault="00B073FD" w:rsidP="00C06284">
            <w:pPr>
              <w:pStyle w:val="TableParagraph"/>
              <w:ind w:left="6" w:right="87"/>
              <w:contextualSpacing/>
              <w:jc w:val="center"/>
              <w:rPr>
                <w:sz w:val="20"/>
              </w:rPr>
            </w:pPr>
            <w:r>
              <w:rPr>
                <w:sz w:val="20"/>
              </w:rPr>
              <w:t>Parent feedback</w:t>
            </w:r>
          </w:p>
        </w:tc>
      </w:tr>
      <w:tr w:rsidR="00B073FD" w:rsidRPr="00976328" w14:paraId="266EBDC2" w14:textId="77777777" w:rsidTr="00C06284">
        <w:trPr>
          <w:gridAfter w:val="1"/>
          <w:wAfter w:w="20" w:type="dxa"/>
          <w:trHeight w:val="1180"/>
        </w:trPr>
        <w:tc>
          <w:tcPr>
            <w:tcW w:w="630" w:type="dxa"/>
            <w:tcBorders>
              <w:top w:val="single" w:sz="6" w:space="0" w:color="000000"/>
              <w:left w:val="single" w:sz="6" w:space="0" w:color="000000"/>
              <w:bottom w:val="single" w:sz="6" w:space="0" w:color="000000"/>
              <w:right w:val="single" w:sz="6" w:space="0" w:color="000000"/>
            </w:tcBorders>
          </w:tcPr>
          <w:p w14:paraId="7F60B9A1" w14:textId="1B96C399" w:rsidR="00B073FD" w:rsidRPr="00964F22" w:rsidRDefault="002B15C3" w:rsidP="00907E23">
            <w:pPr>
              <w:pStyle w:val="TableParagraph"/>
              <w:jc w:val="center"/>
              <w:rPr>
                <w:highlight w:val="yellow"/>
              </w:rPr>
            </w:pPr>
            <w:r>
              <w:rPr>
                <w:highlight w:val="yellow"/>
              </w:rPr>
              <w:t>9</w:t>
            </w:r>
          </w:p>
        </w:tc>
        <w:tc>
          <w:tcPr>
            <w:tcW w:w="1620" w:type="dxa"/>
            <w:tcBorders>
              <w:top w:val="single" w:sz="6" w:space="0" w:color="000000"/>
              <w:left w:val="single" w:sz="6" w:space="0" w:color="000000"/>
              <w:bottom w:val="single" w:sz="6" w:space="0" w:color="000000"/>
              <w:right w:val="single" w:sz="6" w:space="0" w:color="000000"/>
            </w:tcBorders>
          </w:tcPr>
          <w:p w14:paraId="3CBE613B" w14:textId="77777777" w:rsidR="00B073FD" w:rsidRPr="00D341FF" w:rsidRDefault="00B073FD" w:rsidP="00C06284">
            <w:pPr>
              <w:pStyle w:val="TableParagraph"/>
              <w:ind w:right="123"/>
              <w:contextualSpacing/>
              <w:jc w:val="center"/>
              <w:rPr>
                <w:sz w:val="20"/>
              </w:rPr>
            </w:pPr>
            <w:r w:rsidRPr="00D341FF">
              <w:rPr>
                <w:sz w:val="20"/>
              </w:rPr>
              <w:t>FSA Parent Night</w:t>
            </w:r>
          </w:p>
        </w:tc>
        <w:tc>
          <w:tcPr>
            <w:tcW w:w="1445" w:type="dxa"/>
            <w:gridSpan w:val="2"/>
            <w:tcBorders>
              <w:top w:val="single" w:sz="6" w:space="0" w:color="000000"/>
              <w:left w:val="single" w:sz="6" w:space="0" w:color="000000"/>
              <w:bottom w:val="single" w:sz="6" w:space="0" w:color="000000"/>
              <w:right w:val="single" w:sz="6" w:space="0" w:color="000000"/>
            </w:tcBorders>
          </w:tcPr>
          <w:p w14:paraId="6EA4E521" w14:textId="77777777" w:rsidR="00B073FD" w:rsidRPr="00976328" w:rsidRDefault="00B073FD" w:rsidP="00C06284">
            <w:pPr>
              <w:pStyle w:val="TableParagraph"/>
              <w:ind w:left="6" w:right="54"/>
              <w:contextualSpacing/>
              <w:jc w:val="center"/>
              <w:rPr>
                <w:sz w:val="20"/>
              </w:rPr>
            </w:pPr>
            <w:r w:rsidRPr="00976328">
              <w:rPr>
                <w:sz w:val="20"/>
              </w:rPr>
              <w:t>Academic Coach,</w:t>
            </w:r>
          </w:p>
          <w:p w14:paraId="46F714E1" w14:textId="77777777" w:rsidR="00B073FD" w:rsidRPr="00976328" w:rsidRDefault="00B073FD" w:rsidP="00C06284">
            <w:pPr>
              <w:pStyle w:val="TableParagraph"/>
              <w:ind w:left="6" w:right="54"/>
              <w:contextualSpacing/>
              <w:jc w:val="center"/>
              <w:rPr>
                <w:sz w:val="20"/>
              </w:rPr>
            </w:pPr>
            <w:r w:rsidRPr="00976328">
              <w:rPr>
                <w:sz w:val="20"/>
              </w:rPr>
              <w:t>Administration,</w:t>
            </w:r>
          </w:p>
          <w:p w14:paraId="0FE8D92D" w14:textId="77777777" w:rsidR="00B073FD" w:rsidRPr="00976328" w:rsidRDefault="00B073FD" w:rsidP="00C06284">
            <w:pPr>
              <w:pStyle w:val="TableParagraph"/>
              <w:ind w:left="6" w:right="54"/>
              <w:contextualSpacing/>
              <w:jc w:val="center"/>
              <w:rPr>
                <w:sz w:val="20"/>
              </w:rPr>
            </w:pPr>
            <w:r w:rsidRPr="00976328">
              <w:rPr>
                <w:sz w:val="20"/>
              </w:rPr>
              <w:t>Teachers Grades 3-5</w:t>
            </w:r>
          </w:p>
        </w:tc>
        <w:tc>
          <w:tcPr>
            <w:tcW w:w="3325" w:type="dxa"/>
            <w:tcBorders>
              <w:top w:val="single" w:sz="6" w:space="0" w:color="000000"/>
              <w:left w:val="single" w:sz="6" w:space="0" w:color="000000"/>
              <w:bottom w:val="single" w:sz="6" w:space="0" w:color="000000"/>
              <w:right w:val="single" w:sz="6" w:space="0" w:color="000000"/>
            </w:tcBorders>
          </w:tcPr>
          <w:p w14:paraId="72E05A3A" w14:textId="77777777" w:rsidR="00B073FD" w:rsidRPr="00976328" w:rsidRDefault="00B073FD" w:rsidP="00C06284">
            <w:pPr>
              <w:pStyle w:val="TableParagraph"/>
              <w:ind w:left="6"/>
              <w:contextualSpacing/>
              <w:jc w:val="center"/>
              <w:rPr>
                <w:sz w:val="20"/>
              </w:rPr>
            </w:pPr>
            <w:r w:rsidRPr="00976328">
              <w:rPr>
                <w:sz w:val="20"/>
              </w:rPr>
              <w:t>Increase parent knowledge of the FSAs, how scores are used, 3</w:t>
            </w:r>
            <w:r w:rsidRPr="00976328">
              <w:rPr>
                <w:sz w:val="20"/>
                <w:vertAlign w:val="superscript"/>
              </w:rPr>
              <w:t>rd</w:t>
            </w:r>
            <w:r w:rsidRPr="00976328">
              <w:rPr>
                <w:sz w:val="20"/>
              </w:rPr>
              <w:t xml:space="preserve"> grade retention, etc.</w:t>
            </w:r>
          </w:p>
          <w:p w14:paraId="23F25CD5" w14:textId="77777777" w:rsidR="00B073FD" w:rsidRPr="00976328" w:rsidRDefault="00B073FD" w:rsidP="00C06284">
            <w:pPr>
              <w:pStyle w:val="TableParagraph"/>
              <w:ind w:left="6"/>
              <w:contextualSpacing/>
              <w:jc w:val="center"/>
              <w:rPr>
                <w:sz w:val="20"/>
              </w:rPr>
            </w:pPr>
            <w:r w:rsidRPr="00976328">
              <w:rPr>
                <w:sz w:val="20"/>
              </w:rPr>
              <w:t xml:space="preserve">A Q&amp;A session is also available. </w:t>
            </w:r>
          </w:p>
        </w:tc>
        <w:tc>
          <w:tcPr>
            <w:tcW w:w="1255" w:type="dxa"/>
            <w:tcBorders>
              <w:top w:val="single" w:sz="6" w:space="0" w:color="000000"/>
              <w:left w:val="single" w:sz="6" w:space="0" w:color="000000"/>
              <w:bottom w:val="single" w:sz="6" w:space="0" w:color="000000"/>
              <w:right w:val="single" w:sz="6" w:space="0" w:color="000000"/>
            </w:tcBorders>
          </w:tcPr>
          <w:p w14:paraId="23E0114D" w14:textId="689097DE" w:rsidR="00B073FD" w:rsidRPr="003B215B" w:rsidRDefault="00B073FD" w:rsidP="00C06284">
            <w:pPr>
              <w:pStyle w:val="TableParagraph"/>
              <w:ind w:left="9"/>
              <w:contextualSpacing/>
              <w:jc w:val="center"/>
              <w:rPr>
                <w:sz w:val="20"/>
                <w:highlight w:val="cyan"/>
              </w:rPr>
            </w:pPr>
            <w:r w:rsidRPr="003B215B">
              <w:rPr>
                <w:sz w:val="20"/>
                <w:highlight w:val="cyan"/>
              </w:rPr>
              <w:t>Spring 20</w:t>
            </w:r>
            <w:r w:rsidR="00DE188A" w:rsidRPr="003B215B">
              <w:rPr>
                <w:sz w:val="20"/>
                <w:highlight w:val="cyan"/>
              </w:rPr>
              <w:t>20</w:t>
            </w:r>
          </w:p>
        </w:tc>
        <w:tc>
          <w:tcPr>
            <w:tcW w:w="1890" w:type="dxa"/>
            <w:gridSpan w:val="2"/>
            <w:tcBorders>
              <w:top w:val="single" w:sz="6" w:space="0" w:color="000000"/>
              <w:left w:val="single" w:sz="6" w:space="0" w:color="000000"/>
              <w:bottom w:val="single" w:sz="6" w:space="0" w:color="000000"/>
              <w:right w:val="single" w:sz="6" w:space="0" w:color="000000"/>
            </w:tcBorders>
          </w:tcPr>
          <w:p w14:paraId="66047A1B" w14:textId="77777777" w:rsidR="00B073FD" w:rsidRPr="00976328" w:rsidRDefault="00B073FD" w:rsidP="00C06284">
            <w:pPr>
              <w:pStyle w:val="TableParagraph"/>
              <w:ind w:left="6" w:right="87"/>
              <w:contextualSpacing/>
              <w:jc w:val="center"/>
              <w:rPr>
                <w:sz w:val="20"/>
              </w:rPr>
            </w:pPr>
            <w:r w:rsidRPr="00976328">
              <w:rPr>
                <w:sz w:val="20"/>
              </w:rPr>
              <w:t>Sign In</w:t>
            </w:r>
          </w:p>
          <w:p w14:paraId="54CD546B" w14:textId="77777777" w:rsidR="00B073FD" w:rsidRPr="00976328" w:rsidRDefault="00B073FD" w:rsidP="00C06284">
            <w:pPr>
              <w:pStyle w:val="TableParagraph"/>
              <w:ind w:left="6" w:right="87"/>
              <w:contextualSpacing/>
              <w:jc w:val="center"/>
              <w:rPr>
                <w:sz w:val="20"/>
              </w:rPr>
            </w:pPr>
            <w:r w:rsidRPr="00976328">
              <w:rPr>
                <w:sz w:val="20"/>
              </w:rPr>
              <w:t>Parent Surveys</w:t>
            </w:r>
          </w:p>
          <w:p w14:paraId="642C7B50" w14:textId="77777777" w:rsidR="00B073FD" w:rsidRPr="00976328" w:rsidRDefault="00B073FD" w:rsidP="00C06284">
            <w:pPr>
              <w:pStyle w:val="TableParagraph"/>
              <w:ind w:left="6" w:right="87"/>
              <w:contextualSpacing/>
              <w:jc w:val="center"/>
              <w:rPr>
                <w:sz w:val="20"/>
              </w:rPr>
            </w:pPr>
            <w:r w:rsidRPr="00976328">
              <w:rPr>
                <w:sz w:val="20"/>
              </w:rPr>
              <w:t>Newsletter</w:t>
            </w:r>
          </w:p>
          <w:p w14:paraId="1983A23A" w14:textId="77777777" w:rsidR="00B073FD" w:rsidRPr="00976328" w:rsidRDefault="00B073FD" w:rsidP="00C06284">
            <w:pPr>
              <w:pStyle w:val="TableParagraph"/>
              <w:ind w:left="6" w:right="87"/>
              <w:contextualSpacing/>
              <w:jc w:val="center"/>
              <w:rPr>
                <w:sz w:val="20"/>
              </w:rPr>
            </w:pPr>
            <w:r w:rsidRPr="00976328">
              <w:rPr>
                <w:sz w:val="20"/>
              </w:rPr>
              <w:t>Marquee</w:t>
            </w:r>
          </w:p>
          <w:p w14:paraId="69F34FB4" w14:textId="77777777" w:rsidR="00B073FD" w:rsidRDefault="00B073FD" w:rsidP="00C06284">
            <w:pPr>
              <w:pStyle w:val="TableParagraph"/>
              <w:ind w:left="6" w:right="87"/>
              <w:contextualSpacing/>
              <w:jc w:val="center"/>
              <w:rPr>
                <w:sz w:val="20"/>
              </w:rPr>
            </w:pPr>
            <w:r w:rsidRPr="00976328">
              <w:rPr>
                <w:sz w:val="20"/>
              </w:rPr>
              <w:t>Volusia Connect</w:t>
            </w:r>
          </w:p>
          <w:p w14:paraId="364594EB" w14:textId="77777777" w:rsidR="00B073FD" w:rsidRPr="00976328" w:rsidRDefault="00B073FD" w:rsidP="00C06284">
            <w:pPr>
              <w:pStyle w:val="TableParagraph"/>
              <w:ind w:left="6" w:right="87"/>
              <w:contextualSpacing/>
              <w:jc w:val="center"/>
              <w:rPr>
                <w:sz w:val="20"/>
              </w:rPr>
            </w:pPr>
            <w:r>
              <w:rPr>
                <w:sz w:val="20"/>
              </w:rPr>
              <w:t>Parent feedback</w:t>
            </w:r>
          </w:p>
        </w:tc>
      </w:tr>
      <w:tr w:rsidR="00B073FD" w:rsidRPr="00976328" w14:paraId="38F4B97A" w14:textId="77777777" w:rsidTr="00C06284">
        <w:trPr>
          <w:gridAfter w:val="1"/>
          <w:wAfter w:w="20" w:type="dxa"/>
          <w:trHeight w:val="1180"/>
        </w:trPr>
        <w:tc>
          <w:tcPr>
            <w:tcW w:w="630" w:type="dxa"/>
            <w:tcBorders>
              <w:top w:val="single" w:sz="6" w:space="0" w:color="000000"/>
              <w:left w:val="single" w:sz="6" w:space="0" w:color="000000"/>
              <w:bottom w:val="single" w:sz="6" w:space="0" w:color="000000"/>
              <w:right w:val="single" w:sz="6" w:space="0" w:color="000000"/>
            </w:tcBorders>
          </w:tcPr>
          <w:p w14:paraId="017292C6" w14:textId="3A10B183" w:rsidR="00B073FD" w:rsidRPr="00964F22" w:rsidRDefault="00B073FD" w:rsidP="00C06284">
            <w:pPr>
              <w:pStyle w:val="TableParagraph"/>
              <w:jc w:val="center"/>
              <w:rPr>
                <w:highlight w:val="yellow"/>
              </w:rPr>
            </w:pPr>
            <w:r w:rsidRPr="00964F22">
              <w:rPr>
                <w:highlight w:val="yellow"/>
              </w:rPr>
              <w:t>1</w:t>
            </w:r>
            <w:r w:rsidR="002B15C3">
              <w:rPr>
                <w:highlight w:val="yellow"/>
              </w:rPr>
              <w:t>0</w:t>
            </w:r>
          </w:p>
        </w:tc>
        <w:tc>
          <w:tcPr>
            <w:tcW w:w="1620" w:type="dxa"/>
            <w:tcBorders>
              <w:top w:val="single" w:sz="6" w:space="0" w:color="000000"/>
              <w:left w:val="single" w:sz="6" w:space="0" w:color="000000"/>
              <w:bottom w:val="single" w:sz="6" w:space="0" w:color="000000"/>
              <w:right w:val="single" w:sz="6" w:space="0" w:color="000000"/>
            </w:tcBorders>
          </w:tcPr>
          <w:p w14:paraId="23755A7F" w14:textId="77777777" w:rsidR="00B073FD" w:rsidRPr="00D341FF" w:rsidRDefault="00B073FD" w:rsidP="00C06284">
            <w:pPr>
              <w:pStyle w:val="TableParagraph"/>
              <w:ind w:right="123"/>
              <w:contextualSpacing/>
              <w:jc w:val="center"/>
              <w:rPr>
                <w:rFonts w:eastAsia="Times New Roman"/>
                <w:sz w:val="20"/>
                <w:szCs w:val="20"/>
              </w:rPr>
            </w:pPr>
            <w:r w:rsidRPr="00D341FF">
              <w:rPr>
                <w:rFonts w:eastAsia="Times New Roman"/>
                <w:sz w:val="20"/>
                <w:szCs w:val="20"/>
              </w:rPr>
              <w:t>Volusia County Schools Social Studies Fair Parent Night</w:t>
            </w:r>
          </w:p>
        </w:tc>
        <w:tc>
          <w:tcPr>
            <w:tcW w:w="1445" w:type="dxa"/>
            <w:gridSpan w:val="2"/>
            <w:tcBorders>
              <w:top w:val="single" w:sz="6" w:space="0" w:color="000000"/>
              <w:left w:val="single" w:sz="6" w:space="0" w:color="000000"/>
              <w:bottom w:val="single" w:sz="6" w:space="0" w:color="000000"/>
              <w:right w:val="single" w:sz="6" w:space="0" w:color="000000"/>
            </w:tcBorders>
          </w:tcPr>
          <w:p w14:paraId="681D8630" w14:textId="77777777" w:rsidR="00B073FD" w:rsidRPr="00976328" w:rsidRDefault="00B073FD" w:rsidP="00C06284">
            <w:pPr>
              <w:pStyle w:val="TableParagraph"/>
              <w:ind w:left="6" w:right="54"/>
              <w:contextualSpacing/>
              <w:jc w:val="center"/>
              <w:rPr>
                <w:rFonts w:eastAsia="Times New Roman"/>
                <w:sz w:val="20"/>
                <w:szCs w:val="20"/>
              </w:rPr>
            </w:pPr>
            <w:r w:rsidRPr="00976328">
              <w:rPr>
                <w:rFonts w:eastAsia="Times New Roman"/>
                <w:sz w:val="20"/>
                <w:szCs w:val="20"/>
              </w:rPr>
              <w:t>Academic Coach;</w:t>
            </w:r>
          </w:p>
          <w:p w14:paraId="4FB1D2CA" w14:textId="77777777" w:rsidR="00B073FD" w:rsidRPr="00976328" w:rsidRDefault="00B073FD" w:rsidP="00C06284">
            <w:pPr>
              <w:pStyle w:val="TableParagraph"/>
              <w:ind w:left="6" w:right="54"/>
              <w:contextualSpacing/>
              <w:jc w:val="center"/>
              <w:rPr>
                <w:rFonts w:eastAsia="Times New Roman"/>
                <w:sz w:val="20"/>
                <w:szCs w:val="20"/>
              </w:rPr>
            </w:pPr>
            <w:r w:rsidRPr="00976328">
              <w:rPr>
                <w:rFonts w:eastAsia="Times New Roman"/>
                <w:sz w:val="20"/>
                <w:szCs w:val="20"/>
              </w:rPr>
              <w:t xml:space="preserve"> 4</w:t>
            </w:r>
            <w:r w:rsidRPr="00976328">
              <w:rPr>
                <w:rFonts w:eastAsia="Times New Roman"/>
                <w:sz w:val="20"/>
                <w:szCs w:val="20"/>
                <w:vertAlign w:val="superscript"/>
              </w:rPr>
              <w:t>th</w:t>
            </w:r>
            <w:r w:rsidRPr="00976328">
              <w:rPr>
                <w:rFonts w:eastAsia="Times New Roman"/>
                <w:sz w:val="20"/>
                <w:szCs w:val="20"/>
              </w:rPr>
              <w:t xml:space="preserve"> Gr. Teachers</w:t>
            </w:r>
          </w:p>
        </w:tc>
        <w:tc>
          <w:tcPr>
            <w:tcW w:w="3325" w:type="dxa"/>
            <w:tcBorders>
              <w:top w:val="single" w:sz="6" w:space="0" w:color="000000"/>
              <w:left w:val="single" w:sz="6" w:space="0" w:color="000000"/>
              <w:bottom w:val="single" w:sz="6" w:space="0" w:color="000000"/>
              <w:right w:val="single" w:sz="6" w:space="0" w:color="000000"/>
            </w:tcBorders>
          </w:tcPr>
          <w:p w14:paraId="73F06E64" w14:textId="77777777" w:rsidR="00B073FD" w:rsidRPr="00976328" w:rsidRDefault="00B073FD" w:rsidP="00C06284">
            <w:pPr>
              <w:pStyle w:val="TableParagraph"/>
              <w:ind w:left="6"/>
              <w:contextualSpacing/>
              <w:jc w:val="center"/>
              <w:rPr>
                <w:rFonts w:eastAsia="Times New Roman"/>
                <w:sz w:val="20"/>
                <w:szCs w:val="20"/>
              </w:rPr>
            </w:pPr>
            <w:r w:rsidRPr="00976328">
              <w:rPr>
                <w:rFonts w:eastAsia="Times New Roman"/>
                <w:sz w:val="20"/>
                <w:szCs w:val="20"/>
              </w:rPr>
              <w:t xml:space="preserve">Provide parents with information regarding the social </w:t>
            </w:r>
            <w:proofErr w:type="gramStart"/>
            <w:r w:rsidRPr="00976328">
              <w:rPr>
                <w:rFonts w:eastAsia="Times New Roman"/>
                <w:sz w:val="20"/>
                <w:szCs w:val="20"/>
              </w:rPr>
              <w:t>studies</w:t>
            </w:r>
            <w:proofErr w:type="gramEnd"/>
            <w:r w:rsidRPr="00976328">
              <w:rPr>
                <w:rFonts w:eastAsia="Times New Roman"/>
                <w:sz w:val="20"/>
                <w:szCs w:val="20"/>
              </w:rPr>
              <w:t xml:space="preserve"> fair projects, what constitutes a successful project, and provide parents tips on how they can help their child with projects. </w:t>
            </w:r>
          </w:p>
        </w:tc>
        <w:tc>
          <w:tcPr>
            <w:tcW w:w="1255" w:type="dxa"/>
            <w:tcBorders>
              <w:top w:val="single" w:sz="6" w:space="0" w:color="000000"/>
              <w:left w:val="single" w:sz="6" w:space="0" w:color="000000"/>
              <w:bottom w:val="single" w:sz="6" w:space="0" w:color="000000"/>
              <w:right w:val="single" w:sz="6" w:space="0" w:color="000000"/>
            </w:tcBorders>
          </w:tcPr>
          <w:p w14:paraId="32C7CA29" w14:textId="146053D8" w:rsidR="00B073FD" w:rsidRPr="003B215B" w:rsidRDefault="00DE188A" w:rsidP="00C06284">
            <w:pPr>
              <w:pStyle w:val="TableParagraph"/>
              <w:ind w:left="9"/>
              <w:contextualSpacing/>
              <w:jc w:val="center"/>
              <w:rPr>
                <w:sz w:val="20"/>
                <w:highlight w:val="cyan"/>
              </w:rPr>
            </w:pPr>
            <w:r w:rsidRPr="003B215B">
              <w:rPr>
                <w:sz w:val="20"/>
                <w:highlight w:val="cyan"/>
              </w:rPr>
              <w:t>February 2020</w:t>
            </w:r>
          </w:p>
        </w:tc>
        <w:tc>
          <w:tcPr>
            <w:tcW w:w="1890" w:type="dxa"/>
            <w:gridSpan w:val="2"/>
            <w:tcBorders>
              <w:top w:val="single" w:sz="6" w:space="0" w:color="000000"/>
              <w:left w:val="single" w:sz="6" w:space="0" w:color="000000"/>
              <w:bottom w:val="single" w:sz="6" w:space="0" w:color="000000"/>
              <w:right w:val="single" w:sz="6" w:space="0" w:color="000000"/>
            </w:tcBorders>
          </w:tcPr>
          <w:p w14:paraId="35A34F93" w14:textId="77777777" w:rsidR="00B073FD" w:rsidRPr="00976328" w:rsidRDefault="00B073FD" w:rsidP="00C06284">
            <w:pPr>
              <w:pStyle w:val="TableParagraph"/>
              <w:ind w:left="6" w:right="87"/>
              <w:contextualSpacing/>
              <w:jc w:val="center"/>
              <w:rPr>
                <w:sz w:val="20"/>
              </w:rPr>
            </w:pPr>
            <w:r w:rsidRPr="00976328">
              <w:rPr>
                <w:sz w:val="20"/>
              </w:rPr>
              <w:t>Sign In</w:t>
            </w:r>
          </w:p>
          <w:p w14:paraId="55309B95" w14:textId="77777777" w:rsidR="00B073FD" w:rsidRPr="00976328" w:rsidRDefault="00B073FD" w:rsidP="00C06284">
            <w:pPr>
              <w:pStyle w:val="TableParagraph"/>
              <w:ind w:left="6" w:right="87"/>
              <w:contextualSpacing/>
              <w:jc w:val="center"/>
              <w:rPr>
                <w:sz w:val="20"/>
              </w:rPr>
            </w:pPr>
            <w:r w:rsidRPr="00976328">
              <w:rPr>
                <w:sz w:val="20"/>
              </w:rPr>
              <w:t>Parent Surveys</w:t>
            </w:r>
          </w:p>
          <w:p w14:paraId="44CD9385" w14:textId="77777777" w:rsidR="00B073FD" w:rsidRPr="00976328" w:rsidRDefault="00B073FD" w:rsidP="00C06284">
            <w:pPr>
              <w:pStyle w:val="TableParagraph"/>
              <w:ind w:left="6" w:right="87"/>
              <w:contextualSpacing/>
              <w:jc w:val="center"/>
              <w:rPr>
                <w:sz w:val="20"/>
              </w:rPr>
            </w:pPr>
            <w:r w:rsidRPr="00976328">
              <w:rPr>
                <w:sz w:val="20"/>
              </w:rPr>
              <w:t>Newsletter</w:t>
            </w:r>
          </w:p>
          <w:p w14:paraId="1DA140D7" w14:textId="77777777" w:rsidR="00B073FD" w:rsidRPr="00976328" w:rsidRDefault="00B073FD" w:rsidP="00C06284">
            <w:pPr>
              <w:pStyle w:val="TableParagraph"/>
              <w:ind w:left="6" w:right="87"/>
              <w:contextualSpacing/>
              <w:jc w:val="center"/>
              <w:rPr>
                <w:sz w:val="20"/>
              </w:rPr>
            </w:pPr>
            <w:r w:rsidRPr="00976328">
              <w:rPr>
                <w:sz w:val="20"/>
              </w:rPr>
              <w:t>Marquee</w:t>
            </w:r>
          </w:p>
          <w:p w14:paraId="4E4144AE" w14:textId="77777777" w:rsidR="00B073FD" w:rsidRPr="00976328" w:rsidRDefault="00B073FD" w:rsidP="00C06284">
            <w:pPr>
              <w:pStyle w:val="TableParagraph"/>
              <w:ind w:left="6" w:right="87"/>
              <w:contextualSpacing/>
              <w:jc w:val="center"/>
              <w:rPr>
                <w:sz w:val="20"/>
              </w:rPr>
            </w:pPr>
            <w:r w:rsidRPr="00976328">
              <w:rPr>
                <w:sz w:val="20"/>
              </w:rPr>
              <w:t>Volusia Connect</w:t>
            </w:r>
          </w:p>
        </w:tc>
      </w:tr>
      <w:tr w:rsidR="00B073FD" w:rsidRPr="00976328" w14:paraId="1A9D09B4" w14:textId="77777777" w:rsidTr="00C06284">
        <w:trPr>
          <w:gridAfter w:val="1"/>
          <w:wAfter w:w="20" w:type="dxa"/>
          <w:trHeight w:val="1180"/>
        </w:trPr>
        <w:tc>
          <w:tcPr>
            <w:tcW w:w="630" w:type="dxa"/>
            <w:tcBorders>
              <w:top w:val="single" w:sz="6" w:space="0" w:color="000000"/>
              <w:left w:val="single" w:sz="6" w:space="0" w:color="000000"/>
              <w:bottom w:val="single" w:sz="6" w:space="0" w:color="000000"/>
              <w:right w:val="single" w:sz="6" w:space="0" w:color="000000"/>
            </w:tcBorders>
          </w:tcPr>
          <w:p w14:paraId="1F7C573D" w14:textId="3FC91A16" w:rsidR="00B073FD" w:rsidRPr="00964F22" w:rsidRDefault="00B073FD" w:rsidP="00C06284">
            <w:pPr>
              <w:pStyle w:val="TableParagraph"/>
              <w:jc w:val="center"/>
              <w:rPr>
                <w:highlight w:val="yellow"/>
              </w:rPr>
            </w:pPr>
            <w:r w:rsidRPr="00964F22">
              <w:rPr>
                <w:highlight w:val="yellow"/>
              </w:rPr>
              <w:t>1</w:t>
            </w:r>
            <w:r w:rsidR="002B15C3">
              <w:rPr>
                <w:highlight w:val="yellow"/>
              </w:rPr>
              <w:t>1</w:t>
            </w:r>
          </w:p>
        </w:tc>
        <w:tc>
          <w:tcPr>
            <w:tcW w:w="1620" w:type="dxa"/>
            <w:tcBorders>
              <w:top w:val="single" w:sz="6" w:space="0" w:color="000000"/>
              <w:left w:val="single" w:sz="6" w:space="0" w:color="000000"/>
              <w:bottom w:val="single" w:sz="6" w:space="0" w:color="000000"/>
              <w:right w:val="single" w:sz="6" w:space="0" w:color="000000"/>
            </w:tcBorders>
          </w:tcPr>
          <w:p w14:paraId="002B7171" w14:textId="77777777" w:rsidR="00B073FD" w:rsidRPr="00D341FF" w:rsidRDefault="00B073FD" w:rsidP="00C06284">
            <w:pPr>
              <w:pStyle w:val="TableParagraph"/>
              <w:ind w:right="123"/>
              <w:contextualSpacing/>
              <w:jc w:val="center"/>
              <w:rPr>
                <w:sz w:val="20"/>
              </w:rPr>
            </w:pPr>
            <w:r w:rsidRPr="00D341FF">
              <w:rPr>
                <w:rFonts w:eastAsia="Times New Roman"/>
                <w:sz w:val="20"/>
                <w:szCs w:val="20"/>
              </w:rPr>
              <w:t>Volusia County Schools Science Fair</w:t>
            </w:r>
          </w:p>
        </w:tc>
        <w:tc>
          <w:tcPr>
            <w:tcW w:w="1445" w:type="dxa"/>
            <w:gridSpan w:val="2"/>
            <w:tcBorders>
              <w:top w:val="single" w:sz="6" w:space="0" w:color="000000"/>
              <w:left w:val="single" w:sz="6" w:space="0" w:color="000000"/>
              <w:bottom w:val="single" w:sz="6" w:space="0" w:color="000000"/>
              <w:right w:val="single" w:sz="6" w:space="0" w:color="000000"/>
            </w:tcBorders>
          </w:tcPr>
          <w:p w14:paraId="1DABAAF5" w14:textId="77777777" w:rsidR="00B073FD" w:rsidRPr="00976328" w:rsidRDefault="00B073FD" w:rsidP="00C06284">
            <w:pPr>
              <w:pStyle w:val="TableParagraph"/>
              <w:ind w:left="6" w:right="54"/>
              <w:contextualSpacing/>
              <w:jc w:val="center"/>
              <w:rPr>
                <w:rFonts w:eastAsia="Times New Roman"/>
                <w:sz w:val="20"/>
                <w:szCs w:val="20"/>
              </w:rPr>
            </w:pPr>
            <w:r w:rsidRPr="00976328">
              <w:rPr>
                <w:rFonts w:eastAsia="Times New Roman"/>
                <w:sz w:val="20"/>
                <w:szCs w:val="20"/>
              </w:rPr>
              <w:t>Academic Coach;</w:t>
            </w:r>
          </w:p>
          <w:p w14:paraId="5DCA479B" w14:textId="77777777" w:rsidR="00B073FD" w:rsidRPr="00976328" w:rsidRDefault="00B073FD" w:rsidP="00C06284">
            <w:pPr>
              <w:pStyle w:val="TableParagraph"/>
              <w:ind w:left="6" w:right="54"/>
              <w:contextualSpacing/>
              <w:jc w:val="center"/>
              <w:rPr>
                <w:sz w:val="20"/>
              </w:rPr>
            </w:pPr>
            <w:r w:rsidRPr="00976328">
              <w:rPr>
                <w:rFonts w:eastAsia="Times New Roman"/>
                <w:sz w:val="20"/>
                <w:szCs w:val="20"/>
              </w:rPr>
              <w:t xml:space="preserve"> 5</w:t>
            </w:r>
            <w:r w:rsidRPr="00976328">
              <w:rPr>
                <w:rFonts w:eastAsia="Times New Roman"/>
                <w:sz w:val="20"/>
                <w:szCs w:val="20"/>
                <w:vertAlign w:val="superscript"/>
              </w:rPr>
              <w:t>th</w:t>
            </w:r>
            <w:r w:rsidRPr="00976328">
              <w:rPr>
                <w:rFonts w:eastAsia="Times New Roman"/>
                <w:sz w:val="20"/>
                <w:szCs w:val="20"/>
              </w:rPr>
              <w:t xml:space="preserve"> Gr. Science Teacher</w:t>
            </w:r>
          </w:p>
        </w:tc>
        <w:tc>
          <w:tcPr>
            <w:tcW w:w="3325" w:type="dxa"/>
            <w:tcBorders>
              <w:top w:val="single" w:sz="6" w:space="0" w:color="000000"/>
              <w:left w:val="single" w:sz="6" w:space="0" w:color="000000"/>
              <w:bottom w:val="single" w:sz="6" w:space="0" w:color="000000"/>
              <w:right w:val="single" w:sz="6" w:space="0" w:color="000000"/>
            </w:tcBorders>
          </w:tcPr>
          <w:p w14:paraId="3429DBED" w14:textId="77777777" w:rsidR="00B073FD" w:rsidRPr="00976328" w:rsidRDefault="00B073FD" w:rsidP="00C06284">
            <w:pPr>
              <w:pStyle w:val="TableParagraph"/>
              <w:ind w:left="6"/>
              <w:contextualSpacing/>
              <w:jc w:val="center"/>
              <w:rPr>
                <w:sz w:val="20"/>
              </w:rPr>
            </w:pPr>
            <w:r w:rsidRPr="00976328">
              <w:rPr>
                <w:rFonts w:eastAsia="Times New Roman"/>
                <w:sz w:val="20"/>
                <w:szCs w:val="20"/>
              </w:rPr>
              <w:t>Increase parent involvement and awareness of both expectations in social studies and the social studies curriculum. Invite parents to celebrate in student learning, achievements and projects.</w:t>
            </w:r>
          </w:p>
        </w:tc>
        <w:tc>
          <w:tcPr>
            <w:tcW w:w="1255" w:type="dxa"/>
            <w:tcBorders>
              <w:top w:val="single" w:sz="6" w:space="0" w:color="000000"/>
              <w:left w:val="single" w:sz="6" w:space="0" w:color="000000"/>
              <w:bottom w:val="single" w:sz="6" w:space="0" w:color="000000"/>
              <w:right w:val="single" w:sz="6" w:space="0" w:color="000000"/>
            </w:tcBorders>
          </w:tcPr>
          <w:p w14:paraId="44E6EC0A" w14:textId="5321AE65" w:rsidR="00B073FD" w:rsidRPr="003B215B" w:rsidRDefault="00B073FD" w:rsidP="00C06284">
            <w:pPr>
              <w:pStyle w:val="TableParagraph"/>
              <w:ind w:left="9"/>
              <w:contextualSpacing/>
              <w:jc w:val="center"/>
              <w:rPr>
                <w:sz w:val="20"/>
                <w:highlight w:val="cyan"/>
              </w:rPr>
            </w:pPr>
            <w:r w:rsidRPr="003B215B">
              <w:rPr>
                <w:sz w:val="20"/>
                <w:highlight w:val="cyan"/>
              </w:rPr>
              <w:t>Spring 20</w:t>
            </w:r>
            <w:r w:rsidR="00DE188A" w:rsidRPr="003B215B">
              <w:rPr>
                <w:sz w:val="20"/>
                <w:highlight w:val="cyan"/>
              </w:rPr>
              <w:t>20</w:t>
            </w:r>
          </w:p>
        </w:tc>
        <w:tc>
          <w:tcPr>
            <w:tcW w:w="1890" w:type="dxa"/>
            <w:gridSpan w:val="2"/>
            <w:tcBorders>
              <w:top w:val="single" w:sz="6" w:space="0" w:color="000000"/>
              <w:left w:val="single" w:sz="6" w:space="0" w:color="000000"/>
              <w:bottom w:val="single" w:sz="6" w:space="0" w:color="000000"/>
              <w:right w:val="single" w:sz="6" w:space="0" w:color="000000"/>
            </w:tcBorders>
          </w:tcPr>
          <w:p w14:paraId="69FA0669" w14:textId="77777777" w:rsidR="00B073FD" w:rsidRPr="00976328" w:rsidRDefault="00B073FD" w:rsidP="00C06284">
            <w:pPr>
              <w:pStyle w:val="TableParagraph"/>
              <w:ind w:left="6" w:right="87"/>
              <w:contextualSpacing/>
              <w:jc w:val="center"/>
              <w:rPr>
                <w:sz w:val="20"/>
              </w:rPr>
            </w:pPr>
            <w:r w:rsidRPr="00976328">
              <w:rPr>
                <w:sz w:val="20"/>
              </w:rPr>
              <w:t>Sign In</w:t>
            </w:r>
          </w:p>
          <w:p w14:paraId="37D4CEA0" w14:textId="77777777" w:rsidR="00B073FD" w:rsidRPr="00976328" w:rsidRDefault="00B073FD" w:rsidP="00C06284">
            <w:pPr>
              <w:pStyle w:val="TableParagraph"/>
              <w:ind w:left="6" w:right="87"/>
              <w:contextualSpacing/>
              <w:jc w:val="center"/>
              <w:rPr>
                <w:sz w:val="20"/>
              </w:rPr>
            </w:pPr>
            <w:r w:rsidRPr="00976328">
              <w:rPr>
                <w:sz w:val="20"/>
              </w:rPr>
              <w:t>Parent Surveys</w:t>
            </w:r>
          </w:p>
          <w:p w14:paraId="7A0799DA" w14:textId="77777777" w:rsidR="00B073FD" w:rsidRPr="00976328" w:rsidRDefault="00B073FD" w:rsidP="00C06284">
            <w:pPr>
              <w:pStyle w:val="TableParagraph"/>
              <w:ind w:left="6" w:right="87"/>
              <w:contextualSpacing/>
              <w:jc w:val="center"/>
              <w:rPr>
                <w:sz w:val="20"/>
              </w:rPr>
            </w:pPr>
            <w:r w:rsidRPr="00976328">
              <w:rPr>
                <w:sz w:val="20"/>
              </w:rPr>
              <w:t>Newsletter</w:t>
            </w:r>
          </w:p>
          <w:p w14:paraId="10A63636" w14:textId="77777777" w:rsidR="00B073FD" w:rsidRPr="00976328" w:rsidRDefault="00B073FD" w:rsidP="00C06284">
            <w:pPr>
              <w:pStyle w:val="TableParagraph"/>
              <w:ind w:left="6" w:right="87"/>
              <w:contextualSpacing/>
              <w:jc w:val="center"/>
              <w:rPr>
                <w:sz w:val="20"/>
              </w:rPr>
            </w:pPr>
            <w:r w:rsidRPr="00976328">
              <w:rPr>
                <w:sz w:val="20"/>
              </w:rPr>
              <w:t>Marquee</w:t>
            </w:r>
          </w:p>
          <w:p w14:paraId="537A6C64" w14:textId="77777777" w:rsidR="00B073FD" w:rsidRPr="00976328" w:rsidRDefault="00B073FD" w:rsidP="00C06284">
            <w:pPr>
              <w:pStyle w:val="TableParagraph"/>
              <w:ind w:right="87"/>
              <w:contextualSpacing/>
              <w:jc w:val="center"/>
              <w:rPr>
                <w:sz w:val="20"/>
              </w:rPr>
            </w:pPr>
            <w:r w:rsidRPr="00976328">
              <w:rPr>
                <w:sz w:val="20"/>
              </w:rPr>
              <w:t>Volusia Connect</w:t>
            </w:r>
          </w:p>
        </w:tc>
      </w:tr>
      <w:tr w:rsidR="00FA403B" w:rsidRPr="00976328" w14:paraId="7DDEDCFB" w14:textId="77777777" w:rsidTr="002A0BA5">
        <w:trPr>
          <w:gridAfter w:val="1"/>
          <w:wAfter w:w="20" w:type="dxa"/>
          <w:trHeight w:val="525"/>
        </w:trPr>
        <w:tc>
          <w:tcPr>
            <w:tcW w:w="630" w:type="dxa"/>
            <w:tcBorders>
              <w:top w:val="single" w:sz="6" w:space="0" w:color="000000"/>
              <w:left w:val="single" w:sz="6" w:space="0" w:color="000000"/>
              <w:bottom w:val="single" w:sz="6" w:space="0" w:color="000000"/>
              <w:right w:val="single" w:sz="6" w:space="0" w:color="000000"/>
            </w:tcBorders>
          </w:tcPr>
          <w:p w14:paraId="2B575C0A" w14:textId="482F7D18" w:rsidR="00FA403B" w:rsidRPr="00964F22" w:rsidRDefault="00FA403B" w:rsidP="002A0BA5">
            <w:pPr>
              <w:pStyle w:val="TableParagraph"/>
              <w:jc w:val="center"/>
              <w:rPr>
                <w:highlight w:val="yellow"/>
              </w:rPr>
            </w:pPr>
            <w:r w:rsidRPr="00964F22">
              <w:rPr>
                <w:highlight w:val="yellow"/>
              </w:rPr>
              <w:t>1</w:t>
            </w:r>
            <w:r w:rsidR="002B15C3">
              <w:rPr>
                <w:highlight w:val="yellow"/>
              </w:rPr>
              <w:t>2</w:t>
            </w:r>
          </w:p>
        </w:tc>
        <w:tc>
          <w:tcPr>
            <w:tcW w:w="1620" w:type="dxa"/>
            <w:tcBorders>
              <w:top w:val="single" w:sz="6" w:space="0" w:color="000000"/>
              <w:left w:val="single" w:sz="6" w:space="0" w:color="000000"/>
              <w:bottom w:val="single" w:sz="6" w:space="0" w:color="000000"/>
              <w:right w:val="single" w:sz="6" w:space="0" w:color="000000"/>
            </w:tcBorders>
          </w:tcPr>
          <w:p w14:paraId="5172ABC5" w14:textId="6DA5D79A" w:rsidR="00FA403B" w:rsidRPr="000250F6" w:rsidRDefault="00FA403B" w:rsidP="002A0BA5">
            <w:pPr>
              <w:pStyle w:val="TableParagraph"/>
              <w:ind w:right="123"/>
              <w:contextualSpacing/>
              <w:jc w:val="center"/>
              <w:rPr>
                <w:sz w:val="20"/>
              </w:rPr>
            </w:pPr>
            <w:r>
              <w:rPr>
                <w:sz w:val="20"/>
              </w:rPr>
              <w:t>Spring Performance Showcase</w:t>
            </w:r>
          </w:p>
        </w:tc>
        <w:tc>
          <w:tcPr>
            <w:tcW w:w="1445" w:type="dxa"/>
            <w:gridSpan w:val="2"/>
            <w:tcBorders>
              <w:top w:val="single" w:sz="6" w:space="0" w:color="000000"/>
              <w:left w:val="single" w:sz="6" w:space="0" w:color="000000"/>
              <w:bottom w:val="single" w:sz="6" w:space="0" w:color="000000"/>
              <w:right w:val="single" w:sz="6" w:space="0" w:color="000000"/>
            </w:tcBorders>
          </w:tcPr>
          <w:p w14:paraId="373490FD" w14:textId="77777777" w:rsidR="00FA403B" w:rsidRPr="00D37395" w:rsidRDefault="00FA403B" w:rsidP="002A0BA5">
            <w:pPr>
              <w:pStyle w:val="TableParagraph"/>
              <w:ind w:left="6"/>
              <w:contextualSpacing/>
              <w:jc w:val="center"/>
              <w:rPr>
                <w:sz w:val="20"/>
              </w:rPr>
            </w:pPr>
            <w:r>
              <w:rPr>
                <w:sz w:val="20"/>
              </w:rPr>
              <w:t>Performing Arts Sponsors</w:t>
            </w:r>
          </w:p>
        </w:tc>
        <w:tc>
          <w:tcPr>
            <w:tcW w:w="3325" w:type="dxa"/>
            <w:tcBorders>
              <w:top w:val="single" w:sz="6" w:space="0" w:color="000000"/>
              <w:left w:val="single" w:sz="6" w:space="0" w:color="000000"/>
              <w:bottom w:val="single" w:sz="6" w:space="0" w:color="000000"/>
              <w:right w:val="single" w:sz="6" w:space="0" w:color="000000"/>
            </w:tcBorders>
          </w:tcPr>
          <w:p w14:paraId="76AB0D61" w14:textId="13CAE963" w:rsidR="00FA403B" w:rsidRPr="000250F6" w:rsidRDefault="00472380" w:rsidP="002A0BA5">
            <w:pPr>
              <w:pStyle w:val="TableParagraph"/>
              <w:ind w:left="6"/>
              <w:contextualSpacing/>
              <w:jc w:val="center"/>
              <w:rPr>
                <w:sz w:val="20"/>
              </w:rPr>
            </w:pPr>
            <w:r>
              <w:rPr>
                <w:sz w:val="20"/>
              </w:rPr>
              <w:t>Families are invited to join students, staff</w:t>
            </w:r>
            <w:r w:rsidR="00821851">
              <w:rPr>
                <w:sz w:val="20"/>
              </w:rPr>
              <w:t>,</w:t>
            </w:r>
            <w:r>
              <w:rPr>
                <w:sz w:val="20"/>
              </w:rPr>
              <w:t xml:space="preserve"> and </w:t>
            </w:r>
            <w:r w:rsidR="00821851">
              <w:rPr>
                <w:sz w:val="20"/>
              </w:rPr>
              <w:t xml:space="preserve">community members </w:t>
            </w:r>
            <w:r w:rsidR="00922AA4">
              <w:rPr>
                <w:sz w:val="20"/>
              </w:rPr>
              <w:t xml:space="preserve">for our </w:t>
            </w:r>
            <w:r w:rsidR="00692AD5">
              <w:rPr>
                <w:sz w:val="20"/>
              </w:rPr>
              <w:t>biannual showcase</w:t>
            </w:r>
            <w:r w:rsidR="00922AA4">
              <w:rPr>
                <w:sz w:val="20"/>
              </w:rPr>
              <w:t xml:space="preserve"> where students demonstrate what they have learned in the performing arts</w:t>
            </w:r>
            <w:r w:rsidR="00692AD5">
              <w:rPr>
                <w:sz w:val="20"/>
              </w:rPr>
              <w:t xml:space="preserve"> (music, dance, theater)</w:t>
            </w:r>
          </w:p>
        </w:tc>
        <w:tc>
          <w:tcPr>
            <w:tcW w:w="1255" w:type="dxa"/>
            <w:tcBorders>
              <w:top w:val="single" w:sz="6" w:space="0" w:color="000000"/>
              <w:left w:val="single" w:sz="6" w:space="0" w:color="000000"/>
              <w:bottom w:val="single" w:sz="6" w:space="0" w:color="000000"/>
              <w:right w:val="single" w:sz="6" w:space="0" w:color="000000"/>
            </w:tcBorders>
          </w:tcPr>
          <w:p w14:paraId="1B2D296B" w14:textId="77777777" w:rsidR="00FA403B" w:rsidRPr="003B215B" w:rsidRDefault="00FA403B" w:rsidP="002A0BA5">
            <w:pPr>
              <w:pStyle w:val="TableParagraph"/>
              <w:ind w:left="9"/>
              <w:contextualSpacing/>
              <w:jc w:val="center"/>
              <w:rPr>
                <w:sz w:val="20"/>
                <w:highlight w:val="cyan"/>
              </w:rPr>
            </w:pPr>
            <w:r w:rsidRPr="003B215B">
              <w:rPr>
                <w:sz w:val="20"/>
                <w:highlight w:val="cyan"/>
              </w:rPr>
              <w:t>April 2020</w:t>
            </w:r>
          </w:p>
        </w:tc>
        <w:tc>
          <w:tcPr>
            <w:tcW w:w="1890" w:type="dxa"/>
            <w:gridSpan w:val="2"/>
            <w:tcBorders>
              <w:top w:val="single" w:sz="6" w:space="0" w:color="000000"/>
              <w:left w:val="single" w:sz="6" w:space="0" w:color="000000"/>
              <w:bottom w:val="single" w:sz="6" w:space="0" w:color="000000"/>
              <w:right w:val="single" w:sz="6" w:space="0" w:color="000000"/>
            </w:tcBorders>
          </w:tcPr>
          <w:p w14:paraId="2E9AA5FE" w14:textId="5231FF6A" w:rsidR="00FA403B" w:rsidRPr="00976328" w:rsidRDefault="00FA403B" w:rsidP="002A0BA5">
            <w:pPr>
              <w:pStyle w:val="TableParagraph"/>
              <w:ind w:left="6" w:right="87"/>
              <w:contextualSpacing/>
              <w:jc w:val="center"/>
              <w:rPr>
                <w:sz w:val="20"/>
              </w:rPr>
            </w:pPr>
            <w:r>
              <w:rPr>
                <w:sz w:val="20"/>
              </w:rPr>
              <w:t>Parent Surveys</w:t>
            </w:r>
          </w:p>
        </w:tc>
      </w:tr>
      <w:tr w:rsidR="00890B03" w:rsidRPr="00976328" w14:paraId="504B0D08" w14:textId="77777777" w:rsidTr="009D33E1">
        <w:trPr>
          <w:gridAfter w:val="1"/>
          <w:wAfter w:w="20" w:type="dxa"/>
          <w:trHeight w:val="525"/>
        </w:trPr>
        <w:tc>
          <w:tcPr>
            <w:tcW w:w="630" w:type="dxa"/>
            <w:tcBorders>
              <w:top w:val="single" w:sz="6" w:space="0" w:color="000000"/>
              <w:left w:val="single" w:sz="6" w:space="0" w:color="000000"/>
              <w:bottom w:val="single" w:sz="6" w:space="0" w:color="000000"/>
              <w:right w:val="single" w:sz="6" w:space="0" w:color="000000"/>
            </w:tcBorders>
          </w:tcPr>
          <w:p w14:paraId="31D9605C" w14:textId="619F62DA" w:rsidR="00890B03" w:rsidRPr="00964F22" w:rsidRDefault="00890B03" w:rsidP="009D33E1">
            <w:pPr>
              <w:pStyle w:val="TableParagraph"/>
              <w:jc w:val="center"/>
              <w:rPr>
                <w:highlight w:val="yellow"/>
              </w:rPr>
            </w:pPr>
            <w:r w:rsidRPr="00964F22">
              <w:rPr>
                <w:highlight w:val="yellow"/>
              </w:rPr>
              <w:t>1</w:t>
            </w:r>
            <w:r w:rsidR="002B15C3">
              <w:rPr>
                <w:highlight w:val="yellow"/>
              </w:rPr>
              <w:t>3</w:t>
            </w:r>
          </w:p>
        </w:tc>
        <w:tc>
          <w:tcPr>
            <w:tcW w:w="1620" w:type="dxa"/>
            <w:tcBorders>
              <w:top w:val="single" w:sz="6" w:space="0" w:color="000000"/>
              <w:left w:val="single" w:sz="6" w:space="0" w:color="000000"/>
              <w:bottom w:val="single" w:sz="6" w:space="0" w:color="000000"/>
              <w:right w:val="single" w:sz="6" w:space="0" w:color="000000"/>
            </w:tcBorders>
          </w:tcPr>
          <w:p w14:paraId="3C0F10B5" w14:textId="77777777" w:rsidR="00644DA7" w:rsidRDefault="00644DA7" w:rsidP="00644DA7">
            <w:pPr>
              <w:pStyle w:val="TableParagraph"/>
              <w:ind w:right="123"/>
              <w:contextualSpacing/>
              <w:jc w:val="center"/>
              <w:rPr>
                <w:sz w:val="20"/>
              </w:rPr>
            </w:pPr>
            <w:r>
              <w:rPr>
                <w:sz w:val="20"/>
              </w:rPr>
              <w:t xml:space="preserve">Summer Reading Challenge </w:t>
            </w:r>
          </w:p>
          <w:p w14:paraId="7B526F2D" w14:textId="1B76EA81" w:rsidR="00644DA7" w:rsidRPr="000E744F" w:rsidRDefault="00644DA7" w:rsidP="00644DA7">
            <w:pPr>
              <w:pStyle w:val="TableParagraph"/>
              <w:ind w:right="123"/>
              <w:contextualSpacing/>
              <w:jc w:val="center"/>
              <w:rPr>
                <w:rFonts w:eastAsia="Times New Roman"/>
                <w:sz w:val="20"/>
                <w:szCs w:val="20"/>
              </w:rPr>
            </w:pPr>
            <w:r>
              <w:rPr>
                <w:sz w:val="20"/>
              </w:rPr>
              <w:t xml:space="preserve">Kick-Off </w:t>
            </w:r>
          </w:p>
          <w:p w14:paraId="248015AC" w14:textId="3D2F38CA" w:rsidR="00890B03" w:rsidRPr="000E744F" w:rsidRDefault="00890B03" w:rsidP="009D33E1">
            <w:pPr>
              <w:pStyle w:val="TableParagraph"/>
              <w:ind w:right="123"/>
              <w:contextualSpacing/>
              <w:jc w:val="center"/>
              <w:rPr>
                <w:rFonts w:eastAsia="Times New Roman"/>
                <w:sz w:val="20"/>
                <w:szCs w:val="20"/>
                <w:highlight w:val="green"/>
              </w:rPr>
            </w:pPr>
          </w:p>
        </w:tc>
        <w:tc>
          <w:tcPr>
            <w:tcW w:w="1445" w:type="dxa"/>
            <w:gridSpan w:val="2"/>
            <w:tcBorders>
              <w:top w:val="single" w:sz="6" w:space="0" w:color="000000"/>
              <w:left w:val="single" w:sz="6" w:space="0" w:color="000000"/>
              <w:bottom w:val="single" w:sz="6" w:space="0" w:color="000000"/>
              <w:right w:val="single" w:sz="6" w:space="0" w:color="000000"/>
            </w:tcBorders>
          </w:tcPr>
          <w:p w14:paraId="60CC38EE" w14:textId="77777777" w:rsidR="00890B03" w:rsidRPr="00D37395" w:rsidRDefault="00890B03" w:rsidP="009D33E1">
            <w:pPr>
              <w:pStyle w:val="TableParagraph"/>
              <w:ind w:left="6"/>
              <w:contextualSpacing/>
              <w:jc w:val="center"/>
              <w:rPr>
                <w:sz w:val="20"/>
              </w:rPr>
            </w:pPr>
            <w:r w:rsidRPr="00D37395">
              <w:rPr>
                <w:sz w:val="20"/>
              </w:rPr>
              <w:t>Media staff/</w:t>
            </w:r>
          </w:p>
          <w:p w14:paraId="15B0ED50" w14:textId="77777777" w:rsidR="00890B03" w:rsidRPr="00976328" w:rsidRDefault="00890B03" w:rsidP="009D33E1">
            <w:pPr>
              <w:pStyle w:val="TableParagraph"/>
              <w:ind w:left="6" w:right="54"/>
              <w:contextualSpacing/>
              <w:jc w:val="center"/>
              <w:rPr>
                <w:rFonts w:eastAsia="Times New Roman"/>
                <w:sz w:val="20"/>
                <w:szCs w:val="20"/>
              </w:rPr>
            </w:pPr>
            <w:r w:rsidRPr="00D37395">
              <w:rPr>
                <w:sz w:val="20"/>
              </w:rPr>
              <w:t>administration</w:t>
            </w:r>
          </w:p>
        </w:tc>
        <w:tc>
          <w:tcPr>
            <w:tcW w:w="3325" w:type="dxa"/>
            <w:tcBorders>
              <w:top w:val="single" w:sz="6" w:space="0" w:color="000000"/>
              <w:left w:val="single" w:sz="6" w:space="0" w:color="000000"/>
              <w:bottom w:val="single" w:sz="6" w:space="0" w:color="000000"/>
              <w:right w:val="single" w:sz="6" w:space="0" w:color="000000"/>
            </w:tcBorders>
          </w:tcPr>
          <w:p w14:paraId="3F8CCA4A" w14:textId="77777777" w:rsidR="00890B03" w:rsidRPr="00976328" w:rsidRDefault="00890B03" w:rsidP="009D33E1">
            <w:pPr>
              <w:pStyle w:val="TableParagraph"/>
              <w:ind w:left="6"/>
              <w:contextualSpacing/>
              <w:jc w:val="center"/>
              <w:rPr>
                <w:rFonts w:eastAsia="Times New Roman"/>
                <w:sz w:val="20"/>
                <w:szCs w:val="20"/>
              </w:rPr>
            </w:pPr>
            <w:r w:rsidRPr="000250F6">
              <w:rPr>
                <w:sz w:val="20"/>
              </w:rPr>
              <w:t xml:space="preserve">Families are invited to join their children for an evening of literacy in the media center.  We will have opportunities for students to win “Book Fair Bucks” that can be used toward the purchase of Book Fair Items.  The Book Fair with have literacy activities available.  The intent is to build stronger relationships between families, as well as families and school staff, while promoting literacy.  </w:t>
            </w:r>
          </w:p>
        </w:tc>
        <w:tc>
          <w:tcPr>
            <w:tcW w:w="1255" w:type="dxa"/>
            <w:tcBorders>
              <w:top w:val="single" w:sz="6" w:space="0" w:color="000000"/>
              <w:left w:val="single" w:sz="6" w:space="0" w:color="000000"/>
              <w:bottom w:val="single" w:sz="6" w:space="0" w:color="000000"/>
              <w:right w:val="single" w:sz="6" w:space="0" w:color="000000"/>
            </w:tcBorders>
          </w:tcPr>
          <w:p w14:paraId="17394384" w14:textId="77777777" w:rsidR="00890B03" w:rsidRPr="003B215B" w:rsidRDefault="00890B03" w:rsidP="009D33E1">
            <w:pPr>
              <w:pStyle w:val="TableParagraph"/>
              <w:ind w:left="9"/>
              <w:contextualSpacing/>
              <w:jc w:val="center"/>
              <w:rPr>
                <w:sz w:val="20"/>
                <w:highlight w:val="cyan"/>
              </w:rPr>
            </w:pPr>
            <w:r w:rsidRPr="003B215B">
              <w:rPr>
                <w:sz w:val="20"/>
                <w:highlight w:val="cyan"/>
              </w:rPr>
              <w:t>May 2020</w:t>
            </w:r>
          </w:p>
        </w:tc>
        <w:tc>
          <w:tcPr>
            <w:tcW w:w="1890" w:type="dxa"/>
            <w:gridSpan w:val="2"/>
            <w:tcBorders>
              <w:top w:val="single" w:sz="6" w:space="0" w:color="000000"/>
              <w:left w:val="single" w:sz="6" w:space="0" w:color="000000"/>
              <w:bottom w:val="single" w:sz="6" w:space="0" w:color="000000"/>
              <w:right w:val="single" w:sz="6" w:space="0" w:color="000000"/>
            </w:tcBorders>
          </w:tcPr>
          <w:p w14:paraId="0ADFCF23" w14:textId="77777777" w:rsidR="00890B03" w:rsidRPr="00976328" w:rsidRDefault="00890B03" w:rsidP="009D33E1">
            <w:pPr>
              <w:pStyle w:val="TableParagraph"/>
              <w:ind w:left="6" w:right="87"/>
              <w:contextualSpacing/>
              <w:jc w:val="center"/>
              <w:rPr>
                <w:sz w:val="20"/>
              </w:rPr>
            </w:pPr>
            <w:r w:rsidRPr="00976328">
              <w:rPr>
                <w:sz w:val="20"/>
              </w:rPr>
              <w:t>Sign In</w:t>
            </w:r>
          </w:p>
          <w:p w14:paraId="471A1D53" w14:textId="77777777" w:rsidR="00890B03" w:rsidRPr="00976328" w:rsidRDefault="00890B03" w:rsidP="009D33E1">
            <w:pPr>
              <w:pStyle w:val="TableParagraph"/>
              <w:ind w:left="6" w:right="87"/>
              <w:contextualSpacing/>
              <w:jc w:val="center"/>
              <w:rPr>
                <w:sz w:val="20"/>
              </w:rPr>
            </w:pPr>
            <w:r w:rsidRPr="00976328">
              <w:rPr>
                <w:sz w:val="20"/>
              </w:rPr>
              <w:t>Parent Surveys</w:t>
            </w:r>
          </w:p>
          <w:p w14:paraId="4FE3C80D" w14:textId="77777777" w:rsidR="00890B03" w:rsidRPr="00976328" w:rsidRDefault="00890B03" w:rsidP="009D33E1">
            <w:pPr>
              <w:pStyle w:val="TableParagraph"/>
              <w:ind w:left="6" w:right="87"/>
              <w:contextualSpacing/>
              <w:jc w:val="center"/>
              <w:rPr>
                <w:sz w:val="20"/>
              </w:rPr>
            </w:pPr>
            <w:r w:rsidRPr="00976328">
              <w:rPr>
                <w:sz w:val="20"/>
              </w:rPr>
              <w:t>Newsletter</w:t>
            </w:r>
          </w:p>
          <w:p w14:paraId="707E7ED3" w14:textId="77777777" w:rsidR="00890B03" w:rsidRPr="00976328" w:rsidRDefault="00890B03" w:rsidP="009D33E1">
            <w:pPr>
              <w:pStyle w:val="TableParagraph"/>
              <w:ind w:left="6" w:right="87"/>
              <w:contextualSpacing/>
              <w:jc w:val="center"/>
              <w:rPr>
                <w:sz w:val="20"/>
              </w:rPr>
            </w:pPr>
            <w:r w:rsidRPr="00976328">
              <w:rPr>
                <w:sz w:val="20"/>
              </w:rPr>
              <w:t>Marquee</w:t>
            </w:r>
          </w:p>
          <w:p w14:paraId="3FD45844" w14:textId="77777777" w:rsidR="00890B03" w:rsidRPr="00976328" w:rsidRDefault="00890B03" w:rsidP="009D33E1">
            <w:pPr>
              <w:pStyle w:val="TableParagraph"/>
              <w:ind w:left="6" w:right="87"/>
              <w:contextualSpacing/>
              <w:jc w:val="center"/>
              <w:rPr>
                <w:sz w:val="20"/>
              </w:rPr>
            </w:pPr>
            <w:r w:rsidRPr="00976328">
              <w:rPr>
                <w:sz w:val="20"/>
              </w:rPr>
              <w:t>Volusia Connect</w:t>
            </w:r>
          </w:p>
        </w:tc>
      </w:tr>
    </w:tbl>
    <w:p w14:paraId="70B26DE9" w14:textId="71F7B318" w:rsidR="00FB5DF1" w:rsidRDefault="00FB5DF1">
      <w:pPr>
        <w:rPr>
          <w:sz w:val="20"/>
        </w:rPr>
      </w:pPr>
    </w:p>
    <w:p w14:paraId="4B2E17BA" w14:textId="622563C7" w:rsidR="006B2357" w:rsidRDefault="006B2357" w:rsidP="006B2357">
      <w:pPr>
        <w:spacing w:before="118"/>
        <w:ind w:right="-302"/>
        <w:contextualSpacing/>
      </w:pPr>
      <w:r w:rsidRPr="006B2357">
        <w:t xml:space="preserve">OBE has a parent resource center that provides uniforms, resources, and school supplies to students.  In addition, OBE has partnered with Provision Packs and Food Brings Hope to provide </w:t>
      </w:r>
      <w:r w:rsidRPr="006B2357">
        <w:lastRenderedPageBreak/>
        <w:t xml:space="preserve">meal assistance to students and families in need.  </w:t>
      </w:r>
    </w:p>
    <w:p w14:paraId="4F71BBEF" w14:textId="77777777" w:rsidR="00C44EF2" w:rsidRPr="006B2357" w:rsidRDefault="00C44EF2" w:rsidP="006B2357">
      <w:pPr>
        <w:spacing w:before="118"/>
        <w:ind w:right="-302"/>
        <w:contextualSpacing/>
      </w:pPr>
    </w:p>
    <w:p w14:paraId="42511888" w14:textId="77777777" w:rsidR="006B2357" w:rsidRPr="006B2357" w:rsidRDefault="006B2357" w:rsidP="006B2357">
      <w:pPr>
        <w:spacing w:before="118"/>
        <w:ind w:right="-302"/>
        <w:contextualSpacing/>
        <w:rPr>
          <w:rFonts w:eastAsia="Times New Roman"/>
        </w:rPr>
      </w:pPr>
      <w:r w:rsidRPr="006B2357">
        <w:t xml:space="preserve">In addition, Ormond Beach Elementary provides </w:t>
      </w:r>
      <w:r w:rsidRPr="006B2357">
        <w:rPr>
          <w:rFonts w:eastAsia="Times New Roman"/>
        </w:rPr>
        <w:t>numerous family activities and events throughout the year to encourage families to take an active interest in their child's education, physical/emotional well-being, and to build relationships with the school staff, teachers, and parenting groups:</w:t>
      </w:r>
    </w:p>
    <w:p w14:paraId="3C26EAB4" w14:textId="77777777" w:rsidR="006B2357" w:rsidRPr="006B2357" w:rsidRDefault="006B2357" w:rsidP="006B2357">
      <w:pPr>
        <w:numPr>
          <w:ilvl w:val="0"/>
          <w:numId w:val="5"/>
        </w:numPr>
        <w:spacing w:before="118"/>
        <w:ind w:right="-302"/>
        <w:contextualSpacing/>
      </w:pPr>
      <w:r w:rsidRPr="006B2357">
        <w:rPr>
          <w:rFonts w:eastAsia="Times New Roman"/>
        </w:rPr>
        <w:t xml:space="preserve">Kindergarten Orientation </w:t>
      </w:r>
    </w:p>
    <w:p w14:paraId="3C06D84D" w14:textId="77777777" w:rsidR="006B2357" w:rsidRPr="006B2357" w:rsidRDefault="006B2357" w:rsidP="006B2357">
      <w:pPr>
        <w:numPr>
          <w:ilvl w:val="0"/>
          <w:numId w:val="5"/>
        </w:numPr>
        <w:spacing w:before="118"/>
        <w:ind w:right="-302"/>
        <w:contextualSpacing/>
      </w:pPr>
      <w:r w:rsidRPr="006B2357">
        <w:rPr>
          <w:rFonts w:eastAsia="Times New Roman"/>
        </w:rPr>
        <w:t>Meet the Teacher (K-5)</w:t>
      </w:r>
    </w:p>
    <w:p w14:paraId="6DA4E4CD" w14:textId="77777777" w:rsidR="006B2357" w:rsidRPr="006B2357" w:rsidRDefault="006B2357" w:rsidP="006B2357">
      <w:pPr>
        <w:numPr>
          <w:ilvl w:val="0"/>
          <w:numId w:val="5"/>
        </w:numPr>
        <w:spacing w:before="118"/>
        <w:ind w:right="-302"/>
        <w:contextualSpacing/>
      </w:pPr>
      <w:r w:rsidRPr="006B2357">
        <w:rPr>
          <w:rFonts w:eastAsia="Times New Roman"/>
        </w:rPr>
        <w:t>Annual "Open House" and Title I Parent Meeting</w:t>
      </w:r>
    </w:p>
    <w:p w14:paraId="69EA7CB7" w14:textId="77777777" w:rsidR="006B2357" w:rsidRPr="006B2357" w:rsidRDefault="006B2357" w:rsidP="006B2357">
      <w:pPr>
        <w:numPr>
          <w:ilvl w:val="0"/>
          <w:numId w:val="5"/>
        </w:numPr>
        <w:spacing w:before="118"/>
        <w:ind w:right="-302"/>
        <w:contextualSpacing/>
      </w:pPr>
      <w:r w:rsidRPr="006B2357">
        <w:t>Shifters Bike to School; National Walk to School Day; National Ride Your Bike to School Day</w:t>
      </w:r>
    </w:p>
    <w:p w14:paraId="63BF5637" w14:textId="77777777" w:rsidR="006B2357" w:rsidRPr="006B2357" w:rsidRDefault="006B2357" w:rsidP="006B2357">
      <w:pPr>
        <w:numPr>
          <w:ilvl w:val="0"/>
          <w:numId w:val="5"/>
        </w:numPr>
        <w:spacing w:before="118"/>
        <w:ind w:right="-302"/>
        <w:contextualSpacing/>
      </w:pPr>
      <w:r w:rsidRPr="006B2357">
        <w:t>Donuts for Dads, Grandparent’s Day</w:t>
      </w:r>
    </w:p>
    <w:p w14:paraId="3E5B5EBD" w14:textId="77777777" w:rsidR="006B2357" w:rsidRPr="006B2357" w:rsidRDefault="006B2357" w:rsidP="006B2357">
      <w:pPr>
        <w:numPr>
          <w:ilvl w:val="0"/>
          <w:numId w:val="5"/>
        </w:numPr>
        <w:spacing w:before="118"/>
        <w:ind w:right="-302"/>
        <w:contextualSpacing/>
      </w:pPr>
      <w:r w:rsidRPr="006B2357">
        <w:t>Parent Technology Night, Family Science Night, FSA Parent Night, Social Studies Fair Night, Science Fair Night; Book Fair Family Preview Night</w:t>
      </w:r>
    </w:p>
    <w:p w14:paraId="524E3B92" w14:textId="77777777" w:rsidR="006B2357" w:rsidRPr="006B2357" w:rsidRDefault="006B2357" w:rsidP="006B2357">
      <w:pPr>
        <w:numPr>
          <w:ilvl w:val="0"/>
          <w:numId w:val="5"/>
        </w:numPr>
        <w:spacing w:before="118"/>
        <w:ind w:right="-302"/>
        <w:contextualSpacing/>
      </w:pPr>
      <w:r w:rsidRPr="006B2357">
        <w:t>Red Ribbon Week; Unity Day</w:t>
      </w:r>
    </w:p>
    <w:p w14:paraId="1E5031BF" w14:textId="77777777" w:rsidR="006B2357" w:rsidRPr="006B2357" w:rsidRDefault="006B2357" w:rsidP="006B2357">
      <w:pPr>
        <w:spacing w:before="118"/>
        <w:ind w:right="-302"/>
        <w:contextualSpacing/>
        <w:rPr>
          <w:rFonts w:eastAsia="Times New Roman"/>
        </w:rPr>
      </w:pPr>
    </w:p>
    <w:p w14:paraId="059140D6" w14:textId="10E6A662" w:rsidR="006B2357" w:rsidRPr="006B2357" w:rsidRDefault="006B2357" w:rsidP="006B2357">
      <w:pPr>
        <w:spacing w:before="118"/>
        <w:ind w:right="-302"/>
        <w:contextualSpacing/>
      </w:pPr>
      <w:r w:rsidRPr="006B2357">
        <w:rPr>
          <w:rFonts w:eastAsia="Times New Roman"/>
        </w:rPr>
        <w:t>Additionally, all school information regarding parent meetings and school or community-related events are publicized via Volusia Connect and the school marquee.</w:t>
      </w:r>
    </w:p>
    <w:p w14:paraId="469E8A57" w14:textId="77777777" w:rsidR="006B2357" w:rsidRDefault="006B2357">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8BAB4"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p w14:paraId="322BB025" w14:textId="77777777" w:rsidR="00FB5DF1" w:rsidRDefault="00FB5DF1">
      <w:pPr>
        <w:pStyle w:val="BodyText"/>
        <w:spacing w:before="2"/>
        <w:rPr>
          <w:sz w:val="9"/>
        </w:rPr>
      </w:pPr>
    </w:p>
    <w:tbl>
      <w:tblPr>
        <w:tblW w:w="977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593"/>
        <w:gridCol w:w="1620"/>
        <w:gridCol w:w="1620"/>
      </w:tblGrid>
      <w:tr w:rsidR="00633E2F" w14:paraId="5B9F7627" w14:textId="77777777" w:rsidTr="00C06284">
        <w:trPr>
          <w:trHeight w:val="940"/>
        </w:trPr>
        <w:tc>
          <w:tcPr>
            <w:tcW w:w="576" w:type="dxa"/>
          </w:tcPr>
          <w:p w14:paraId="17F4BD0E" w14:textId="77777777" w:rsidR="00633E2F" w:rsidRDefault="00633E2F" w:rsidP="00C06284">
            <w:pPr>
              <w:pStyle w:val="TableParagraph"/>
              <w:jc w:val="center"/>
              <w:rPr>
                <w:sz w:val="31"/>
              </w:rPr>
            </w:pPr>
          </w:p>
          <w:p w14:paraId="2305733E" w14:textId="79355A52" w:rsidR="00633E2F" w:rsidRPr="00B3451D" w:rsidRDefault="00BA003F" w:rsidP="00C06284">
            <w:pPr>
              <w:pStyle w:val="TableParagraph"/>
              <w:ind w:left="9"/>
              <w:jc w:val="center"/>
              <w:rPr>
                <w:sz w:val="20"/>
              </w:rPr>
            </w:pPr>
            <w:r>
              <w:rPr>
                <w:sz w:val="20"/>
              </w:rPr>
              <w:t>1</w:t>
            </w:r>
          </w:p>
        </w:tc>
        <w:tc>
          <w:tcPr>
            <w:tcW w:w="1464" w:type="dxa"/>
          </w:tcPr>
          <w:p w14:paraId="2322CAFF" w14:textId="77777777" w:rsidR="00633E2F" w:rsidRPr="00B3451D" w:rsidRDefault="00633E2F" w:rsidP="00C06284">
            <w:pPr>
              <w:pStyle w:val="TableParagraph"/>
              <w:ind w:left="9"/>
              <w:jc w:val="center"/>
              <w:rPr>
                <w:sz w:val="20"/>
              </w:rPr>
            </w:pPr>
            <w:r w:rsidRPr="00B3451D">
              <w:rPr>
                <w:sz w:val="20"/>
              </w:rPr>
              <w:t>Shared Decision-Making and Collaboration</w:t>
            </w:r>
          </w:p>
        </w:tc>
        <w:tc>
          <w:tcPr>
            <w:tcW w:w="1899" w:type="dxa"/>
          </w:tcPr>
          <w:p w14:paraId="08D25854" w14:textId="70BF7F8E" w:rsidR="00633E2F" w:rsidRPr="00B3451D" w:rsidRDefault="00BA003F" w:rsidP="00C06284">
            <w:pPr>
              <w:pStyle w:val="TableParagraph"/>
              <w:ind w:left="6"/>
              <w:jc w:val="center"/>
              <w:rPr>
                <w:sz w:val="20"/>
              </w:rPr>
            </w:pPr>
            <w:r>
              <w:rPr>
                <w:sz w:val="20"/>
              </w:rPr>
              <w:t>Asst. Principal</w:t>
            </w:r>
          </w:p>
        </w:tc>
        <w:tc>
          <w:tcPr>
            <w:tcW w:w="2593" w:type="dxa"/>
          </w:tcPr>
          <w:p w14:paraId="08935121" w14:textId="77777777" w:rsidR="00633E2F" w:rsidRPr="00B3451D" w:rsidRDefault="00633E2F" w:rsidP="00C06284">
            <w:pPr>
              <w:pStyle w:val="TableParagraph"/>
              <w:spacing w:before="11" w:line="230" w:lineRule="atLeast"/>
              <w:ind w:left="6" w:right="15"/>
              <w:jc w:val="center"/>
              <w:rPr>
                <w:sz w:val="20"/>
                <w:szCs w:val="20"/>
              </w:rPr>
            </w:pPr>
            <w:r w:rsidRPr="00B3451D">
              <w:rPr>
                <w:sz w:val="20"/>
                <w:szCs w:val="20"/>
              </w:rPr>
              <w:t>Improve student learning by making collaborative decisions with parents about instructional programs and support services.</w:t>
            </w:r>
          </w:p>
        </w:tc>
        <w:tc>
          <w:tcPr>
            <w:tcW w:w="1620" w:type="dxa"/>
          </w:tcPr>
          <w:p w14:paraId="732D3E84" w14:textId="04908EBA" w:rsidR="00633E2F" w:rsidRPr="00B3451D" w:rsidRDefault="00BA003F" w:rsidP="00045027">
            <w:pPr>
              <w:pStyle w:val="TableParagraph"/>
              <w:ind w:left="6" w:right="211"/>
              <w:jc w:val="center"/>
              <w:rPr>
                <w:sz w:val="20"/>
              </w:rPr>
            </w:pPr>
            <w:r>
              <w:rPr>
                <w:sz w:val="20"/>
              </w:rPr>
              <w:t>Fall 2020</w:t>
            </w:r>
          </w:p>
        </w:tc>
        <w:tc>
          <w:tcPr>
            <w:tcW w:w="1620" w:type="dxa"/>
          </w:tcPr>
          <w:p w14:paraId="29C451C1" w14:textId="4753A3CB" w:rsidR="00633E2F" w:rsidRDefault="0084780F" w:rsidP="00C06284">
            <w:pPr>
              <w:pStyle w:val="TableParagraph"/>
              <w:spacing w:before="11" w:line="230" w:lineRule="atLeast"/>
              <w:ind w:left="6" w:right="26"/>
              <w:jc w:val="center"/>
              <w:rPr>
                <w:sz w:val="20"/>
              </w:rPr>
            </w:pPr>
            <w:r>
              <w:rPr>
                <w:sz w:val="20"/>
              </w:rPr>
              <w:t>Faculty Mtg Agenda/Mins</w:t>
            </w:r>
          </w:p>
          <w:p w14:paraId="6B812011" w14:textId="489F6E9F" w:rsidR="00633E2F" w:rsidRDefault="00633E2F" w:rsidP="00C06284">
            <w:pPr>
              <w:pStyle w:val="TableParagraph"/>
              <w:spacing w:before="11" w:line="230" w:lineRule="atLeast"/>
              <w:ind w:left="6" w:right="26"/>
              <w:jc w:val="center"/>
              <w:rPr>
                <w:sz w:val="20"/>
              </w:rPr>
            </w:pPr>
            <w:r>
              <w:rPr>
                <w:sz w:val="20"/>
              </w:rPr>
              <w:t>SAC Agenda</w:t>
            </w:r>
            <w:r w:rsidR="0084780F">
              <w:rPr>
                <w:sz w:val="20"/>
              </w:rPr>
              <w:t>/Mins</w:t>
            </w:r>
          </w:p>
          <w:p w14:paraId="53B82CE7" w14:textId="77777777" w:rsidR="00633E2F" w:rsidRPr="00B3451D" w:rsidRDefault="00633E2F" w:rsidP="00C06284">
            <w:pPr>
              <w:pStyle w:val="TableParagraph"/>
              <w:spacing w:before="11" w:line="230" w:lineRule="atLeast"/>
              <w:ind w:left="6" w:right="26"/>
              <w:jc w:val="center"/>
              <w:rPr>
                <w:sz w:val="20"/>
              </w:rPr>
            </w:pPr>
            <w:r>
              <w:rPr>
                <w:sz w:val="20"/>
              </w:rPr>
              <w:t>Exit Survey</w:t>
            </w:r>
          </w:p>
        </w:tc>
      </w:tr>
      <w:tr w:rsidR="00633E2F" w14:paraId="1144845C" w14:textId="77777777" w:rsidTr="00C06284">
        <w:trPr>
          <w:trHeight w:val="813"/>
        </w:trPr>
        <w:tc>
          <w:tcPr>
            <w:tcW w:w="576" w:type="dxa"/>
          </w:tcPr>
          <w:p w14:paraId="0F84A703" w14:textId="77777777" w:rsidR="00633E2F" w:rsidRDefault="00633E2F" w:rsidP="00C06284">
            <w:pPr>
              <w:pStyle w:val="TableParagraph"/>
              <w:jc w:val="center"/>
            </w:pPr>
          </w:p>
          <w:p w14:paraId="6F07E6B1" w14:textId="66B3C66F" w:rsidR="00633E2F" w:rsidRDefault="00BA003F" w:rsidP="00C06284">
            <w:pPr>
              <w:pStyle w:val="TableParagraph"/>
              <w:ind w:left="9"/>
              <w:jc w:val="center"/>
              <w:rPr>
                <w:sz w:val="20"/>
              </w:rPr>
            </w:pPr>
            <w:r>
              <w:rPr>
                <w:sz w:val="20"/>
              </w:rPr>
              <w:t>2</w:t>
            </w:r>
          </w:p>
        </w:tc>
        <w:tc>
          <w:tcPr>
            <w:tcW w:w="1464" w:type="dxa"/>
          </w:tcPr>
          <w:p w14:paraId="1D2A14E1" w14:textId="77777777" w:rsidR="00633E2F" w:rsidRPr="0037006A" w:rsidRDefault="00633E2F" w:rsidP="00C06284">
            <w:pPr>
              <w:pStyle w:val="TableParagraph"/>
              <w:ind w:left="9" w:right="122"/>
              <w:jc w:val="center"/>
              <w:rPr>
                <w:sz w:val="20"/>
              </w:rPr>
            </w:pPr>
            <w:r w:rsidRPr="0037006A">
              <w:rPr>
                <w:sz w:val="20"/>
              </w:rPr>
              <w:t>Parent and Family Engagement</w:t>
            </w:r>
          </w:p>
        </w:tc>
        <w:tc>
          <w:tcPr>
            <w:tcW w:w="1899" w:type="dxa"/>
          </w:tcPr>
          <w:p w14:paraId="45A0F49D" w14:textId="3428CE04" w:rsidR="00633E2F" w:rsidRPr="0037006A" w:rsidRDefault="00BA003F" w:rsidP="00C06284">
            <w:pPr>
              <w:pStyle w:val="TableParagraph"/>
              <w:ind w:left="6"/>
              <w:jc w:val="center"/>
              <w:rPr>
                <w:sz w:val="20"/>
              </w:rPr>
            </w:pPr>
            <w:r>
              <w:rPr>
                <w:sz w:val="20"/>
              </w:rPr>
              <w:t>Asst. Principal</w:t>
            </w:r>
          </w:p>
        </w:tc>
        <w:tc>
          <w:tcPr>
            <w:tcW w:w="2593" w:type="dxa"/>
          </w:tcPr>
          <w:p w14:paraId="4AD4FB48" w14:textId="77777777" w:rsidR="00633E2F" w:rsidRPr="0037006A" w:rsidRDefault="00633E2F" w:rsidP="00C06284">
            <w:pPr>
              <w:pStyle w:val="TableParagraph"/>
              <w:spacing w:before="5" w:line="228" w:lineRule="exact"/>
              <w:ind w:left="6" w:right="15"/>
              <w:jc w:val="center"/>
              <w:rPr>
                <w:sz w:val="20"/>
              </w:rPr>
            </w:pPr>
            <w:r w:rsidRPr="0037006A">
              <w:rPr>
                <w:sz w:val="20"/>
              </w:rPr>
              <w:t xml:space="preserve">Increased student achievement by improving staff understanding of parent/family perceptions regarding school and education, and how to engage parents in becoming part of the learning process. </w:t>
            </w:r>
          </w:p>
        </w:tc>
        <w:tc>
          <w:tcPr>
            <w:tcW w:w="1620" w:type="dxa"/>
          </w:tcPr>
          <w:p w14:paraId="67B8E799" w14:textId="646C037B" w:rsidR="00633E2F" w:rsidRPr="0037006A" w:rsidRDefault="00BA003F" w:rsidP="00045027">
            <w:pPr>
              <w:pStyle w:val="TableParagraph"/>
              <w:ind w:left="6" w:right="267"/>
              <w:jc w:val="center"/>
              <w:rPr>
                <w:sz w:val="20"/>
              </w:rPr>
            </w:pPr>
            <w:r>
              <w:rPr>
                <w:sz w:val="20"/>
              </w:rPr>
              <w:t>Fall 2020</w:t>
            </w:r>
          </w:p>
        </w:tc>
        <w:tc>
          <w:tcPr>
            <w:tcW w:w="1620" w:type="dxa"/>
          </w:tcPr>
          <w:p w14:paraId="5D528853" w14:textId="77777777" w:rsidR="0084780F" w:rsidRDefault="0084780F" w:rsidP="0084780F">
            <w:pPr>
              <w:pStyle w:val="TableParagraph"/>
              <w:spacing w:before="11" w:line="230" w:lineRule="atLeast"/>
              <w:ind w:left="6" w:right="26"/>
              <w:jc w:val="center"/>
              <w:rPr>
                <w:sz w:val="20"/>
              </w:rPr>
            </w:pPr>
            <w:r>
              <w:rPr>
                <w:sz w:val="20"/>
              </w:rPr>
              <w:t>Faculty Mtg Agenda/Mins</w:t>
            </w:r>
          </w:p>
          <w:p w14:paraId="4244C3AD" w14:textId="77777777" w:rsidR="0084780F" w:rsidRDefault="0084780F" w:rsidP="0084780F">
            <w:pPr>
              <w:pStyle w:val="TableParagraph"/>
              <w:spacing w:before="11" w:line="230" w:lineRule="atLeast"/>
              <w:ind w:left="6" w:right="26"/>
              <w:jc w:val="center"/>
              <w:rPr>
                <w:sz w:val="20"/>
              </w:rPr>
            </w:pPr>
            <w:r>
              <w:rPr>
                <w:sz w:val="20"/>
              </w:rPr>
              <w:t>SAC Agenda/Mins</w:t>
            </w:r>
          </w:p>
          <w:p w14:paraId="28C7BA58" w14:textId="6313906C" w:rsidR="00633E2F" w:rsidRPr="0037006A" w:rsidRDefault="0084780F" w:rsidP="0084780F">
            <w:pPr>
              <w:pStyle w:val="TableParagraph"/>
              <w:ind w:left="6" w:right="44"/>
              <w:jc w:val="center"/>
              <w:rPr>
                <w:sz w:val="20"/>
              </w:rPr>
            </w:pPr>
            <w:r>
              <w:rPr>
                <w:sz w:val="20"/>
              </w:rPr>
              <w:t>Exit Survey</w:t>
            </w:r>
          </w:p>
        </w:tc>
      </w:tr>
    </w:tbl>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B0ED4"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4689E4F7" w14:textId="0CBEDC99" w:rsidR="00E474F4" w:rsidRDefault="00E474F4" w:rsidP="0091243D">
      <w:pPr>
        <w:pStyle w:val="BodyText"/>
        <w:rPr>
          <w:b/>
          <w:color w:val="FF0000"/>
        </w:rPr>
      </w:pPr>
      <w:r w:rsidRPr="00E474F4">
        <w:rPr>
          <w:b/>
          <w:color w:val="FF0000"/>
        </w:rPr>
        <w:t>Response:</w:t>
      </w:r>
    </w:p>
    <w:p w14:paraId="11218558" w14:textId="4E053771" w:rsidR="00E579C3" w:rsidRDefault="00E579C3" w:rsidP="00E474F4">
      <w:pPr>
        <w:pStyle w:val="BodyText"/>
        <w:ind w:left="720"/>
        <w:rPr>
          <w:b/>
          <w:color w:val="FF0000"/>
        </w:rPr>
      </w:pPr>
    </w:p>
    <w:p w14:paraId="38EE9700" w14:textId="77777777" w:rsidR="0091243D" w:rsidRPr="0091243D" w:rsidRDefault="0091243D" w:rsidP="0091243D">
      <w:r w:rsidRPr="0091243D">
        <w:t xml:space="preserve">Timely information about Title I programs is provided through Annual Title I Parent Meetings, informational brochures/handouts, Open House, newsletters, and through School Advisory Council and other parent meetings.  </w:t>
      </w:r>
    </w:p>
    <w:p w14:paraId="3423A45B" w14:textId="77777777" w:rsidR="0091243D" w:rsidRPr="0091243D" w:rsidRDefault="0091243D" w:rsidP="0091243D"/>
    <w:p w14:paraId="56650A3A" w14:textId="77777777" w:rsidR="0091243D" w:rsidRPr="0091243D" w:rsidRDefault="0091243D" w:rsidP="0091243D">
      <w:r w:rsidRPr="0091243D">
        <w:t xml:space="preserve">Curriculum and assessment information is shared at Meet the Teacher, Open House, School Advisory Council meetings, parent conferences, via newsletters, and at FSA Parent Night.  State Assessment scores are sent home and available for pick up in the front office.  </w:t>
      </w:r>
    </w:p>
    <w:p w14:paraId="7D4644BC" w14:textId="77777777" w:rsidR="0091243D" w:rsidRPr="0091243D" w:rsidRDefault="0091243D" w:rsidP="0091243D"/>
    <w:p w14:paraId="0BC7CF32" w14:textId="77777777" w:rsidR="0091243D" w:rsidRPr="0091243D" w:rsidRDefault="0091243D" w:rsidP="0091243D">
      <w:r w:rsidRPr="0091243D">
        <w:t xml:space="preserve">Parents can request parent-teacher/parent-staff meetings at </w:t>
      </w:r>
      <w:proofErr w:type="spellStart"/>
      <w:r w:rsidRPr="0091243D">
        <w:t>anytime</w:t>
      </w:r>
      <w:proofErr w:type="spellEnd"/>
      <w:r w:rsidRPr="0091243D">
        <w:t xml:space="preserve"> throughout the school year.  Parents are also invited to provide input to the school using Parent Input Forms, informal and formal discussions, and climate surveys.  </w:t>
      </w:r>
    </w:p>
    <w:p w14:paraId="0B645E0D" w14:textId="77777777" w:rsidR="0091243D" w:rsidRPr="0091243D" w:rsidRDefault="0091243D" w:rsidP="0091243D"/>
    <w:p w14:paraId="3321AEF3" w14:textId="0277B0FF" w:rsidR="00533B3E" w:rsidRDefault="0091243D" w:rsidP="0091243D">
      <w:r w:rsidRPr="0091243D">
        <w:t>Parents are given timely information about school meetings, programs, and events using the school marquee, the Volusia Connect phone messaging system, newsletters, website, Facebook, Twitter, and flyers.</w:t>
      </w:r>
    </w:p>
    <w:p w14:paraId="44CDD624" w14:textId="77777777" w:rsidR="0091243D" w:rsidRPr="0091243D" w:rsidRDefault="0091243D" w:rsidP="0091243D"/>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190E2"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F356B71" w14:textId="0E67BB96" w:rsidR="00E474F4" w:rsidRPr="00E579C3" w:rsidRDefault="00CC1E66" w:rsidP="00211D66">
      <w:pPr>
        <w:pStyle w:val="BodyText"/>
        <w:spacing w:before="120"/>
        <w:ind w:right="933"/>
        <w:rPr>
          <w:b/>
          <w:color w:val="FF0000"/>
        </w:rPr>
      </w:pPr>
      <w:r w:rsidRPr="00883E8C">
        <w:rPr>
          <w:b/>
          <w:color w:val="FF0000"/>
        </w:rPr>
        <w:t xml:space="preserve">Response: </w:t>
      </w:r>
    </w:p>
    <w:p w14:paraId="7700761F" w14:textId="77777777" w:rsidR="00211D66" w:rsidRPr="00211D66" w:rsidRDefault="00211D66" w:rsidP="00211D66">
      <w:pPr>
        <w:spacing w:before="120"/>
        <w:ind w:right="60"/>
      </w:pPr>
      <w:r w:rsidRPr="00211D66">
        <w:t xml:space="preserve">Information regarding parent and family events, as well as invitations to the events, is provided to parents via school website, Volusia Connect phone messaging system, school newsletter, Facebook, Twitter, various communication apps, parent/teacher conferences, students, workshops, and the school marquee.  </w:t>
      </w:r>
    </w:p>
    <w:p w14:paraId="67C06B56" w14:textId="77777777" w:rsidR="00211D66" w:rsidRPr="00211D66" w:rsidRDefault="00211D66" w:rsidP="00211D66">
      <w:pPr>
        <w:spacing w:before="120"/>
        <w:ind w:right="60"/>
      </w:pPr>
      <w:r w:rsidRPr="00211D66">
        <w:t xml:space="preserve">District information is available in English and Spanish.  When requested, the district will provide a translator if school staff are not able to assist.  Books and videos in Spanish are available in the school. District staff or school based will translate information for parents over the phone and at conferences as needed.  Parents and students with special needs are accommodated.  </w:t>
      </w: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9F8A7"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649D5"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C942775"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814BF"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23677A15"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E5F511"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014B1D22" w14:textId="7FBAEA33"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2D6D9A1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BC52EAE" w14:textId="77777777" w:rsidR="00E474F4" w:rsidRDefault="00E474F4">
      <w:pPr>
        <w:pStyle w:val="BodyText"/>
        <w:spacing w:before="1" w:line="261" w:lineRule="auto"/>
        <w:ind w:left="137" w:right="3467" w:hanging="17"/>
        <w:rPr>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A33CA6"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lastRenderedPageBreak/>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4C3A0870"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A979B6">
        <w:rPr>
          <w:b/>
          <w:sz w:val="24"/>
        </w:rPr>
        <w:t>summary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p w14:paraId="5DF9B013" w14:textId="77777777" w:rsidR="00E474F4" w:rsidRDefault="00E474F4">
      <w:pPr>
        <w:pStyle w:val="BodyText"/>
        <w:spacing w:before="2"/>
        <w:rPr>
          <w:sz w:val="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2290"/>
        <w:gridCol w:w="1220"/>
        <w:gridCol w:w="1231"/>
        <w:gridCol w:w="3925"/>
      </w:tblGrid>
      <w:tr w:rsidR="001733C5" w:rsidRPr="001733C5" w14:paraId="3C115D8D" w14:textId="77777777" w:rsidTr="00C06284">
        <w:trPr>
          <w:trHeight w:val="480"/>
        </w:trPr>
        <w:tc>
          <w:tcPr>
            <w:tcW w:w="682" w:type="dxa"/>
            <w:shd w:val="clear" w:color="auto" w:fill="EDEDED"/>
          </w:tcPr>
          <w:p w14:paraId="241D9128" w14:textId="77777777" w:rsidR="001733C5" w:rsidRPr="00BD2179" w:rsidRDefault="001733C5" w:rsidP="001733C5">
            <w:pPr>
              <w:spacing w:before="126"/>
              <w:ind w:left="9"/>
              <w:rPr>
                <w:b/>
                <w:sz w:val="20"/>
              </w:rPr>
            </w:pPr>
            <w:r w:rsidRPr="00BD2179">
              <w:rPr>
                <w:b/>
                <w:sz w:val="20"/>
              </w:rPr>
              <w:t>Count</w:t>
            </w:r>
          </w:p>
        </w:tc>
        <w:tc>
          <w:tcPr>
            <w:tcW w:w="2290" w:type="dxa"/>
            <w:shd w:val="clear" w:color="auto" w:fill="EDEDED"/>
          </w:tcPr>
          <w:p w14:paraId="1D567B7B" w14:textId="77777777" w:rsidR="001733C5" w:rsidRPr="00BD2179" w:rsidRDefault="001733C5" w:rsidP="001733C5">
            <w:pPr>
              <w:spacing w:before="11" w:line="230" w:lineRule="atLeast"/>
              <w:ind w:left="827" w:hanging="605"/>
              <w:rPr>
                <w:b/>
                <w:sz w:val="20"/>
              </w:rPr>
            </w:pPr>
            <w:r w:rsidRPr="00BD2179">
              <w:rPr>
                <w:b/>
                <w:sz w:val="20"/>
              </w:rPr>
              <w:t>Content and Type of Activity</w:t>
            </w:r>
          </w:p>
        </w:tc>
        <w:tc>
          <w:tcPr>
            <w:tcW w:w="1220" w:type="dxa"/>
            <w:shd w:val="clear" w:color="auto" w:fill="EDEDED"/>
          </w:tcPr>
          <w:p w14:paraId="19CBF042" w14:textId="77777777" w:rsidR="001733C5" w:rsidRPr="00BD2179" w:rsidRDefault="001733C5" w:rsidP="001733C5">
            <w:pPr>
              <w:spacing w:before="11" w:line="230" w:lineRule="atLeast"/>
              <w:ind w:left="95" w:right="22" w:hanging="56"/>
              <w:rPr>
                <w:b/>
                <w:sz w:val="20"/>
              </w:rPr>
            </w:pPr>
            <w:r w:rsidRPr="00BD2179">
              <w:rPr>
                <w:b/>
                <w:sz w:val="20"/>
              </w:rPr>
              <w:t>Number of Activities</w:t>
            </w:r>
          </w:p>
        </w:tc>
        <w:tc>
          <w:tcPr>
            <w:tcW w:w="1231" w:type="dxa"/>
            <w:shd w:val="clear" w:color="auto" w:fill="EDEDED"/>
          </w:tcPr>
          <w:p w14:paraId="3FCCCDE5" w14:textId="77777777" w:rsidR="001733C5" w:rsidRPr="00BD2179" w:rsidRDefault="001733C5" w:rsidP="001733C5">
            <w:pPr>
              <w:spacing w:before="11" w:line="230" w:lineRule="atLeast"/>
              <w:ind w:left="95" w:firstLine="72"/>
              <w:rPr>
                <w:b/>
                <w:sz w:val="20"/>
              </w:rPr>
            </w:pPr>
            <w:r w:rsidRPr="00BD2179">
              <w:rPr>
                <w:b/>
                <w:sz w:val="20"/>
              </w:rPr>
              <w:t xml:space="preserve">Number of </w:t>
            </w:r>
            <w:r w:rsidRPr="00BD2179">
              <w:rPr>
                <w:b/>
                <w:w w:val="95"/>
                <w:sz w:val="20"/>
              </w:rPr>
              <w:t>Participants</w:t>
            </w:r>
          </w:p>
        </w:tc>
        <w:tc>
          <w:tcPr>
            <w:tcW w:w="3925" w:type="dxa"/>
            <w:shd w:val="clear" w:color="auto" w:fill="EDEDED"/>
          </w:tcPr>
          <w:p w14:paraId="2F03B3B1" w14:textId="77777777" w:rsidR="001733C5" w:rsidRPr="00BD2179" w:rsidRDefault="001733C5" w:rsidP="001733C5">
            <w:pPr>
              <w:spacing w:before="11" w:line="230" w:lineRule="atLeast"/>
              <w:ind w:left="1329" w:right="493" w:hanging="821"/>
              <w:rPr>
                <w:b/>
                <w:sz w:val="20"/>
              </w:rPr>
            </w:pPr>
            <w:r w:rsidRPr="00BD2179">
              <w:rPr>
                <w:b/>
                <w:sz w:val="20"/>
              </w:rPr>
              <w:t>Anticipated Impact on Student Achievement</w:t>
            </w:r>
          </w:p>
        </w:tc>
      </w:tr>
      <w:tr w:rsidR="001733C5" w:rsidRPr="001733C5" w14:paraId="3364E85B" w14:textId="77777777" w:rsidTr="00C06284">
        <w:trPr>
          <w:trHeight w:val="480"/>
        </w:trPr>
        <w:tc>
          <w:tcPr>
            <w:tcW w:w="682" w:type="dxa"/>
            <w:shd w:val="clear" w:color="auto" w:fill="EDEDED"/>
          </w:tcPr>
          <w:p w14:paraId="6CF73839" w14:textId="4CB48F41" w:rsidR="001733C5" w:rsidRPr="00067457" w:rsidRDefault="003345EB" w:rsidP="001733C5">
            <w:pPr>
              <w:spacing w:before="126"/>
              <w:ind w:left="9"/>
              <w:jc w:val="center"/>
              <w:rPr>
                <w:b/>
                <w:sz w:val="20"/>
              </w:rPr>
            </w:pPr>
            <w:r w:rsidRPr="00067457">
              <w:rPr>
                <w:b/>
                <w:sz w:val="20"/>
              </w:rPr>
              <w:t>1</w:t>
            </w:r>
          </w:p>
        </w:tc>
        <w:tc>
          <w:tcPr>
            <w:tcW w:w="2290" w:type="dxa"/>
            <w:shd w:val="clear" w:color="auto" w:fill="EDEDED"/>
          </w:tcPr>
          <w:p w14:paraId="6334D366" w14:textId="77777777" w:rsidR="001733C5" w:rsidRPr="00067457" w:rsidRDefault="001733C5" w:rsidP="001733C5">
            <w:pPr>
              <w:spacing w:before="11" w:line="230" w:lineRule="atLeast"/>
              <w:ind w:left="96"/>
              <w:jc w:val="center"/>
              <w:rPr>
                <w:b/>
                <w:sz w:val="20"/>
              </w:rPr>
            </w:pPr>
            <w:r w:rsidRPr="00067457">
              <w:rPr>
                <w:sz w:val="20"/>
              </w:rPr>
              <w:t>Meet the Teacher</w:t>
            </w:r>
          </w:p>
        </w:tc>
        <w:tc>
          <w:tcPr>
            <w:tcW w:w="1220" w:type="dxa"/>
            <w:shd w:val="clear" w:color="auto" w:fill="EDEDED"/>
          </w:tcPr>
          <w:p w14:paraId="7C9ED115" w14:textId="77777777" w:rsidR="001733C5" w:rsidRPr="00067457" w:rsidRDefault="001733C5" w:rsidP="001733C5">
            <w:pPr>
              <w:spacing w:before="11" w:line="230" w:lineRule="atLeast"/>
              <w:ind w:left="95" w:right="22" w:hanging="56"/>
              <w:jc w:val="center"/>
              <w:rPr>
                <w:b/>
                <w:sz w:val="20"/>
              </w:rPr>
            </w:pPr>
            <w:r w:rsidRPr="00067457">
              <w:rPr>
                <w:b/>
                <w:sz w:val="20"/>
              </w:rPr>
              <w:t>1</w:t>
            </w:r>
          </w:p>
        </w:tc>
        <w:tc>
          <w:tcPr>
            <w:tcW w:w="1231" w:type="dxa"/>
            <w:shd w:val="clear" w:color="auto" w:fill="EDEDED"/>
          </w:tcPr>
          <w:p w14:paraId="73C81B72" w14:textId="50B0EC3A" w:rsidR="001733C5" w:rsidRPr="00067457" w:rsidRDefault="001733C5" w:rsidP="001733C5">
            <w:pPr>
              <w:spacing w:before="11" w:line="230" w:lineRule="atLeast"/>
              <w:ind w:left="95" w:hanging="5"/>
              <w:jc w:val="center"/>
              <w:rPr>
                <w:b/>
                <w:sz w:val="20"/>
              </w:rPr>
            </w:pPr>
            <w:r w:rsidRPr="00067457">
              <w:rPr>
                <w:b/>
                <w:sz w:val="20"/>
              </w:rPr>
              <w:t>2</w:t>
            </w:r>
            <w:r w:rsidR="00067457" w:rsidRPr="00067457">
              <w:rPr>
                <w:b/>
                <w:sz w:val="20"/>
              </w:rPr>
              <w:t>17</w:t>
            </w:r>
          </w:p>
        </w:tc>
        <w:tc>
          <w:tcPr>
            <w:tcW w:w="3925" w:type="dxa"/>
            <w:shd w:val="clear" w:color="auto" w:fill="EDEDED"/>
          </w:tcPr>
          <w:p w14:paraId="5ED1D854" w14:textId="77777777" w:rsidR="001733C5" w:rsidRPr="00067457" w:rsidRDefault="001733C5" w:rsidP="001733C5">
            <w:pPr>
              <w:spacing w:before="11" w:line="230" w:lineRule="atLeast"/>
              <w:ind w:left="202" w:right="101"/>
              <w:rPr>
                <w:b/>
                <w:sz w:val="20"/>
              </w:rPr>
            </w:pPr>
            <w:r w:rsidRPr="00067457">
              <w:rPr>
                <w:sz w:val="20"/>
              </w:rPr>
              <w:t>Meet the teacher and learn about procedures and classroom expectations</w:t>
            </w:r>
          </w:p>
        </w:tc>
      </w:tr>
      <w:tr w:rsidR="001733C5" w:rsidRPr="001733C5" w14:paraId="68C18913" w14:textId="77777777" w:rsidTr="00C06284">
        <w:trPr>
          <w:trHeight w:val="480"/>
        </w:trPr>
        <w:tc>
          <w:tcPr>
            <w:tcW w:w="682" w:type="dxa"/>
            <w:shd w:val="clear" w:color="auto" w:fill="EDEDED"/>
          </w:tcPr>
          <w:p w14:paraId="4132BCBB" w14:textId="052874E9" w:rsidR="001733C5" w:rsidRPr="00067457" w:rsidRDefault="003345EB" w:rsidP="001733C5">
            <w:pPr>
              <w:spacing w:before="126"/>
              <w:ind w:left="9"/>
              <w:jc w:val="center"/>
              <w:rPr>
                <w:b/>
                <w:sz w:val="20"/>
              </w:rPr>
            </w:pPr>
            <w:r w:rsidRPr="00067457">
              <w:rPr>
                <w:b/>
                <w:sz w:val="20"/>
              </w:rPr>
              <w:t>2</w:t>
            </w:r>
          </w:p>
        </w:tc>
        <w:tc>
          <w:tcPr>
            <w:tcW w:w="2290" w:type="dxa"/>
            <w:shd w:val="clear" w:color="auto" w:fill="EDEDED"/>
          </w:tcPr>
          <w:p w14:paraId="527F2B52" w14:textId="1DC56CA8" w:rsidR="001733C5" w:rsidRPr="00067457" w:rsidRDefault="001733C5" w:rsidP="001733C5">
            <w:pPr>
              <w:spacing w:before="11" w:line="230" w:lineRule="atLeast"/>
              <w:ind w:left="96"/>
              <w:jc w:val="center"/>
              <w:rPr>
                <w:sz w:val="20"/>
              </w:rPr>
            </w:pPr>
            <w:r w:rsidRPr="00067457">
              <w:rPr>
                <w:sz w:val="20"/>
              </w:rPr>
              <w:t>Open House</w:t>
            </w:r>
            <w:r w:rsidR="005F4134">
              <w:rPr>
                <w:sz w:val="20"/>
              </w:rPr>
              <w:t xml:space="preserve"> and Annual Title I </w:t>
            </w:r>
            <w:proofErr w:type="gramStart"/>
            <w:r w:rsidR="005F4134">
              <w:rPr>
                <w:sz w:val="20"/>
              </w:rPr>
              <w:t>Meeting</w:t>
            </w:r>
            <w:proofErr w:type="gramEnd"/>
          </w:p>
        </w:tc>
        <w:tc>
          <w:tcPr>
            <w:tcW w:w="1220" w:type="dxa"/>
            <w:shd w:val="clear" w:color="auto" w:fill="EDEDED"/>
          </w:tcPr>
          <w:p w14:paraId="73ADDD60" w14:textId="77777777" w:rsidR="001733C5" w:rsidRPr="00067457" w:rsidRDefault="001733C5" w:rsidP="001733C5">
            <w:pPr>
              <w:spacing w:before="11" w:line="230" w:lineRule="atLeast"/>
              <w:ind w:left="95" w:right="22" w:hanging="56"/>
              <w:jc w:val="center"/>
              <w:rPr>
                <w:b/>
                <w:sz w:val="20"/>
              </w:rPr>
            </w:pPr>
            <w:r w:rsidRPr="00067457">
              <w:rPr>
                <w:b/>
                <w:sz w:val="20"/>
              </w:rPr>
              <w:t>1</w:t>
            </w:r>
          </w:p>
        </w:tc>
        <w:tc>
          <w:tcPr>
            <w:tcW w:w="1231" w:type="dxa"/>
            <w:shd w:val="clear" w:color="auto" w:fill="EDEDED"/>
          </w:tcPr>
          <w:p w14:paraId="70129DFD" w14:textId="108BECA0" w:rsidR="001733C5" w:rsidRPr="00067457" w:rsidRDefault="001733C5" w:rsidP="001733C5">
            <w:pPr>
              <w:spacing w:before="11" w:line="230" w:lineRule="atLeast"/>
              <w:ind w:left="95" w:hanging="5"/>
              <w:jc w:val="center"/>
              <w:rPr>
                <w:b/>
                <w:sz w:val="20"/>
              </w:rPr>
            </w:pPr>
            <w:r w:rsidRPr="00067457">
              <w:rPr>
                <w:b/>
                <w:sz w:val="20"/>
              </w:rPr>
              <w:t>2</w:t>
            </w:r>
            <w:r w:rsidR="00067457" w:rsidRPr="00067457">
              <w:rPr>
                <w:b/>
                <w:sz w:val="20"/>
              </w:rPr>
              <w:t>42</w:t>
            </w:r>
          </w:p>
        </w:tc>
        <w:tc>
          <w:tcPr>
            <w:tcW w:w="3925" w:type="dxa"/>
            <w:shd w:val="clear" w:color="auto" w:fill="EDEDED"/>
          </w:tcPr>
          <w:p w14:paraId="1543E554" w14:textId="77777777" w:rsidR="001733C5" w:rsidRPr="00067457" w:rsidRDefault="001733C5" w:rsidP="001733C5">
            <w:pPr>
              <w:spacing w:before="11" w:line="230" w:lineRule="atLeast"/>
              <w:ind w:left="202" w:right="101"/>
              <w:rPr>
                <w:sz w:val="20"/>
              </w:rPr>
            </w:pPr>
            <w:r w:rsidRPr="00067457">
              <w:rPr>
                <w:sz w:val="20"/>
              </w:rPr>
              <w:t>Parents will learn about curriculum, the Code of Conduct and student expectations, and school/classroom procedures</w:t>
            </w:r>
          </w:p>
        </w:tc>
      </w:tr>
      <w:tr w:rsidR="001733C5" w:rsidRPr="001733C5" w14:paraId="4BD98816" w14:textId="77777777" w:rsidTr="00C06284">
        <w:trPr>
          <w:trHeight w:val="480"/>
        </w:trPr>
        <w:tc>
          <w:tcPr>
            <w:tcW w:w="682" w:type="dxa"/>
            <w:shd w:val="clear" w:color="auto" w:fill="EDEDED"/>
          </w:tcPr>
          <w:p w14:paraId="63B49BA1" w14:textId="0494C14A" w:rsidR="001733C5" w:rsidRPr="003345EB" w:rsidRDefault="003345EB" w:rsidP="001733C5">
            <w:pPr>
              <w:spacing w:before="126"/>
              <w:ind w:left="9"/>
              <w:jc w:val="center"/>
              <w:rPr>
                <w:b/>
                <w:sz w:val="20"/>
              </w:rPr>
            </w:pPr>
            <w:r w:rsidRPr="003345EB">
              <w:rPr>
                <w:b/>
                <w:sz w:val="20"/>
              </w:rPr>
              <w:t>3</w:t>
            </w:r>
          </w:p>
        </w:tc>
        <w:tc>
          <w:tcPr>
            <w:tcW w:w="2290" w:type="dxa"/>
            <w:shd w:val="clear" w:color="auto" w:fill="EDEDED"/>
          </w:tcPr>
          <w:p w14:paraId="22C367C0" w14:textId="77777777" w:rsidR="001733C5" w:rsidRPr="003345EB" w:rsidRDefault="001733C5" w:rsidP="001733C5">
            <w:pPr>
              <w:spacing w:before="11" w:line="230" w:lineRule="atLeast"/>
              <w:ind w:left="96"/>
              <w:jc w:val="center"/>
              <w:rPr>
                <w:b/>
                <w:sz w:val="20"/>
              </w:rPr>
            </w:pPr>
            <w:r w:rsidRPr="003345EB">
              <w:rPr>
                <w:sz w:val="20"/>
              </w:rPr>
              <w:t>KG Parent Orientation</w:t>
            </w:r>
          </w:p>
        </w:tc>
        <w:tc>
          <w:tcPr>
            <w:tcW w:w="1220" w:type="dxa"/>
            <w:shd w:val="clear" w:color="auto" w:fill="EDEDED"/>
          </w:tcPr>
          <w:p w14:paraId="3D6FF8AF" w14:textId="77777777" w:rsidR="001733C5" w:rsidRPr="003345EB" w:rsidRDefault="001733C5" w:rsidP="001733C5">
            <w:pPr>
              <w:spacing w:before="11" w:line="230" w:lineRule="atLeast"/>
              <w:ind w:left="95" w:right="22" w:hanging="56"/>
              <w:jc w:val="center"/>
              <w:rPr>
                <w:b/>
                <w:sz w:val="20"/>
              </w:rPr>
            </w:pPr>
            <w:r w:rsidRPr="003345EB">
              <w:rPr>
                <w:b/>
                <w:sz w:val="20"/>
              </w:rPr>
              <w:t>1</w:t>
            </w:r>
          </w:p>
        </w:tc>
        <w:tc>
          <w:tcPr>
            <w:tcW w:w="1231" w:type="dxa"/>
            <w:shd w:val="clear" w:color="auto" w:fill="EDEDED"/>
          </w:tcPr>
          <w:p w14:paraId="0BA41371" w14:textId="4443A98D" w:rsidR="001733C5" w:rsidRPr="003345EB" w:rsidRDefault="003345EB" w:rsidP="001733C5">
            <w:pPr>
              <w:spacing w:before="11" w:line="230" w:lineRule="atLeast"/>
              <w:ind w:left="95" w:hanging="5"/>
              <w:jc w:val="center"/>
              <w:rPr>
                <w:b/>
                <w:sz w:val="20"/>
              </w:rPr>
            </w:pPr>
            <w:r w:rsidRPr="003345EB">
              <w:rPr>
                <w:b/>
                <w:sz w:val="20"/>
              </w:rPr>
              <w:t>48</w:t>
            </w:r>
          </w:p>
        </w:tc>
        <w:tc>
          <w:tcPr>
            <w:tcW w:w="3925" w:type="dxa"/>
            <w:shd w:val="clear" w:color="auto" w:fill="EDEDED"/>
          </w:tcPr>
          <w:p w14:paraId="308A7C91" w14:textId="77777777" w:rsidR="001733C5" w:rsidRPr="003345EB" w:rsidRDefault="001733C5" w:rsidP="001733C5">
            <w:pPr>
              <w:spacing w:before="11" w:line="230" w:lineRule="atLeast"/>
              <w:ind w:left="202" w:right="101"/>
              <w:rPr>
                <w:b/>
                <w:sz w:val="20"/>
              </w:rPr>
            </w:pPr>
            <w:r w:rsidRPr="003345EB">
              <w:rPr>
                <w:sz w:val="20"/>
              </w:rPr>
              <w:t>Increase parent knowledge of expectations, procedures, curriculums</w:t>
            </w:r>
          </w:p>
        </w:tc>
      </w:tr>
      <w:tr w:rsidR="001733C5" w:rsidRPr="001733C5" w14:paraId="3038FCE1" w14:textId="77777777" w:rsidTr="00C06284">
        <w:trPr>
          <w:trHeight w:val="480"/>
        </w:trPr>
        <w:tc>
          <w:tcPr>
            <w:tcW w:w="682" w:type="dxa"/>
            <w:shd w:val="clear" w:color="auto" w:fill="EDEDED"/>
          </w:tcPr>
          <w:p w14:paraId="7346A3C8" w14:textId="64F8069C" w:rsidR="001733C5" w:rsidRPr="00EE0860" w:rsidRDefault="003345EB" w:rsidP="001733C5">
            <w:pPr>
              <w:spacing w:before="126"/>
              <w:ind w:left="9"/>
              <w:jc w:val="center"/>
              <w:rPr>
                <w:b/>
                <w:sz w:val="20"/>
              </w:rPr>
            </w:pPr>
            <w:r w:rsidRPr="00EE0860">
              <w:rPr>
                <w:b/>
                <w:sz w:val="20"/>
              </w:rPr>
              <w:t>4</w:t>
            </w:r>
          </w:p>
        </w:tc>
        <w:tc>
          <w:tcPr>
            <w:tcW w:w="2290" w:type="dxa"/>
            <w:shd w:val="clear" w:color="auto" w:fill="EDEDED"/>
          </w:tcPr>
          <w:p w14:paraId="78063028" w14:textId="77777777" w:rsidR="001733C5" w:rsidRPr="00EE0860" w:rsidRDefault="001733C5" w:rsidP="001733C5">
            <w:pPr>
              <w:spacing w:before="11" w:line="230" w:lineRule="atLeast"/>
              <w:ind w:left="96"/>
              <w:jc w:val="center"/>
              <w:rPr>
                <w:b/>
                <w:sz w:val="20"/>
              </w:rPr>
            </w:pPr>
            <w:r w:rsidRPr="00EE0860">
              <w:rPr>
                <w:sz w:val="20"/>
              </w:rPr>
              <w:t>Family Bingo for Books Night</w:t>
            </w:r>
          </w:p>
        </w:tc>
        <w:tc>
          <w:tcPr>
            <w:tcW w:w="1220" w:type="dxa"/>
            <w:shd w:val="clear" w:color="auto" w:fill="EDEDED"/>
          </w:tcPr>
          <w:p w14:paraId="20725C27" w14:textId="77777777" w:rsidR="001733C5" w:rsidRPr="00EE0860" w:rsidRDefault="001733C5" w:rsidP="001733C5">
            <w:pPr>
              <w:spacing w:before="11" w:line="230" w:lineRule="atLeast"/>
              <w:ind w:left="95" w:right="22" w:hanging="56"/>
              <w:jc w:val="center"/>
              <w:rPr>
                <w:b/>
                <w:sz w:val="20"/>
              </w:rPr>
            </w:pPr>
            <w:r w:rsidRPr="00EE0860">
              <w:rPr>
                <w:b/>
                <w:sz w:val="20"/>
              </w:rPr>
              <w:t>1</w:t>
            </w:r>
          </w:p>
        </w:tc>
        <w:tc>
          <w:tcPr>
            <w:tcW w:w="1231" w:type="dxa"/>
            <w:shd w:val="clear" w:color="auto" w:fill="EDEDED"/>
          </w:tcPr>
          <w:p w14:paraId="603A31C0" w14:textId="77777777" w:rsidR="00BD2179" w:rsidRDefault="00BD2179" w:rsidP="001733C5">
            <w:pPr>
              <w:spacing w:before="11" w:line="230" w:lineRule="atLeast"/>
              <w:ind w:left="95" w:hanging="5"/>
              <w:jc w:val="center"/>
              <w:rPr>
                <w:b/>
                <w:sz w:val="20"/>
              </w:rPr>
            </w:pPr>
            <w:r>
              <w:rPr>
                <w:b/>
                <w:sz w:val="20"/>
              </w:rPr>
              <w:t xml:space="preserve">N/A </w:t>
            </w:r>
          </w:p>
          <w:p w14:paraId="5E46141D" w14:textId="686E081D" w:rsidR="001733C5" w:rsidRPr="00EE0860" w:rsidRDefault="00BD2179" w:rsidP="001733C5">
            <w:pPr>
              <w:spacing w:before="11" w:line="230" w:lineRule="atLeast"/>
              <w:ind w:left="95" w:hanging="5"/>
              <w:jc w:val="center"/>
              <w:rPr>
                <w:b/>
                <w:sz w:val="20"/>
              </w:rPr>
            </w:pPr>
            <w:r w:rsidRPr="00BD2179">
              <w:rPr>
                <w:bCs/>
                <w:sz w:val="16"/>
                <w:szCs w:val="16"/>
              </w:rPr>
              <w:t>Cancelled due to Covid-19</w:t>
            </w:r>
          </w:p>
        </w:tc>
        <w:tc>
          <w:tcPr>
            <w:tcW w:w="3925" w:type="dxa"/>
            <w:shd w:val="clear" w:color="auto" w:fill="EDEDED"/>
          </w:tcPr>
          <w:p w14:paraId="417E9578" w14:textId="77777777" w:rsidR="001733C5" w:rsidRPr="00EE0860" w:rsidRDefault="001733C5" w:rsidP="001733C5">
            <w:pPr>
              <w:spacing w:before="11" w:line="230" w:lineRule="atLeast"/>
              <w:ind w:left="202" w:right="101"/>
              <w:jc w:val="center"/>
              <w:rPr>
                <w:b/>
                <w:sz w:val="20"/>
              </w:rPr>
            </w:pPr>
            <w:r w:rsidRPr="00EE0860">
              <w:rPr>
                <w:sz w:val="20"/>
              </w:rPr>
              <w:t>Provide a fun, engaging night for parents and their children to build stronger relationships and each child will leave with at least one new book.</w:t>
            </w:r>
          </w:p>
        </w:tc>
      </w:tr>
      <w:tr w:rsidR="001733C5" w:rsidRPr="001733C5" w14:paraId="7E40D65E" w14:textId="77777777" w:rsidTr="00C06284">
        <w:trPr>
          <w:trHeight w:val="480"/>
        </w:trPr>
        <w:tc>
          <w:tcPr>
            <w:tcW w:w="682" w:type="dxa"/>
            <w:shd w:val="clear" w:color="auto" w:fill="EDEDED"/>
          </w:tcPr>
          <w:p w14:paraId="154A06E1" w14:textId="77777777" w:rsidR="001733C5" w:rsidRPr="00EE0860" w:rsidRDefault="001733C5" w:rsidP="001733C5">
            <w:pPr>
              <w:spacing w:before="126"/>
              <w:ind w:left="9"/>
              <w:jc w:val="center"/>
              <w:rPr>
                <w:b/>
                <w:sz w:val="20"/>
              </w:rPr>
            </w:pPr>
            <w:r w:rsidRPr="00EE0860">
              <w:rPr>
                <w:b/>
                <w:sz w:val="20"/>
              </w:rPr>
              <w:t>7</w:t>
            </w:r>
          </w:p>
        </w:tc>
        <w:tc>
          <w:tcPr>
            <w:tcW w:w="2290" w:type="dxa"/>
            <w:shd w:val="clear" w:color="auto" w:fill="EDEDED"/>
          </w:tcPr>
          <w:p w14:paraId="53F68F9F" w14:textId="77777777" w:rsidR="001733C5" w:rsidRPr="00EE0860" w:rsidRDefault="001733C5" w:rsidP="001733C5">
            <w:pPr>
              <w:spacing w:before="11" w:line="230" w:lineRule="atLeast"/>
              <w:ind w:left="96"/>
              <w:jc w:val="center"/>
              <w:rPr>
                <w:sz w:val="20"/>
              </w:rPr>
            </w:pPr>
            <w:r w:rsidRPr="00EE0860">
              <w:rPr>
                <w:sz w:val="20"/>
              </w:rPr>
              <w:t>Grandparent’s Day</w:t>
            </w:r>
          </w:p>
        </w:tc>
        <w:tc>
          <w:tcPr>
            <w:tcW w:w="1220" w:type="dxa"/>
            <w:shd w:val="clear" w:color="auto" w:fill="EDEDED"/>
          </w:tcPr>
          <w:p w14:paraId="34F0B535" w14:textId="77777777" w:rsidR="001733C5" w:rsidRPr="00EE0860" w:rsidRDefault="001733C5" w:rsidP="001733C5">
            <w:pPr>
              <w:spacing w:before="11" w:line="230" w:lineRule="atLeast"/>
              <w:ind w:left="95" w:right="22" w:hanging="56"/>
              <w:jc w:val="center"/>
              <w:rPr>
                <w:b/>
                <w:sz w:val="20"/>
              </w:rPr>
            </w:pPr>
            <w:r w:rsidRPr="00EE0860">
              <w:rPr>
                <w:b/>
                <w:sz w:val="20"/>
              </w:rPr>
              <w:t>1</w:t>
            </w:r>
          </w:p>
        </w:tc>
        <w:tc>
          <w:tcPr>
            <w:tcW w:w="1231" w:type="dxa"/>
            <w:shd w:val="clear" w:color="auto" w:fill="EDEDED"/>
          </w:tcPr>
          <w:p w14:paraId="1164820E" w14:textId="5CAE89F6" w:rsidR="001733C5" w:rsidRPr="00EE0860" w:rsidRDefault="00EE0860" w:rsidP="001733C5">
            <w:pPr>
              <w:spacing w:before="11" w:line="230" w:lineRule="atLeast"/>
              <w:ind w:left="95" w:hanging="5"/>
              <w:jc w:val="center"/>
              <w:rPr>
                <w:b/>
                <w:sz w:val="20"/>
              </w:rPr>
            </w:pPr>
            <w:r w:rsidRPr="00EE0860">
              <w:rPr>
                <w:b/>
                <w:sz w:val="20"/>
              </w:rPr>
              <w:t>67</w:t>
            </w:r>
          </w:p>
        </w:tc>
        <w:tc>
          <w:tcPr>
            <w:tcW w:w="3925" w:type="dxa"/>
            <w:shd w:val="clear" w:color="auto" w:fill="EDEDED"/>
          </w:tcPr>
          <w:p w14:paraId="57DE17B8" w14:textId="77777777" w:rsidR="001733C5" w:rsidRPr="00EE0860" w:rsidRDefault="001733C5" w:rsidP="001733C5">
            <w:pPr>
              <w:spacing w:before="11" w:line="230" w:lineRule="atLeast"/>
              <w:ind w:left="202" w:right="101"/>
              <w:rPr>
                <w:sz w:val="20"/>
              </w:rPr>
            </w:pPr>
            <w:r w:rsidRPr="00EE0860">
              <w:rPr>
                <w:sz w:val="20"/>
              </w:rPr>
              <w:t xml:space="preserve">Grandparents are invited to join their grandchildren for lunch and then visit the media center, where we have the Book Fair and literacy activities available.  The intent is to build stronger relationships between families, as well as families and school staff, while promoting literacy.  </w:t>
            </w:r>
          </w:p>
        </w:tc>
      </w:tr>
      <w:tr w:rsidR="001733C5" w:rsidRPr="001733C5" w14:paraId="1D748559" w14:textId="77777777" w:rsidTr="00C06284">
        <w:trPr>
          <w:trHeight w:val="480"/>
        </w:trPr>
        <w:tc>
          <w:tcPr>
            <w:tcW w:w="682" w:type="dxa"/>
            <w:shd w:val="clear" w:color="auto" w:fill="EDEDED"/>
          </w:tcPr>
          <w:p w14:paraId="186CBCE7" w14:textId="77777777" w:rsidR="001733C5" w:rsidRPr="00067457" w:rsidRDefault="001733C5" w:rsidP="001733C5">
            <w:pPr>
              <w:spacing w:before="126"/>
              <w:ind w:left="9"/>
              <w:jc w:val="center"/>
              <w:rPr>
                <w:b/>
                <w:sz w:val="20"/>
              </w:rPr>
            </w:pPr>
            <w:r w:rsidRPr="00067457">
              <w:rPr>
                <w:b/>
                <w:sz w:val="20"/>
              </w:rPr>
              <w:t>8</w:t>
            </w:r>
          </w:p>
        </w:tc>
        <w:tc>
          <w:tcPr>
            <w:tcW w:w="2290" w:type="dxa"/>
            <w:shd w:val="clear" w:color="auto" w:fill="EDEDED"/>
          </w:tcPr>
          <w:p w14:paraId="1E979B00" w14:textId="77777777" w:rsidR="001733C5" w:rsidRPr="00067457" w:rsidRDefault="001733C5" w:rsidP="001733C5">
            <w:pPr>
              <w:spacing w:before="11" w:line="230" w:lineRule="atLeast"/>
              <w:ind w:left="96"/>
              <w:jc w:val="center"/>
              <w:rPr>
                <w:sz w:val="20"/>
              </w:rPr>
            </w:pPr>
            <w:r w:rsidRPr="00067457">
              <w:rPr>
                <w:sz w:val="20"/>
              </w:rPr>
              <w:t>Mother’s Day Tea</w:t>
            </w:r>
          </w:p>
        </w:tc>
        <w:tc>
          <w:tcPr>
            <w:tcW w:w="1220" w:type="dxa"/>
            <w:shd w:val="clear" w:color="auto" w:fill="EDEDED"/>
          </w:tcPr>
          <w:p w14:paraId="39220181" w14:textId="77777777" w:rsidR="001733C5" w:rsidRPr="00067457" w:rsidRDefault="001733C5" w:rsidP="001733C5">
            <w:pPr>
              <w:spacing w:before="11" w:line="230" w:lineRule="atLeast"/>
              <w:ind w:left="95" w:right="22" w:hanging="56"/>
              <w:jc w:val="center"/>
              <w:rPr>
                <w:b/>
                <w:sz w:val="20"/>
              </w:rPr>
            </w:pPr>
            <w:r w:rsidRPr="00067457">
              <w:rPr>
                <w:b/>
                <w:sz w:val="20"/>
              </w:rPr>
              <w:t>1</w:t>
            </w:r>
          </w:p>
        </w:tc>
        <w:tc>
          <w:tcPr>
            <w:tcW w:w="1231" w:type="dxa"/>
            <w:shd w:val="clear" w:color="auto" w:fill="EDEDED"/>
          </w:tcPr>
          <w:p w14:paraId="23846777" w14:textId="77777777" w:rsidR="00DA47D0" w:rsidRDefault="00DA47D0" w:rsidP="00DA47D0">
            <w:pPr>
              <w:spacing w:before="11" w:line="230" w:lineRule="atLeast"/>
              <w:ind w:left="95" w:hanging="5"/>
              <w:jc w:val="center"/>
              <w:rPr>
                <w:b/>
                <w:sz w:val="20"/>
              </w:rPr>
            </w:pPr>
            <w:r>
              <w:rPr>
                <w:b/>
                <w:sz w:val="20"/>
              </w:rPr>
              <w:t xml:space="preserve">N/A </w:t>
            </w:r>
          </w:p>
          <w:p w14:paraId="68A075AC" w14:textId="29820C36" w:rsidR="001733C5" w:rsidRPr="00067457" w:rsidRDefault="00DA47D0" w:rsidP="00DA47D0">
            <w:pPr>
              <w:spacing w:before="11" w:line="230" w:lineRule="atLeast"/>
              <w:ind w:left="95" w:hanging="5"/>
              <w:jc w:val="center"/>
              <w:rPr>
                <w:b/>
                <w:sz w:val="20"/>
              </w:rPr>
            </w:pPr>
            <w:r w:rsidRPr="00BD2179">
              <w:rPr>
                <w:bCs/>
                <w:sz w:val="16"/>
                <w:szCs w:val="16"/>
              </w:rPr>
              <w:t>Cancelled due to Covid-19</w:t>
            </w:r>
          </w:p>
        </w:tc>
        <w:tc>
          <w:tcPr>
            <w:tcW w:w="3925" w:type="dxa"/>
            <w:shd w:val="clear" w:color="auto" w:fill="EDEDED"/>
          </w:tcPr>
          <w:p w14:paraId="6ECF3015" w14:textId="77777777" w:rsidR="001733C5" w:rsidRPr="00067457" w:rsidRDefault="001733C5" w:rsidP="001733C5">
            <w:pPr>
              <w:spacing w:before="11" w:line="230" w:lineRule="atLeast"/>
              <w:ind w:left="202" w:right="101"/>
              <w:rPr>
                <w:sz w:val="20"/>
              </w:rPr>
            </w:pPr>
            <w:r w:rsidRPr="00067457">
              <w:rPr>
                <w:sz w:val="20"/>
              </w:rPr>
              <w:t xml:space="preserve">Female family members will have the opportunity to learn about the importance of being involved in their child’s education. They will also </w:t>
            </w:r>
            <w:proofErr w:type="gramStart"/>
            <w:r w:rsidRPr="00067457">
              <w:rPr>
                <w:sz w:val="20"/>
              </w:rPr>
              <w:t>have the opportunity to</w:t>
            </w:r>
            <w:proofErr w:type="gramEnd"/>
            <w:r w:rsidRPr="00067457">
              <w:rPr>
                <w:sz w:val="20"/>
              </w:rPr>
              <w:t xml:space="preserve"> network and build relationships amongst themselves.</w:t>
            </w:r>
          </w:p>
        </w:tc>
      </w:tr>
      <w:tr w:rsidR="002328D6" w:rsidRPr="001733C5" w14:paraId="059CEDD5" w14:textId="77777777" w:rsidTr="00C06284">
        <w:trPr>
          <w:trHeight w:val="480"/>
        </w:trPr>
        <w:tc>
          <w:tcPr>
            <w:tcW w:w="682" w:type="dxa"/>
            <w:shd w:val="clear" w:color="auto" w:fill="EDEDED"/>
          </w:tcPr>
          <w:p w14:paraId="5F4B2603" w14:textId="705CCA6F" w:rsidR="002328D6" w:rsidRPr="00067457" w:rsidRDefault="002328D6" w:rsidP="001733C5">
            <w:pPr>
              <w:spacing w:before="126"/>
              <w:ind w:left="9"/>
              <w:jc w:val="center"/>
              <w:rPr>
                <w:b/>
                <w:sz w:val="20"/>
              </w:rPr>
            </w:pPr>
            <w:r>
              <w:rPr>
                <w:b/>
                <w:sz w:val="20"/>
              </w:rPr>
              <w:t>9</w:t>
            </w:r>
          </w:p>
        </w:tc>
        <w:tc>
          <w:tcPr>
            <w:tcW w:w="2290" w:type="dxa"/>
            <w:shd w:val="clear" w:color="auto" w:fill="EDEDED"/>
          </w:tcPr>
          <w:p w14:paraId="60FE347A" w14:textId="287D924F" w:rsidR="002328D6" w:rsidRPr="00067457" w:rsidRDefault="002328D6" w:rsidP="001733C5">
            <w:pPr>
              <w:spacing w:before="11" w:line="230" w:lineRule="atLeast"/>
              <w:ind w:left="96"/>
              <w:jc w:val="center"/>
              <w:rPr>
                <w:sz w:val="20"/>
              </w:rPr>
            </w:pPr>
            <w:r>
              <w:rPr>
                <w:sz w:val="20"/>
              </w:rPr>
              <w:t>FSA Night</w:t>
            </w:r>
          </w:p>
        </w:tc>
        <w:tc>
          <w:tcPr>
            <w:tcW w:w="1220" w:type="dxa"/>
            <w:shd w:val="clear" w:color="auto" w:fill="EDEDED"/>
          </w:tcPr>
          <w:p w14:paraId="13302209" w14:textId="5189BEAE" w:rsidR="002328D6" w:rsidRPr="00067457" w:rsidRDefault="002328D6" w:rsidP="001733C5">
            <w:pPr>
              <w:spacing w:before="11" w:line="230" w:lineRule="atLeast"/>
              <w:ind w:left="95" w:right="22" w:hanging="56"/>
              <w:jc w:val="center"/>
              <w:rPr>
                <w:b/>
                <w:sz w:val="20"/>
              </w:rPr>
            </w:pPr>
            <w:r>
              <w:rPr>
                <w:b/>
                <w:sz w:val="20"/>
              </w:rPr>
              <w:t>1</w:t>
            </w:r>
          </w:p>
        </w:tc>
        <w:tc>
          <w:tcPr>
            <w:tcW w:w="1231" w:type="dxa"/>
            <w:shd w:val="clear" w:color="auto" w:fill="EDEDED"/>
          </w:tcPr>
          <w:p w14:paraId="79BD383A" w14:textId="77777777" w:rsidR="00DA47D0" w:rsidRDefault="00DA47D0" w:rsidP="00DA47D0">
            <w:pPr>
              <w:spacing w:before="11" w:line="230" w:lineRule="atLeast"/>
              <w:ind w:left="95" w:hanging="5"/>
              <w:jc w:val="center"/>
              <w:rPr>
                <w:b/>
                <w:sz w:val="20"/>
              </w:rPr>
            </w:pPr>
            <w:r>
              <w:rPr>
                <w:b/>
                <w:sz w:val="20"/>
              </w:rPr>
              <w:t xml:space="preserve">N/A </w:t>
            </w:r>
          </w:p>
          <w:p w14:paraId="38967475" w14:textId="6B230094" w:rsidR="002328D6" w:rsidRPr="00067457" w:rsidRDefault="00DA47D0" w:rsidP="00DA47D0">
            <w:pPr>
              <w:spacing w:before="11" w:line="230" w:lineRule="atLeast"/>
              <w:ind w:left="95" w:hanging="5"/>
              <w:jc w:val="center"/>
              <w:rPr>
                <w:b/>
                <w:sz w:val="20"/>
              </w:rPr>
            </w:pPr>
            <w:r w:rsidRPr="00BD2179">
              <w:rPr>
                <w:bCs/>
                <w:sz w:val="16"/>
                <w:szCs w:val="16"/>
              </w:rPr>
              <w:t>Cancelled due to Covid-19</w:t>
            </w:r>
          </w:p>
        </w:tc>
        <w:tc>
          <w:tcPr>
            <w:tcW w:w="3925" w:type="dxa"/>
            <w:shd w:val="clear" w:color="auto" w:fill="EDEDED"/>
          </w:tcPr>
          <w:p w14:paraId="7EFE8763" w14:textId="38B2EE56" w:rsidR="002328D6" w:rsidRPr="00067457" w:rsidRDefault="002328D6" w:rsidP="001733C5">
            <w:pPr>
              <w:spacing w:before="11" w:line="230" w:lineRule="atLeast"/>
              <w:ind w:left="202" w:right="101"/>
              <w:rPr>
                <w:sz w:val="20"/>
              </w:rPr>
            </w:pPr>
            <w:r>
              <w:rPr>
                <w:sz w:val="20"/>
              </w:rPr>
              <w:t>Family members increase knowledge on the FSA assessments, how they impact student supports including placements/retentions</w:t>
            </w:r>
            <w:r w:rsidR="00644964">
              <w:rPr>
                <w:sz w:val="20"/>
              </w:rPr>
              <w:t>, what parents and families can do to support their student academically and socially before the assessments</w:t>
            </w:r>
          </w:p>
        </w:tc>
      </w:tr>
      <w:tr w:rsidR="00644964" w:rsidRPr="001733C5" w14:paraId="03771C7D" w14:textId="77777777" w:rsidTr="00C06284">
        <w:trPr>
          <w:trHeight w:val="480"/>
        </w:trPr>
        <w:tc>
          <w:tcPr>
            <w:tcW w:w="682" w:type="dxa"/>
            <w:shd w:val="clear" w:color="auto" w:fill="EDEDED"/>
          </w:tcPr>
          <w:p w14:paraId="4AA1C9A7" w14:textId="2AC5D7A8" w:rsidR="00644964" w:rsidRDefault="00644964" w:rsidP="001733C5">
            <w:pPr>
              <w:spacing w:before="126"/>
              <w:ind w:left="9"/>
              <w:jc w:val="center"/>
              <w:rPr>
                <w:b/>
                <w:sz w:val="20"/>
              </w:rPr>
            </w:pPr>
            <w:r>
              <w:rPr>
                <w:b/>
                <w:sz w:val="20"/>
              </w:rPr>
              <w:t>10</w:t>
            </w:r>
          </w:p>
        </w:tc>
        <w:tc>
          <w:tcPr>
            <w:tcW w:w="2290" w:type="dxa"/>
            <w:shd w:val="clear" w:color="auto" w:fill="EDEDED"/>
          </w:tcPr>
          <w:p w14:paraId="3BC1E848" w14:textId="5E8C40AC" w:rsidR="00644964" w:rsidRDefault="00D82FC6" w:rsidP="001733C5">
            <w:pPr>
              <w:spacing w:before="11" w:line="230" w:lineRule="atLeast"/>
              <w:ind w:left="96"/>
              <w:jc w:val="center"/>
              <w:rPr>
                <w:sz w:val="20"/>
              </w:rPr>
            </w:pPr>
            <w:r>
              <w:rPr>
                <w:sz w:val="20"/>
              </w:rPr>
              <w:t>Family Science Night</w:t>
            </w:r>
          </w:p>
        </w:tc>
        <w:tc>
          <w:tcPr>
            <w:tcW w:w="1220" w:type="dxa"/>
            <w:shd w:val="clear" w:color="auto" w:fill="EDEDED"/>
          </w:tcPr>
          <w:p w14:paraId="18F8D91E" w14:textId="4599F800" w:rsidR="00644964" w:rsidRDefault="00D82FC6" w:rsidP="001733C5">
            <w:pPr>
              <w:spacing w:before="11" w:line="230" w:lineRule="atLeast"/>
              <w:ind w:left="95" w:right="22" w:hanging="56"/>
              <w:jc w:val="center"/>
              <w:rPr>
                <w:b/>
                <w:sz w:val="20"/>
              </w:rPr>
            </w:pPr>
            <w:r>
              <w:rPr>
                <w:b/>
                <w:sz w:val="20"/>
              </w:rPr>
              <w:t>1</w:t>
            </w:r>
          </w:p>
        </w:tc>
        <w:tc>
          <w:tcPr>
            <w:tcW w:w="1231" w:type="dxa"/>
            <w:shd w:val="clear" w:color="auto" w:fill="EDEDED"/>
          </w:tcPr>
          <w:p w14:paraId="2392D09A" w14:textId="77777777" w:rsidR="00DA47D0" w:rsidRDefault="00DA47D0" w:rsidP="00DA47D0">
            <w:pPr>
              <w:spacing w:before="11" w:line="230" w:lineRule="atLeast"/>
              <w:ind w:left="95" w:hanging="5"/>
              <w:jc w:val="center"/>
              <w:rPr>
                <w:b/>
                <w:sz w:val="20"/>
              </w:rPr>
            </w:pPr>
            <w:r>
              <w:rPr>
                <w:b/>
                <w:sz w:val="20"/>
              </w:rPr>
              <w:t xml:space="preserve">N/A </w:t>
            </w:r>
          </w:p>
          <w:p w14:paraId="1DAE07E7" w14:textId="52596F06" w:rsidR="00644964" w:rsidRDefault="00DA47D0" w:rsidP="00DA47D0">
            <w:pPr>
              <w:spacing w:before="11" w:line="230" w:lineRule="atLeast"/>
              <w:ind w:left="95" w:hanging="5"/>
              <w:jc w:val="center"/>
              <w:rPr>
                <w:b/>
                <w:sz w:val="20"/>
              </w:rPr>
            </w:pPr>
            <w:r w:rsidRPr="00BD2179">
              <w:rPr>
                <w:bCs/>
                <w:sz w:val="16"/>
                <w:szCs w:val="16"/>
              </w:rPr>
              <w:t>Cancelled due to Covid-19</w:t>
            </w:r>
          </w:p>
        </w:tc>
        <w:tc>
          <w:tcPr>
            <w:tcW w:w="3925" w:type="dxa"/>
            <w:shd w:val="clear" w:color="auto" w:fill="EDEDED"/>
          </w:tcPr>
          <w:p w14:paraId="3871DEA4" w14:textId="4F7DAEFC" w:rsidR="00644964" w:rsidRDefault="00D82FC6" w:rsidP="001733C5">
            <w:pPr>
              <w:spacing w:before="11" w:line="230" w:lineRule="atLeast"/>
              <w:ind w:left="202" w:right="101"/>
              <w:rPr>
                <w:sz w:val="20"/>
              </w:rPr>
            </w:pPr>
            <w:r>
              <w:rPr>
                <w:sz w:val="20"/>
              </w:rPr>
              <w:t>Families participate</w:t>
            </w:r>
            <w:r w:rsidR="00A435AE">
              <w:rPr>
                <w:sz w:val="20"/>
              </w:rPr>
              <w:t xml:space="preserve"> together</w:t>
            </w:r>
            <w:r>
              <w:rPr>
                <w:sz w:val="20"/>
              </w:rPr>
              <w:t xml:space="preserve"> in a variety of hands-on </w:t>
            </w:r>
            <w:r w:rsidR="00A435AE">
              <w:rPr>
                <w:sz w:val="20"/>
              </w:rPr>
              <w:t xml:space="preserve">and other </w:t>
            </w:r>
            <w:r>
              <w:rPr>
                <w:sz w:val="20"/>
              </w:rPr>
              <w:t xml:space="preserve">learning experiences and experiments </w:t>
            </w:r>
            <w:r w:rsidR="00A435AE">
              <w:rPr>
                <w:sz w:val="20"/>
              </w:rPr>
              <w:t xml:space="preserve">as presented by MOAS.  </w:t>
            </w:r>
          </w:p>
        </w:tc>
      </w:tr>
      <w:tr w:rsidR="0090557B" w:rsidRPr="001733C5" w14:paraId="112EA981" w14:textId="77777777" w:rsidTr="00C06284">
        <w:trPr>
          <w:trHeight w:val="480"/>
        </w:trPr>
        <w:tc>
          <w:tcPr>
            <w:tcW w:w="682" w:type="dxa"/>
            <w:shd w:val="clear" w:color="auto" w:fill="EDEDED"/>
          </w:tcPr>
          <w:p w14:paraId="3888ADCF" w14:textId="40769BB5" w:rsidR="0090557B" w:rsidRDefault="0090557B" w:rsidP="001733C5">
            <w:pPr>
              <w:spacing w:before="126"/>
              <w:ind w:left="9"/>
              <w:jc w:val="center"/>
              <w:rPr>
                <w:b/>
                <w:sz w:val="20"/>
              </w:rPr>
            </w:pPr>
            <w:r>
              <w:rPr>
                <w:b/>
                <w:sz w:val="20"/>
              </w:rPr>
              <w:t>11</w:t>
            </w:r>
          </w:p>
        </w:tc>
        <w:tc>
          <w:tcPr>
            <w:tcW w:w="2290" w:type="dxa"/>
            <w:shd w:val="clear" w:color="auto" w:fill="EDEDED"/>
          </w:tcPr>
          <w:p w14:paraId="6E80B99C" w14:textId="23747771" w:rsidR="0090557B" w:rsidRDefault="0090557B" w:rsidP="001733C5">
            <w:pPr>
              <w:spacing w:before="11" w:line="230" w:lineRule="atLeast"/>
              <w:ind w:left="96"/>
              <w:jc w:val="center"/>
              <w:rPr>
                <w:sz w:val="20"/>
              </w:rPr>
            </w:pPr>
            <w:r>
              <w:rPr>
                <w:sz w:val="20"/>
              </w:rPr>
              <w:t>Parent Technology Night</w:t>
            </w:r>
          </w:p>
        </w:tc>
        <w:tc>
          <w:tcPr>
            <w:tcW w:w="1220" w:type="dxa"/>
            <w:shd w:val="clear" w:color="auto" w:fill="EDEDED"/>
          </w:tcPr>
          <w:p w14:paraId="5B5D8696" w14:textId="4617023E" w:rsidR="0090557B" w:rsidRDefault="0090557B" w:rsidP="001733C5">
            <w:pPr>
              <w:spacing w:before="11" w:line="230" w:lineRule="atLeast"/>
              <w:ind w:left="95" w:right="22" w:hanging="56"/>
              <w:jc w:val="center"/>
              <w:rPr>
                <w:b/>
                <w:sz w:val="20"/>
              </w:rPr>
            </w:pPr>
            <w:r>
              <w:rPr>
                <w:b/>
                <w:sz w:val="20"/>
              </w:rPr>
              <w:t>1</w:t>
            </w:r>
          </w:p>
        </w:tc>
        <w:tc>
          <w:tcPr>
            <w:tcW w:w="1231" w:type="dxa"/>
            <w:shd w:val="clear" w:color="auto" w:fill="EDEDED"/>
          </w:tcPr>
          <w:p w14:paraId="2E011E81" w14:textId="3CD4D54C" w:rsidR="0090557B" w:rsidRDefault="0090557B" w:rsidP="001733C5">
            <w:pPr>
              <w:spacing w:before="11" w:line="230" w:lineRule="atLeast"/>
              <w:ind w:left="95" w:hanging="5"/>
              <w:jc w:val="center"/>
              <w:rPr>
                <w:b/>
                <w:sz w:val="20"/>
              </w:rPr>
            </w:pPr>
            <w:r>
              <w:rPr>
                <w:b/>
                <w:sz w:val="20"/>
              </w:rPr>
              <w:t>31</w:t>
            </w:r>
          </w:p>
        </w:tc>
        <w:tc>
          <w:tcPr>
            <w:tcW w:w="3925" w:type="dxa"/>
            <w:shd w:val="clear" w:color="auto" w:fill="EDEDED"/>
          </w:tcPr>
          <w:p w14:paraId="7BFC17EC" w14:textId="57F17AD8" w:rsidR="0090557B" w:rsidRDefault="0090557B" w:rsidP="001733C5">
            <w:pPr>
              <w:spacing w:before="11" w:line="230" w:lineRule="atLeast"/>
              <w:ind w:left="202" w:right="101"/>
              <w:rPr>
                <w:sz w:val="20"/>
              </w:rPr>
            </w:pPr>
            <w:r>
              <w:rPr>
                <w:sz w:val="20"/>
              </w:rPr>
              <w:t>Parents/Guardians learn about</w:t>
            </w:r>
            <w:r w:rsidR="00A24CCA">
              <w:rPr>
                <w:sz w:val="20"/>
              </w:rPr>
              <w:t xml:space="preserve"> accessing and understanding Gradebook, as well as</w:t>
            </w:r>
            <w:r>
              <w:rPr>
                <w:sz w:val="20"/>
              </w:rPr>
              <w:t xml:space="preserve"> the variety of learning and communication apps used by instructional staff and students at OB</w:t>
            </w:r>
            <w:r w:rsidR="00A24CCA">
              <w:rPr>
                <w:sz w:val="20"/>
              </w:rPr>
              <w:t>E.</w:t>
            </w:r>
          </w:p>
        </w:tc>
      </w:tr>
    </w:tbl>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E13FE"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 xml:space="preserve">Provide a summary of the professional development activities provided by the school during the previous </w:t>
      </w:r>
      <w:r>
        <w:lastRenderedPageBreak/>
        <w:t>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p w14:paraId="20BA2207" w14:textId="77777777" w:rsidR="00E474F4" w:rsidRDefault="00E474F4">
      <w:pPr>
        <w:pStyle w:val="BodyText"/>
        <w:spacing w:before="3"/>
        <w:rPr>
          <w:sz w:val="9"/>
        </w:rPr>
      </w:pPr>
    </w:p>
    <w:tbl>
      <w:tblPr>
        <w:tblW w:w="993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683"/>
        <w:gridCol w:w="1231"/>
        <w:gridCol w:w="2086"/>
      </w:tblGrid>
      <w:tr w:rsidR="00856B73" w:rsidRPr="00651D71" w14:paraId="32180A3E" w14:textId="77777777" w:rsidTr="00C06284">
        <w:trPr>
          <w:trHeight w:val="700"/>
        </w:trPr>
        <w:tc>
          <w:tcPr>
            <w:tcW w:w="576" w:type="dxa"/>
            <w:shd w:val="clear" w:color="auto" w:fill="EDEDED"/>
          </w:tcPr>
          <w:p w14:paraId="49290427" w14:textId="77777777" w:rsidR="00856B73" w:rsidRPr="00856B73" w:rsidRDefault="00856B73" w:rsidP="00856B73">
            <w:pPr>
              <w:spacing w:before="9"/>
              <w:rPr>
                <w:sz w:val="20"/>
              </w:rPr>
            </w:pPr>
          </w:p>
          <w:p w14:paraId="45911D17" w14:textId="77777777" w:rsidR="00856B73" w:rsidRPr="00651D71" w:rsidRDefault="00856B73" w:rsidP="00856B73">
            <w:pPr>
              <w:ind w:left="9"/>
              <w:rPr>
                <w:b/>
                <w:sz w:val="20"/>
              </w:rPr>
            </w:pPr>
            <w:r w:rsidRPr="00651D71">
              <w:rPr>
                <w:b/>
                <w:sz w:val="20"/>
              </w:rPr>
              <w:t>count</w:t>
            </w:r>
          </w:p>
        </w:tc>
        <w:tc>
          <w:tcPr>
            <w:tcW w:w="1464" w:type="dxa"/>
            <w:shd w:val="clear" w:color="auto" w:fill="EDEDED"/>
          </w:tcPr>
          <w:p w14:paraId="6B15DBC9" w14:textId="77777777" w:rsidR="00856B73" w:rsidRPr="00651D71" w:rsidRDefault="00856B73" w:rsidP="00856B73">
            <w:pPr>
              <w:spacing w:before="9" w:line="230" w:lineRule="atLeast"/>
              <w:ind w:left="364" w:right="122" w:hanging="224"/>
              <w:rPr>
                <w:b/>
                <w:sz w:val="20"/>
              </w:rPr>
            </w:pPr>
            <w:r w:rsidRPr="00651D71">
              <w:rPr>
                <w:b/>
                <w:sz w:val="20"/>
              </w:rPr>
              <w:t>Content and Type of Activity</w:t>
            </w:r>
          </w:p>
        </w:tc>
        <w:tc>
          <w:tcPr>
            <w:tcW w:w="1899" w:type="dxa"/>
            <w:shd w:val="clear" w:color="auto" w:fill="EDEDED"/>
          </w:tcPr>
          <w:p w14:paraId="409DA575" w14:textId="77777777" w:rsidR="00856B73" w:rsidRPr="00651D71" w:rsidRDefault="00856B73" w:rsidP="00856B73">
            <w:pPr>
              <w:spacing w:before="124"/>
              <w:ind w:left="347" w:firstLine="254"/>
              <w:rPr>
                <w:b/>
                <w:sz w:val="20"/>
              </w:rPr>
            </w:pPr>
            <w:r w:rsidRPr="00651D71">
              <w:rPr>
                <w:b/>
                <w:sz w:val="20"/>
              </w:rPr>
              <w:t xml:space="preserve">Person </w:t>
            </w:r>
            <w:r w:rsidRPr="00651D71">
              <w:rPr>
                <w:b/>
                <w:w w:val="95"/>
                <w:sz w:val="20"/>
              </w:rPr>
              <w:t>Responsible</w:t>
            </w:r>
          </w:p>
        </w:tc>
        <w:tc>
          <w:tcPr>
            <w:tcW w:w="2683" w:type="dxa"/>
            <w:shd w:val="clear" w:color="auto" w:fill="EDEDED"/>
          </w:tcPr>
          <w:p w14:paraId="7AE141A8" w14:textId="77777777" w:rsidR="00856B73" w:rsidRPr="00651D71" w:rsidRDefault="00856B73" w:rsidP="00856B73">
            <w:pPr>
              <w:spacing w:before="9" w:line="230" w:lineRule="atLeast"/>
              <w:ind w:left="143" w:right="143"/>
              <w:jc w:val="center"/>
              <w:rPr>
                <w:b/>
                <w:sz w:val="20"/>
              </w:rPr>
            </w:pPr>
            <w:r w:rsidRPr="00651D71">
              <w:rPr>
                <w:b/>
                <w:sz w:val="20"/>
              </w:rPr>
              <w:t>Anticipated Impact on Student Achievement</w:t>
            </w:r>
          </w:p>
        </w:tc>
        <w:tc>
          <w:tcPr>
            <w:tcW w:w="1231" w:type="dxa"/>
            <w:shd w:val="clear" w:color="auto" w:fill="EDEDED"/>
          </w:tcPr>
          <w:p w14:paraId="2EA0C72A" w14:textId="77777777" w:rsidR="00856B73" w:rsidRPr="00651D71" w:rsidRDefault="00856B73" w:rsidP="00856B73">
            <w:pPr>
              <w:spacing w:before="9"/>
              <w:rPr>
                <w:sz w:val="20"/>
              </w:rPr>
            </w:pPr>
          </w:p>
          <w:p w14:paraId="690556EB" w14:textId="77777777" w:rsidR="00856B73" w:rsidRPr="00651D71" w:rsidRDefault="00856B73" w:rsidP="00856B73">
            <w:pPr>
              <w:ind w:left="201"/>
              <w:rPr>
                <w:b/>
                <w:sz w:val="20"/>
              </w:rPr>
            </w:pPr>
            <w:r w:rsidRPr="00651D71">
              <w:rPr>
                <w:b/>
                <w:sz w:val="20"/>
              </w:rPr>
              <w:t>Timeline</w:t>
            </w:r>
          </w:p>
        </w:tc>
        <w:tc>
          <w:tcPr>
            <w:tcW w:w="2086" w:type="dxa"/>
            <w:shd w:val="clear" w:color="auto" w:fill="EDEDED"/>
          </w:tcPr>
          <w:p w14:paraId="0CE46C36" w14:textId="77777777" w:rsidR="00856B73" w:rsidRPr="00651D71" w:rsidRDefault="00856B73" w:rsidP="00856B73">
            <w:pPr>
              <w:spacing w:before="124"/>
              <w:ind w:left="390" w:right="26" w:firstLine="84"/>
              <w:rPr>
                <w:b/>
                <w:sz w:val="20"/>
              </w:rPr>
            </w:pPr>
            <w:r w:rsidRPr="00651D71">
              <w:rPr>
                <w:b/>
                <w:sz w:val="20"/>
              </w:rPr>
              <w:t xml:space="preserve">Evidence of </w:t>
            </w:r>
            <w:r w:rsidRPr="00651D71">
              <w:rPr>
                <w:b/>
                <w:w w:val="95"/>
                <w:sz w:val="20"/>
              </w:rPr>
              <w:t>Effectiveness</w:t>
            </w:r>
          </w:p>
        </w:tc>
      </w:tr>
      <w:tr w:rsidR="00856B73" w:rsidRPr="00651D71" w14:paraId="13B92E08" w14:textId="77777777" w:rsidTr="00C06284">
        <w:trPr>
          <w:trHeight w:val="552"/>
        </w:trPr>
        <w:tc>
          <w:tcPr>
            <w:tcW w:w="576" w:type="dxa"/>
          </w:tcPr>
          <w:p w14:paraId="5F4DAFF5" w14:textId="77777777" w:rsidR="00856B73" w:rsidRPr="00651D71" w:rsidRDefault="00856B73" w:rsidP="00856B73">
            <w:pPr>
              <w:jc w:val="center"/>
              <w:rPr>
                <w:sz w:val="31"/>
              </w:rPr>
            </w:pPr>
          </w:p>
          <w:p w14:paraId="42643620" w14:textId="77777777" w:rsidR="00856B73" w:rsidRPr="00651D71" w:rsidRDefault="00856B73" w:rsidP="00856B73">
            <w:pPr>
              <w:ind w:left="9"/>
              <w:jc w:val="center"/>
              <w:rPr>
                <w:sz w:val="20"/>
              </w:rPr>
            </w:pPr>
            <w:r w:rsidRPr="00651D71">
              <w:rPr>
                <w:w w:val="99"/>
                <w:sz w:val="20"/>
              </w:rPr>
              <w:t>1</w:t>
            </w:r>
          </w:p>
        </w:tc>
        <w:tc>
          <w:tcPr>
            <w:tcW w:w="1464" w:type="dxa"/>
          </w:tcPr>
          <w:p w14:paraId="197D4796" w14:textId="77777777" w:rsidR="00856B73" w:rsidRPr="00651D71" w:rsidRDefault="00856B73" w:rsidP="00856B73">
            <w:pPr>
              <w:ind w:left="9"/>
              <w:jc w:val="center"/>
              <w:rPr>
                <w:sz w:val="20"/>
              </w:rPr>
            </w:pPr>
            <w:r w:rsidRPr="00651D71">
              <w:rPr>
                <w:sz w:val="20"/>
              </w:rPr>
              <w:t>Parent &amp; Family Engagement</w:t>
            </w:r>
          </w:p>
        </w:tc>
        <w:tc>
          <w:tcPr>
            <w:tcW w:w="1899" w:type="dxa"/>
          </w:tcPr>
          <w:p w14:paraId="763016C9" w14:textId="2C0CDC43" w:rsidR="00856B73" w:rsidRPr="00651D71" w:rsidRDefault="00DA47D0" w:rsidP="00856B73">
            <w:pPr>
              <w:ind w:left="6"/>
              <w:jc w:val="center"/>
              <w:rPr>
                <w:sz w:val="20"/>
              </w:rPr>
            </w:pPr>
            <w:r>
              <w:rPr>
                <w:sz w:val="20"/>
              </w:rPr>
              <w:t>Asst</w:t>
            </w:r>
            <w:r w:rsidR="002E26F5">
              <w:rPr>
                <w:sz w:val="20"/>
              </w:rPr>
              <w:t>.</w:t>
            </w:r>
            <w:r>
              <w:rPr>
                <w:sz w:val="20"/>
              </w:rPr>
              <w:t xml:space="preserve"> Principal</w:t>
            </w:r>
          </w:p>
        </w:tc>
        <w:tc>
          <w:tcPr>
            <w:tcW w:w="2683" w:type="dxa"/>
          </w:tcPr>
          <w:p w14:paraId="2DE7204C" w14:textId="77777777" w:rsidR="00856B73" w:rsidRPr="00651D71" w:rsidRDefault="00856B73" w:rsidP="00856B73">
            <w:pPr>
              <w:spacing w:before="11" w:line="230" w:lineRule="atLeast"/>
              <w:ind w:left="6" w:right="15"/>
              <w:jc w:val="center"/>
              <w:rPr>
                <w:sz w:val="20"/>
              </w:rPr>
            </w:pPr>
            <w:r w:rsidRPr="00651D71">
              <w:rPr>
                <w:sz w:val="20"/>
              </w:rPr>
              <w:t xml:space="preserve">Increased student achievement by improving staff understanding of parent/family perceptions regarding school and education, and how to engage parents in becoming part of the learning process. </w:t>
            </w:r>
          </w:p>
        </w:tc>
        <w:tc>
          <w:tcPr>
            <w:tcW w:w="1231" w:type="dxa"/>
          </w:tcPr>
          <w:p w14:paraId="16CEC014" w14:textId="0A3BCD7A" w:rsidR="00856B73" w:rsidRPr="00651D71" w:rsidRDefault="00856B73" w:rsidP="00856B73">
            <w:pPr>
              <w:ind w:left="6" w:right="211"/>
              <w:jc w:val="center"/>
              <w:rPr>
                <w:sz w:val="20"/>
              </w:rPr>
            </w:pPr>
            <w:r w:rsidRPr="00651D71">
              <w:rPr>
                <w:sz w:val="20"/>
              </w:rPr>
              <w:t>April 201</w:t>
            </w:r>
            <w:r w:rsidR="00A24CCA" w:rsidRPr="00651D71">
              <w:rPr>
                <w:sz w:val="20"/>
              </w:rPr>
              <w:t>9</w:t>
            </w:r>
          </w:p>
        </w:tc>
        <w:tc>
          <w:tcPr>
            <w:tcW w:w="2086" w:type="dxa"/>
          </w:tcPr>
          <w:p w14:paraId="14AB8926" w14:textId="67DDCB7F" w:rsidR="00856B73" w:rsidRPr="00651D71" w:rsidRDefault="00856B73" w:rsidP="00856B73">
            <w:pPr>
              <w:spacing w:before="11" w:line="230" w:lineRule="atLeast"/>
              <w:ind w:left="6" w:right="26"/>
              <w:jc w:val="center"/>
              <w:rPr>
                <w:sz w:val="20"/>
              </w:rPr>
            </w:pPr>
            <w:r w:rsidRPr="00651D71">
              <w:rPr>
                <w:sz w:val="20"/>
              </w:rPr>
              <w:t xml:space="preserve">Faculty </w:t>
            </w:r>
            <w:r w:rsidR="002E26F5">
              <w:rPr>
                <w:sz w:val="20"/>
              </w:rPr>
              <w:t>a</w:t>
            </w:r>
            <w:r w:rsidRPr="00651D71">
              <w:rPr>
                <w:sz w:val="20"/>
              </w:rPr>
              <w:t>genda</w:t>
            </w:r>
            <w:r w:rsidR="002E26F5">
              <w:rPr>
                <w:sz w:val="20"/>
              </w:rPr>
              <w:t xml:space="preserve"> and minutes</w:t>
            </w:r>
          </w:p>
        </w:tc>
      </w:tr>
      <w:tr w:rsidR="002E26F5" w:rsidRPr="00856B73" w14:paraId="59CA8EA0" w14:textId="77777777" w:rsidTr="00C06284">
        <w:trPr>
          <w:trHeight w:val="552"/>
        </w:trPr>
        <w:tc>
          <w:tcPr>
            <w:tcW w:w="576" w:type="dxa"/>
          </w:tcPr>
          <w:p w14:paraId="181ABCE9" w14:textId="4ACE683E" w:rsidR="002E26F5" w:rsidRPr="00651D71" w:rsidRDefault="002E26F5" w:rsidP="002E26F5">
            <w:pPr>
              <w:jc w:val="center"/>
              <w:rPr>
                <w:sz w:val="31"/>
              </w:rPr>
            </w:pPr>
            <w:r w:rsidRPr="00651D71">
              <w:rPr>
                <w:sz w:val="31"/>
              </w:rPr>
              <w:t>1</w:t>
            </w:r>
          </w:p>
        </w:tc>
        <w:tc>
          <w:tcPr>
            <w:tcW w:w="1464" w:type="dxa"/>
          </w:tcPr>
          <w:p w14:paraId="54CDE39A" w14:textId="147E3716" w:rsidR="002E26F5" w:rsidRPr="00651D71" w:rsidRDefault="002E26F5" w:rsidP="002E26F5">
            <w:pPr>
              <w:ind w:left="9"/>
              <w:jc w:val="center"/>
              <w:rPr>
                <w:sz w:val="20"/>
              </w:rPr>
            </w:pPr>
            <w:r w:rsidRPr="00651D71">
              <w:rPr>
                <w:sz w:val="20"/>
              </w:rPr>
              <w:t>Collaborative Partnerships and Shared Decision-Making</w:t>
            </w:r>
          </w:p>
        </w:tc>
        <w:tc>
          <w:tcPr>
            <w:tcW w:w="1899" w:type="dxa"/>
          </w:tcPr>
          <w:p w14:paraId="79A1642F" w14:textId="607D3C1F" w:rsidR="002E26F5" w:rsidRPr="00651D71" w:rsidRDefault="002E26F5" w:rsidP="002E26F5">
            <w:pPr>
              <w:ind w:left="6"/>
              <w:jc w:val="center"/>
              <w:rPr>
                <w:sz w:val="20"/>
              </w:rPr>
            </w:pPr>
            <w:r>
              <w:rPr>
                <w:sz w:val="20"/>
              </w:rPr>
              <w:t>Asst. Principal</w:t>
            </w:r>
          </w:p>
        </w:tc>
        <w:tc>
          <w:tcPr>
            <w:tcW w:w="2683" w:type="dxa"/>
          </w:tcPr>
          <w:p w14:paraId="3F8D45BA" w14:textId="0D3E08CB" w:rsidR="002E26F5" w:rsidRPr="00651D71" w:rsidRDefault="002E26F5" w:rsidP="002E26F5">
            <w:pPr>
              <w:spacing w:before="11" w:line="230" w:lineRule="atLeast"/>
              <w:ind w:left="6" w:right="15"/>
              <w:jc w:val="center"/>
              <w:rPr>
                <w:sz w:val="20"/>
              </w:rPr>
            </w:pPr>
            <w:r w:rsidRPr="00651D71">
              <w:rPr>
                <w:sz w:val="20"/>
              </w:rPr>
              <w:t>Instructional staff will learn the expectations of working with parents/guardians, as well as how to effectively collaborate and make decisions with parents/guardians regarding students and student achievement</w:t>
            </w:r>
          </w:p>
        </w:tc>
        <w:tc>
          <w:tcPr>
            <w:tcW w:w="1231" w:type="dxa"/>
          </w:tcPr>
          <w:p w14:paraId="29B8C4B7" w14:textId="74DE651F" w:rsidR="002E26F5" w:rsidRPr="00651D71" w:rsidRDefault="002E26F5" w:rsidP="002E26F5">
            <w:pPr>
              <w:ind w:left="6" w:right="211"/>
              <w:jc w:val="center"/>
              <w:rPr>
                <w:sz w:val="20"/>
              </w:rPr>
            </w:pPr>
            <w:r w:rsidRPr="00651D71">
              <w:rPr>
                <w:sz w:val="20"/>
              </w:rPr>
              <w:t>April 2019</w:t>
            </w:r>
          </w:p>
        </w:tc>
        <w:tc>
          <w:tcPr>
            <w:tcW w:w="2086" w:type="dxa"/>
          </w:tcPr>
          <w:p w14:paraId="305F79A5" w14:textId="72670608" w:rsidR="002E26F5" w:rsidRPr="00651D71" w:rsidRDefault="002E26F5" w:rsidP="002E26F5">
            <w:pPr>
              <w:spacing w:before="11" w:line="230" w:lineRule="atLeast"/>
              <w:ind w:left="6" w:right="26"/>
              <w:jc w:val="center"/>
              <w:rPr>
                <w:sz w:val="20"/>
              </w:rPr>
            </w:pPr>
            <w:r w:rsidRPr="00651D71">
              <w:rPr>
                <w:sz w:val="20"/>
              </w:rPr>
              <w:t xml:space="preserve">Faculty </w:t>
            </w:r>
            <w:r>
              <w:rPr>
                <w:sz w:val="20"/>
              </w:rPr>
              <w:t>a</w:t>
            </w:r>
            <w:r w:rsidRPr="00651D71">
              <w:rPr>
                <w:sz w:val="20"/>
              </w:rPr>
              <w:t>genda</w:t>
            </w:r>
            <w:r>
              <w:rPr>
                <w:sz w:val="20"/>
              </w:rPr>
              <w:t xml:space="preserve"> and minutes</w:t>
            </w:r>
          </w:p>
        </w:tc>
      </w:tr>
    </w:tbl>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23311F47" w14:textId="77777777" w:rsidR="000C771B" w:rsidRDefault="000C771B">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7F2C2"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p w14:paraId="6167BCB3" w14:textId="77777777" w:rsidR="00E474F4" w:rsidRDefault="00E474F4">
      <w:pPr>
        <w:pStyle w:val="BodyText"/>
        <w:spacing w:before="2"/>
        <w:rPr>
          <w:sz w:val="9"/>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674"/>
        <w:gridCol w:w="6335"/>
      </w:tblGrid>
      <w:tr w:rsidR="00B764A8" w:rsidRPr="00990459" w14:paraId="6EA9C588" w14:textId="77777777" w:rsidTr="00C0628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A2803E" w14:textId="77777777" w:rsidR="00990459" w:rsidRPr="00990459" w:rsidRDefault="00990459" w:rsidP="00990459">
            <w:pPr>
              <w:jc w:val="center"/>
              <w:rPr>
                <w:rFonts w:eastAsia="Times New Roman"/>
                <w:b/>
                <w:bCs/>
                <w:sz w:val="20"/>
                <w:szCs w:val="20"/>
              </w:rPr>
            </w:pPr>
            <w:r w:rsidRPr="00990459">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1ECE53" w14:textId="77777777" w:rsidR="00990459" w:rsidRPr="00990459" w:rsidRDefault="00990459" w:rsidP="00990459">
            <w:pPr>
              <w:jc w:val="center"/>
              <w:rPr>
                <w:rFonts w:eastAsia="Times New Roman"/>
                <w:b/>
                <w:bCs/>
                <w:sz w:val="20"/>
                <w:szCs w:val="20"/>
              </w:rPr>
            </w:pPr>
            <w:r w:rsidRPr="00990459">
              <w:rPr>
                <w:rFonts w:eastAsia="Times New Roman"/>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DE0D1B" w14:textId="77777777" w:rsidR="00990459" w:rsidRPr="00990459" w:rsidRDefault="00990459" w:rsidP="00990459">
            <w:pPr>
              <w:jc w:val="center"/>
              <w:rPr>
                <w:rFonts w:eastAsia="Times New Roman"/>
                <w:b/>
                <w:bCs/>
                <w:sz w:val="20"/>
                <w:szCs w:val="20"/>
              </w:rPr>
            </w:pPr>
            <w:r w:rsidRPr="00990459">
              <w:rPr>
                <w:rFonts w:eastAsia="Times New Roman"/>
                <w:b/>
                <w:bCs/>
                <w:sz w:val="20"/>
                <w:szCs w:val="20"/>
              </w:rPr>
              <w:t>Steps the School will Take to Overcome</w:t>
            </w:r>
          </w:p>
        </w:tc>
      </w:tr>
      <w:tr w:rsidR="00B764A8" w:rsidRPr="00990459" w14:paraId="54576007" w14:textId="77777777" w:rsidTr="00C06284">
        <w:tc>
          <w:tcPr>
            <w:tcW w:w="0" w:type="auto"/>
            <w:tcBorders>
              <w:top w:val="single" w:sz="6" w:space="0" w:color="000000"/>
              <w:left w:val="single" w:sz="6" w:space="0" w:color="000000"/>
              <w:bottom w:val="single" w:sz="6" w:space="0" w:color="000000"/>
              <w:right w:val="single" w:sz="6" w:space="0" w:color="000000"/>
            </w:tcBorders>
            <w:vAlign w:val="center"/>
            <w:hideMark/>
          </w:tcPr>
          <w:p w14:paraId="020BF503" w14:textId="77777777" w:rsidR="00990459" w:rsidRPr="00990459" w:rsidRDefault="00990459" w:rsidP="00990459">
            <w:pPr>
              <w:jc w:val="center"/>
              <w:rPr>
                <w:rFonts w:eastAsia="Times New Roman"/>
                <w:sz w:val="20"/>
                <w:szCs w:val="20"/>
              </w:rPr>
            </w:pPr>
            <w:r w:rsidRPr="00990459">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31848" w14:textId="77777777" w:rsidR="00990459" w:rsidRPr="00990459" w:rsidRDefault="00990459" w:rsidP="00990459">
            <w:pPr>
              <w:rPr>
                <w:rFonts w:eastAsia="Times New Roman"/>
                <w:sz w:val="20"/>
                <w:szCs w:val="20"/>
              </w:rPr>
            </w:pPr>
            <w:proofErr w:type="gramStart"/>
            <w:r w:rsidRPr="00990459">
              <w:rPr>
                <w:rFonts w:eastAsia="Times New Roman"/>
                <w:sz w:val="20"/>
                <w:szCs w:val="20"/>
              </w:rPr>
              <w:t>Child care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751BC" w14:textId="77777777" w:rsidR="00990459" w:rsidRPr="00990459" w:rsidRDefault="00990459" w:rsidP="00990459">
            <w:pPr>
              <w:rPr>
                <w:rFonts w:eastAsia="Times New Roman"/>
                <w:sz w:val="20"/>
                <w:szCs w:val="20"/>
              </w:rPr>
            </w:pPr>
            <w:r w:rsidRPr="00990459">
              <w:rPr>
                <w:rFonts w:eastAsia="Times New Roman"/>
                <w:sz w:val="20"/>
                <w:szCs w:val="20"/>
              </w:rPr>
              <w:t xml:space="preserve">OBE will offer </w:t>
            </w:r>
            <w:proofErr w:type="gramStart"/>
            <w:r w:rsidRPr="00990459">
              <w:rPr>
                <w:rFonts w:eastAsia="Times New Roman"/>
                <w:sz w:val="20"/>
                <w:szCs w:val="20"/>
              </w:rPr>
              <w:t>child care</w:t>
            </w:r>
            <w:proofErr w:type="gramEnd"/>
            <w:r w:rsidRPr="00990459">
              <w:rPr>
                <w:rFonts w:eastAsia="Times New Roman"/>
                <w:sz w:val="20"/>
                <w:szCs w:val="20"/>
              </w:rPr>
              <w:t xml:space="preserve"> during select parent informational events. </w:t>
            </w:r>
          </w:p>
        </w:tc>
      </w:tr>
      <w:tr w:rsidR="00B764A8" w:rsidRPr="00990459" w14:paraId="28FEA78A" w14:textId="77777777" w:rsidTr="00C06284">
        <w:tc>
          <w:tcPr>
            <w:tcW w:w="0" w:type="auto"/>
            <w:tcBorders>
              <w:top w:val="single" w:sz="6" w:space="0" w:color="000000"/>
              <w:left w:val="single" w:sz="6" w:space="0" w:color="000000"/>
              <w:bottom w:val="single" w:sz="6" w:space="0" w:color="000000"/>
              <w:right w:val="single" w:sz="6" w:space="0" w:color="000000"/>
            </w:tcBorders>
            <w:vAlign w:val="center"/>
          </w:tcPr>
          <w:p w14:paraId="116D4F48" w14:textId="4C6E14A0" w:rsidR="00990459" w:rsidRPr="00990459" w:rsidRDefault="00990459" w:rsidP="00990459">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9872CE3" w14:textId="5E6D43B7" w:rsidR="00990459" w:rsidRPr="00990459" w:rsidRDefault="00990459" w:rsidP="00990459">
            <w:pPr>
              <w:rPr>
                <w:rFonts w:eastAsia="Times New Roman"/>
                <w:sz w:val="20"/>
                <w:szCs w:val="20"/>
              </w:rPr>
            </w:pPr>
            <w:r>
              <w:rPr>
                <w:rFonts w:eastAsia="Times New Roman"/>
                <w:sz w:val="20"/>
                <w:szCs w:val="20"/>
              </w:rPr>
              <w:t>Meeting Times</w:t>
            </w:r>
            <w:r w:rsidR="00B764A8">
              <w:rPr>
                <w:rFonts w:eastAsia="Times New Roman"/>
                <w:sz w:val="20"/>
                <w:szCs w:val="20"/>
              </w:rPr>
              <w:t xml:space="preserve"> too late</w:t>
            </w:r>
          </w:p>
        </w:tc>
        <w:tc>
          <w:tcPr>
            <w:tcW w:w="0" w:type="auto"/>
            <w:tcBorders>
              <w:top w:val="single" w:sz="6" w:space="0" w:color="000000"/>
              <w:left w:val="single" w:sz="6" w:space="0" w:color="000000"/>
              <w:bottom w:val="single" w:sz="6" w:space="0" w:color="000000"/>
              <w:right w:val="single" w:sz="6" w:space="0" w:color="000000"/>
            </w:tcBorders>
            <w:vAlign w:val="center"/>
          </w:tcPr>
          <w:p w14:paraId="41D1CEFD" w14:textId="485AC2D2" w:rsidR="00B764A8" w:rsidRPr="00990459" w:rsidRDefault="00990459" w:rsidP="00B764A8">
            <w:pPr>
              <w:rPr>
                <w:rFonts w:eastAsia="Times New Roman"/>
                <w:sz w:val="20"/>
                <w:szCs w:val="20"/>
              </w:rPr>
            </w:pPr>
            <w:r>
              <w:rPr>
                <w:rFonts w:eastAsia="Times New Roman"/>
                <w:sz w:val="20"/>
                <w:szCs w:val="20"/>
              </w:rPr>
              <w:t>Offer earlier meeting times</w:t>
            </w:r>
            <w:r w:rsidR="00B764A8">
              <w:rPr>
                <w:rFonts w:eastAsia="Times New Roman"/>
                <w:sz w:val="20"/>
                <w:szCs w:val="20"/>
              </w:rPr>
              <w:t xml:space="preserve"> (after school when parents arrive to pick up their students) and monthly parent activities. </w:t>
            </w:r>
          </w:p>
        </w:tc>
      </w:tr>
      <w:tr w:rsidR="001A60F6" w:rsidRPr="00990459" w14:paraId="0BBD2343" w14:textId="77777777" w:rsidTr="00C06284">
        <w:tc>
          <w:tcPr>
            <w:tcW w:w="0" w:type="auto"/>
            <w:tcBorders>
              <w:top w:val="single" w:sz="6" w:space="0" w:color="000000"/>
              <w:left w:val="single" w:sz="6" w:space="0" w:color="000000"/>
              <w:bottom w:val="single" w:sz="6" w:space="0" w:color="000000"/>
              <w:right w:val="single" w:sz="6" w:space="0" w:color="000000"/>
            </w:tcBorders>
            <w:vAlign w:val="center"/>
          </w:tcPr>
          <w:p w14:paraId="7095CD0A" w14:textId="71FE8440" w:rsidR="001A60F6" w:rsidRDefault="001A60F6" w:rsidP="00990459">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DE7E80D" w14:textId="361FD080" w:rsidR="001A60F6" w:rsidRDefault="001A60F6" w:rsidP="00990459">
            <w:pPr>
              <w:rPr>
                <w:rFonts w:eastAsia="Times New Roman"/>
                <w:sz w:val="20"/>
                <w:szCs w:val="20"/>
              </w:rPr>
            </w:pPr>
            <w:r>
              <w:rPr>
                <w:rFonts w:eastAsia="Times New Roman"/>
                <w:sz w:val="20"/>
                <w:szCs w:val="20"/>
              </w:rPr>
              <w:t>Meeting day conflicts with church</w:t>
            </w:r>
          </w:p>
        </w:tc>
        <w:tc>
          <w:tcPr>
            <w:tcW w:w="0" w:type="auto"/>
            <w:tcBorders>
              <w:top w:val="single" w:sz="6" w:space="0" w:color="000000"/>
              <w:left w:val="single" w:sz="6" w:space="0" w:color="000000"/>
              <w:bottom w:val="single" w:sz="6" w:space="0" w:color="000000"/>
              <w:right w:val="single" w:sz="6" w:space="0" w:color="000000"/>
            </w:tcBorders>
            <w:vAlign w:val="center"/>
          </w:tcPr>
          <w:p w14:paraId="04BE1876" w14:textId="4576C1FF" w:rsidR="001A60F6" w:rsidRDefault="001A60F6" w:rsidP="00B764A8">
            <w:pPr>
              <w:rPr>
                <w:rFonts w:eastAsia="Times New Roman"/>
                <w:sz w:val="20"/>
                <w:szCs w:val="20"/>
              </w:rPr>
            </w:pPr>
            <w:r>
              <w:rPr>
                <w:rFonts w:eastAsia="Times New Roman"/>
                <w:sz w:val="20"/>
                <w:szCs w:val="20"/>
              </w:rPr>
              <w:t>OBE will not hold any performances, parent meetings, or events on Wednesday evenings.</w:t>
            </w:r>
          </w:p>
        </w:tc>
      </w:tr>
    </w:tbl>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4A975E"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7E301D93" w14:textId="4552BCB1" w:rsidR="00721D8B" w:rsidRDefault="000A16AE" w:rsidP="00E579C3">
      <w:pPr>
        <w:pStyle w:val="BodyText"/>
        <w:spacing w:before="2"/>
        <w:jc w:val="center"/>
        <w:rPr>
          <w:b/>
          <w:sz w:val="28"/>
          <w:szCs w:val="28"/>
        </w:rPr>
      </w:pPr>
      <w:r w:rsidRPr="00721D8B">
        <w:rPr>
          <w:b/>
          <w:sz w:val="28"/>
          <w:szCs w:val="28"/>
        </w:rPr>
        <w:t>Please return completed Parent &amp; Family Engagement Plan</w:t>
      </w:r>
      <w:r w:rsidR="00721D8B">
        <w:rPr>
          <w:b/>
          <w:sz w:val="28"/>
          <w:szCs w:val="28"/>
        </w:rPr>
        <w:t xml:space="preserve"> (PFEP)</w:t>
      </w:r>
    </w:p>
    <w:p w14:paraId="1A26386E" w14:textId="16DA98D5" w:rsidR="00721D8B" w:rsidRPr="00721D8B" w:rsidRDefault="000A16AE" w:rsidP="00E579C3">
      <w:pPr>
        <w:pStyle w:val="BodyText"/>
        <w:spacing w:before="2"/>
        <w:jc w:val="center"/>
        <w:rPr>
          <w:b/>
          <w:sz w:val="28"/>
          <w:szCs w:val="28"/>
        </w:rPr>
      </w:pPr>
      <w:r w:rsidRPr="00721D8B">
        <w:rPr>
          <w:b/>
          <w:sz w:val="28"/>
          <w:szCs w:val="28"/>
        </w:rPr>
        <w:t>to your</w:t>
      </w:r>
      <w:r w:rsidR="00721D8B">
        <w:rPr>
          <w:b/>
          <w:sz w:val="28"/>
          <w:szCs w:val="28"/>
        </w:rPr>
        <w:t xml:space="preserve"> </w:t>
      </w:r>
      <w:r w:rsidRPr="00721D8B">
        <w:rPr>
          <w:b/>
          <w:sz w:val="28"/>
          <w:szCs w:val="28"/>
        </w:rPr>
        <w:t xml:space="preserve">Parent &amp; Family Engagement </w:t>
      </w:r>
      <w:r w:rsidR="00721D8B" w:rsidRPr="00721D8B">
        <w:rPr>
          <w:b/>
          <w:sz w:val="28"/>
          <w:szCs w:val="28"/>
        </w:rPr>
        <w:t xml:space="preserve">(PEF) </w:t>
      </w:r>
      <w:r w:rsidR="00721D8B">
        <w:rPr>
          <w:b/>
          <w:sz w:val="28"/>
          <w:szCs w:val="28"/>
        </w:rPr>
        <w:t>f</w:t>
      </w:r>
      <w:r w:rsidRPr="00721D8B">
        <w:rPr>
          <w:b/>
          <w:sz w:val="28"/>
          <w:szCs w:val="28"/>
        </w:rPr>
        <w:t>acilitator</w:t>
      </w:r>
      <w:r w:rsidR="00C30D92" w:rsidRPr="00721D8B">
        <w:rPr>
          <w:b/>
          <w:sz w:val="28"/>
          <w:szCs w:val="28"/>
        </w:rPr>
        <w:t xml:space="preserve"> by ________________________</w:t>
      </w:r>
      <w:r w:rsidRPr="00721D8B">
        <w:rPr>
          <w:b/>
          <w:sz w:val="28"/>
          <w:szCs w:val="28"/>
        </w:rPr>
        <w:t>.</w:t>
      </w:r>
      <w:r w:rsidR="00E648ED" w:rsidRPr="00721D8B">
        <w:rPr>
          <w:b/>
          <w:sz w:val="28"/>
          <w:szCs w:val="28"/>
        </w:rPr>
        <w:t xml:space="preserve">  </w:t>
      </w:r>
    </w:p>
    <w:p w14:paraId="0A6D75B8" w14:textId="11E73BBD" w:rsidR="00D84544" w:rsidRPr="00721D8B"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by </w:t>
      </w:r>
      <w:r w:rsidR="00721D8B" w:rsidRPr="00721D8B">
        <w:rPr>
          <w:b/>
          <w:i/>
          <w:sz w:val="32"/>
          <w:szCs w:val="32"/>
          <w:highlight w:val="yellow"/>
        </w:rPr>
        <w:t>PEF prior to upload to CIMS</w:t>
      </w:r>
    </w:p>
    <w:p w14:paraId="2449D050" w14:textId="3ECE7B50"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2C17E36E">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22D71"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2AEAD9C9" w:rsidR="0010139D" w:rsidRDefault="0010139D" w:rsidP="00774B3F">
      <w:pPr>
        <w:pStyle w:val="Heading1"/>
      </w:pPr>
    </w:p>
    <w:sectPr w:rsidR="0010139D">
      <w:footerReference w:type="default" r:id="rId22"/>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4275" w14:textId="77777777" w:rsidR="00B55813" w:rsidRDefault="00B55813" w:rsidP="00B65954">
      <w:r>
        <w:separator/>
      </w:r>
    </w:p>
  </w:endnote>
  <w:endnote w:type="continuationSeparator" w:id="0">
    <w:p w14:paraId="1EFC4645" w14:textId="77777777" w:rsidR="00B55813" w:rsidRDefault="00B55813"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45AD" w14:textId="3BBE21F0" w:rsidR="00B65954" w:rsidRDefault="000B177E" w:rsidP="000B177E">
    <w:pPr>
      <w:pStyle w:val="Footer"/>
      <w:jc w:val="center"/>
    </w:pPr>
    <w:r>
      <w:t>Parent and Family Engagement Plan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D9B83" w14:textId="77777777" w:rsidR="00B55813" w:rsidRDefault="00B55813" w:rsidP="00B65954">
      <w:r>
        <w:separator/>
      </w:r>
    </w:p>
  </w:footnote>
  <w:footnote w:type="continuationSeparator" w:id="0">
    <w:p w14:paraId="066C5558" w14:textId="77777777" w:rsidR="00B55813" w:rsidRDefault="00B55813"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E3511"/>
    <w:multiLevelType w:val="hybridMultilevel"/>
    <w:tmpl w:val="19C4C988"/>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 w15:restartNumberingAfterBreak="0">
    <w:nsid w:val="5A1D6318"/>
    <w:multiLevelType w:val="hybridMultilevel"/>
    <w:tmpl w:val="9D9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abstractNum w:abstractNumId="3" w15:restartNumberingAfterBreak="0">
    <w:nsid w:val="61CF19D2"/>
    <w:multiLevelType w:val="hybridMultilevel"/>
    <w:tmpl w:val="768C76B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 w15:restartNumberingAfterBreak="0">
    <w:nsid w:val="6F0C7C34"/>
    <w:multiLevelType w:val="hybridMultilevel"/>
    <w:tmpl w:val="FA60E0F0"/>
    <w:lvl w:ilvl="0" w:tplc="04090001">
      <w:start w:val="1"/>
      <w:numFmt w:val="bullet"/>
      <w:lvlText w:val=""/>
      <w:lvlJc w:val="left"/>
      <w:pPr>
        <w:ind w:left="1577" w:hanging="360"/>
      </w:pPr>
      <w:rPr>
        <w:rFonts w:ascii="Symbol" w:hAnsi="Symbol" w:hint="default"/>
      </w:rPr>
    </w:lvl>
    <w:lvl w:ilvl="1" w:tplc="04090003">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45027"/>
    <w:rsid w:val="000471C2"/>
    <w:rsid w:val="000561BB"/>
    <w:rsid w:val="00067457"/>
    <w:rsid w:val="000A16AE"/>
    <w:rsid w:val="000B177E"/>
    <w:rsid w:val="000C771B"/>
    <w:rsid w:val="000D78D0"/>
    <w:rsid w:val="0010139D"/>
    <w:rsid w:val="00103739"/>
    <w:rsid w:val="00120AAB"/>
    <w:rsid w:val="00132B7B"/>
    <w:rsid w:val="00151AAA"/>
    <w:rsid w:val="001733C5"/>
    <w:rsid w:val="001A0878"/>
    <w:rsid w:val="001A60F6"/>
    <w:rsid w:val="001B0F55"/>
    <w:rsid w:val="001E66D3"/>
    <w:rsid w:val="001F4E77"/>
    <w:rsid w:val="00203356"/>
    <w:rsid w:val="00211D66"/>
    <w:rsid w:val="00225ADE"/>
    <w:rsid w:val="00225DDE"/>
    <w:rsid w:val="002328D6"/>
    <w:rsid w:val="00234651"/>
    <w:rsid w:val="00241CD0"/>
    <w:rsid w:val="00243D40"/>
    <w:rsid w:val="00285018"/>
    <w:rsid w:val="00287283"/>
    <w:rsid w:val="002A2B74"/>
    <w:rsid w:val="002B15C3"/>
    <w:rsid w:val="002B2D84"/>
    <w:rsid w:val="002B3853"/>
    <w:rsid w:val="002D75A4"/>
    <w:rsid w:val="002E26F5"/>
    <w:rsid w:val="002E7D04"/>
    <w:rsid w:val="002F77EA"/>
    <w:rsid w:val="00311A4A"/>
    <w:rsid w:val="003345EB"/>
    <w:rsid w:val="00353C5F"/>
    <w:rsid w:val="003902C9"/>
    <w:rsid w:val="003A3F6D"/>
    <w:rsid w:val="003B215B"/>
    <w:rsid w:val="003C080B"/>
    <w:rsid w:val="003F2705"/>
    <w:rsid w:val="00461816"/>
    <w:rsid w:val="0046598C"/>
    <w:rsid w:val="00472380"/>
    <w:rsid w:val="00473ABE"/>
    <w:rsid w:val="00473B29"/>
    <w:rsid w:val="00477911"/>
    <w:rsid w:val="004847A5"/>
    <w:rsid w:val="004B1CE7"/>
    <w:rsid w:val="004D56DE"/>
    <w:rsid w:val="004F300D"/>
    <w:rsid w:val="004F31B5"/>
    <w:rsid w:val="005009F7"/>
    <w:rsid w:val="005225DE"/>
    <w:rsid w:val="00533B3E"/>
    <w:rsid w:val="00543E1C"/>
    <w:rsid w:val="005505AE"/>
    <w:rsid w:val="005578FB"/>
    <w:rsid w:val="00592F6D"/>
    <w:rsid w:val="005B247E"/>
    <w:rsid w:val="005E5413"/>
    <w:rsid w:val="005F4134"/>
    <w:rsid w:val="00603221"/>
    <w:rsid w:val="00613846"/>
    <w:rsid w:val="00614813"/>
    <w:rsid w:val="00633E2F"/>
    <w:rsid w:val="00644964"/>
    <w:rsid w:val="00644DA7"/>
    <w:rsid w:val="00646D1D"/>
    <w:rsid w:val="00651D71"/>
    <w:rsid w:val="006559AB"/>
    <w:rsid w:val="0066175D"/>
    <w:rsid w:val="00671143"/>
    <w:rsid w:val="006837C5"/>
    <w:rsid w:val="00692AD5"/>
    <w:rsid w:val="006B2357"/>
    <w:rsid w:val="006D6B99"/>
    <w:rsid w:val="006D72DA"/>
    <w:rsid w:val="006E2088"/>
    <w:rsid w:val="007106F2"/>
    <w:rsid w:val="00717036"/>
    <w:rsid w:val="00721D8B"/>
    <w:rsid w:val="007238D1"/>
    <w:rsid w:val="00742C89"/>
    <w:rsid w:val="00745D11"/>
    <w:rsid w:val="00750D8E"/>
    <w:rsid w:val="00750F63"/>
    <w:rsid w:val="007638F8"/>
    <w:rsid w:val="00774B3F"/>
    <w:rsid w:val="0077756D"/>
    <w:rsid w:val="00784CB0"/>
    <w:rsid w:val="0078711E"/>
    <w:rsid w:val="007A3503"/>
    <w:rsid w:val="007A3D22"/>
    <w:rsid w:val="007E7F68"/>
    <w:rsid w:val="008129D2"/>
    <w:rsid w:val="00821851"/>
    <w:rsid w:val="0084780F"/>
    <w:rsid w:val="00856A21"/>
    <w:rsid w:val="00856B73"/>
    <w:rsid w:val="00861F35"/>
    <w:rsid w:val="008804A9"/>
    <w:rsid w:val="00883E8C"/>
    <w:rsid w:val="00890B03"/>
    <w:rsid w:val="008E763E"/>
    <w:rsid w:val="0090557B"/>
    <w:rsid w:val="009069E8"/>
    <w:rsid w:val="00907E23"/>
    <w:rsid w:val="0091243D"/>
    <w:rsid w:val="00922AA4"/>
    <w:rsid w:val="00964F22"/>
    <w:rsid w:val="00974D28"/>
    <w:rsid w:val="00974FED"/>
    <w:rsid w:val="00982625"/>
    <w:rsid w:val="00990459"/>
    <w:rsid w:val="009E7B3E"/>
    <w:rsid w:val="00A24CCA"/>
    <w:rsid w:val="00A26635"/>
    <w:rsid w:val="00A317E7"/>
    <w:rsid w:val="00A4079B"/>
    <w:rsid w:val="00A435AE"/>
    <w:rsid w:val="00A669C8"/>
    <w:rsid w:val="00A80DBE"/>
    <w:rsid w:val="00A979B6"/>
    <w:rsid w:val="00AB3513"/>
    <w:rsid w:val="00AF0684"/>
    <w:rsid w:val="00B073FD"/>
    <w:rsid w:val="00B12765"/>
    <w:rsid w:val="00B55813"/>
    <w:rsid w:val="00B65954"/>
    <w:rsid w:val="00B76130"/>
    <w:rsid w:val="00B764A8"/>
    <w:rsid w:val="00B94BC6"/>
    <w:rsid w:val="00BA003F"/>
    <w:rsid w:val="00BA16A4"/>
    <w:rsid w:val="00BB1A92"/>
    <w:rsid w:val="00BC5382"/>
    <w:rsid w:val="00BD2179"/>
    <w:rsid w:val="00C151B9"/>
    <w:rsid w:val="00C30D92"/>
    <w:rsid w:val="00C320A4"/>
    <w:rsid w:val="00C320BF"/>
    <w:rsid w:val="00C35D2B"/>
    <w:rsid w:val="00C44EF2"/>
    <w:rsid w:val="00C7235A"/>
    <w:rsid w:val="00C770D9"/>
    <w:rsid w:val="00C90586"/>
    <w:rsid w:val="00CB0AF2"/>
    <w:rsid w:val="00CB4E34"/>
    <w:rsid w:val="00CB7D6F"/>
    <w:rsid w:val="00CC1E66"/>
    <w:rsid w:val="00CE253E"/>
    <w:rsid w:val="00CE3EA3"/>
    <w:rsid w:val="00D07279"/>
    <w:rsid w:val="00D22BFB"/>
    <w:rsid w:val="00D24951"/>
    <w:rsid w:val="00D82FC6"/>
    <w:rsid w:val="00D84544"/>
    <w:rsid w:val="00DA47D0"/>
    <w:rsid w:val="00DC4555"/>
    <w:rsid w:val="00DE188A"/>
    <w:rsid w:val="00E43EED"/>
    <w:rsid w:val="00E474F4"/>
    <w:rsid w:val="00E579C3"/>
    <w:rsid w:val="00E648ED"/>
    <w:rsid w:val="00E664C7"/>
    <w:rsid w:val="00E70DB0"/>
    <w:rsid w:val="00EA32BE"/>
    <w:rsid w:val="00EB3051"/>
    <w:rsid w:val="00EE0860"/>
    <w:rsid w:val="00EE5980"/>
    <w:rsid w:val="00EE64AF"/>
    <w:rsid w:val="00EF4D6A"/>
    <w:rsid w:val="00F1158B"/>
    <w:rsid w:val="00F21891"/>
    <w:rsid w:val="00F26209"/>
    <w:rsid w:val="00F35AA9"/>
    <w:rsid w:val="00F36243"/>
    <w:rsid w:val="00F455B6"/>
    <w:rsid w:val="00F51C3B"/>
    <w:rsid w:val="00F85405"/>
    <w:rsid w:val="00F96403"/>
    <w:rsid w:val="00FA403B"/>
    <w:rsid w:val="00FB5DF1"/>
    <w:rsid w:val="00FC0A70"/>
    <w:rsid w:val="00FD0009"/>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8T18:33:37.640"/>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8T18:33:38.485"/>
    </inkml:context>
    <inkml:brush xml:id="br0">
      <inkml:brushProperty name="width" value="0.025" units="cm"/>
      <inkml:brushProperty name="height" value="0.025" units="cm"/>
      <inkml:brushProperty name="ignorePressure" value="1"/>
    </inkml:brush>
  </inkml:definitions>
  <inkml:trace contextRef="#ctx0" brushRef="#br0">1 0,'3'0,"4"0,4 0,2 0,1 0</inkml:trace>
  <inkml:trace contextRef="#ctx0" brushRef="#br0" timeOffset="350.75">72 0,'3'0,"4"0,3 0,4 0,2 0,-1 0</inkml:trace>
  <inkml:trace contextRef="#ctx0" brushRef="#br0" timeOffset="785.21">177 0</inkml:trace>
  <inkml:trace contextRef="#ctx0" brushRef="#br0" timeOffset="1136.28">177 0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8T18:33:21.529"/>
    </inkml:context>
    <inkml:brush xml:id="br0">
      <inkml:brushProperty name="width" value="0.025" units="cm"/>
      <inkml:brushProperty name="height" value="0.025" units="cm"/>
      <inkml:brushProperty name="ignorePressure" value="1"/>
    </inkml:brush>
  </inkml:definitions>
  <inkml:trace contextRef="#ctx0" brushRef="#br0">1 21,'6'-3,"5"0,0-4,-1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8T18:31:57.161"/>
    </inkml:context>
    <inkml:brush xml:id="br0">
      <inkml:brushProperty name="width" value="0.025" units="cm"/>
      <inkml:brushProperty name="height" value="0.025" units="cm"/>
      <inkml:brushProperty name="ignorePressure" value="1"/>
    </inkml:brush>
  </inkml:definitions>
  <inkml:trace contextRef="#ctx0" brushRef="#br0">1 1,'0'1,"1"1,2 1,1 1,-1 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8T18:31:48.776"/>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8T18:32:52.024"/>
    </inkml:context>
    <inkml:brush xml:id="br0">
      <inkml:brushProperty name="width" value="0.025" units="cm"/>
      <inkml:brushProperty name="height" value="0.025" units="cm"/>
      <inkml:brushProperty name="ignorePressure" value="1"/>
    </inkml:brush>
  </inkml:definitions>
  <inkml:trace contextRef="#ctx0" brushRef="#br0">1 1981,'57'-26,"70"-39,73-43,269-164,-313 172,134-115,-254 187,-2-1,-1-2,-2-2,18-23,-47 53,1 0,-1 0,0 0,0 0,0 0,0-1,0 1,-1-1,0 1,0-1,0 0,0 1,0-1,-1 0,1 0,-1 0,0 0,-1 1,0 1,0 0,0-1,-1 1,1 0,0-1,-1 1,0 0,0 0,1 0,-1 0,0 1,0-1,-1 0,1 1,0 0,0-1,-1 1,1 0,-1 0,1 0,-1 1,-51-26,34 16,-1 0,-1 1,-20-6,35 14,1-1,-1 1,0 0,1 1,-1-1,1 1,-1 1,0-1,1 1,-1 0,1 1,-1 0,1 0,0 0,-5 3,2 0,0 0,0 0,1 1,0 0,0 1,0 0,1 0,0 1,1 0,0 0,-2 4,0 2,0 0,1 0,1 1,0 0,1 1,-3 14,1 14,2 0,2 0,1-1,5 40,6 48,-2-59,-3 1,-4 15,-1-67,-1 0,0 0,-2-1,0 1,-2-1,0 1,-1-2,-1 1,-8 13,12-25,-1 0,0 0,-1-1,1 0,-1 0,-1 0,1 0,-1-1,0 0,-1 0,0-1,1 0,-2-1,1 0,0 0,-1 0,0-1,0 0,0-1,0 0,0-1,0 0,0 0,-1 0,1-2,0 1,-1-1,1 0,-8-3,-15-4,1-2,0-2,1-1,0-1,1-1,-8-6,-29-23,2-2,-1-5,46 37,9 7,1 0,0 0,0-1,0-1,1 1,0-1,1-1,-5-7,12 16,0 1,0 0,0 0,0 0,0 0,0-1,0 1,0 0,0 0,0 0,0 0,0 0,0-1,0 1,0 0,0 0,0 0,0 0,0 0,1 0,-1-1,0 1,0 0,0 0,0 0,0 0,0 0,0 0,1 0,-1 0,0 0,0-1,0 1,0 0,0 0,1 0,-1 0,0 0,0 0,0 0,0 0,0 0,1 0,-1 0,0 0,0 0,0 0,0 0,1 0,-1 0,0 1,0-1,0 0,0 0,0 0,0 0,1 0,-1 0,0 0,0 0,0 0,0 1,0-1,0 0,0 0,0 0,13 5,31 21,0 1,0 4,8 4,5 1,-19-15,1-1,2-2,0-1,0-3,13 2,-30-10,1-1,0-1,0-1,0-2,0 0,0-2,0-1,0 0,0-2,0-1,12-6,-1 0,0-3,-1 0,0-3,-2-1,0-1,-1-2,25-21,-25 16,-1-2,-1-1,-1-1,-2-2,-1 0,-2-2,-1-1,-1-3,9-25,-28 57,-1 0,0-1,0 1,-1 0,0-1,0 1,0-1,-1 0,0-3,-25 58,-20 70,-30 125,-8 24,71-239,3-8,18-36,19-37,2 1,2 1,19-21,-31 48,0 0,2 2,0 0,2 1,0 2,1 0,18-9,-35 23,1 0,1 0,-1 1,1 0,0 1,-1 0,8 0,-13 2,0 0,0 1,0 0,0 0,0 1,0-1,0 1,0-1,0 1,0 0,0 1,0-1,-1 1,1 0,-1 0,1 0,-1 0,0 0,1 1,1 2,9 11,0 0,-1 1,0 1,-2 0,2 5,34 49,-35-55,2-1,0-1,0-1,1 0,1 0,1-2,-1 0,2 0,-5-6,-1 1,1-2,0 0,0 0,0-1,1 0,-1-2,1 1,0-2,0 0,0 0,5-2,7-1,-1-2,0 0,-1-2,1 0,-1-2,0-1,-1-1,0-1,8-5,-7 2,0-1,0-2,-2 0,0-2,-1 0,-1-1,0-1,2-6,13-24,-33 48,0-1,0 0,-1 0,1 1,-1-1,0 0,0-1,0 1,0 0,-1 0,0 0,1 0,-2-1,1 4,0-1,-1 1,1-1,-1 1,1-1,-1 1,0 0,1-1,-1 1,0 0,0-1,0 1,0 0,0 0,0 0,-1 0,1 0,0 0,-1 1,1-1,0 0,-1 0,1 1,-1-1,1 1,-1 0,1-1,-1 1,0 0,-5-1,-1 0,1 1,-1 0,1 0,-6 1,-10 2,1 2,-1 0,1 1,0 2,0 0,1 1,0 2,-14 8,5-1,1 2,1 1,1 1,1 2,-10 11,23-22,1 1,1 1,-1 1,9-13,1 1,0-1,0 1,0-1,0 1,1 0,0 0,-1 0,1 0,1 0,-1 0,1 0,-1 0,1 0,0 0,1 2,-1-4,1 0,0 1,0-1,0-1,0 1,0 0,0 0,0 0,1 0,-1-1,1 1,-1-1,1 1,0-1,-1 1,1-1,0 0,0 0,0 0,0 0,0 0,0-1,0 1,0 0,0-1,1 0,6 2,-1-1,0 0,1-1,-1 0,1 0,4-2,11-2,0-1,0-1,-1-1,0-2,-1 0,1-1,19-13,-1-2,-1-2,-1-2,20-19,-58 46,22-17,0-1,-2-1,-1-1,0-1,12-20,-38 54,2 0,-1 1,1-1,1 1,0-1,0 1,2 0,-1 4,-1 14,2 0,3 27,-2-52,0 1,1-1,0 0,0 1,0-1,0 0,1 0,0 0,0 0,1 0,-1-1,2 3,-2-5,-1-1,1 1,0-1,0 1,0-1,0 1,0-1,0 0,0 0,0 0,0 0,1 0,-1-1,0 1,1-1,-1 1,0-1,1 0,-1 0,1 0,-1 0,0 0,1-1,-1 1,0-1,1 1,-1-1,1-1,26-9,-2-1,0-2,-1-1,0-1,16-13,17-10,-40 27,25-16,13-4,-43 25,0 1,0 0,0 1,1 1,0 0,8 0,-18 3,1 0,-1 1,1 0,-1 0,0 1,1-1,-1 1,1 0,-1 1,0-1,0 1,1 0,-1 0,-1 1,1 0,1 1,1 1,-1 0,0 0,0 1,0 0,-1 0,0 1,0-1,-1 1,0 0,2 4,1 6,0 0,-2 0,1 0,-2 1,0-1,-2 1,0 0,0 0,-2 13,0-24,-1-4,1-1,0 1,0-1,0 1,0-1,0 1,1 0,-1-1,1 0,-1 1,2 1,0-7,1 1,0 0,-1-1,0 0,1 0,-1 1,0-1,-1-1,1 1,110-166,-87 136,2 0,1 2,28-25,-56 56,0-1,1 1,-1-1,1 1,-1-1,0 1,1-1,-1 1,1 0,-1-1,1 1,0-1,-1 1,1 0,-1 0,1-1,0 1,-1 0,1 0,-1 0,1 0,0 0,-1 0,1 0,0 0,-1 0,1 0,0 0,-1 0,1 0,0 0,-1 0,1 1,-1-1,1 0,0 1,-1-1,1 1,1 1,-1 0,0 1,0 0,0-1,0 1,0-1,0 1,0 2,2 6,5 18,2-1,1 1,1-2,1 0,10 15,-15-30,0-1,1 0,0 0,0-1,2 0,-1-1,1 0,0-1,1 0,0 0,0-1,1-1,2 1,3 0,0-1,0-1,0 0,1-1,0-1,-1-1,1-1,0 0,2-2,4-1,0-1,-1-1,0-1,0-1,0-1,10-6,10-6,-1-1,-1-3,0-1,118-82,-65 42,-92 62,10-6,-1 0,1 1,0 0,1 1,-1 0,4 0,-14 5,0 0,0 1,0-1,-1 1,1-1,0 1,0 0,0 0,0 1,0-1,-1 1,1-1,0 1,0 0,0 0,-1 0,1 0,-1 0,1 1,-1-1,1 1,-1 0,0-1,0 1,0 0,0 1,0-1,0 0,0 0,-1 1,1-1,-1 1,0-1,1 3,2 5,-1 1,0-1,0 1,-1 0,0 0,-1 0,0 0,-1 1,0-1,-1 0,0 0,-3 9,0 1,-1-1,-1 0,-1-1,0 1,-2-1,-5 9,5-12,10-18,18-28,18-20,2 2,21-17,-35 40,1 1,2 1,0 2,1 1,2 0,-27 17,0 1,1 0,-1-1,1 2,-1-1,1 0,0 1,0 0,0 0,0 0,0 1,1 0,-4 0,0 0,1 1,-1 0,0-1,0 1,1 0,-1 0,0 0,0 0,0 1,0-1,0 0,-1 1,1-1,0 1,-1 0,1 0,-1 0,1-1,-1 1,0 0,0 1,0-1,0 0,0 0,0 1,10 30,-2 0,4 25,-7-29,1 0,1-1,1 0,5 8,-10-27,1-1,-1 0,1 0,1-1,-1 0,1 1,1-2,-1 1,1-1,0 0,1 0,-1-1,1 0,0 0,7 2,-6-4,0 0,0-1,0 0,0 0,1-1,-1 0,0-1,1 0,-1 0,1-1,-1 0,0-1,0 0,0 0,0-1,0 0,0-1,-1 0,1 0,6-6,-1 2,-1-1,0 0,-1-1,0 0,-1-1,0-1,-1 0,0 0,-1-1,0 0,-1 0,1-4,-2-1,0-1,-2 0,0-1,-1 1,-1-1,0-6,2-9,-5 32,0-1,1 1,0-1,0 1,0 0,0 0,0-1,1 1,0 0,-1 0,1 0,0 1,0-1,0 0,1 1,-1-1,1 1,0 0,-1 0,1 0,0 0,0 0,0 1,0-1,0 1,1 0,-1 0,0 0,1 0,-1 0,1 1,-1 0,0 0,1 0,-1 0,1 0,-1 1,1-1,-1 1,0 0,1 0,0 1,8 3,0 2,-1-1,0 1,0 1,-1 0,0 0,0 1,-1 0,0 1,4 6,5 7,-2 1,-1 0,-1 1,4 9,-12-20,0-1,-1 1,-1 0,0 1,2 11,-6-25,0-1,0 0,0 1,0-1,0 0,0 1,0-1,0 0,0 1,0-1,0 0,1 0,-1 1,0-1,0 0,0 1,0-1,1 0,-1 0,0 0,0 1,1-1,-1 0,0 0,0 0,1 1,-1-1,0 0,1 0,-1 0,0 0,1 0,-1 0,0 0,1 0,-1 0,0 0,0 0,1 0,-1 0,0 0,1 0,-1 0,0 0,1 0,-1 0,0 0,1-1,-1 1,0 0,0 0,1 0,-1 0,0-1,0 1,1 0,-1 0,0-1,0 1,0 0,0 0,1-1,-1 1,0 0,0-1,19-22,-17 20,31-41,-7 7,1 2,2 1,21-18,-50 51,1 1,-1-1,1 0,0 1,-1-1,1 1,-1-1,1 1,0-1,0 1,-1-1,1 1,0 0,0-1,0 1,-1 0,1 0,0-1,0 1,0 0,0 0,-1 0,1 0,0 0,0 0,0 1,0-1,0 0,-1 0,1 1,0-1,0 0,-1 1,1-1,0 0,0 1,-1 0,1-1,0 1,-1-1,1 1,2 4,0-1,0 1,-1-1,0 1,0 0,1 4,2 5,2 1,1 1,0-1,1-1,0 1,1-2,1 1,0-1,1-1,3 2,-6-6,2 0,-1-1,1 0,0-1,0 0,1 0,0-1,0-1,0 0,0-1,1 0,9 0,0-1,0-1,0-1,1-2,-1 0,0-1,0-1,0-1,-1-1,0-1,19-9,-5 0,0-1,-1-2,-1-2,-1-1,25-22,-36 26,0-1,-2-1,0-1,-2 0,0-2,-1 0,-2 0,0-1,9-23,-16 30,-1-1,-1 1,0-1,-1 0,-1 0,-1-1,0 1,-1-1,-1 1,-1 0,-1-1,-1 1,0 0,-1 0,-3-6,0 3,-1 1,-1 0,0 0,-2 1,0 0,-2 1,0 0,0 1,-17-15,18 20,0 1,-1 1,0 0,0 1,-1 0,0 2,-1-1,0 1,0 1,0 1,-1 0,0 1,-12-1,15 1,17 0,26-3,-23 5,209-39,89-2,-295 42,3 0,-1 0,1 0,11 2,-23-1,-1-1,1 1,-1 0,0 0,1 0,-1 0,1 0,-1 0,0 1,1-1,-1 0,1 0,-1 0,0 0,1 0,-1 1,0-1,1 0,-1 0,0 0,1 1,-1-1,0 0,1 1,-1-1,0 0,0 1,1-1,-1 0,0 1,0-1,0 0,0 1,1-1,-2 2,1-1,-1 0,1 0,-1 0,0 0,1 0,-1 0,0 0,0 0,0 0,0 0,0 0,0 0,-28 22,0-1,-1-1,-29 14,7-4,-26 17,-158 101,158-96,-65 60,128-100,0 1,1 0,0 2,1-1,1 1,-1 4,9-16,1 1,1 1,-1-1,1 0,0 1,0-1,1 1,0 0,0-1,0 1,0 0,1 0,0-1,0 1,1 0,-1 0,1 0,1-1,-1 1,1-1,0 1,0-1,1 1,3 6,2-1,-1 0,1 0,1-1,-1 0,2-1,0 0,0 0,6 3,18 12,2-1,15 5,36 16,2-4,68 20,192 50,-246-80,-69-19,-10-3,1 0,0-2,0-1,21 1,-40-5,1-1,0 0,-1 0,1-1,0 0,-1 0,1-1,-1 1,0-2,1 1,-1 0,0-1,0 0,0-1,-1 1,1-1,-1 0,0-1,0 1,2-4,5-8,0 0,-2 0,0-1,-1-1,-1 0,0 0,-1 0,-1-1,2-13,7-39,5-69,-19 132,23-252,-1-1,-11 178,3 0,5-6,-18 81,4-14,0 0,5-7,-9 24,0 1,0-1,0 0,1 1,-1 0,1 0,0 0,1 0,-1 0,1 1,0-1,-1 1,2 0,-3 2,0 0,0 0,0 1,0-1,0 1,0-1,0 1,0 0,0 0,0 0,1 0,-1 0,0 0,0 1,0-1,0 1,0-1,0 1,0 0,0 0,0 0,-1 0,1 0,0 0,-1 1,1-1,0 0,-1 1,1-1,-1 2,7 5,0 1,0 0,-2 1,7 9,4 11,-2 1,-1 1,-1 0,-1 1,2 18,4 23,-4 1,-3 1,-2 7,-3 1,-4 1,-4 9,-2-37,-2 1,-2-2,-3 1,-3-1,-2 1,11-42,2-4,0-1,0 0,-1 0,-1 0,1 0,-1-1,-1 0,0 0,0 0,-5 4,9-11,1-1,0 0,0 0,0 0,-1 0,1 0,-1-1,1 1,0 0,-1-1,0 1,1-1,-1 1,1-1,-1 0,1 0,-1 1,0-1,1 0,-1-1,1 1,-1 0,0 0,1-1,-1 1,1-1,-1 1,1-1,-1 1,1-1,0 0,-1 0,1 0,0 0,-1 0,1 0,0-1,-3-2,0 0,0-1,1 1,0-1,0 0,0 0,1 0,-1-1,1 1,0-2,-2-10,1 0,0 0,2-1,0 1,0 0,2 0,0-1,1 1,1 0,2-9,9-25,1 1,20-44,4 4,4 2,4 1,4 3,5-1,18-18,5 4,84-82,-102 120,24-16,-59 56,1 1,1 1,0 1,26-12,-48 27,0 1,0-1,0 1,1 0,-1 1,0-1,1 1,-1 0,1 1,5 0,-9 0,0 1,0-1,0 1,0 0,-1 0,1 0,0 0,-1 0,1 1,-1-1,1 1,-1 0,0 0,0-1,0 1,0 1,0-1,0 0,0 0,-1 1,1-1,-1 1,0-1,0 1,1 1,2 7,0 1,-1 1,0-1,0 0,-2 1,1 11,-1 18,-4 20,2-45,-11 141,-15 48,-37 159,-15 110,51-186,28-289,0 1,0-1,0 1,1-1,-1 1,0-1,0 1,0-1,-1 1,1-1,0 1,0-1,0 1,0-1,0 1,-1-1,1 1,0-1,0 1,-1-1,1 1,0-1,-1 0,1 1,0-1,-1 0,1 1,0-1,-1 0,1 1,-1-1,1 0,-1 0,1 0,-1 1,1-1,-1 0,1 0,-1 0,1 0,-1 0,1 0,-1 0,1 0,-1 0,1 0,-1 0,1 0,-1 0,1-1,-1 1,1 0,-1 0,1-1,0 1,-1 0,1 0,-1-1,1 1,0 0,-1-1,1 1,0-1,-1 1,1 0,-29-33,24 28,-193-256,91 117,84 115,4 4,0 0,-11-22,30 46,0 1,0 0,0 0,0-1,-1 1,1 0,0 0,0-1,0 1,0 0,0-1,0 1,0 0,0 0,0-1,0 1,0 0,0-1,0 1,0 0,0-1,0 1,0 0,0 0,0-1,0 1,1 0,-1 0,0-1,0 1,0 0,1 0,-1-1,0 1,0 0,0 0,1 0,-1-1,0 1,0 0,1 0,-1 0,0 0,1 0,16-4,-14 4,92-7,1 5,19 4,9 0,-54-1,318-6,-271-2,0-5,37-11,-144 20,4 1,-14 2,1 0,-1 0,0 0,0 0,0 1,0-1,1 0,-1 0,0 0,0 1,0-1,0 0,0 0,0 1,0-1,0 0,1 0,-1 1,0-1,0 0,0 0,0 1,0-1,0 0,0 0,-1 1,1-1,0 0,0 0,0 1,0-1,0 0,0 0,0 1,0-1,-1 0,1 0,0 0,0 1,0-1,-1 0,1 0,0 0,0 0,0 0,-1 1,1-1,0 0,0 0,-29 38,20-28,1 1,-1 0,2 1,0 0,0 0,1 1,-1 4,6-15,1 0,-1 0,1 0,0 0,-1 0,1 0,0 0,0 0,0 0,1 0,-1 0,0 0,1 0,0 0,-1 0,1 0,0 0,0 0,0 0,0 0,0-1,1 2,1 0,-1-1,1 1,0-1,0 0,0 0,0 0,0 0,0-1,0 1,3 0,6 2,0-1,-1 0,1-1,0 0,0-1,11-1,18-2,-1-3,0-1,0-2,5-3,11-1,-56 12,1 0,-1 0,0 0,0 0,1 0,-1 0,0 0,0 0,0 0,1 1,-1-1,0 0,0 0,0 0,1 0,-1 1,0-1,0 0,0 0,0 0,0 1,1-1,-1 0,0 0,0 0,0 1,0-1,0 0,0 0,0 1,0-1,0 0,0 0,0 1,0-1,0 0,0 0,0 1,0-1,0 0,0 0,0 0,0 1,-1-1,1 0,0 0,-4 20,1-6,3-12,0-1,0 1,0-1,1 1,-1-1,0 1,1-1,-1 1,1-1,0 0,-1 1,1-1,0 0,0 0,0 0,0 1,0-1,0 0,0 0,0 0,0 0,1 0,1 0,0 1,0-1,0 0,0 0,0 0,0-1,0 1,0-1,1 0,2 0,7 0,0-1,0-1,-1 0,1-1,1-1,28-9,-1-2,0-2,-1-2,-1-1,-1-2,5-6,12-11,-2-2,-1-2,32-36,-43 33,32-44,-70 85,-2 4,0 0,-1 0,1 0,0 1,0-1,0 0,0 0,0 0,0 1,0-1,0 1,0-1,0 0,1 1,-2 0,1 0,-1 0,1 0,-1 0,1 0,-1 0,1 0,-1 0,1 0,-1 0,1 0,-1 1,1-1,-1 0,0 0,1 0,-1 1,1-1,-1 0,0 1,1-1,-1 0,0 1,1 0,1 3,1 0,-1 0,0 1,-1-1,1 1,0 4,12 44,-3 0,-2 1,-2 0,-3 14,-3 221,-8-121,-8-1,-7-1,-8-1,-18 46,15-93,-5-2,-5-1,-5-3,-5-1,-5-3,-19 22,36-69,-3-1,-2-3,-3-1,-2-3,-2-2,-25 16,33-33,-1-1,-2-3,-1-1,-1-3,-2-2,0-2,-1-2,-35 6,21-11,-2-2,0-4,0-3,-1-3,1-2,-1-4,1-3,-42-10,32 1,0-4,2-3,1-3,0-4,3-2,0-4,-18-15,48 24,1-2,1-1,1-3,2-1,2-1,1-3,1 0,1-5,15 18,1 0,2-2,0 0,2-1,1 0,1-1,1 0,1-1,2 0,1 0,2-1,0 1,2-1,1-7,3 1,2 0,1 0,1 0,2 0,2 1,1 0,2 1,1 1,15-25,6-3,3 2,2 1,2 2,37-35,3 5,90-74,-9 29,5 7,5 8,57-22,69-23,206-74,-210 115,6 12,4 14,4 13,24 10,-106 34</inkml:trace>
  <inkml:trace contextRef="#ctx0" brushRef="#br0" timeOffset="1263.93">11849 1530,'0'0,"-1"-1,1 1,0-1,0 1,-1-1,1 1,0-1,0 1,0-1,0 1,0-1,0 1,0-1,0 1,0-1,0 1,0-1,0 1,0-1,0 1,0-1,1 1,-1-1,0 1,0-1,1 1,-1 0,0-1,1 1,-1-1,0 1,1 0,-1-1,0 1,1 0,-1-1,1 1,-1 0,1 0,-1-1,1 1,-1 0,26-9,-21 7,149-41,1 7,42 0,-171 31,37-5,-1 3,40 1,-102 5,1 1,0 0,0 0,-1 0,1 0,0 0,0 0,-1 0,1 0,0 0,0 1,-1-1,1 0,0 0,0 1,-1-1,1 0,0 1,-1-1,1 0,0 1,-1-1,1 1,-1 0,1-1,-1 1,1-1,-1 1,1 0,-1 0,0 1,0 0,0 0,0 1,0-1,-1 0,1 0,-1 0,0 0,0 0,1 0,-2 1,-13 32,-2-1,-1 0,-13 16,-71 94,39-57,54-75,-202 308,201-302</inkml:trace>
  <inkml:trace contextRef="#ctx0" brushRef="#br0" timeOffset="1610.38">13353 311,'-8'5,"-10"10,-17 18,-19 27,-24 37,-21 39,-19 38,-11 34,-9 27,-3 20,2 13,6 5,7 0,10-8,11-13,14-21,21-48,23-56</inkml:trace>
  <inkml:trace contextRef="#ctx0" brushRef="#br0" timeOffset="3878.09">12973 1642,'1'-1,"0"1,0-1,-1 0,1 1,0-1,0 1,0 0,0-1,0 1,0 0,-1-1,1 1,0 0,0 0,0 0,0 0,0 0,0 0,4-1,21-4,42-8,0 2,0 4,19 2,-76 5,0 0,0 1,0 0,0 1,0 1,-9-3,0 0,0 1,0-1,-1 1,1-1,0 1,0 0,-1 0,1 0,-1 0,1 0,-1 0,1 0,-1 1,0-1,1 0,-1 1,0-1,0 1,0-1,0 1,0 0,-1-1,1 1,0 0,-1-1,1 1,-1 0,0 0,1 0,-1 0,0-1,0 3,-2 3,1 1,-1 0,0-1,-1 1,0-1,0 0,0 0,-1 0,-2 2,-11 16,-16 19,21-29,-60 67,-4-2,-84 68,100-95,57-50,0-1,0 1,0 0,1-1,-1 2,0-1,-1 3,4-5,-1-1,1 0,0 1,0-1,0 0,0 1,0-1,0 1,0-1,0 0,0 1,0-1,0 1,0-1,0 0,0 1,0-1,0 0,0 1,0-1,0 0,0 1,1-1,-1 1,0-1,0 0,1 1,0 0,0-1,0 1,0 0,0-1,0 1,0-1,0 1,1-1,-1 0,0 0,0 1,0-1,1 0,34 2,1-1,-1-2,1-1,-1-2,18-4,-20 3,122-19,-1-7,59-24,-119 26,-2-5,-2-3,-1-4,36-25,-82 40,32-25,-64 42,-1 0,0-1,0 0,-1-1,0 0,-1-1,0 0,1-4,-8 13,0 0,-1 0,0 0,0 0,0 0,0 0,0 0,0 0,-1-1,0 1,0 0,0 0,0-1,0 1,0 0,-1 0,0-1,1 1,-1 0,0 0,-1 0,1 0,0 0,-1 0,0 1,0-1,0 0,0 1,0 0,0-1,0 1,-1 0,-7-7,0 2,0 0,-1 0,0 0,0 2,-1-1,-8-2,-26-7,0 2,-1 2,0 3,0 1,-1 2,0 2,-37 4,73-1,-27 2,36-2,1 0,0 1,0-1,0 1,0-1,0 1,0 0,0 0,0-1,0 1,0 1,1-1,-1 0,-1 1,3-1,0-1,-1 1,1-1,0 0,0 1,0-1,0 1,-1-1,1 1,0-1,0 1,0-1,0 1,0-1,0 1,0-1,1 1,-1-1,0 1,0-1,0 1,0-1,1 1,-1-1,0 0,0 1,1-1,-1 1,0-1,1 0,-1 1,1-1,14 14,-14-13,41 28,2-2,1-1,1-3,35 21,-62-33,23 12,-1 3,14 12,-53-37,-1 0,0 0,0-1,0 1,0 0,0 0,0 0,0 1,0-1,-1 0,1 0,0 0,-1 1,1-1,-1 0,1 0,-1 1,1 1,-1-3,0 1,-1 0,1 0,0 0,0-1,-1 1,1 0,0 0,-1-1,1 1,-1 0,1-1,-1 1,1 0,-1-1,0 1,1-1,-1 1,1-1,-1 1,0-1,0 1,-5 2,0-1,0 1,-1-1,1-1,0 1,-1-1,1 0,-10 1,-1-1,1 0,0-1,-10-1,20 0,-1 1,1-1,0-1,0 1,0-1,0 0,0 0,1-1,-1 0,1 0,-1 0,1 0,-2-3,5 5,1-1,-1 0,0 0,1 0,0 0,-1 0,1 0,0 0,0-1,0 1,0 0,1-1,-1 1,1-1,-1 1,1 0,0-2,0-1,0 0,1 0,-1 0,1 0,1 0,-1 0,1 0,1-3,5-8,0 0,1 1,1 1,9-11,15-16,2 3,1 0,2 3,30-21,181-119,-230 162,281-186,-239 157</inkml:trace>
  <inkml:trace contextRef="#ctx0" brushRef="#br0" timeOffset="4232.19">15297 1,'-4'139,"-6"0,-7 7,-54 271,-104 325,30-144,127-514</inkml:trace>
  <inkml:trace contextRef="#ctx0" brushRef="#br0" timeOffset="4990.09">15405 1574,'11'-24,"-4"6,5-2,1 1,1 0,0 1,2 0,0 1,1 1,15-11,10-5,1 1,42-21,-88 55,-1 0,1 0,0 0,0 0,0 1,-2 2,-6 8,-18 17,2 1,2 2,1 0,1 2,-13 29,33-58,1-1,-1 1,1 0,0 0,1 0,-1 0,1 0,0 7,1-12,1 1,-1 0,0-1,1 1,-1 0,1-1,0 1,0-1,0 1,0-1,0 1,1-1,-1 0,1 0,-1 0,1 0,0 0,0 0,0 0,0 0,0-1,0 1,0-1,2 2,4 0,1 0,-1 0,0-1,1 0,-1 0,1-1,-1 0,1-1,0 0,-1 0,1-1,8-1,18-4,0-2,16-5,-51 12,50-13,-1-3,0-1,-2-3,0-2,-1-2,-2-2,32-25,-64 41,-11 10,-4 2,-22 16,5-1,0 1,1 2,0 1,13-13,0 0,1 0,-1 1,1-1,1 1,0 1,0-1,0 1,1-1,-1 6,3-11,1 0,-1 1,1-1,0 0,0 0,0 0,0 1,0-1,1 0,-1 0,1 0,0 0,0 0,0 0,1 0,-1 0,1 0,-1 0,1-1,0 1,0 0,0-1,0 0,1 1,-1-1,1 0,-1 0,1-1,0 1,0 0,-1-1,1 0,0 0,3 1,5 2,1-1,0-1,-1 1,1-2,0 0,0 0,0-1,11-2,-1 0,0-2,0 0,-1-2,0 0,0-2,0 0,-1-1,0-1,-1-1,0 0,-1-2,11-9,-16 11,0-1,0 0,-2-1,1-1,-2 1,0-2,0 1,-2-2,0 1,0-1,-2 0,0 0,0-1,-2 0,0 0,0-5,2-70,-6 68,1-1,2 1,0 0,2 0,2-5,7-12,-1 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9B0F6D96E5B44A7540444566048D1" ma:contentTypeVersion="13" ma:contentTypeDescription="Create a new document." ma:contentTypeScope="" ma:versionID="2ac70824e48714bc7e5b543b5cff2272">
  <xsd:schema xmlns:xsd="http://www.w3.org/2001/XMLSchema" xmlns:xs="http://www.w3.org/2001/XMLSchema" xmlns:p="http://schemas.microsoft.com/office/2006/metadata/properties" xmlns:ns3="add99775-9b29-4330-877e-d6d383819ae5" xmlns:ns4="f79179ce-b80c-499c-a3b9-91c803e33d29" targetNamespace="http://schemas.microsoft.com/office/2006/metadata/properties" ma:root="true" ma:fieldsID="bfad6825b0045bdf4a43fef035e9cf95" ns3:_="" ns4:_="">
    <xsd:import namespace="add99775-9b29-4330-877e-d6d383819ae5"/>
    <xsd:import namespace="f79179ce-b80c-499c-a3b9-91c803e33d2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99775-9b29-4330-877e-d6d383819a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179ce-b80c-499c-a3b9-91c803e33d2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C0C3-FB01-42F0-9508-54C5D9E2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99775-9b29-4330-877e-d6d383819ae5"/>
    <ds:schemaRef ds:uri="f79179ce-b80c-499c-a3b9-91c803e33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3.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6AF5CE-92AF-4AA0-9741-47F73AF8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Callahan, Sarah A.</cp:lastModifiedBy>
  <cp:revision>38</cp:revision>
  <cp:lastPrinted>2019-04-30T12:50:00Z</cp:lastPrinted>
  <dcterms:created xsi:type="dcterms:W3CDTF">2019-09-18T13:08:00Z</dcterms:created>
  <dcterms:modified xsi:type="dcterms:W3CDTF">2020-07-28T18:33:00Z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0x010100D959B0F6D96E5B44A7540444566048D1</vt:lpwstr>
  </property>
  <property fmtid="{D5CDD505-2E9C-101B-9397-08002B2CF9AE}" pid="6" name="Order">
    <vt:r8>114600</vt:r8>
  </property>
  <property fmtid="{D5CDD505-2E9C-101B-9397-08002B2CF9AE}" pid="7" name="AuthorIds_UIVersion_1024">
    <vt:lpwstr>15</vt:lpwstr>
  </property>
</Properties>
</file>