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D518" w14:textId="65D1B217" w:rsidR="002E5721" w:rsidRDefault="002E5721"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694B3A84" wp14:editId="22F5A105">
            <wp:simplePos x="0" y="0"/>
            <wp:positionH relativeFrom="margin">
              <wp:posOffset>2137144</wp:posOffset>
            </wp:positionH>
            <wp:positionV relativeFrom="paragraph">
              <wp:posOffset>113768</wp:posOffset>
            </wp:positionV>
            <wp:extent cx="2555957" cy="774065"/>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158" cy="788360"/>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3C1C8753" w14:textId="38EE2E67" w:rsidR="002E5721" w:rsidRDefault="002E5721" w:rsidP="00C12465">
      <w:pPr>
        <w:spacing w:before="75"/>
        <w:ind w:left="120"/>
        <w:jc w:val="center"/>
        <w:rPr>
          <w:b/>
          <w:sz w:val="20"/>
        </w:rPr>
      </w:pPr>
    </w:p>
    <w:p w14:paraId="2F3DE677" w14:textId="77777777" w:rsidR="002E5721" w:rsidRDefault="002E5721" w:rsidP="00C12465">
      <w:pPr>
        <w:spacing w:before="75"/>
        <w:ind w:left="120"/>
        <w:jc w:val="center"/>
        <w:rPr>
          <w:b/>
          <w:sz w:val="20"/>
        </w:rPr>
      </w:pPr>
    </w:p>
    <w:p w14:paraId="154B1306" w14:textId="6BF6601A" w:rsidR="00C12465" w:rsidRDefault="00C12465" w:rsidP="00C12465">
      <w:pPr>
        <w:spacing w:before="75"/>
        <w:ind w:left="120"/>
        <w:jc w:val="center"/>
        <w:rPr>
          <w:b/>
          <w:sz w:val="20"/>
        </w:rPr>
      </w:pP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58C4CCA1"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10EB22EB" w:rsidR="006D72DA" w:rsidRDefault="00917278">
      <w:pPr>
        <w:pStyle w:val="BodyText"/>
        <w:spacing w:before="5"/>
        <w:rPr>
          <w:b/>
          <w:sz w:val="24"/>
        </w:rPr>
      </w:pPr>
      <w:r>
        <w:rPr>
          <w:b/>
          <w:noProof/>
          <w:sz w:val="24"/>
        </w:rPr>
        <mc:AlternateContent>
          <mc:Choice Requires="wps">
            <w:drawing>
              <wp:anchor distT="0" distB="0" distL="114300" distR="114300" simplePos="0" relativeHeight="251672576" behindDoc="0" locked="0" layoutInCell="1" allowOverlap="1" wp14:anchorId="2DC2140B" wp14:editId="58CD763A">
                <wp:simplePos x="0" y="0"/>
                <wp:positionH relativeFrom="column">
                  <wp:posOffset>777875</wp:posOffset>
                </wp:positionH>
                <wp:positionV relativeFrom="paragraph">
                  <wp:posOffset>19212</wp:posOffset>
                </wp:positionV>
                <wp:extent cx="1179830" cy="255181"/>
                <wp:effectExtent l="0" t="0" r="1270" b="0"/>
                <wp:wrapNone/>
                <wp:docPr id="141" name="Text Box 141"/>
                <wp:cNvGraphicFramePr/>
                <a:graphic xmlns:a="http://schemas.openxmlformats.org/drawingml/2006/main">
                  <a:graphicData uri="http://schemas.microsoft.com/office/word/2010/wordprocessingShape">
                    <wps:wsp>
                      <wps:cNvSpPr txBox="1"/>
                      <wps:spPr>
                        <a:xfrm>
                          <a:off x="0" y="0"/>
                          <a:ext cx="1179830" cy="255181"/>
                        </a:xfrm>
                        <a:prstGeom prst="rect">
                          <a:avLst/>
                        </a:prstGeom>
                        <a:solidFill>
                          <a:schemeClr val="lt1"/>
                        </a:solidFill>
                        <a:ln w="6350">
                          <a:noFill/>
                        </a:ln>
                      </wps:spPr>
                      <wps:txbx>
                        <w:txbxContent>
                          <w:p w14:paraId="34967900" w14:textId="2CBFF094" w:rsidR="00597ACB" w:rsidRDefault="00597ACB">
                            <w:r>
                              <w:t>Carrie Devaney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2140B" id="_x0000_t202" coordsize="21600,21600" o:spt="202" path="m,l,21600r21600,l21600,xe">
                <v:stroke joinstyle="miter"/>
                <v:path gradientshapeok="t" o:connecttype="rect"/>
              </v:shapetype>
              <v:shape id="Text Box 141" o:spid="_x0000_s1026" type="#_x0000_t202" style="position:absolute;margin-left:61.25pt;margin-top:1.5pt;width:92.9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" fillcolor="white [3201]" stroked="f" strokeweight=".5pt">
                <v:textbox>
                  <w:txbxContent>
                    <w:p w14:paraId="34967900" w14:textId="2CBFF094" w:rsidR="00597ACB" w:rsidRDefault="00597ACB">
                      <w:r>
                        <w:t>Carrie Devaney</w:t>
                      </w:r>
                    </w:p>
                  </w:txbxContent>
                </v:textbox>
              </v:shape>
            </w:pict>
          </mc:Fallback>
        </mc:AlternateContent>
      </w:r>
    </w:p>
    <w:p w14:paraId="42404AF6" w14:textId="700A7D16" w:rsidR="006D72DA" w:rsidRDefault="00CC1E66" w:rsidP="00745D11">
      <w:pPr>
        <w:pStyle w:val="BodyText"/>
        <w:ind w:left="120" w:right="132"/>
        <w:jc w:val="both"/>
      </w:pPr>
      <w:r>
        <w:t xml:space="preserve">I, </w:t>
      </w:r>
      <w:r w:rsidR="00745D11">
        <w:t>_______________________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22482BB3" w:rsidR="006D72DA" w:rsidRDefault="00C575F1" w:rsidP="008E763E">
      <w:pPr>
        <w:pStyle w:val="ListParagraph"/>
        <w:numPr>
          <w:ilvl w:val="0"/>
          <w:numId w:val="1"/>
        </w:numPr>
        <w:tabs>
          <w:tab w:val="left" w:pos="840"/>
          <w:tab w:val="left" w:pos="841"/>
        </w:tabs>
        <w:spacing w:line="243" w:lineRule="exact"/>
        <w:ind w:left="840"/>
      </w:pPr>
      <w:r>
        <w:rPr>
          <w:noProof/>
          <w:sz w:val="20"/>
        </w:rPr>
        <mc:AlternateContent>
          <mc:Choice Requires="wpi">
            <w:drawing>
              <wp:anchor distT="0" distB="0" distL="114300" distR="114300" simplePos="0" relativeHeight="251675648" behindDoc="0" locked="0" layoutInCell="1" allowOverlap="1" wp14:anchorId="74CBA296" wp14:editId="1A294348">
                <wp:simplePos x="0" y="0"/>
                <wp:positionH relativeFrom="column">
                  <wp:posOffset>-2057550</wp:posOffset>
                </wp:positionH>
                <wp:positionV relativeFrom="paragraph">
                  <wp:posOffset>-143675</wp:posOffset>
                </wp:positionV>
                <wp:extent cx="892800" cy="477720"/>
                <wp:effectExtent l="38100" t="38100" r="41275" b="55880"/>
                <wp:wrapNone/>
                <wp:docPr id="144" name="Ink 144"/>
                <wp:cNvGraphicFramePr/>
                <a:graphic xmlns:a="http://schemas.openxmlformats.org/drawingml/2006/main">
                  <a:graphicData uri="http://schemas.microsoft.com/office/word/2010/wordprocessingInk">
                    <w14:contentPart bwMode="auto" r:id="rId12">
                      <w14:nvContentPartPr>
                        <w14:cNvContentPartPr/>
                      </w14:nvContentPartPr>
                      <w14:xfrm>
                        <a:off x="0" y="0"/>
                        <a:ext cx="892800" cy="477720"/>
                      </w14:xfrm>
                    </w14:contentPart>
                  </a:graphicData>
                </a:graphic>
              </wp:anchor>
            </w:drawing>
          </mc:Choice>
          <mc:Fallback>
            <w:pict>
              <v:shapetype w14:anchorId="1C39C8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4" o:spid="_x0000_s1026" type="#_x0000_t75" style="position:absolute;margin-left:-162.7pt;margin-top:-12pt;width:71.7pt;height: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">
                <v:imagedata r:id="rId13" o:title=""/>
              </v:shape>
            </w:pict>
          </mc:Fallback>
        </mc:AlternateContent>
      </w:r>
      <w:r w:rsidR="00CC1E66">
        <w:rPr>
          <w:sz w:val="20"/>
        </w:rPr>
        <w:t>Provide each parent timely notice when their child has been assigned</w:t>
      </w:r>
      <w:r w:rsidR="008E763E">
        <w:rPr>
          <w:sz w:val="20"/>
        </w:rPr>
        <w:t xml:space="preserve"> to</w:t>
      </w:r>
      <w:r w:rsidR="00CC1E66">
        <w:rPr>
          <w:sz w:val="20"/>
        </w:rPr>
        <w:t xml:space="preserve"> or has been taught </w:t>
      </w:r>
      <w:proofErr w:type="gramStart"/>
      <w:r w:rsidR="00CC1E66">
        <w:rPr>
          <w:sz w:val="20"/>
        </w:rPr>
        <w:t>for</w:t>
      </w:r>
      <w:r w:rsidR="008E763E">
        <w:rPr>
          <w:sz w:val="20"/>
        </w:rPr>
        <w:t xml:space="preserve"> </w:t>
      </w:r>
      <w:r w:rsidR="00CC1E66" w:rsidRPr="008E763E">
        <w:rPr>
          <w:spacing w:val="-37"/>
          <w:sz w:val="20"/>
        </w:rPr>
        <w:t xml:space="preserve"> </w:t>
      </w:r>
      <w:r w:rsidR="00CC1E66">
        <w:rPr>
          <w:sz w:val="20"/>
        </w:rPr>
        <w:t>four</w:t>
      </w:r>
      <w:proofErr w:type="gramEnd"/>
      <w:r w:rsidR="008E763E">
        <w:rPr>
          <w:sz w:val="20"/>
        </w:rPr>
        <w:t xml:space="preserve"> </w:t>
      </w:r>
      <w:r w:rsidR="00CC1E66">
        <w:t>(4) or more consecutive weeks by a teacher who is not highly qualifie</w:t>
      </w:r>
      <w:r w:rsidR="00FB5DF1">
        <w:t>d</w:t>
      </w:r>
      <w:r w:rsidR="00CC1E66">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7356545F" w14:textId="70362D5B" w:rsidR="00FB5DF1" w:rsidRDefault="00FB5DF1">
      <w:pPr>
        <w:pStyle w:val="BodyText"/>
        <w:spacing w:before="2"/>
        <w:rPr>
          <w:sz w:val="27"/>
        </w:rPr>
      </w:pPr>
    </w:p>
    <w:p w14:paraId="54272317" w14:textId="050EC19B" w:rsidR="00A62BA3" w:rsidRDefault="00C575F1">
      <w:pPr>
        <w:pStyle w:val="BodyText"/>
        <w:spacing w:before="2"/>
        <w:rPr>
          <w:sz w:val="27"/>
        </w:rPr>
      </w:pPr>
      <w:r>
        <w:rPr>
          <w:noProof/>
          <w:sz w:val="27"/>
        </w:rPr>
        <mc:AlternateContent>
          <mc:Choice Requires="wpi">
            <w:drawing>
              <wp:anchor distT="0" distB="0" distL="114300" distR="114300" simplePos="0" relativeHeight="251691008" behindDoc="0" locked="0" layoutInCell="1" allowOverlap="1" wp14:anchorId="17A13DE4" wp14:editId="7330833A">
                <wp:simplePos x="0" y="0"/>
                <wp:positionH relativeFrom="column">
                  <wp:posOffset>4381500</wp:posOffset>
                </wp:positionH>
                <wp:positionV relativeFrom="paragraph">
                  <wp:posOffset>-284480</wp:posOffset>
                </wp:positionV>
                <wp:extent cx="1538045" cy="673735"/>
                <wp:effectExtent l="57150" t="38100" r="43180" b="50165"/>
                <wp:wrapNone/>
                <wp:docPr id="262" name="Ink 262"/>
                <wp:cNvGraphicFramePr/>
                <a:graphic xmlns:a="http://schemas.openxmlformats.org/drawingml/2006/main">
                  <a:graphicData uri="http://schemas.microsoft.com/office/word/2010/wordprocessingInk">
                    <w14:contentPart bwMode="auto" r:id="rId14">
                      <w14:nvContentPartPr>
                        <w14:cNvContentPartPr/>
                      </w14:nvContentPartPr>
                      <w14:xfrm>
                        <a:off x="0" y="0"/>
                        <a:ext cx="1538045" cy="673735"/>
                      </w14:xfrm>
                    </w14:contentPart>
                  </a:graphicData>
                </a:graphic>
              </wp:anchor>
            </w:drawing>
          </mc:Choice>
          <mc:Fallback>
            <w:pict>
              <v:shape w14:anchorId="3F442F42" id="Ink 262" o:spid="_x0000_s1026" type="#_x0000_t75" style="position:absolute;margin-left:344.3pt;margin-top:-23.1pt;width:122.5pt;height:54.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">
                <v:imagedata r:id="rId15" o:title=""/>
              </v:shape>
            </w:pict>
          </mc:Fallback>
        </mc:AlternateContent>
      </w:r>
      <w:r>
        <w:rPr>
          <w:noProof/>
          <w:sz w:val="27"/>
        </w:rPr>
        <mc:AlternateContent>
          <mc:Choice Requires="wpi">
            <w:drawing>
              <wp:anchor distT="0" distB="0" distL="114300" distR="114300" simplePos="0" relativeHeight="251682816" behindDoc="0" locked="0" layoutInCell="1" allowOverlap="1" wp14:anchorId="4F313738" wp14:editId="552A6796">
                <wp:simplePos x="0" y="0"/>
                <wp:positionH relativeFrom="column">
                  <wp:posOffset>380365</wp:posOffset>
                </wp:positionH>
                <wp:positionV relativeFrom="paragraph">
                  <wp:posOffset>-273685</wp:posOffset>
                </wp:positionV>
                <wp:extent cx="3375110" cy="715345"/>
                <wp:effectExtent l="38100" t="38100" r="34925" b="46990"/>
                <wp:wrapNone/>
                <wp:docPr id="153" name="Ink 153"/>
                <wp:cNvGraphicFramePr/>
                <a:graphic xmlns:a="http://schemas.openxmlformats.org/drawingml/2006/main">
                  <a:graphicData uri="http://schemas.microsoft.com/office/word/2010/wordprocessingInk">
                    <w14:contentPart bwMode="auto" r:id="rId16">
                      <w14:nvContentPartPr>
                        <w14:cNvContentPartPr/>
                      </w14:nvContentPartPr>
                      <w14:xfrm>
                        <a:off x="0" y="0"/>
                        <a:ext cx="3375110" cy="715345"/>
                      </w14:xfrm>
                    </w14:contentPart>
                  </a:graphicData>
                </a:graphic>
              </wp:anchor>
            </w:drawing>
          </mc:Choice>
          <mc:Fallback>
            <w:pict>
              <v:shape w14:anchorId="6B493BC7" id="Ink 153" o:spid="_x0000_s1026" type="#_x0000_t75" style="position:absolute;margin-left:29.25pt;margin-top:-22.25pt;width:267.15pt;height:57.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">
                <v:imagedata r:id="rId17"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412AC7BB"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1216C634" w14:textId="099AF251" w:rsidR="006D72DA" w:rsidRDefault="00C575F1">
      <w:pPr>
        <w:pStyle w:val="Heading1"/>
        <w:spacing w:before="92"/>
      </w:pPr>
      <w:r>
        <w:rPr>
          <w:noProof/>
        </w:rPr>
        <mc:AlternateContent>
          <mc:Choice Requires="wpi">
            <w:drawing>
              <wp:anchor distT="0" distB="0" distL="114300" distR="114300" simplePos="0" relativeHeight="251674624" behindDoc="0" locked="0" layoutInCell="1" allowOverlap="1" wp14:anchorId="184ECC5E" wp14:editId="56BD73BE">
                <wp:simplePos x="0" y="0"/>
                <wp:positionH relativeFrom="column">
                  <wp:posOffset>-735630</wp:posOffset>
                </wp:positionH>
                <wp:positionV relativeFrom="paragraph">
                  <wp:posOffset>-28690</wp:posOffset>
                </wp:positionV>
                <wp:extent cx="120600" cy="755280"/>
                <wp:effectExtent l="57150" t="38100" r="51435" b="45085"/>
                <wp:wrapNone/>
                <wp:docPr id="143" name="Ink 143"/>
                <wp:cNvGraphicFramePr/>
                <a:graphic xmlns:a="http://schemas.openxmlformats.org/drawingml/2006/main">
                  <a:graphicData uri="http://schemas.microsoft.com/office/word/2010/wordprocessingInk">
                    <w14:contentPart bwMode="auto" r:id="rId18">
                      <w14:nvContentPartPr>
                        <w14:cNvContentPartPr/>
                      </w14:nvContentPartPr>
                      <w14:xfrm>
                        <a:off x="0" y="0"/>
                        <a:ext cx="120600" cy="755280"/>
                      </w14:xfrm>
                    </w14:contentPart>
                  </a:graphicData>
                </a:graphic>
              </wp:anchor>
            </w:drawing>
          </mc:Choice>
          <mc:Fallback>
            <w:pict>
              <v:shape w14:anchorId="29776A10" id="Ink 143" o:spid="_x0000_s1026" type="#_x0000_t75" style="position:absolute;margin-left:-58.6pt;margin-top:-2.95pt;width:10.9pt;height:60.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">
                <v:imagedata r:id="rId19" o:title=""/>
              </v:shape>
            </w:pict>
          </mc:Fallback>
        </mc:AlternateContent>
      </w:r>
      <w:r w:rsidR="00CC1E66">
        <w:t>Mission Statement</w:t>
      </w:r>
      <w:r w:rsidR="00103805">
        <w:t xml:space="preserve"> (optional)</w:t>
      </w:r>
    </w:p>
    <w:p w14:paraId="0EBE81F3" w14:textId="51F1D922" w:rsidR="006D72DA" w:rsidRDefault="00CC1E66">
      <w:pPr>
        <w:pStyle w:val="BodyText"/>
        <w:ind w:left="120"/>
      </w:pPr>
      <w:r>
        <w:t xml:space="preserve">Parent </w:t>
      </w:r>
      <w:r w:rsidR="00CB4E34">
        <w:t>&amp; Family Engagement</w:t>
      </w:r>
      <w:r>
        <w:t xml:space="preserve"> Mission Statement </w:t>
      </w:r>
    </w:p>
    <w:p w14:paraId="3D8BFE93" w14:textId="77777777" w:rsidR="00533B3E" w:rsidRDefault="00CC1E66" w:rsidP="00533B3E">
      <w:pPr>
        <w:spacing w:before="118"/>
        <w:ind w:left="857"/>
        <w:rPr>
          <w:b/>
          <w:sz w:val="20"/>
        </w:rPr>
      </w:pPr>
      <w:r w:rsidRPr="003A3F6D">
        <w:rPr>
          <w:b/>
          <w:color w:val="FF0000"/>
          <w:sz w:val="20"/>
        </w:rPr>
        <w:t>Response</w:t>
      </w:r>
      <w:r>
        <w:rPr>
          <w:b/>
          <w:sz w:val="20"/>
        </w:rPr>
        <w:t xml:space="preserve">: </w:t>
      </w:r>
    </w:p>
    <w:p w14:paraId="3EB22931" w14:textId="63BD9AB3" w:rsidR="00533B3E" w:rsidRPr="00533B3E" w:rsidRDefault="00CA0782" w:rsidP="00533B3E">
      <w:pPr>
        <w:spacing w:before="118"/>
        <w:ind w:left="857"/>
        <w:rPr>
          <w:sz w:val="20"/>
        </w:rPr>
      </w:pPr>
      <w:r w:rsidRPr="00BB6E4A">
        <w:rPr>
          <w:sz w:val="20"/>
        </w:rPr>
        <w:t xml:space="preserve">Spirit Elementary is committed to ensuring that each student </w:t>
      </w:r>
      <w:proofErr w:type="gramStart"/>
      <w:r w:rsidRPr="00BB6E4A">
        <w:rPr>
          <w:sz w:val="20"/>
        </w:rPr>
        <w:t>has the opportunity to</w:t>
      </w:r>
      <w:proofErr w:type="gramEnd"/>
      <w:r w:rsidRPr="00BB6E4A">
        <w:rPr>
          <w:sz w:val="20"/>
        </w:rPr>
        <w:t xml:space="preserve"> acquire the skills necessary to become a responsible, productive citizen able to cope with changing social and economic conditions. The staff of Spirit Elementary strives to meet the individual needs of each student, taking into consideration their unique attributes and capabilities. High academic achievement by students is</w:t>
      </w:r>
      <w:r w:rsidR="001018E0" w:rsidRPr="00BB6E4A">
        <w:rPr>
          <w:sz w:val="20"/>
        </w:rPr>
        <w:t xml:space="preserve"> of the utmost concern to the school’s primary stakeholders, which includes parents, </w:t>
      </w:r>
      <w:proofErr w:type="gramStart"/>
      <w:r w:rsidR="001018E0" w:rsidRPr="00BB6E4A">
        <w:rPr>
          <w:sz w:val="20"/>
        </w:rPr>
        <w:t>teachers</w:t>
      </w:r>
      <w:proofErr w:type="gramEnd"/>
      <w:r w:rsidR="001018E0" w:rsidRPr="00BB6E4A">
        <w:rPr>
          <w:sz w:val="20"/>
        </w:rPr>
        <w:t xml:space="preserve"> and administrators. Therefore, parental involvement is a key component to the success of our school.</w:t>
      </w:r>
      <w:r w:rsidR="001018E0">
        <w:rPr>
          <w:sz w:val="20"/>
        </w:rPr>
        <w:t xml:space="preserve"> </w:t>
      </w:r>
    </w:p>
    <w:p w14:paraId="53E303D5" w14:textId="2762896E" w:rsidR="00D84544" w:rsidRDefault="00D84544">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60773"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77777777" w:rsidR="006D72DA" w:rsidRPr="00745D11" w:rsidRDefault="00CC1E66" w:rsidP="00745D11">
      <w:pPr>
        <w:pStyle w:val="BodyText"/>
        <w:spacing w:before="118"/>
        <w:ind w:left="857" w:right="877"/>
        <w:rPr>
          <w:color w:val="FF0000"/>
          <w:sz w:val="22"/>
        </w:rPr>
      </w:pPr>
      <w:r w:rsidRPr="00745D11">
        <w:rPr>
          <w:b/>
          <w:color w:val="FF0000"/>
        </w:rPr>
        <w:t xml:space="preserve">Response: </w:t>
      </w:r>
    </w:p>
    <w:p w14:paraId="566CC151" w14:textId="77777777" w:rsidR="006D72DA" w:rsidRDefault="006D72DA">
      <w:pPr>
        <w:pStyle w:val="BodyText"/>
        <w:rPr>
          <w:sz w:val="22"/>
        </w:rPr>
      </w:pPr>
    </w:p>
    <w:p w14:paraId="254122FE" w14:textId="299C1014" w:rsidR="00FB5DF1" w:rsidRDefault="001018E0">
      <w:pPr>
        <w:pStyle w:val="BodyText"/>
        <w:rPr>
          <w:sz w:val="22"/>
        </w:rPr>
      </w:pPr>
      <w:r>
        <w:rPr>
          <w:sz w:val="22"/>
        </w:rPr>
        <w:tab/>
      </w:r>
      <w:r w:rsidRPr="00986E3F">
        <w:rPr>
          <w:sz w:val="22"/>
        </w:rPr>
        <w:t xml:space="preserve">The Title 1 Committee works </w:t>
      </w:r>
      <w:r w:rsidR="008C3933" w:rsidRPr="00986E3F">
        <w:rPr>
          <w:sz w:val="22"/>
        </w:rPr>
        <w:t xml:space="preserve">in conjunction with the School Advisory Council to review, plan and improve school programs, including the parental involvement plan. The Principal, SAC Chairs and Title 1 contact provide agendas of meetings and reminders for meeting to encourage participation. At the beginning of the school year, meetings are designed to educate parents on the purpose and requirements of being a Title 1 school. The parent involvement budget is explained to parents. Parents, </w:t>
      </w:r>
      <w:proofErr w:type="gramStart"/>
      <w:r w:rsidR="008C3933" w:rsidRPr="00986E3F">
        <w:rPr>
          <w:sz w:val="22"/>
        </w:rPr>
        <w:t>teachers</w:t>
      </w:r>
      <w:proofErr w:type="gramEnd"/>
      <w:r w:rsidR="008C3933" w:rsidRPr="00986E3F">
        <w:rPr>
          <w:sz w:val="22"/>
        </w:rPr>
        <w:t xml:space="preserve"> </w:t>
      </w:r>
      <w:r w:rsidR="008D4C3B" w:rsidRPr="00986E3F">
        <w:rPr>
          <w:sz w:val="22"/>
        </w:rPr>
        <w:t xml:space="preserve">and staff are asked to offer suggestions for utilizing these funds. The Title 1 contact provides suggestion forms for participants to offer suggestions in writing. Parents are encouraged to submit suggestions to the Title 1 contact via email </w:t>
      </w:r>
      <w:r w:rsidR="002A622C" w:rsidRPr="00986E3F">
        <w:rPr>
          <w:sz w:val="22"/>
        </w:rPr>
        <w:t>through</w:t>
      </w:r>
      <w:r w:rsidR="008D4C3B" w:rsidRPr="00986E3F">
        <w:rPr>
          <w:sz w:val="22"/>
        </w:rPr>
        <w:t xml:space="preserve"> the school website or in writing. Title 1 is also a separate section on the district website. A copy of the Title 1 Plan, including the Parent Involvement Plan, is available on the website</w:t>
      </w:r>
      <w:r w:rsidR="003F2883" w:rsidRPr="00986E3F">
        <w:rPr>
          <w:sz w:val="22"/>
        </w:rPr>
        <w:t>. Parent volunteers also provide email address and consent to use email as a line of communication. Update to school website with timely information (link to Title 1 school contact).</w:t>
      </w:r>
      <w:r w:rsidR="003F2883">
        <w:rPr>
          <w:sz w:val="22"/>
        </w:rPr>
        <w:t xml:space="preserve"> </w:t>
      </w: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A137D"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6"/>
        <w:gridCol w:w="2037"/>
        <w:gridCol w:w="7802"/>
      </w:tblGrid>
      <w:tr w:rsidR="006D72DA" w14:paraId="6B5ACB99" w14:textId="77777777" w:rsidTr="002E5721">
        <w:trPr>
          <w:trHeight w:val="240"/>
        </w:trPr>
        <w:tc>
          <w:tcPr>
            <w:tcW w:w="64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2037"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802"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5D96F0B" w14:textId="77777777" w:rsidTr="002E5721">
        <w:trPr>
          <w:trHeight w:val="720"/>
        </w:trPr>
        <w:tc>
          <w:tcPr>
            <w:tcW w:w="646" w:type="dxa"/>
          </w:tcPr>
          <w:p w14:paraId="15419124" w14:textId="77777777" w:rsidR="006D72DA" w:rsidRDefault="006D72DA" w:rsidP="00671143">
            <w:pPr>
              <w:pStyle w:val="TableParagraph"/>
              <w:spacing w:before="8"/>
              <w:jc w:val="center"/>
              <w:rPr>
                <w:sz w:val="21"/>
              </w:rPr>
            </w:pPr>
          </w:p>
          <w:p w14:paraId="0F69BC91" w14:textId="77777777" w:rsidR="006D72DA" w:rsidRDefault="00CC1E66" w:rsidP="00671143">
            <w:pPr>
              <w:pStyle w:val="TableParagraph"/>
              <w:ind w:left="9"/>
              <w:jc w:val="center"/>
              <w:rPr>
                <w:sz w:val="20"/>
              </w:rPr>
            </w:pPr>
            <w:r>
              <w:rPr>
                <w:w w:val="99"/>
                <w:sz w:val="20"/>
              </w:rPr>
              <w:t>1</w:t>
            </w:r>
          </w:p>
        </w:tc>
        <w:tc>
          <w:tcPr>
            <w:tcW w:w="2037" w:type="dxa"/>
            <w:tcBorders>
              <w:top w:val="single" w:sz="4" w:space="0" w:color="auto"/>
            </w:tcBorders>
          </w:tcPr>
          <w:p w14:paraId="6673B9C6" w14:textId="62DB666A" w:rsidR="006D72DA" w:rsidRPr="00D5425D" w:rsidRDefault="003F2883">
            <w:pPr>
              <w:pStyle w:val="TableParagraph"/>
              <w:spacing w:before="137"/>
              <w:ind w:left="6" w:right="36"/>
              <w:rPr>
                <w:sz w:val="20"/>
              </w:rPr>
            </w:pPr>
            <w:r w:rsidRPr="00D5425D">
              <w:rPr>
                <w:sz w:val="20"/>
              </w:rPr>
              <w:t>Public Preschool</w:t>
            </w:r>
          </w:p>
        </w:tc>
        <w:tc>
          <w:tcPr>
            <w:tcW w:w="7802" w:type="dxa"/>
          </w:tcPr>
          <w:p w14:paraId="00AADC7E" w14:textId="437AE373" w:rsidR="003F2883" w:rsidRPr="00D5425D" w:rsidRDefault="003F2883" w:rsidP="003F2883">
            <w:pPr>
              <w:pStyle w:val="TableParagraph"/>
              <w:spacing w:line="230" w:lineRule="exact"/>
              <w:ind w:left="9"/>
              <w:rPr>
                <w:sz w:val="20"/>
              </w:rPr>
            </w:pPr>
            <w:r w:rsidRPr="00D5425D">
              <w:rPr>
                <w:sz w:val="20"/>
              </w:rPr>
              <w:t>O</w:t>
            </w:r>
            <w:r w:rsidR="002A622C" w:rsidRPr="00D5425D">
              <w:rPr>
                <w:sz w:val="20"/>
              </w:rPr>
              <w:t>ur</w:t>
            </w:r>
            <w:r w:rsidRPr="00D5425D">
              <w:rPr>
                <w:sz w:val="20"/>
              </w:rPr>
              <w:t xml:space="preserve"> public preschool is run by a certified teacher and two paraprofessionals that instruct and care for our preschoolers. </w:t>
            </w:r>
          </w:p>
        </w:tc>
      </w:tr>
      <w:tr w:rsidR="006D72DA" w14:paraId="7F534E6C" w14:textId="77777777" w:rsidTr="002E5721">
        <w:trPr>
          <w:trHeight w:val="480"/>
        </w:trPr>
        <w:tc>
          <w:tcPr>
            <w:tcW w:w="646" w:type="dxa"/>
          </w:tcPr>
          <w:p w14:paraId="7185C559" w14:textId="77777777" w:rsidR="006D72DA" w:rsidRDefault="00CC1E66" w:rsidP="00671143">
            <w:pPr>
              <w:pStyle w:val="TableParagraph"/>
              <w:spacing w:before="129"/>
              <w:ind w:left="9"/>
              <w:jc w:val="center"/>
              <w:rPr>
                <w:sz w:val="20"/>
              </w:rPr>
            </w:pPr>
            <w:r>
              <w:rPr>
                <w:w w:val="99"/>
                <w:sz w:val="20"/>
              </w:rPr>
              <w:t>2</w:t>
            </w:r>
          </w:p>
        </w:tc>
        <w:tc>
          <w:tcPr>
            <w:tcW w:w="2037" w:type="dxa"/>
          </w:tcPr>
          <w:p w14:paraId="33F0D028" w14:textId="2CD724E4" w:rsidR="006D72DA" w:rsidRPr="00D5425D" w:rsidRDefault="003F2883" w:rsidP="00FD0009">
            <w:pPr>
              <w:pStyle w:val="TableParagraph"/>
              <w:spacing w:before="13" w:line="230" w:lineRule="atLeast"/>
              <w:ind w:right="113"/>
              <w:rPr>
                <w:sz w:val="20"/>
              </w:rPr>
            </w:pPr>
            <w:r w:rsidRPr="00D5425D">
              <w:rPr>
                <w:sz w:val="20"/>
              </w:rPr>
              <w:t>Pre-Kindergarten and VPK</w:t>
            </w:r>
          </w:p>
        </w:tc>
        <w:tc>
          <w:tcPr>
            <w:tcW w:w="7802" w:type="dxa"/>
          </w:tcPr>
          <w:p w14:paraId="386E6CDE" w14:textId="558C2B16" w:rsidR="006D72DA" w:rsidRPr="00D5425D" w:rsidRDefault="009C1C23">
            <w:pPr>
              <w:pStyle w:val="TableParagraph"/>
              <w:spacing w:before="13" w:line="230" w:lineRule="atLeast"/>
              <w:ind w:left="9" w:right="579"/>
              <w:rPr>
                <w:sz w:val="20"/>
              </w:rPr>
            </w:pPr>
            <w:r w:rsidRPr="00D5425D">
              <w:rPr>
                <w:sz w:val="20"/>
              </w:rPr>
              <w:t xml:space="preserve">The Title </w:t>
            </w:r>
            <w:r w:rsidR="00197AFA" w:rsidRPr="00D5425D">
              <w:rPr>
                <w:sz w:val="20"/>
              </w:rPr>
              <w:t>I</w:t>
            </w:r>
            <w:r w:rsidRPr="00D5425D">
              <w:rPr>
                <w:sz w:val="20"/>
              </w:rPr>
              <w:t xml:space="preserve"> office and the VPK office work together to coordinate transition programs for students entering the regular </w:t>
            </w:r>
            <w:proofErr w:type="gramStart"/>
            <w:r w:rsidRPr="00D5425D">
              <w:rPr>
                <w:sz w:val="20"/>
              </w:rPr>
              <w:t>public school</w:t>
            </w:r>
            <w:proofErr w:type="gramEnd"/>
            <w:r w:rsidRPr="00D5425D">
              <w:rPr>
                <w:sz w:val="20"/>
              </w:rPr>
              <w:t xml:space="preserve"> program. Activities may </w:t>
            </w:r>
            <w:proofErr w:type="gramStart"/>
            <w:r w:rsidRPr="00D5425D">
              <w:rPr>
                <w:sz w:val="20"/>
              </w:rPr>
              <w:t>include:</w:t>
            </w:r>
            <w:proofErr w:type="gramEnd"/>
            <w:r w:rsidRPr="00D5425D">
              <w:rPr>
                <w:sz w:val="20"/>
              </w:rPr>
              <w:t xml:space="preserve"> coordinated meetings with parents, VPK teacher, and the kindergarten teachers to discuss the specific learning needs of students, joint parent meetings to discuss transitioning, etc. </w:t>
            </w:r>
          </w:p>
        </w:tc>
      </w:tr>
      <w:tr w:rsidR="006D72DA" w14:paraId="12016CF5" w14:textId="77777777" w:rsidTr="002E5721">
        <w:trPr>
          <w:trHeight w:val="480"/>
        </w:trPr>
        <w:tc>
          <w:tcPr>
            <w:tcW w:w="646" w:type="dxa"/>
          </w:tcPr>
          <w:p w14:paraId="39F473E7" w14:textId="77777777" w:rsidR="006D72DA" w:rsidRDefault="006D72DA" w:rsidP="00671143">
            <w:pPr>
              <w:pStyle w:val="TableParagraph"/>
              <w:jc w:val="center"/>
              <w:rPr>
                <w:sz w:val="19"/>
              </w:rPr>
            </w:pPr>
          </w:p>
          <w:p w14:paraId="720F49B2" w14:textId="77777777" w:rsidR="006D72DA" w:rsidRDefault="00CC1E66" w:rsidP="00671143">
            <w:pPr>
              <w:pStyle w:val="TableParagraph"/>
              <w:ind w:left="9"/>
              <w:jc w:val="center"/>
              <w:rPr>
                <w:sz w:val="20"/>
              </w:rPr>
            </w:pPr>
            <w:r>
              <w:rPr>
                <w:w w:val="99"/>
                <w:sz w:val="20"/>
              </w:rPr>
              <w:t>3</w:t>
            </w:r>
          </w:p>
        </w:tc>
        <w:tc>
          <w:tcPr>
            <w:tcW w:w="2037" w:type="dxa"/>
          </w:tcPr>
          <w:p w14:paraId="4F8B1744" w14:textId="27710E8B" w:rsidR="006D72DA" w:rsidRPr="00D5425D" w:rsidRDefault="00197AFA">
            <w:pPr>
              <w:pStyle w:val="TableParagraph"/>
              <w:rPr>
                <w:sz w:val="20"/>
                <w:szCs w:val="20"/>
              </w:rPr>
            </w:pPr>
            <w:r w:rsidRPr="00D5425D">
              <w:rPr>
                <w:sz w:val="20"/>
                <w:szCs w:val="20"/>
              </w:rPr>
              <w:t>Title I, Part C - Migrant</w:t>
            </w:r>
          </w:p>
          <w:p w14:paraId="2608713C" w14:textId="77777777" w:rsidR="006D72DA" w:rsidRPr="00D5425D" w:rsidRDefault="006D72DA">
            <w:pPr>
              <w:pStyle w:val="TableParagraph"/>
              <w:ind w:left="6" w:right="36"/>
              <w:rPr>
                <w:sz w:val="20"/>
              </w:rPr>
            </w:pPr>
          </w:p>
        </w:tc>
        <w:tc>
          <w:tcPr>
            <w:tcW w:w="7802" w:type="dxa"/>
          </w:tcPr>
          <w:p w14:paraId="2CECC2FF" w14:textId="4E84C279" w:rsidR="006D72DA" w:rsidRPr="00D5425D" w:rsidRDefault="00197AFA">
            <w:pPr>
              <w:pStyle w:val="TableParagraph"/>
              <w:spacing w:before="5" w:line="228" w:lineRule="exact"/>
              <w:ind w:left="9" w:right="379"/>
              <w:rPr>
                <w:sz w:val="20"/>
              </w:rPr>
            </w:pPr>
            <w:r w:rsidRPr="00D5425D">
              <w:rPr>
                <w:sz w:val="20"/>
              </w:rPr>
              <w:t xml:space="preserve">The District Migrant Education Program Coordinator, Migrant Advocates and Migrant Recruiters work together to provide services and support, such as translations &amp; food assistance programs to the migrant students and their parents. The MEP Coordinator works with Title 1 and other programs to ensure </w:t>
            </w:r>
            <w:proofErr w:type="spellStart"/>
            <w:r w:rsidRPr="00D5425D">
              <w:rPr>
                <w:sz w:val="20"/>
              </w:rPr>
              <w:t>students</w:t>
            </w:r>
            <w:proofErr w:type="spellEnd"/>
            <w:r w:rsidRPr="00D5425D">
              <w:rPr>
                <w:sz w:val="20"/>
              </w:rPr>
              <w:t xml:space="preserve"> needs are met. </w:t>
            </w:r>
          </w:p>
        </w:tc>
      </w:tr>
      <w:tr w:rsidR="006D72DA" w14:paraId="0EAC0BB7" w14:textId="77777777" w:rsidTr="002E5721">
        <w:trPr>
          <w:trHeight w:val="606"/>
        </w:trPr>
        <w:tc>
          <w:tcPr>
            <w:tcW w:w="646" w:type="dxa"/>
          </w:tcPr>
          <w:p w14:paraId="5BBDAEF2" w14:textId="77777777" w:rsidR="006D72DA" w:rsidRDefault="006D72DA" w:rsidP="00671143">
            <w:pPr>
              <w:pStyle w:val="TableParagraph"/>
              <w:jc w:val="center"/>
            </w:pPr>
          </w:p>
          <w:p w14:paraId="16ED5FBF" w14:textId="77777777" w:rsidR="006D72DA" w:rsidRDefault="00CC1E66" w:rsidP="00671143">
            <w:pPr>
              <w:pStyle w:val="TableParagraph"/>
              <w:spacing w:before="1"/>
              <w:ind w:left="9"/>
              <w:jc w:val="center"/>
              <w:rPr>
                <w:sz w:val="20"/>
              </w:rPr>
            </w:pPr>
            <w:r>
              <w:rPr>
                <w:w w:val="99"/>
                <w:sz w:val="20"/>
              </w:rPr>
              <w:t>4</w:t>
            </w:r>
          </w:p>
        </w:tc>
        <w:tc>
          <w:tcPr>
            <w:tcW w:w="2037" w:type="dxa"/>
          </w:tcPr>
          <w:p w14:paraId="2B7ED018" w14:textId="77777777" w:rsidR="006D72DA" w:rsidRPr="00B03EBA" w:rsidRDefault="006D72DA">
            <w:pPr>
              <w:pStyle w:val="TableParagraph"/>
            </w:pPr>
          </w:p>
          <w:p w14:paraId="3B01FAEA" w14:textId="23A808C0" w:rsidR="006D72DA" w:rsidRPr="00B03EBA" w:rsidRDefault="00197AFA">
            <w:pPr>
              <w:pStyle w:val="TableParagraph"/>
              <w:rPr>
                <w:sz w:val="19"/>
              </w:rPr>
            </w:pPr>
            <w:r w:rsidRPr="00B03EBA">
              <w:rPr>
                <w:sz w:val="19"/>
              </w:rPr>
              <w:t>Title II</w:t>
            </w:r>
          </w:p>
          <w:p w14:paraId="5603C6D0" w14:textId="77777777" w:rsidR="006D72DA" w:rsidRPr="00B03EBA" w:rsidRDefault="006D72DA">
            <w:pPr>
              <w:pStyle w:val="TableParagraph"/>
              <w:ind w:left="6" w:right="91"/>
              <w:rPr>
                <w:sz w:val="20"/>
              </w:rPr>
            </w:pPr>
          </w:p>
        </w:tc>
        <w:tc>
          <w:tcPr>
            <w:tcW w:w="7802" w:type="dxa"/>
          </w:tcPr>
          <w:p w14:paraId="69EEF14D" w14:textId="2785D0E5" w:rsidR="006D72DA" w:rsidRPr="00B03EBA" w:rsidRDefault="00197AFA">
            <w:pPr>
              <w:pStyle w:val="TableParagraph"/>
              <w:spacing w:line="230" w:lineRule="atLeast"/>
              <w:ind w:left="9" w:right="312"/>
              <w:rPr>
                <w:sz w:val="20"/>
              </w:rPr>
            </w:pPr>
            <w:r w:rsidRPr="00B03EBA">
              <w:rPr>
                <w:sz w:val="20"/>
              </w:rPr>
              <w:t xml:space="preserve">The district </w:t>
            </w:r>
            <w:r w:rsidR="00B03EBA" w:rsidRPr="00B03EBA">
              <w:rPr>
                <w:sz w:val="20"/>
              </w:rPr>
              <w:t xml:space="preserve">and school-based </w:t>
            </w:r>
            <w:r w:rsidR="00B03EBA">
              <w:rPr>
                <w:sz w:val="20"/>
              </w:rPr>
              <w:t xml:space="preserve">personnel </w:t>
            </w:r>
            <w:r w:rsidRPr="00B03EBA">
              <w:rPr>
                <w:sz w:val="20"/>
              </w:rPr>
              <w:t xml:space="preserve">provides ongoing professional development in the core subject areas to ensure quality instruction and student success; and how to integrate technology into the classroom and strategies to involve parents in the education of their children. </w:t>
            </w:r>
          </w:p>
        </w:tc>
      </w:tr>
      <w:tr w:rsidR="00197AFA" w14:paraId="08635C7E" w14:textId="77777777" w:rsidTr="002E5721">
        <w:trPr>
          <w:trHeight w:val="606"/>
        </w:trPr>
        <w:tc>
          <w:tcPr>
            <w:tcW w:w="646" w:type="dxa"/>
          </w:tcPr>
          <w:p w14:paraId="1005638C" w14:textId="32A80C3E" w:rsidR="00197AFA" w:rsidRDefault="00197AFA" w:rsidP="00671143">
            <w:pPr>
              <w:pStyle w:val="TableParagraph"/>
              <w:jc w:val="center"/>
            </w:pPr>
            <w:r>
              <w:t>5</w:t>
            </w:r>
          </w:p>
        </w:tc>
        <w:tc>
          <w:tcPr>
            <w:tcW w:w="2037" w:type="dxa"/>
          </w:tcPr>
          <w:p w14:paraId="39C8BBE4" w14:textId="3680DE54" w:rsidR="00197AFA" w:rsidRPr="00902D4A" w:rsidRDefault="00197AFA">
            <w:pPr>
              <w:pStyle w:val="TableParagraph"/>
            </w:pPr>
            <w:r w:rsidRPr="00902D4A">
              <w:t>Title III</w:t>
            </w:r>
          </w:p>
        </w:tc>
        <w:tc>
          <w:tcPr>
            <w:tcW w:w="7802" w:type="dxa"/>
          </w:tcPr>
          <w:p w14:paraId="64DCDEFC" w14:textId="114B879B" w:rsidR="00197AFA" w:rsidRPr="00902D4A" w:rsidRDefault="00B03EBA">
            <w:pPr>
              <w:pStyle w:val="TableParagraph"/>
              <w:spacing w:line="230" w:lineRule="atLeast"/>
              <w:ind w:left="9" w:right="312"/>
              <w:rPr>
                <w:sz w:val="20"/>
              </w:rPr>
            </w:pPr>
            <w:r w:rsidRPr="00902D4A">
              <w:rPr>
                <w:sz w:val="20"/>
              </w:rPr>
              <w:t xml:space="preserve">Our </w:t>
            </w:r>
            <w:proofErr w:type="gramStart"/>
            <w:r w:rsidRPr="00902D4A">
              <w:rPr>
                <w:sz w:val="20"/>
              </w:rPr>
              <w:t>school-based</w:t>
            </w:r>
            <w:proofErr w:type="gramEnd"/>
            <w:r w:rsidRPr="00902D4A">
              <w:rPr>
                <w:sz w:val="20"/>
              </w:rPr>
              <w:t xml:space="preserve"> ESOL</w:t>
            </w:r>
            <w:r w:rsidR="00197AFA" w:rsidRPr="00902D4A">
              <w:rPr>
                <w:sz w:val="20"/>
              </w:rPr>
              <w:t xml:space="preserve"> staff provide ongoing </w:t>
            </w:r>
            <w:r w:rsidR="00FF7B2A" w:rsidRPr="00902D4A">
              <w:rPr>
                <w:sz w:val="20"/>
              </w:rPr>
              <w:t xml:space="preserve">support and Professional Development to teachers to ensure instructional best practices are utilized. Teachers consistently progress monitor the ELL students to identify specific needs, target interventions/enrichments to ensure the appropriate pathway toward graduation. </w:t>
            </w:r>
            <w:r w:rsidRPr="00902D4A">
              <w:rPr>
                <w:sz w:val="20"/>
              </w:rPr>
              <w:t>In addition</w:t>
            </w:r>
            <w:r w:rsidR="00902D4A" w:rsidRPr="00902D4A">
              <w:rPr>
                <w:sz w:val="20"/>
              </w:rPr>
              <w:t>,</w:t>
            </w:r>
            <w:r w:rsidRPr="00902D4A">
              <w:rPr>
                <w:sz w:val="20"/>
              </w:rPr>
              <w:t xml:space="preserve"> </w:t>
            </w:r>
            <w:r w:rsidR="00397F5E" w:rsidRPr="00902D4A">
              <w:rPr>
                <w:sz w:val="20"/>
              </w:rPr>
              <w:t>Spirit</w:t>
            </w:r>
            <w:r w:rsidRPr="00902D4A">
              <w:rPr>
                <w:sz w:val="20"/>
              </w:rPr>
              <w:t xml:space="preserve"> ESOL s</w:t>
            </w:r>
            <w:r w:rsidR="00397F5E" w:rsidRPr="00902D4A">
              <w:rPr>
                <w:sz w:val="20"/>
              </w:rPr>
              <w:t>pecialists meet twice a year with ESOL families who have students who attend Spirit and our neighboring schools to receive training from the district to support their students academically at home. Monthly parent workshops for Spirit families to allow parents to provide input, address parent concerns, and assist families with any barriers on how they can assist their child at home. Our ESOL specialist also offer conversational English classes in the evening to assist our parents in reducing the barriers to support their child’s education.</w:t>
            </w:r>
            <w:r w:rsidRPr="00902D4A">
              <w:rPr>
                <w:sz w:val="20"/>
              </w:rPr>
              <w:t xml:space="preserve"> </w:t>
            </w:r>
          </w:p>
        </w:tc>
      </w:tr>
      <w:tr w:rsidR="00FF7B2A" w14:paraId="723A9CFB" w14:textId="77777777" w:rsidTr="002E5721">
        <w:trPr>
          <w:trHeight w:val="606"/>
        </w:trPr>
        <w:tc>
          <w:tcPr>
            <w:tcW w:w="646" w:type="dxa"/>
          </w:tcPr>
          <w:p w14:paraId="6A98898A" w14:textId="4DA54A96" w:rsidR="00FF7B2A" w:rsidRDefault="00FF7B2A" w:rsidP="00671143">
            <w:pPr>
              <w:pStyle w:val="TableParagraph"/>
              <w:jc w:val="center"/>
            </w:pPr>
            <w:r>
              <w:t>6</w:t>
            </w:r>
          </w:p>
        </w:tc>
        <w:tc>
          <w:tcPr>
            <w:tcW w:w="2037" w:type="dxa"/>
          </w:tcPr>
          <w:p w14:paraId="78E16CD0" w14:textId="04CDF0A5" w:rsidR="00FF7B2A" w:rsidRPr="00902D4A" w:rsidRDefault="00FF7B2A">
            <w:pPr>
              <w:pStyle w:val="TableParagraph"/>
            </w:pPr>
            <w:r w:rsidRPr="00902D4A">
              <w:t xml:space="preserve">Title </w:t>
            </w:r>
            <w:r w:rsidR="000D524E">
              <w:t>I</w:t>
            </w:r>
            <w:r w:rsidRPr="00902D4A">
              <w:t>X – Homeless</w:t>
            </w:r>
          </w:p>
        </w:tc>
        <w:tc>
          <w:tcPr>
            <w:tcW w:w="7802" w:type="dxa"/>
          </w:tcPr>
          <w:p w14:paraId="7B186729" w14:textId="231CDAB6" w:rsidR="00FF7B2A" w:rsidRPr="00902D4A" w:rsidRDefault="00902D4A">
            <w:pPr>
              <w:pStyle w:val="TableParagraph"/>
              <w:spacing w:line="230" w:lineRule="atLeast"/>
              <w:ind w:left="9" w:right="312"/>
              <w:rPr>
                <w:sz w:val="20"/>
              </w:rPr>
            </w:pPr>
            <w:r>
              <w:rPr>
                <w:sz w:val="20"/>
              </w:rPr>
              <w:t>Spirit’s</w:t>
            </w:r>
            <w:r w:rsidR="00FF7B2A" w:rsidRPr="00902D4A">
              <w:rPr>
                <w:sz w:val="20"/>
              </w:rPr>
              <w:t xml:space="preserve"> school</w:t>
            </w:r>
            <w:r>
              <w:rPr>
                <w:sz w:val="20"/>
              </w:rPr>
              <w:t xml:space="preserve"> counselor and registrar</w:t>
            </w:r>
            <w:r w:rsidR="00FF7B2A" w:rsidRPr="00902D4A">
              <w:rPr>
                <w:sz w:val="20"/>
              </w:rPr>
              <w:t xml:space="preserve"> works closely with Jennifer Watley. Title X coordinator, to ensure that homeless students have the materials and resources they need to be successful.  </w:t>
            </w:r>
          </w:p>
        </w:tc>
      </w:tr>
      <w:tr w:rsidR="00BE6162" w14:paraId="30CF1027" w14:textId="77777777" w:rsidTr="002E5721">
        <w:trPr>
          <w:trHeight w:val="606"/>
        </w:trPr>
        <w:tc>
          <w:tcPr>
            <w:tcW w:w="646" w:type="dxa"/>
          </w:tcPr>
          <w:p w14:paraId="1D0A654D" w14:textId="76D5CDD6" w:rsidR="00BE6162" w:rsidRDefault="00BE6162" w:rsidP="00671143">
            <w:pPr>
              <w:pStyle w:val="TableParagraph"/>
              <w:jc w:val="center"/>
            </w:pPr>
            <w:r>
              <w:t>7</w:t>
            </w:r>
          </w:p>
        </w:tc>
        <w:tc>
          <w:tcPr>
            <w:tcW w:w="2037" w:type="dxa"/>
          </w:tcPr>
          <w:p w14:paraId="32DD09E0" w14:textId="76B24D6D" w:rsidR="00BE6162" w:rsidRPr="00902D4A" w:rsidRDefault="00BE6162">
            <w:pPr>
              <w:pStyle w:val="TableParagraph"/>
            </w:pPr>
            <w:r w:rsidRPr="00902D4A">
              <w:t>Nutrition Programs</w:t>
            </w:r>
          </w:p>
        </w:tc>
        <w:tc>
          <w:tcPr>
            <w:tcW w:w="7802" w:type="dxa"/>
          </w:tcPr>
          <w:p w14:paraId="64D0941D" w14:textId="377E506A" w:rsidR="00BE6162" w:rsidRPr="00902D4A" w:rsidRDefault="00BE6162">
            <w:pPr>
              <w:pStyle w:val="TableParagraph"/>
              <w:spacing w:line="230" w:lineRule="atLeast"/>
              <w:ind w:left="9" w:right="312"/>
              <w:rPr>
                <w:sz w:val="20"/>
              </w:rPr>
            </w:pPr>
            <w:r w:rsidRPr="00902D4A">
              <w:rPr>
                <w:sz w:val="20"/>
              </w:rPr>
              <w:t>Spirit Elementary offers a variety of nutrition programs including a Free and Reduced Meal Plan, Wellness Policy School Plan, as well as Health and Personal Fitness Lessons during Special Area</w:t>
            </w:r>
            <w:r w:rsidR="00902D4A" w:rsidRPr="00902D4A">
              <w:rPr>
                <w:sz w:val="20"/>
              </w:rPr>
              <w:t xml:space="preserve"> 150 minutes a week</w:t>
            </w:r>
            <w:r w:rsidRPr="00902D4A">
              <w:rPr>
                <w:sz w:val="20"/>
              </w:rPr>
              <w:t xml:space="preserve">. </w:t>
            </w:r>
          </w:p>
        </w:tc>
      </w:tr>
      <w:tr w:rsidR="00BE6162" w14:paraId="1448CAB9" w14:textId="77777777" w:rsidTr="002E5721">
        <w:trPr>
          <w:trHeight w:val="606"/>
        </w:trPr>
        <w:tc>
          <w:tcPr>
            <w:tcW w:w="646" w:type="dxa"/>
          </w:tcPr>
          <w:p w14:paraId="228D7A02" w14:textId="40679952" w:rsidR="00BE6162" w:rsidRDefault="00BE6162" w:rsidP="00671143">
            <w:pPr>
              <w:pStyle w:val="TableParagraph"/>
              <w:jc w:val="center"/>
            </w:pPr>
            <w:r>
              <w:t>8</w:t>
            </w:r>
          </w:p>
        </w:tc>
        <w:tc>
          <w:tcPr>
            <w:tcW w:w="2037" w:type="dxa"/>
          </w:tcPr>
          <w:p w14:paraId="288E73C6" w14:textId="009FC39A" w:rsidR="00BE6162" w:rsidRPr="00902D4A" w:rsidRDefault="00BE6162">
            <w:pPr>
              <w:pStyle w:val="TableParagraph"/>
            </w:pPr>
            <w:r w:rsidRPr="00902D4A">
              <w:t>Individuals with Disabilities Education Act (IDEA)</w:t>
            </w:r>
          </w:p>
        </w:tc>
        <w:tc>
          <w:tcPr>
            <w:tcW w:w="7802" w:type="dxa"/>
          </w:tcPr>
          <w:p w14:paraId="7BFC2C9F" w14:textId="534FA5D4" w:rsidR="00BE6162" w:rsidRPr="00902D4A" w:rsidRDefault="00BE6162">
            <w:pPr>
              <w:pStyle w:val="TableParagraph"/>
              <w:spacing w:line="230" w:lineRule="atLeast"/>
              <w:ind w:left="9" w:right="312"/>
              <w:rPr>
                <w:sz w:val="20"/>
              </w:rPr>
            </w:pPr>
            <w:r w:rsidRPr="00902D4A">
              <w:rPr>
                <w:sz w:val="20"/>
              </w:rPr>
              <w:t>Supplemental instructional support provided by Title 1 will be discussed with parents during the development of the students IEP</w:t>
            </w:r>
          </w:p>
        </w:tc>
      </w:tr>
      <w:tr w:rsidR="00BE6162" w14:paraId="7B61ED34" w14:textId="77777777" w:rsidTr="002E5721">
        <w:trPr>
          <w:trHeight w:val="606"/>
        </w:trPr>
        <w:tc>
          <w:tcPr>
            <w:tcW w:w="646" w:type="dxa"/>
          </w:tcPr>
          <w:p w14:paraId="5123E4B9" w14:textId="31998DFC" w:rsidR="00BE6162" w:rsidRDefault="00BE6162" w:rsidP="00671143">
            <w:pPr>
              <w:pStyle w:val="TableParagraph"/>
              <w:jc w:val="center"/>
            </w:pPr>
            <w:r>
              <w:t>9</w:t>
            </w:r>
          </w:p>
        </w:tc>
        <w:tc>
          <w:tcPr>
            <w:tcW w:w="2037" w:type="dxa"/>
          </w:tcPr>
          <w:p w14:paraId="690A6C97" w14:textId="3C93C477" w:rsidR="00BE6162" w:rsidRPr="00902D4A" w:rsidRDefault="00902D4A">
            <w:pPr>
              <w:pStyle w:val="TableParagraph"/>
            </w:pPr>
            <w:r w:rsidRPr="00902D4A">
              <w:t xml:space="preserve">Not-So-Scary </w:t>
            </w:r>
            <w:r w:rsidR="00BE6162" w:rsidRPr="00902D4A">
              <w:t>Book Night for Parents</w:t>
            </w:r>
          </w:p>
        </w:tc>
        <w:tc>
          <w:tcPr>
            <w:tcW w:w="7802" w:type="dxa"/>
          </w:tcPr>
          <w:p w14:paraId="4FF4BF76" w14:textId="30D71513" w:rsidR="00BE6162" w:rsidRPr="00902D4A" w:rsidRDefault="00BE6162">
            <w:pPr>
              <w:pStyle w:val="TableParagraph"/>
              <w:spacing w:line="230" w:lineRule="atLeast"/>
              <w:ind w:left="9" w:right="312"/>
              <w:rPr>
                <w:sz w:val="20"/>
              </w:rPr>
            </w:pPr>
            <w:r w:rsidRPr="00902D4A">
              <w:rPr>
                <w:sz w:val="20"/>
              </w:rPr>
              <w:t xml:space="preserve">Spirit Elementary will offer a night for parents and students to come together and enjoy the Media Center. Check out books they like and discover new books in subject areas of the Media Center they might like. </w:t>
            </w:r>
            <w:r w:rsidR="00D5425D" w:rsidRPr="00902D4A">
              <w:rPr>
                <w:sz w:val="20"/>
              </w:rPr>
              <w:t>*</w:t>
            </w:r>
            <w:proofErr w:type="gramStart"/>
            <w:r w:rsidR="00D5425D" w:rsidRPr="00902D4A">
              <w:rPr>
                <w:sz w:val="20"/>
              </w:rPr>
              <w:t>In the event that</w:t>
            </w:r>
            <w:proofErr w:type="gramEnd"/>
            <w:r w:rsidR="00D5425D" w:rsidRPr="00902D4A">
              <w:rPr>
                <w:sz w:val="20"/>
              </w:rPr>
              <w:t xml:space="preserve"> we would not be able to have parents attend on campus this event would be held virtually.</w:t>
            </w:r>
          </w:p>
        </w:tc>
      </w:tr>
      <w:tr w:rsidR="00BE6162" w14:paraId="7B682518" w14:textId="77777777" w:rsidTr="002E5721">
        <w:trPr>
          <w:trHeight w:val="606"/>
        </w:trPr>
        <w:tc>
          <w:tcPr>
            <w:tcW w:w="646" w:type="dxa"/>
          </w:tcPr>
          <w:p w14:paraId="3185B9D7" w14:textId="4372E2D2" w:rsidR="00BE6162" w:rsidRDefault="00BE6162" w:rsidP="00671143">
            <w:pPr>
              <w:pStyle w:val="TableParagraph"/>
              <w:jc w:val="center"/>
            </w:pPr>
            <w:r>
              <w:t>10</w:t>
            </w:r>
          </w:p>
        </w:tc>
        <w:tc>
          <w:tcPr>
            <w:tcW w:w="2037" w:type="dxa"/>
          </w:tcPr>
          <w:p w14:paraId="72373D33" w14:textId="548871F5" w:rsidR="00D5425D" w:rsidRPr="00C92585" w:rsidRDefault="00BE6162" w:rsidP="006D6B62">
            <w:pPr>
              <w:pStyle w:val="TableParagraph"/>
            </w:pPr>
            <w:r w:rsidRPr="00C92585">
              <w:t xml:space="preserve">Homework Help </w:t>
            </w:r>
          </w:p>
        </w:tc>
        <w:tc>
          <w:tcPr>
            <w:tcW w:w="7802" w:type="dxa"/>
          </w:tcPr>
          <w:p w14:paraId="4C33D466" w14:textId="2FE3E301" w:rsidR="00BE6162" w:rsidRPr="00C92585" w:rsidRDefault="00902D4A">
            <w:pPr>
              <w:pStyle w:val="TableParagraph"/>
              <w:spacing w:line="230" w:lineRule="atLeast"/>
              <w:ind w:left="9" w:right="312"/>
              <w:rPr>
                <w:sz w:val="20"/>
              </w:rPr>
            </w:pPr>
            <w:r w:rsidRPr="00C92585">
              <w:rPr>
                <w:sz w:val="20"/>
              </w:rPr>
              <w:t xml:space="preserve">Teachers utilize Class Dojo </w:t>
            </w:r>
            <w:r w:rsidR="006D6B62" w:rsidRPr="00C92585">
              <w:rPr>
                <w:sz w:val="20"/>
              </w:rPr>
              <w:t xml:space="preserve">to provide resources to </w:t>
            </w:r>
            <w:r w:rsidR="00BE6162" w:rsidRPr="00C92585">
              <w:rPr>
                <w:sz w:val="20"/>
              </w:rPr>
              <w:t xml:space="preserve">refer to about current things being sent home for homework. </w:t>
            </w:r>
          </w:p>
        </w:tc>
      </w:tr>
      <w:tr w:rsidR="00BE6162" w14:paraId="445058ED" w14:textId="77777777" w:rsidTr="002E5721">
        <w:trPr>
          <w:trHeight w:val="606"/>
        </w:trPr>
        <w:tc>
          <w:tcPr>
            <w:tcW w:w="646" w:type="dxa"/>
          </w:tcPr>
          <w:p w14:paraId="4C9AD594" w14:textId="70C9F227" w:rsidR="00BE6162" w:rsidRDefault="00BE6162" w:rsidP="00671143">
            <w:pPr>
              <w:pStyle w:val="TableParagraph"/>
              <w:jc w:val="center"/>
            </w:pPr>
            <w:r>
              <w:t>11</w:t>
            </w:r>
          </w:p>
        </w:tc>
        <w:tc>
          <w:tcPr>
            <w:tcW w:w="2037" w:type="dxa"/>
          </w:tcPr>
          <w:p w14:paraId="6B007DA8" w14:textId="586DD40E" w:rsidR="00BE6162" w:rsidRPr="00C92585" w:rsidRDefault="00D5425D">
            <w:pPr>
              <w:pStyle w:val="TableParagraph"/>
            </w:pPr>
            <w:r w:rsidRPr="00C92585">
              <w:t>Curriculum</w:t>
            </w:r>
            <w:r w:rsidR="00BE6162" w:rsidRPr="00C92585">
              <w:t xml:space="preserve"> Night</w:t>
            </w:r>
            <w:r w:rsidRPr="00C92585">
              <w:t>s</w:t>
            </w:r>
          </w:p>
        </w:tc>
        <w:tc>
          <w:tcPr>
            <w:tcW w:w="7802" w:type="dxa"/>
          </w:tcPr>
          <w:p w14:paraId="0CE18FA5" w14:textId="7B8E68ED" w:rsidR="00BE6162" w:rsidRPr="00C92585" w:rsidRDefault="00BE6162">
            <w:pPr>
              <w:pStyle w:val="TableParagraph"/>
              <w:spacing w:line="230" w:lineRule="atLeast"/>
              <w:ind w:left="9" w:right="312"/>
              <w:rPr>
                <w:sz w:val="20"/>
              </w:rPr>
            </w:pPr>
            <w:r w:rsidRPr="00C92585">
              <w:rPr>
                <w:sz w:val="20"/>
              </w:rPr>
              <w:t>Spirit Elementary will offer a</w:t>
            </w:r>
            <w:r w:rsidR="00D5425D" w:rsidRPr="00C92585">
              <w:rPr>
                <w:sz w:val="20"/>
              </w:rPr>
              <w:t>n</w:t>
            </w:r>
            <w:r w:rsidRPr="00C92585">
              <w:rPr>
                <w:sz w:val="20"/>
              </w:rPr>
              <w:t xml:space="preserve"> </w:t>
            </w:r>
            <w:r w:rsidR="00D5425D" w:rsidRPr="00C92585">
              <w:rPr>
                <w:sz w:val="20"/>
              </w:rPr>
              <w:t>ELA</w:t>
            </w:r>
            <w:r w:rsidR="00EA4E92" w:rsidRPr="00C92585">
              <w:rPr>
                <w:sz w:val="20"/>
              </w:rPr>
              <w:t>, Math, and Science</w:t>
            </w:r>
            <w:r w:rsidRPr="00C92585">
              <w:rPr>
                <w:sz w:val="20"/>
              </w:rPr>
              <w:t xml:space="preserve"> Night for parents to see what their student will be learning and has learned for this school year. </w:t>
            </w:r>
            <w:r w:rsidR="00D5425D" w:rsidRPr="00C92585">
              <w:rPr>
                <w:sz w:val="20"/>
              </w:rPr>
              <w:t>*</w:t>
            </w:r>
            <w:proofErr w:type="gramStart"/>
            <w:r w:rsidR="00D5425D" w:rsidRPr="00C92585">
              <w:rPr>
                <w:sz w:val="20"/>
              </w:rPr>
              <w:t>In the event that</w:t>
            </w:r>
            <w:proofErr w:type="gramEnd"/>
            <w:r w:rsidR="00D5425D" w:rsidRPr="00C92585">
              <w:rPr>
                <w:sz w:val="20"/>
              </w:rPr>
              <w:t xml:space="preserve"> we would not be able to have parents attend on campus this event would be held virtually.</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1A0C2"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1045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3"/>
        <w:gridCol w:w="2289"/>
        <w:gridCol w:w="1375"/>
        <w:gridCol w:w="1249"/>
        <w:gridCol w:w="4902"/>
      </w:tblGrid>
      <w:tr w:rsidR="006D72DA" w14:paraId="7AEF52EA" w14:textId="77777777" w:rsidTr="002E5721">
        <w:trPr>
          <w:trHeight w:val="393"/>
        </w:trPr>
        <w:tc>
          <w:tcPr>
            <w:tcW w:w="643"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2289"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375"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249"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902"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6D72DA" w14:paraId="4A241E35" w14:textId="77777777" w:rsidTr="002E5721">
        <w:trPr>
          <w:trHeight w:val="563"/>
        </w:trPr>
        <w:tc>
          <w:tcPr>
            <w:tcW w:w="643" w:type="dxa"/>
          </w:tcPr>
          <w:p w14:paraId="7FF00A77" w14:textId="67332B5E" w:rsidR="006D72DA" w:rsidRPr="00C92585" w:rsidRDefault="000301B3" w:rsidP="00671143">
            <w:pPr>
              <w:pStyle w:val="TableParagraph"/>
              <w:ind w:left="9"/>
              <w:jc w:val="center"/>
              <w:rPr>
                <w:sz w:val="20"/>
              </w:rPr>
            </w:pPr>
            <w:r w:rsidRPr="00C92585">
              <w:rPr>
                <w:sz w:val="20"/>
              </w:rPr>
              <w:t>1</w:t>
            </w:r>
          </w:p>
        </w:tc>
        <w:tc>
          <w:tcPr>
            <w:tcW w:w="2289" w:type="dxa"/>
          </w:tcPr>
          <w:p w14:paraId="36CE7F73" w14:textId="4A2A4174" w:rsidR="006D72DA" w:rsidRPr="00C92585" w:rsidRDefault="000301B3">
            <w:pPr>
              <w:pStyle w:val="TableParagraph"/>
              <w:spacing w:before="1"/>
              <w:ind w:left="6"/>
              <w:rPr>
                <w:sz w:val="20"/>
              </w:rPr>
            </w:pPr>
            <w:r w:rsidRPr="00C92585">
              <w:rPr>
                <w:sz w:val="20"/>
              </w:rPr>
              <w:t>Establish Title 1 annual meeting date and activities</w:t>
            </w:r>
          </w:p>
        </w:tc>
        <w:tc>
          <w:tcPr>
            <w:tcW w:w="1375" w:type="dxa"/>
          </w:tcPr>
          <w:p w14:paraId="2AFC414F" w14:textId="34784413" w:rsidR="006D72DA" w:rsidRPr="00C92585" w:rsidRDefault="000301B3" w:rsidP="002E5721">
            <w:pPr>
              <w:pStyle w:val="TableParagraph"/>
              <w:ind w:left="9"/>
              <w:jc w:val="center"/>
              <w:rPr>
                <w:sz w:val="20"/>
              </w:rPr>
            </w:pPr>
            <w:r w:rsidRPr="00C92585">
              <w:rPr>
                <w:sz w:val="20"/>
              </w:rPr>
              <w:t>Principal</w:t>
            </w:r>
          </w:p>
        </w:tc>
        <w:tc>
          <w:tcPr>
            <w:tcW w:w="1249" w:type="dxa"/>
          </w:tcPr>
          <w:p w14:paraId="2A624812" w14:textId="60E7694B" w:rsidR="006D72DA" w:rsidRPr="00C92585" w:rsidRDefault="000301B3" w:rsidP="002E5721">
            <w:pPr>
              <w:pStyle w:val="TableParagraph"/>
              <w:spacing w:before="196"/>
              <w:ind w:left="6" w:right="99"/>
              <w:jc w:val="center"/>
              <w:rPr>
                <w:sz w:val="20"/>
              </w:rPr>
            </w:pPr>
            <w:r w:rsidRPr="00C92585">
              <w:rPr>
                <w:sz w:val="20"/>
              </w:rPr>
              <w:t>August</w:t>
            </w:r>
            <w:r w:rsidR="00C92585" w:rsidRPr="00C92585">
              <w:rPr>
                <w:sz w:val="20"/>
              </w:rPr>
              <w:t>/Sept</w:t>
            </w:r>
            <w:r w:rsidRPr="00C92585">
              <w:rPr>
                <w:sz w:val="20"/>
              </w:rPr>
              <w:t xml:space="preserve"> 2020</w:t>
            </w:r>
          </w:p>
        </w:tc>
        <w:tc>
          <w:tcPr>
            <w:tcW w:w="4902" w:type="dxa"/>
          </w:tcPr>
          <w:p w14:paraId="1773A240" w14:textId="4D1390C9" w:rsidR="006D72DA" w:rsidRPr="00C92585" w:rsidRDefault="000301B3">
            <w:pPr>
              <w:pStyle w:val="TableParagraph"/>
              <w:spacing w:before="5" w:line="228" w:lineRule="exact"/>
              <w:ind w:left="6" w:right="335"/>
              <w:rPr>
                <w:sz w:val="20"/>
              </w:rPr>
            </w:pPr>
            <w:r w:rsidRPr="00C92585">
              <w:rPr>
                <w:sz w:val="20"/>
              </w:rPr>
              <w:t>Date set on school calendar</w:t>
            </w:r>
          </w:p>
        </w:tc>
      </w:tr>
      <w:tr w:rsidR="006D72DA" w14:paraId="3FC670F9" w14:textId="77777777" w:rsidTr="002E5721">
        <w:trPr>
          <w:trHeight w:val="579"/>
        </w:trPr>
        <w:tc>
          <w:tcPr>
            <w:tcW w:w="643" w:type="dxa"/>
          </w:tcPr>
          <w:p w14:paraId="66A7B07E" w14:textId="77777777" w:rsidR="006D72DA" w:rsidRPr="00C92585" w:rsidRDefault="00603221" w:rsidP="00671143">
            <w:pPr>
              <w:pStyle w:val="TableParagraph"/>
              <w:spacing w:before="174"/>
              <w:ind w:left="9"/>
              <w:jc w:val="center"/>
              <w:rPr>
                <w:sz w:val="20"/>
              </w:rPr>
            </w:pPr>
            <w:r w:rsidRPr="00C92585">
              <w:rPr>
                <w:w w:val="99"/>
                <w:sz w:val="20"/>
              </w:rPr>
              <w:t>2</w:t>
            </w:r>
          </w:p>
        </w:tc>
        <w:tc>
          <w:tcPr>
            <w:tcW w:w="2289" w:type="dxa"/>
          </w:tcPr>
          <w:p w14:paraId="4A2AB86D" w14:textId="6C66AB39" w:rsidR="006D72DA" w:rsidRPr="00C92585" w:rsidRDefault="000301B3">
            <w:pPr>
              <w:pStyle w:val="TableParagraph"/>
              <w:spacing w:before="197"/>
              <w:ind w:left="6" w:right="-2"/>
              <w:rPr>
                <w:sz w:val="20"/>
              </w:rPr>
            </w:pPr>
            <w:r w:rsidRPr="00C92585">
              <w:rPr>
                <w:sz w:val="20"/>
              </w:rPr>
              <w:t>Develop agenda, handouts, and/or presentation materials that address the required components</w:t>
            </w:r>
          </w:p>
        </w:tc>
        <w:tc>
          <w:tcPr>
            <w:tcW w:w="1375" w:type="dxa"/>
          </w:tcPr>
          <w:p w14:paraId="63F20197" w14:textId="60FFDA70" w:rsidR="006D72DA" w:rsidRPr="00C92585" w:rsidRDefault="000301B3" w:rsidP="002E5721">
            <w:pPr>
              <w:pStyle w:val="TableParagraph"/>
              <w:spacing w:before="174"/>
              <w:ind w:left="9"/>
              <w:jc w:val="center"/>
              <w:rPr>
                <w:sz w:val="20"/>
              </w:rPr>
            </w:pPr>
            <w:r w:rsidRPr="00C92585">
              <w:rPr>
                <w:sz w:val="20"/>
              </w:rPr>
              <w:t>Title 1 Contact</w:t>
            </w:r>
          </w:p>
        </w:tc>
        <w:tc>
          <w:tcPr>
            <w:tcW w:w="1249" w:type="dxa"/>
          </w:tcPr>
          <w:p w14:paraId="5633EF72" w14:textId="14389520" w:rsidR="006D72DA" w:rsidRPr="00C92585" w:rsidRDefault="000301B3" w:rsidP="002E5721">
            <w:pPr>
              <w:pStyle w:val="TableParagraph"/>
              <w:ind w:left="6" w:right="99"/>
              <w:jc w:val="center"/>
              <w:rPr>
                <w:sz w:val="20"/>
              </w:rPr>
            </w:pPr>
            <w:r w:rsidRPr="00C92585">
              <w:rPr>
                <w:sz w:val="20"/>
              </w:rPr>
              <w:t>August</w:t>
            </w:r>
            <w:r w:rsidR="00C92585" w:rsidRPr="00C92585">
              <w:rPr>
                <w:sz w:val="20"/>
              </w:rPr>
              <w:t>/Sept</w:t>
            </w:r>
            <w:r w:rsidRPr="00C92585">
              <w:rPr>
                <w:sz w:val="20"/>
              </w:rPr>
              <w:t xml:space="preserve"> 2020</w:t>
            </w:r>
          </w:p>
        </w:tc>
        <w:tc>
          <w:tcPr>
            <w:tcW w:w="4902" w:type="dxa"/>
          </w:tcPr>
          <w:p w14:paraId="2175D057" w14:textId="6B607B29" w:rsidR="006D72DA" w:rsidRPr="00C92585" w:rsidRDefault="000301B3">
            <w:pPr>
              <w:pStyle w:val="TableParagraph"/>
              <w:spacing w:line="227" w:lineRule="exact"/>
              <w:ind w:left="6"/>
              <w:rPr>
                <w:sz w:val="20"/>
              </w:rPr>
            </w:pPr>
            <w:r w:rsidRPr="00C92585">
              <w:rPr>
                <w:sz w:val="20"/>
              </w:rPr>
              <w:t>Copies of agendas, PowerPoint presentation and handouts</w:t>
            </w:r>
          </w:p>
        </w:tc>
      </w:tr>
      <w:tr w:rsidR="006D72DA" w14:paraId="20D2894C" w14:textId="77777777" w:rsidTr="002E5721">
        <w:trPr>
          <w:trHeight w:val="579"/>
        </w:trPr>
        <w:tc>
          <w:tcPr>
            <w:tcW w:w="643" w:type="dxa"/>
          </w:tcPr>
          <w:p w14:paraId="3AE8D25B" w14:textId="77777777" w:rsidR="006D72DA" w:rsidRPr="00C92585" w:rsidRDefault="006D72DA" w:rsidP="00671143">
            <w:pPr>
              <w:pStyle w:val="TableParagraph"/>
              <w:jc w:val="center"/>
            </w:pPr>
          </w:p>
          <w:p w14:paraId="10DAB4FE" w14:textId="77777777" w:rsidR="006D72DA" w:rsidRPr="00C92585" w:rsidRDefault="00603221" w:rsidP="00671143">
            <w:pPr>
              <w:pStyle w:val="TableParagraph"/>
              <w:ind w:left="9"/>
              <w:jc w:val="center"/>
              <w:rPr>
                <w:sz w:val="20"/>
              </w:rPr>
            </w:pPr>
            <w:r w:rsidRPr="00C92585">
              <w:rPr>
                <w:w w:val="99"/>
                <w:sz w:val="20"/>
              </w:rPr>
              <w:t>3</w:t>
            </w:r>
          </w:p>
        </w:tc>
        <w:tc>
          <w:tcPr>
            <w:tcW w:w="2289" w:type="dxa"/>
          </w:tcPr>
          <w:p w14:paraId="315E3623" w14:textId="6734DD44" w:rsidR="006D72DA" w:rsidRPr="00C92585" w:rsidRDefault="000301B3">
            <w:pPr>
              <w:pStyle w:val="TableParagraph"/>
              <w:spacing w:before="5" w:line="228" w:lineRule="exact"/>
              <w:ind w:left="6" w:right="164"/>
              <w:rPr>
                <w:sz w:val="20"/>
              </w:rPr>
            </w:pPr>
            <w:r w:rsidRPr="00C92585">
              <w:rPr>
                <w:sz w:val="20"/>
              </w:rPr>
              <w:t>Train teachers about plans/goals of Open House and Title 1 Annual Meeting</w:t>
            </w:r>
          </w:p>
        </w:tc>
        <w:tc>
          <w:tcPr>
            <w:tcW w:w="1375" w:type="dxa"/>
          </w:tcPr>
          <w:p w14:paraId="064FA998" w14:textId="5E9BE668" w:rsidR="006D72DA" w:rsidRPr="00C92585" w:rsidRDefault="000301B3" w:rsidP="002E5721">
            <w:pPr>
              <w:pStyle w:val="TableParagraph"/>
              <w:ind w:left="9" w:right="23"/>
              <w:jc w:val="center"/>
              <w:rPr>
                <w:sz w:val="20"/>
              </w:rPr>
            </w:pPr>
            <w:r w:rsidRPr="00C92585">
              <w:rPr>
                <w:sz w:val="20"/>
              </w:rPr>
              <w:t>Principal and Assistant Principal</w:t>
            </w:r>
          </w:p>
        </w:tc>
        <w:tc>
          <w:tcPr>
            <w:tcW w:w="1249" w:type="dxa"/>
          </w:tcPr>
          <w:p w14:paraId="3929EDA2" w14:textId="005ABD51" w:rsidR="006D72DA" w:rsidRPr="00C92585" w:rsidRDefault="000301B3" w:rsidP="002E5721">
            <w:pPr>
              <w:pStyle w:val="TableParagraph"/>
              <w:ind w:left="6" w:right="99"/>
              <w:jc w:val="center"/>
              <w:rPr>
                <w:sz w:val="20"/>
              </w:rPr>
            </w:pPr>
            <w:r w:rsidRPr="00C92585">
              <w:rPr>
                <w:sz w:val="20"/>
              </w:rPr>
              <w:t>Augus</w:t>
            </w:r>
            <w:r w:rsidR="00C92585" w:rsidRPr="00C92585">
              <w:rPr>
                <w:sz w:val="20"/>
              </w:rPr>
              <w:t>t/Sept</w:t>
            </w:r>
            <w:r w:rsidRPr="00C92585">
              <w:rPr>
                <w:sz w:val="20"/>
              </w:rPr>
              <w:t xml:space="preserve"> 2020</w:t>
            </w:r>
          </w:p>
        </w:tc>
        <w:tc>
          <w:tcPr>
            <w:tcW w:w="4902" w:type="dxa"/>
          </w:tcPr>
          <w:p w14:paraId="188E2949" w14:textId="2C040012" w:rsidR="006D72DA" w:rsidRPr="00C92585" w:rsidRDefault="000301B3">
            <w:pPr>
              <w:pStyle w:val="TableParagraph"/>
              <w:ind w:left="6"/>
              <w:rPr>
                <w:sz w:val="20"/>
              </w:rPr>
            </w:pPr>
            <w:r w:rsidRPr="00C92585">
              <w:rPr>
                <w:sz w:val="20"/>
              </w:rPr>
              <w:t>Faculty meeting minutes and comments</w:t>
            </w:r>
          </w:p>
        </w:tc>
      </w:tr>
      <w:tr w:rsidR="006D72DA" w14:paraId="063ACF05" w14:textId="77777777" w:rsidTr="002E5721">
        <w:trPr>
          <w:trHeight w:val="579"/>
        </w:trPr>
        <w:tc>
          <w:tcPr>
            <w:tcW w:w="643" w:type="dxa"/>
          </w:tcPr>
          <w:p w14:paraId="47E9EFCB" w14:textId="77777777" w:rsidR="006D72DA" w:rsidRPr="00C92585" w:rsidRDefault="006D72DA" w:rsidP="00671143">
            <w:pPr>
              <w:pStyle w:val="TableParagraph"/>
              <w:jc w:val="center"/>
            </w:pPr>
          </w:p>
          <w:p w14:paraId="74A107A6" w14:textId="77777777" w:rsidR="006D72DA" w:rsidRPr="00C92585" w:rsidRDefault="00603221" w:rsidP="00671143">
            <w:pPr>
              <w:pStyle w:val="TableParagraph"/>
              <w:spacing w:before="1"/>
              <w:ind w:left="9"/>
              <w:jc w:val="center"/>
              <w:rPr>
                <w:sz w:val="20"/>
              </w:rPr>
            </w:pPr>
            <w:r w:rsidRPr="00C92585">
              <w:rPr>
                <w:w w:val="99"/>
                <w:sz w:val="20"/>
              </w:rPr>
              <w:t>4</w:t>
            </w:r>
          </w:p>
        </w:tc>
        <w:tc>
          <w:tcPr>
            <w:tcW w:w="2289" w:type="dxa"/>
          </w:tcPr>
          <w:p w14:paraId="60AF6164" w14:textId="3C88D3B8" w:rsidR="006D72DA" w:rsidRPr="00C92585" w:rsidRDefault="000301B3">
            <w:pPr>
              <w:pStyle w:val="TableParagraph"/>
              <w:spacing w:before="197"/>
              <w:ind w:left="6"/>
              <w:rPr>
                <w:sz w:val="20"/>
              </w:rPr>
            </w:pPr>
            <w:r w:rsidRPr="00C92585">
              <w:rPr>
                <w:sz w:val="20"/>
              </w:rPr>
              <w:t>Prepare information on curriculum and class expectations</w:t>
            </w:r>
          </w:p>
        </w:tc>
        <w:tc>
          <w:tcPr>
            <w:tcW w:w="1375" w:type="dxa"/>
          </w:tcPr>
          <w:p w14:paraId="43381D5C" w14:textId="5C15B809" w:rsidR="006D72DA" w:rsidRPr="00C92585" w:rsidRDefault="000301B3" w:rsidP="002E5721">
            <w:pPr>
              <w:pStyle w:val="TableParagraph"/>
              <w:spacing w:before="1"/>
              <w:ind w:left="9"/>
              <w:jc w:val="center"/>
              <w:rPr>
                <w:sz w:val="20"/>
              </w:rPr>
            </w:pPr>
            <w:r w:rsidRPr="00C92585">
              <w:rPr>
                <w:sz w:val="20"/>
              </w:rPr>
              <w:t>Teachers</w:t>
            </w:r>
          </w:p>
        </w:tc>
        <w:tc>
          <w:tcPr>
            <w:tcW w:w="1249" w:type="dxa"/>
          </w:tcPr>
          <w:p w14:paraId="5ACB18B4" w14:textId="2AB414D0" w:rsidR="006D72DA" w:rsidRPr="00C92585" w:rsidRDefault="000301B3" w:rsidP="002E5721">
            <w:pPr>
              <w:pStyle w:val="TableParagraph"/>
              <w:spacing w:before="1"/>
              <w:ind w:left="6" w:right="114"/>
              <w:jc w:val="center"/>
              <w:rPr>
                <w:sz w:val="20"/>
              </w:rPr>
            </w:pPr>
            <w:r w:rsidRPr="00C92585">
              <w:rPr>
                <w:sz w:val="20"/>
              </w:rPr>
              <w:t>September 2020</w:t>
            </w:r>
          </w:p>
        </w:tc>
        <w:tc>
          <w:tcPr>
            <w:tcW w:w="4902" w:type="dxa"/>
          </w:tcPr>
          <w:p w14:paraId="3C7F99C4" w14:textId="5473863E" w:rsidR="006D72DA" w:rsidRPr="00C92585" w:rsidRDefault="000301B3">
            <w:pPr>
              <w:pStyle w:val="TableParagraph"/>
              <w:spacing w:line="230" w:lineRule="atLeast"/>
              <w:ind w:left="6" w:right="101"/>
              <w:rPr>
                <w:sz w:val="20"/>
              </w:rPr>
            </w:pPr>
            <w:r w:rsidRPr="00C92585">
              <w:rPr>
                <w:sz w:val="20"/>
              </w:rPr>
              <w:t>Title 1 Parent Survey</w:t>
            </w:r>
          </w:p>
        </w:tc>
      </w:tr>
      <w:tr w:rsidR="000301B3" w14:paraId="69593FB8" w14:textId="77777777" w:rsidTr="002E5721">
        <w:trPr>
          <w:trHeight w:val="579"/>
        </w:trPr>
        <w:tc>
          <w:tcPr>
            <w:tcW w:w="643" w:type="dxa"/>
          </w:tcPr>
          <w:p w14:paraId="18E77CE4" w14:textId="77777777" w:rsidR="002E5721" w:rsidRPr="00C92585" w:rsidRDefault="002E5721" w:rsidP="00671143">
            <w:pPr>
              <w:pStyle w:val="TableParagraph"/>
              <w:jc w:val="center"/>
            </w:pPr>
          </w:p>
          <w:p w14:paraId="4CA224B8" w14:textId="7898CC6D" w:rsidR="000301B3" w:rsidRPr="00C92585" w:rsidRDefault="000301B3" w:rsidP="00671143">
            <w:pPr>
              <w:pStyle w:val="TableParagraph"/>
              <w:jc w:val="center"/>
            </w:pPr>
            <w:r w:rsidRPr="00C92585">
              <w:t>5</w:t>
            </w:r>
          </w:p>
        </w:tc>
        <w:tc>
          <w:tcPr>
            <w:tcW w:w="2289" w:type="dxa"/>
          </w:tcPr>
          <w:p w14:paraId="0367724D" w14:textId="2697ADF2" w:rsidR="000301B3" w:rsidRPr="00C92585" w:rsidRDefault="000301B3">
            <w:pPr>
              <w:pStyle w:val="TableParagraph"/>
              <w:spacing w:before="197"/>
              <w:ind w:left="6"/>
              <w:rPr>
                <w:sz w:val="20"/>
              </w:rPr>
            </w:pPr>
            <w:r w:rsidRPr="00C92585">
              <w:rPr>
                <w:sz w:val="20"/>
              </w:rPr>
              <w:t xml:space="preserve">Develop &amp; disseminate invitation by advertising on </w:t>
            </w:r>
            <w:r w:rsidR="00EA4E92" w:rsidRPr="00C92585">
              <w:rPr>
                <w:sz w:val="20"/>
              </w:rPr>
              <w:t>social media</w:t>
            </w:r>
            <w:r w:rsidRPr="00C92585">
              <w:rPr>
                <w:sz w:val="20"/>
              </w:rPr>
              <w:t xml:space="preserve"> &amp; </w:t>
            </w:r>
            <w:r w:rsidR="00C92585" w:rsidRPr="00C92585">
              <w:rPr>
                <w:sz w:val="20"/>
              </w:rPr>
              <w:t>School messenger</w:t>
            </w:r>
            <w:r w:rsidRPr="00C92585">
              <w:rPr>
                <w:sz w:val="20"/>
              </w:rPr>
              <w:t xml:space="preserve"> phone messaging</w:t>
            </w:r>
          </w:p>
        </w:tc>
        <w:tc>
          <w:tcPr>
            <w:tcW w:w="1375" w:type="dxa"/>
          </w:tcPr>
          <w:p w14:paraId="3298A414" w14:textId="63C2354E" w:rsidR="000301B3" w:rsidRPr="00C92585" w:rsidRDefault="000301B3" w:rsidP="002E5721">
            <w:pPr>
              <w:pStyle w:val="TableParagraph"/>
              <w:spacing w:before="1"/>
              <w:ind w:left="9"/>
              <w:jc w:val="center"/>
              <w:rPr>
                <w:sz w:val="20"/>
              </w:rPr>
            </w:pPr>
            <w:r w:rsidRPr="00C92585">
              <w:rPr>
                <w:sz w:val="20"/>
              </w:rPr>
              <w:t>Title 1 Contact</w:t>
            </w:r>
          </w:p>
        </w:tc>
        <w:tc>
          <w:tcPr>
            <w:tcW w:w="1249" w:type="dxa"/>
          </w:tcPr>
          <w:p w14:paraId="24DB5E45" w14:textId="53A40B61" w:rsidR="000301B3" w:rsidRPr="00C92585" w:rsidRDefault="000301B3" w:rsidP="002E5721">
            <w:pPr>
              <w:pStyle w:val="TableParagraph"/>
              <w:spacing w:before="1"/>
              <w:ind w:left="6" w:right="114"/>
              <w:jc w:val="center"/>
              <w:rPr>
                <w:sz w:val="20"/>
              </w:rPr>
            </w:pPr>
            <w:r w:rsidRPr="00C92585">
              <w:rPr>
                <w:sz w:val="20"/>
              </w:rPr>
              <w:t>September 2020</w:t>
            </w:r>
          </w:p>
        </w:tc>
        <w:tc>
          <w:tcPr>
            <w:tcW w:w="4902" w:type="dxa"/>
          </w:tcPr>
          <w:p w14:paraId="6714C62C" w14:textId="7AB4ACEB" w:rsidR="000301B3" w:rsidRPr="00C92585" w:rsidRDefault="000301B3">
            <w:pPr>
              <w:pStyle w:val="TableParagraph"/>
              <w:spacing w:line="230" w:lineRule="atLeast"/>
              <w:ind w:left="6" w:right="101"/>
              <w:rPr>
                <w:sz w:val="20"/>
              </w:rPr>
            </w:pPr>
            <w:r w:rsidRPr="00C92585">
              <w:rPr>
                <w:sz w:val="20"/>
              </w:rPr>
              <w:t xml:space="preserve">Number of attendees, survey, flyer, marquee, </w:t>
            </w:r>
            <w:r w:rsidR="00C92585" w:rsidRPr="00C92585">
              <w:rPr>
                <w:sz w:val="20"/>
              </w:rPr>
              <w:t>school</w:t>
            </w:r>
            <w:r w:rsidRPr="00C92585">
              <w:rPr>
                <w:sz w:val="20"/>
              </w:rPr>
              <w:t xml:space="preserve"> message and </w:t>
            </w:r>
            <w:r w:rsidR="00EA4E92" w:rsidRPr="00C92585">
              <w:rPr>
                <w:sz w:val="20"/>
              </w:rPr>
              <w:t>social media</w:t>
            </w:r>
            <w:r w:rsidRPr="00C92585">
              <w:rPr>
                <w:sz w:val="20"/>
              </w:rPr>
              <w:t xml:space="preserve"> showing dissemination</w:t>
            </w:r>
          </w:p>
          <w:p w14:paraId="0EBC5017" w14:textId="5E7FC77C" w:rsidR="000301B3" w:rsidRPr="00C92585" w:rsidRDefault="000301B3" w:rsidP="000301B3">
            <w:pPr>
              <w:pStyle w:val="TableParagraph"/>
              <w:spacing w:line="230" w:lineRule="atLeast"/>
              <w:ind w:right="101"/>
              <w:rPr>
                <w:sz w:val="20"/>
              </w:rPr>
            </w:pPr>
          </w:p>
        </w:tc>
      </w:tr>
      <w:tr w:rsidR="000301B3" w14:paraId="2610AE78" w14:textId="77777777" w:rsidTr="002E5721">
        <w:trPr>
          <w:trHeight w:val="579"/>
        </w:trPr>
        <w:tc>
          <w:tcPr>
            <w:tcW w:w="643" w:type="dxa"/>
          </w:tcPr>
          <w:p w14:paraId="6C3C5784" w14:textId="77777777" w:rsidR="002E5721" w:rsidRPr="00C92585" w:rsidRDefault="002E5721" w:rsidP="00671143">
            <w:pPr>
              <w:pStyle w:val="TableParagraph"/>
              <w:jc w:val="center"/>
            </w:pPr>
          </w:p>
          <w:p w14:paraId="641BCFBF" w14:textId="03AF0415" w:rsidR="000301B3" w:rsidRPr="00C92585" w:rsidRDefault="000301B3" w:rsidP="00671143">
            <w:pPr>
              <w:pStyle w:val="TableParagraph"/>
              <w:jc w:val="center"/>
            </w:pPr>
            <w:r w:rsidRPr="00C92585">
              <w:t xml:space="preserve">6 </w:t>
            </w:r>
          </w:p>
        </w:tc>
        <w:tc>
          <w:tcPr>
            <w:tcW w:w="2289" w:type="dxa"/>
          </w:tcPr>
          <w:p w14:paraId="19FDB9B7" w14:textId="39C30B21" w:rsidR="000301B3" w:rsidRPr="00C92585" w:rsidRDefault="000301B3">
            <w:pPr>
              <w:pStyle w:val="TableParagraph"/>
              <w:spacing w:before="197"/>
              <w:ind w:left="6"/>
              <w:rPr>
                <w:sz w:val="20"/>
              </w:rPr>
            </w:pPr>
            <w:r w:rsidRPr="00C92585">
              <w:rPr>
                <w:sz w:val="20"/>
              </w:rPr>
              <w:t>Maintain documentation</w:t>
            </w:r>
          </w:p>
        </w:tc>
        <w:tc>
          <w:tcPr>
            <w:tcW w:w="1375" w:type="dxa"/>
          </w:tcPr>
          <w:p w14:paraId="35CA6777" w14:textId="7E2B48B0" w:rsidR="000301B3" w:rsidRPr="00C92585" w:rsidRDefault="000301B3" w:rsidP="002E5721">
            <w:pPr>
              <w:pStyle w:val="TableParagraph"/>
              <w:spacing w:before="1"/>
              <w:ind w:left="9"/>
              <w:jc w:val="center"/>
              <w:rPr>
                <w:sz w:val="20"/>
              </w:rPr>
            </w:pPr>
            <w:r w:rsidRPr="00C92585">
              <w:rPr>
                <w:sz w:val="20"/>
              </w:rPr>
              <w:t>Principal &amp; Title 1 Contact</w:t>
            </w:r>
          </w:p>
        </w:tc>
        <w:tc>
          <w:tcPr>
            <w:tcW w:w="1249" w:type="dxa"/>
          </w:tcPr>
          <w:p w14:paraId="30F00CBC" w14:textId="2B33522D" w:rsidR="000301B3" w:rsidRPr="00C92585" w:rsidRDefault="000301B3" w:rsidP="002E5721">
            <w:pPr>
              <w:pStyle w:val="TableParagraph"/>
              <w:spacing w:before="1"/>
              <w:ind w:left="6" w:right="114"/>
              <w:jc w:val="center"/>
              <w:rPr>
                <w:sz w:val="20"/>
              </w:rPr>
            </w:pPr>
            <w:r w:rsidRPr="00C92585">
              <w:rPr>
                <w:sz w:val="20"/>
              </w:rPr>
              <w:t>September 2020</w:t>
            </w:r>
          </w:p>
        </w:tc>
        <w:tc>
          <w:tcPr>
            <w:tcW w:w="4902" w:type="dxa"/>
          </w:tcPr>
          <w:p w14:paraId="04254D3C" w14:textId="2E39D867" w:rsidR="000301B3" w:rsidRPr="00C92585" w:rsidRDefault="000301B3">
            <w:pPr>
              <w:pStyle w:val="TableParagraph"/>
              <w:spacing w:line="230" w:lineRule="atLeast"/>
              <w:ind w:left="6" w:right="101"/>
              <w:rPr>
                <w:sz w:val="20"/>
              </w:rPr>
            </w:pPr>
            <w:r w:rsidRPr="00C92585">
              <w:rPr>
                <w:sz w:val="20"/>
              </w:rPr>
              <w:t>Title 1 folder with Title 1 Contact</w:t>
            </w:r>
          </w:p>
        </w:tc>
      </w:tr>
      <w:tr w:rsidR="000301B3" w14:paraId="3D7C4B92" w14:textId="77777777" w:rsidTr="002E5721">
        <w:trPr>
          <w:trHeight w:val="579"/>
        </w:trPr>
        <w:tc>
          <w:tcPr>
            <w:tcW w:w="643" w:type="dxa"/>
          </w:tcPr>
          <w:p w14:paraId="447A84F3" w14:textId="77777777" w:rsidR="002E5721" w:rsidRPr="00C92585" w:rsidRDefault="002E5721" w:rsidP="00671143">
            <w:pPr>
              <w:pStyle w:val="TableParagraph"/>
              <w:jc w:val="center"/>
            </w:pPr>
          </w:p>
          <w:p w14:paraId="79AE4774" w14:textId="61F66481" w:rsidR="000301B3" w:rsidRPr="00C92585" w:rsidRDefault="000301B3" w:rsidP="00671143">
            <w:pPr>
              <w:pStyle w:val="TableParagraph"/>
              <w:jc w:val="center"/>
            </w:pPr>
            <w:r w:rsidRPr="00C92585">
              <w:t>7</w:t>
            </w:r>
          </w:p>
        </w:tc>
        <w:tc>
          <w:tcPr>
            <w:tcW w:w="2289" w:type="dxa"/>
          </w:tcPr>
          <w:p w14:paraId="2DF81691" w14:textId="4BE6A6FD" w:rsidR="000301B3" w:rsidRPr="00C92585" w:rsidRDefault="000301B3">
            <w:pPr>
              <w:pStyle w:val="TableParagraph"/>
              <w:spacing w:before="197"/>
              <w:ind w:left="6"/>
              <w:rPr>
                <w:sz w:val="20"/>
              </w:rPr>
            </w:pPr>
            <w:r w:rsidRPr="00C92585">
              <w:rPr>
                <w:sz w:val="20"/>
              </w:rPr>
              <w:t>Survey parents during last quarter about parent involvement activities</w:t>
            </w:r>
          </w:p>
        </w:tc>
        <w:tc>
          <w:tcPr>
            <w:tcW w:w="1375" w:type="dxa"/>
          </w:tcPr>
          <w:p w14:paraId="21868208" w14:textId="19647AED" w:rsidR="000301B3" w:rsidRPr="00C92585" w:rsidRDefault="000301B3" w:rsidP="002E5721">
            <w:pPr>
              <w:pStyle w:val="TableParagraph"/>
              <w:spacing w:before="1"/>
              <w:ind w:left="9"/>
              <w:jc w:val="center"/>
              <w:rPr>
                <w:sz w:val="20"/>
              </w:rPr>
            </w:pPr>
            <w:r w:rsidRPr="00C92585">
              <w:rPr>
                <w:sz w:val="20"/>
              </w:rPr>
              <w:t>Title 1 Contact</w:t>
            </w:r>
          </w:p>
        </w:tc>
        <w:tc>
          <w:tcPr>
            <w:tcW w:w="1249" w:type="dxa"/>
          </w:tcPr>
          <w:p w14:paraId="40374014" w14:textId="428861CC" w:rsidR="000301B3" w:rsidRPr="00C92585" w:rsidRDefault="000301B3" w:rsidP="002E5721">
            <w:pPr>
              <w:pStyle w:val="TableParagraph"/>
              <w:spacing w:before="1"/>
              <w:ind w:left="6" w:right="114"/>
              <w:jc w:val="center"/>
              <w:rPr>
                <w:sz w:val="20"/>
              </w:rPr>
            </w:pPr>
            <w:r w:rsidRPr="00C92585">
              <w:rPr>
                <w:sz w:val="20"/>
              </w:rPr>
              <w:t>Spring 2021</w:t>
            </w:r>
          </w:p>
        </w:tc>
        <w:tc>
          <w:tcPr>
            <w:tcW w:w="4902" w:type="dxa"/>
          </w:tcPr>
          <w:p w14:paraId="22A20A92" w14:textId="2EE8FEE5" w:rsidR="000301B3" w:rsidRPr="00C92585" w:rsidRDefault="000301B3">
            <w:pPr>
              <w:pStyle w:val="TableParagraph"/>
              <w:spacing w:line="230" w:lineRule="atLeast"/>
              <w:ind w:left="6" w:right="101"/>
              <w:rPr>
                <w:sz w:val="20"/>
              </w:rPr>
            </w:pPr>
            <w:r w:rsidRPr="00C92585">
              <w:rPr>
                <w:sz w:val="20"/>
              </w:rPr>
              <w:t xml:space="preserve">Title 1 Parent Input surveys sent home to parents and then to district Title 1 office. </w:t>
            </w:r>
          </w:p>
        </w:tc>
      </w:tr>
      <w:tr w:rsidR="000301B3" w14:paraId="3E90CCEB" w14:textId="77777777" w:rsidTr="002E5721">
        <w:trPr>
          <w:trHeight w:val="579"/>
        </w:trPr>
        <w:tc>
          <w:tcPr>
            <w:tcW w:w="643" w:type="dxa"/>
          </w:tcPr>
          <w:p w14:paraId="011078ED" w14:textId="77777777" w:rsidR="002E5721" w:rsidRPr="00C92585" w:rsidRDefault="002E5721" w:rsidP="000301B3">
            <w:pPr>
              <w:pStyle w:val="TableParagraph"/>
              <w:jc w:val="center"/>
            </w:pPr>
          </w:p>
          <w:p w14:paraId="07137CBB" w14:textId="2B4B412F" w:rsidR="000301B3" w:rsidRPr="00C92585" w:rsidRDefault="000301B3" w:rsidP="000301B3">
            <w:pPr>
              <w:pStyle w:val="TableParagraph"/>
              <w:jc w:val="center"/>
            </w:pPr>
            <w:r w:rsidRPr="00C92585">
              <w:t>8</w:t>
            </w:r>
          </w:p>
        </w:tc>
        <w:tc>
          <w:tcPr>
            <w:tcW w:w="2289" w:type="dxa"/>
          </w:tcPr>
          <w:p w14:paraId="11A4BA66" w14:textId="356DC81C" w:rsidR="000301B3" w:rsidRPr="00C92585" w:rsidRDefault="00C92585" w:rsidP="000301B3">
            <w:pPr>
              <w:pStyle w:val="TableParagraph"/>
              <w:spacing w:before="197"/>
              <w:ind w:left="6"/>
              <w:rPr>
                <w:sz w:val="20"/>
              </w:rPr>
            </w:pPr>
            <w:r w:rsidRPr="00C92585">
              <w:rPr>
                <w:sz w:val="20"/>
              </w:rPr>
              <w:t>S</w:t>
            </w:r>
            <w:r w:rsidR="000301B3" w:rsidRPr="00C92585">
              <w:rPr>
                <w:sz w:val="20"/>
              </w:rPr>
              <w:t>how Title 1 presentation created for meeting during Open House</w:t>
            </w:r>
          </w:p>
        </w:tc>
        <w:tc>
          <w:tcPr>
            <w:tcW w:w="1375" w:type="dxa"/>
          </w:tcPr>
          <w:p w14:paraId="778F91D3" w14:textId="60F0B3D1" w:rsidR="000301B3" w:rsidRPr="00C92585" w:rsidRDefault="000301B3" w:rsidP="002E5721">
            <w:pPr>
              <w:pStyle w:val="TableParagraph"/>
              <w:spacing w:before="1"/>
              <w:ind w:left="9"/>
              <w:jc w:val="center"/>
              <w:rPr>
                <w:sz w:val="20"/>
              </w:rPr>
            </w:pPr>
            <w:r w:rsidRPr="00C92585">
              <w:rPr>
                <w:sz w:val="20"/>
              </w:rPr>
              <w:t>Principal and Assistant Principal</w:t>
            </w:r>
          </w:p>
        </w:tc>
        <w:tc>
          <w:tcPr>
            <w:tcW w:w="1249" w:type="dxa"/>
          </w:tcPr>
          <w:p w14:paraId="59DA4363" w14:textId="2B6B6E89" w:rsidR="000301B3" w:rsidRPr="00C92585" w:rsidRDefault="000301B3" w:rsidP="002E5721">
            <w:pPr>
              <w:pStyle w:val="TableParagraph"/>
              <w:spacing w:before="1"/>
              <w:ind w:left="6" w:right="114"/>
              <w:jc w:val="center"/>
              <w:rPr>
                <w:sz w:val="20"/>
              </w:rPr>
            </w:pPr>
            <w:r w:rsidRPr="00C92585">
              <w:rPr>
                <w:sz w:val="20"/>
              </w:rPr>
              <w:t>September 2020</w:t>
            </w:r>
          </w:p>
        </w:tc>
        <w:tc>
          <w:tcPr>
            <w:tcW w:w="4902" w:type="dxa"/>
          </w:tcPr>
          <w:p w14:paraId="255810FF" w14:textId="7AB905BE" w:rsidR="000301B3" w:rsidRPr="00C92585" w:rsidRDefault="000301B3" w:rsidP="000301B3">
            <w:pPr>
              <w:pStyle w:val="TableParagraph"/>
              <w:spacing w:line="230" w:lineRule="atLeast"/>
              <w:ind w:left="6" w:right="101"/>
              <w:rPr>
                <w:sz w:val="20"/>
              </w:rPr>
            </w:pPr>
            <w:r w:rsidRPr="00C92585">
              <w:rPr>
                <w:sz w:val="20"/>
              </w:rPr>
              <w:t>Comparison of number of participants</w:t>
            </w:r>
            <w:r w:rsidR="00C92585" w:rsidRPr="00C92585">
              <w:rPr>
                <w:sz w:val="20"/>
              </w:rPr>
              <w:t xml:space="preserve"> to school enrollment</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719D0"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AA44150" w14:textId="77777777" w:rsidR="006D72DA" w:rsidRDefault="00CC1E66">
      <w:pPr>
        <w:pStyle w:val="BodyText"/>
        <w:spacing w:before="117"/>
        <w:ind w:left="857" w:right="834"/>
        <w:rPr>
          <w:b/>
          <w:color w:val="FF0000"/>
        </w:rPr>
      </w:pPr>
      <w:r w:rsidRPr="00883E8C">
        <w:rPr>
          <w:b/>
          <w:color w:val="FF0000"/>
        </w:rPr>
        <w:t>Response:</w:t>
      </w:r>
    </w:p>
    <w:p w14:paraId="2A6A4CB7" w14:textId="0B79AC42" w:rsidR="00FB5DF1" w:rsidRPr="008758BB" w:rsidRDefault="008758BB">
      <w:pPr>
        <w:pStyle w:val="BodyText"/>
        <w:spacing w:before="117"/>
        <w:ind w:left="857" w:right="834"/>
      </w:pPr>
      <w:r w:rsidRPr="00CE29F0">
        <w:t>The leadership and staff of Spirit Elementary have a strong belief in the importance of parental involvement and therefore have put measures</w:t>
      </w:r>
      <w:r w:rsidR="004F3CF7" w:rsidRPr="00CE29F0">
        <w:t xml:space="preserve"> in place to offer parent meetings on a flexible schedule. To provide flexibility and ensure all parents are accommodated, parent/teacher conferences may be scheduled before or after school or during teacher planning time as needed throughout the year. Telephone/e-mail conferences also provide flexible options. Workshops and meetings will be scheduled at various times to accommodate parents’ varying schedules and availability. Title 1 Parent involvement meetings will occur more than once during the school year to discuss and plan parent involvement activities as related to school events. A variety of day and evening parent involvement opportunities will be provided throughout the school year: meetings may be scheduled in the morning, </w:t>
      </w:r>
      <w:proofErr w:type="gramStart"/>
      <w:r w:rsidR="004F3CF7" w:rsidRPr="00CE29F0">
        <w:t>afternoon</w:t>
      </w:r>
      <w:proofErr w:type="gramEnd"/>
      <w:r w:rsidR="004F3CF7" w:rsidRPr="00CE29F0">
        <w:t xml:space="preserve"> or evening. Our SAC has after school hour</w:t>
      </w:r>
      <w:r w:rsidR="009211D2" w:rsidRPr="00CE29F0">
        <w:t xml:space="preserve"> meetings to accommodate parents. The school will maintain records of parent participation. The schedule may be modified as needed based on parents’ participation.</w:t>
      </w:r>
      <w:r w:rsidR="009211D2">
        <w:t xml:space="preserve"> </w:t>
      </w: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67004"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2F640D7F" w14:textId="77777777" w:rsidTr="00B27F23">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2457E30" w14:textId="77777777" w:rsidTr="00B27F23">
        <w:trPr>
          <w:trHeight w:val="597"/>
        </w:trPr>
        <w:tc>
          <w:tcPr>
            <w:tcW w:w="630" w:type="dxa"/>
          </w:tcPr>
          <w:p w14:paraId="2C668ADE" w14:textId="77777777" w:rsidR="006D72DA" w:rsidRDefault="006D72DA" w:rsidP="00671143">
            <w:pPr>
              <w:pStyle w:val="TableParagraph"/>
              <w:spacing w:before="1"/>
              <w:jc w:val="center"/>
              <w:rPr>
                <w:sz w:val="21"/>
              </w:rPr>
            </w:pPr>
          </w:p>
          <w:p w14:paraId="74EA364B" w14:textId="77777777" w:rsidR="006D72DA" w:rsidRDefault="00CC1E66" w:rsidP="00671143">
            <w:pPr>
              <w:pStyle w:val="TableParagraph"/>
              <w:ind w:left="9"/>
              <w:jc w:val="center"/>
              <w:rPr>
                <w:sz w:val="20"/>
              </w:rPr>
            </w:pPr>
            <w:r>
              <w:rPr>
                <w:w w:val="99"/>
                <w:sz w:val="20"/>
              </w:rPr>
              <w:t>1</w:t>
            </w:r>
          </w:p>
        </w:tc>
        <w:tc>
          <w:tcPr>
            <w:tcW w:w="1800" w:type="dxa"/>
          </w:tcPr>
          <w:p w14:paraId="5831DEAB" w14:textId="160773CD" w:rsidR="006D72DA" w:rsidRPr="00986E3F" w:rsidRDefault="00C42DE8">
            <w:pPr>
              <w:pStyle w:val="TableParagraph"/>
              <w:spacing w:before="127"/>
              <w:ind w:left="6"/>
              <w:rPr>
                <w:sz w:val="20"/>
              </w:rPr>
            </w:pPr>
            <w:r w:rsidRPr="00986E3F">
              <w:rPr>
                <w:sz w:val="20"/>
              </w:rPr>
              <w:t>Parent Trainings for using school social media communication platforms i.e. Class Dojo, Twitter &amp; Facebook</w:t>
            </w:r>
          </w:p>
        </w:tc>
        <w:tc>
          <w:tcPr>
            <w:tcW w:w="1620" w:type="dxa"/>
          </w:tcPr>
          <w:p w14:paraId="55E9CF28" w14:textId="77777777" w:rsidR="00BB6E4A" w:rsidRPr="00986E3F" w:rsidRDefault="00BB6E4A" w:rsidP="002E5721">
            <w:pPr>
              <w:pStyle w:val="TableParagraph"/>
              <w:ind w:left="6"/>
              <w:jc w:val="center"/>
              <w:rPr>
                <w:sz w:val="20"/>
              </w:rPr>
            </w:pPr>
          </w:p>
          <w:p w14:paraId="0C38370B" w14:textId="566AAFDF" w:rsidR="006D72DA" w:rsidRPr="00986E3F" w:rsidRDefault="00C42DE8" w:rsidP="002E5721">
            <w:pPr>
              <w:pStyle w:val="TableParagraph"/>
              <w:ind w:left="6"/>
              <w:jc w:val="center"/>
              <w:rPr>
                <w:sz w:val="20"/>
              </w:rPr>
            </w:pPr>
            <w:r w:rsidRPr="00986E3F">
              <w:rPr>
                <w:sz w:val="20"/>
              </w:rPr>
              <w:t>Title 1 Contact/Media Specialist</w:t>
            </w:r>
          </w:p>
        </w:tc>
        <w:tc>
          <w:tcPr>
            <w:tcW w:w="2520" w:type="dxa"/>
          </w:tcPr>
          <w:p w14:paraId="63A44A34" w14:textId="524FE6E9" w:rsidR="006D72DA" w:rsidRPr="00986E3F" w:rsidRDefault="00C42DE8">
            <w:pPr>
              <w:pStyle w:val="TableParagraph"/>
              <w:spacing w:before="12" w:line="230" w:lineRule="atLeast"/>
              <w:ind w:left="6"/>
              <w:rPr>
                <w:sz w:val="20"/>
              </w:rPr>
            </w:pPr>
            <w:r w:rsidRPr="00986E3F">
              <w:rPr>
                <w:sz w:val="20"/>
              </w:rPr>
              <w:t>Increase parent contact and other ways for them to stay up on school events &amp; activities</w:t>
            </w:r>
          </w:p>
        </w:tc>
        <w:tc>
          <w:tcPr>
            <w:tcW w:w="1170" w:type="dxa"/>
          </w:tcPr>
          <w:p w14:paraId="30BFA959" w14:textId="34872051" w:rsidR="006D72DA" w:rsidRPr="00986E3F" w:rsidRDefault="00C42DE8">
            <w:pPr>
              <w:pStyle w:val="TableParagraph"/>
              <w:spacing w:before="127"/>
              <w:ind w:left="9" w:right="305"/>
              <w:rPr>
                <w:sz w:val="20"/>
              </w:rPr>
            </w:pPr>
            <w:r w:rsidRPr="00986E3F">
              <w:rPr>
                <w:sz w:val="20"/>
              </w:rPr>
              <w:t>Open House &amp; th</w:t>
            </w:r>
            <w:r w:rsidR="00B03EBA" w:rsidRPr="00986E3F">
              <w:rPr>
                <w:sz w:val="20"/>
              </w:rPr>
              <w:t>r</w:t>
            </w:r>
            <w:r w:rsidRPr="00986E3F">
              <w:rPr>
                <w:sz w:val="20"/>
              </w:rPr>
              <w:t>ough-out the school year</w:t>
            </w:r>
          </w:p>
        </w:tc>
        <w:tc>
          <w:tcPr>
            <w:tcW w:w="1645" w:type="dxa"/>
            <w:gridSpan w:val="2"/>
          </w:tcPr>
          <w:p w14:paraId="43D089DB" w14:textId="09A1E92E" w:rsidR="006D72DA" w:rsidRPr="00986E3F" w:rsidRDefault="00C42DE8">
            <w:pPr>
              <w:pStyle w:val="TableParagraph"/>
              <w:spacing w:before="127"/>
              <w:ind w:left="6" w:right="645"/>
              <w:rPr>
                <w:sz w:val="20"/>
              </w:rPr>
            </w:pPr>
            <w:r w:rsidRPr="00986E3F">
              <w:rPr>
                <w:sz w:val="20"/>
              </w:rPr>
              <w:t>Participati</w:t>
            </w:r>
            <w:r w:rsidR="00B03EBA" w:rsidRPr="00986E3F">
              <w:rPr>
                <w:sz w:val="20"/>
              </w:rPr>
              <w:t>o</w:t>
            </w:r>
            <w:r w:rsidRPr="00986E3F">
              <w:rPr>
                <w:sz w:val="20"/>
              </w:rPr>
              <w:t xml:space="preserve">n of parents will prove the effectiveness </w:t>
            </w:r>
          </w:p>
        </w:tc>
      </w:tr>
      <w:tr w:rsidR="00CE29F0" w14:paraId="12C7AF60" w14:textId="77777777" w:rsidTr="00B27F23">
        <w:trPr>
          <w:gridAfter w:val="1"/>
          <w:wAfter w:w="20" w:type="dxa"/>
          <w:trHeight w:val="705"/>
        </w:trPr>
        <w:tc>
          <w:tcPr>
            <w:tcW w:w="630" w:type="dxa"/>
          </w:tcPr>
          <w:p w14:paraId="2F06B2EF" w14:textId="77777777" w:rsidR="00CE29F0" w:rsidRDefault="00CE29F0" w:rsidP="00CE29F0">
            <w:pPr>
              <w:pStyle w:val="TableParagraph"/>
              <w:jc w:val="center"/>
            </w:pPr>
          </w:p>
          <w:p w14:paraId="2F0B36D8" w14:textId="77777777" w:rsidR="00CE29F0" w:rsidRDefault="00CE29F0" w:rsidP="00CE29F0">
            <w:pPr>
              <w:pStyle w:val="TableParagraph"/>
              <w:ind w:left="9"/>
              <w:jc w:val="center"/>
              <w:rPr>
                <w:sz w:val="20"/>
              </w:rPr>
            </w:pPr>
            <w:r>
              <w:rPr>
                <w:w w:val="99"/>
                <w:sz w:val="20"/>
              </w:rPr>
              <w:t>2</w:t>
            </w:r>
          </w:p>
        </w:tc>
        <w:tc>
          <w:tcPr>
            <w:tcW w:w="1800" w:type="dxa"/>
          </w:tcPr>
          <w:p w14:paraId="5C43C2E6" w14:textId="0A298FED" w:rsidR="00CE29F0" w:rsidRPr="00986E3F" w:rsidRDefault="00CE29F0" w:rsidP="00CE29F0">
            <w:pPr>
              <w:pStyle w:val="TableParagraph"/>
              <w:ind w:left="6"/>
              <w:rPr>
                <w:sz w:val="20"/>
              </w:rPr>
            </w:pPr>
            <w:r w:rsidRPr="00986E3F">
              <w:rPr>
                <w:sz w:val="20"/>
              </w:rPr>
              <w:t>Parent Involvement Family FACT Fair</w:t>
            </w:r>
          </w:p>
        </w:tc>
        <w:tc>
          <w:tcPr>
            <w:tcW w:w="1620" w:type="dxa"/>
          </w:tcPr>
          <w:p w14:paraId="77832613" w14:textId="77777777" w:rsidR="00CE29F0" w:rsidRPr="00986E3F" w:rsidRDefault="00CE29F0" w:rsidP="00CE29F0">
            <w:pPr>
              <w:pStyle w:val="TableParagraph"/>
              <w:ind w:left="6"/>
              <w:jc w:val="center"/>
              <w:rPr>
                <w:sz w:val="20"/>
              </w:rPr>
            </w:pPr>
            <w:r w:rsidRPr="00986E3F">
              <w:rPr>
                <w:sz w:val="20"/>
              </w:rPr>
              <w:t>School Staff/</w:t>
            </w:r>
          </w:p>
          <w:p w14:paraId="2E98E7DE" w14:textId="7D58A2D5" w:rsidR="00CE29F0" w:rsidRPr="00986E3F" w:rsidRDefault="00CE29F0" w:rsidP="00CE29F0">
            <w:pPr>
              <w:pStyle w:val="TableParagraph"/>
              <w:ind w:left="6" w:right="465"/>
              <w:jc w:val="center"/>
              <w:rPr>
                <w:sz w:val="20"/>
              </w:rPr>
            </w:pPr>
            <w:r w:rsidRPr="00986E3F">
              <w:rPr>
                <w:sz w:val="20"/>
              </w:rPr>
              <w:t>District Staff</w:t>
            </w:r>
          </w:p>
        </w:tc>
        <w:tc>
          <w:tcPr>
            <w:tcW w:w="2520" w:type="dxa"/>
          </w:tcPr>
          <w:p w14:paraId="3B040238" w14:textId="658C0F0F" w:rsidR="00CE29F0" w:rsidRPr="00986E3F" w:rsidRDefault="00CE29F0" w:rsidP="00CE29F0">
            <w:pPr>
              <w:pStyle w:val="TableParagraph"/>
              <w:spacing w:line="227" w:lineRule="exact"/>
              <w:ind w:left="6"/>
              <w:rPr>
                <w:sz w:val="20"/>
              </w:rPr>
            </w:pPr>
            <w:r w:rsidRPr="00986E3F">
              <w:rPr>
                <w:sz w:val="20"/>
              </w:rPr>
              <w:t xml:space="preserve">Increase parent’s awareness of resources. </w:t>
            </w:r>
          </w:p>
        </w:tc>
        <w:tc>
          <w:tcPr>
            <w:tcW w:w="1170" w:type="dxa"/>
          </w:tcPr>
          <w:p w14:paraId="23D5FEA1" w14:textId="5A4BDC1F" w:rsidR="00CE29F0" w:rsidRPr="00986E3F" w:rsidRDefault="00CE29F0" w:rsidP="00CE29F0">
            <w:pPr>
              <w:pStyle w:val="TableParagraph"/>
              <w:ind w:left="9" w:right="305"/>
              <w:rPr>
                <w:sz w:val="20"/>
              </w:rPr>
            </w:pPr>
            <w:r w:rsidRPr="00986E3F">
              <w:rPr>
                <w:sz w:val="20"/>
              </w:rPr>
              <w:t>Though-out the school year</w:t>
            </w:r>
          </w:p>
        </w:tc>
        <w:tc>
          <w:tcPr>
            <w:tcW w:w="1625" w:type="dxa"/>
          </w:tcPr>
          <w:p w14:paraId="6396299F" w14:textId="2B486F39" w:rsidR="00CE29F0" w:rsidRPr="00986E3F" w:rsidRDefault="00CE29F0" w:rsidP="00CE29F0">
            <w:pPr>
              <w:pStyle w:val="TableParagraph"/>
              <w:ind w:left="6" w:right="100"/>
              <w:rPr>
                <w:sz w:val="20"/>
              </w:rPr>
            </w:pPr>
            <w:r w:rsidRPr="00986E3F">
              <w:rPr>
                <w:sz w:val="20"/>
              </w:rPr>
              <w:t>Participation of parents will prove effectiveness of this program</w:t>
            </w:r>
          </w:p>
        </w:tc>
      </w:tr>
      <w:tr w:rsidR="00B27F23" w14:paraId="4A2299A4" w14:textId="77777777" w:rsidTr="00B27F23">
        <w:trPr>
          <w:gridAfter w:val="1"/>
          <w:wAfter w:w="20" w:type="dxa"/>
          <w:trHeight w:val="615"/>
        </w:trPr>
        <w:tc>
          <w:tcPr>
            <w:tcW w:w="630" w:type="dxa"/>
          </w:tcPr>
          <w:p w14:paraId="251BA80C" w14:textId="77777777" w:rsidR="00B27F23" w:rsidRDefault="00B27F23" w:rsidP="00CE29F0">
            <w:pPr>
              <w:pStyle w:val="TableParagraph"/>
              <w:jc w:val="center"/>
            </w:pPr>
          </w:p>
          <w:p w14:paraId="38472FCE" w14:textId="533D165F" w:rsidR="00B27F23" w:rsidRDefault="00B27F23" w:rsidP="00CE29F0">
            <w:pPr>
              <w:pStyle w:val="TableParagraph"/>
              <w:ind w:left="9"/>
              <w:jc w:val="center"/>
              <w:rPr>
                <w:sz w:val="20"/>
              </w:rPr>
            </w:pPr>
            <w:r>
              <w:t>3</w:t>
            </w:r>
          </w:p>
        </w:tc>
        <w:tc>
          <w:tcPr>
            <w:tcW w:w="1800" w:type="dxa"/>
          </w:tcPr>
          <w:p w14:paraId="1E01B679" w14:textId="7C2F4CBB" w:rsidR="00B27F23" w:rsidRPr="00986E3F" w:rsidRDefault="00B27F23" w:rsidP="00CE29F0">
            <w:pPr>
              <w:pStyle w:val="TableParagraph"/>
              <w:ind w:left="6" w:right="456"/>
              <w:rPr>
                <w:sz w:val="20"/>
              </w:rPr>
            </w:pPr>
            <w:r w:rsidRPr="00986E3F">
              <w:rPr>
                <w:sz w:val="20"/>
              </w:rPr>
              <w:t>Assessments discussed during individual conferences</w:t>
            </w:r>
          </w:p>
        </w:tc>
        <w:tc>
          <w:tcPr>
            <w:tcW w:w="1620" w:type="dxa"/>
          </w:tcPr>
          <w:p w14:paraId="42C2021E" w14:textId="3D9F927A" w:rsidR="00B27F23" w:rsidRPr="00986E3F" w:rsidRDefault="00B27F23" w:rsidP="00CE29F0">
            <w:pPr>
              <w:pStyle w:val="TableParagraph"/>
              <w:ind w:left="6"/>
              <w:jc w:val="center"/>
              <w:rPr>
                <w:sz w:val="20"/>
              </w:rPr>
            </w:pPr>
            <w:r w:rsidRPr="00986E3F">
              <w:rPr>
                <w:sz w:val="20"/>
              </w:rPr>
              <w:t>School staff</w:t>
            </w:r>
          </w:p>
        </w:tc>
        <w:tc>
          <w:tcPr>
            <w:tcW w:w="2520" w:type="dxa"/>
          </w:tcPr>
          <w:p w14:paraId="27D821A6" w14:textId="2DC32591" w:rsidR="00B27F23" w:rsidRPr="00986E3F" w:rsidRDefault="00B27F23" w:rsidP="00CE29F0">
            <w:pPr>
              <w:pStyle w:val="TableParagraph"/>
              <w:spacing w:before="11" w:line="230" w:lineRule="atLeast"/>
              <w:ind w:left="6" w:right="120"/>
              <w:rPr>
                <w:sz w:val="20"/>
              </w:rPr>
            </w:pPr>
            <w:r w:rsidRPr="00986E3F">
              <w:rPr>
                <w:sz w:val="20"/>
              </w:rPr>
              <w:t>Teachers will conduct individual conferences to discuss each child’s assessment results, expectations, and goals for the school year upon teacher or parent request</w:t>
            </w:r>
          </w:p>
        </w:tc>
        <w:tc>
          <w:tcPr>
            <w:tcW w:w="1170" w:type="dxa"/>
          </w:tcPr>
          <w:p w14:paraId="674F1DC1" w14:textId="77777777" w:rsidR="00B27F23" w:rsidRPr="00986E3F" w:rsidRDefault="00B27F23" w:rsidP="00CE29F0">
            <w:pPr>
              <w:pStyle w:val="TableParagraph"/>
              <w:ind w:left="9" w:right="305"/>
              <w:rPr>
                <w:sz w:val="20"/>
              </w:rPr>
            </w:pPr>
            <w:r w:rsidRPr="00986E3F">
              <w:rPr>
                <w:sz w:val="20"/>
              </w:rPr>
              <w:t>Throughout the school year</w:t>
            </w:r>
          </w:p>
          <w:p w14:paraId="298FB499" w14:textId="3BDBE708" w:rsidR="00B27F23" w:rsidRPr="00986E3F" w:rsidRDefault="00B27F23" w:rsidP="00CE29F0">
            <w:pPr>
              <w:pStyle w:val="TableParagraph"/>
              <w:ind w:left="9" w:right="305"/>
              <w:rPr>
                <w:sz w:val="20"/>
              </w:rPr>
            </w:pPr>
            <w:r w:rsidRPr="00986E3F">
              <w:rPr>
                <w:sz w:val="20"/>
              </w:rPr>
              <w:t>At least twice a year</w:t>
            </w:r>
          </w:p>
        </w:tc>
        <w:tc>
          <w:tcPr>
            <w:tcW w:w="1625" w:type="dxa"/>
          </w:tcPr>
          <w:p w14:paraId="330F17B0" w14:textId="1697D203" w:rsidR="00B27F23" w:rsidRPr="00986E3F" w:rsidRDefault="00B27F23" w:rsidP="00CE29F0">
            <w:pPr>
              <w:pStyle w:val="TableParagraph"/>
              <w:ind w:left="6" w:right="545"/>
              <w:rPr>
                <w:sz w:val="20"/>
              </w:rPr>
            </w:pPr>
            <w:r w:rsidRPr="00986E3F">
              <w:rPr>
                <w:sz w:val="20"/>
              </w:rPr>
              <w:t>title 1 compact form</w:t>
            </w:r>
          </w:p>
          <w:p w14:paraId="09101C84" w14:textId="368ED660" w:rsidR="00B27F23" w:rsidRPr="00986E3F" w:rsidRDefault="00B27F23" w:rsidP="00CE29F0">
            <w:pPr>
              <w:pStyle w:val="TableParagraph"/>
              <w:spacing w:before="126"/>
              <w:ind w:right="211"/>
              <w:rPr>
                <w:sz w:val="20"/>
              </w:rPr>
            </w:pPr>
            <w:r w:rsidRPr="00986E3F">
              <w:rPr>
                <w:sz w:val="20"/>
              </w:rPr>
              <w:t>*parent/teacher conference forms with signatures</w:t>
            </w:r>
          </w:p>
        </w:tc>
      </w:tr>
      <w:tr w:rsidR="00B27F23" w14:paraId="4F93B5CE" w14:textId="77777777" w:rsidTr="00B27F23">
        <w:trPr>
          <w:gridAfter w:val="1"/>
          <w:wAfter w:w="20" w:type="dxa"/>
          <w:trHeight w:val="705"/>
        </w:trPr>
        <w:tc>
          <w:tcPr>
            <w:tcW w:w="630" w:type="dxa"/>
          </w:tcPr>
          <w:p w14:paraId="05EE9AA9" w14:textId="77777777" w:rsidR="00B27F23" w:rsidRDefault="00B27F23" w:rsidP="00CE29F0">
            <w:pPr>
              <w:pStyle w:val="TableParagraph"/>
              <w:jc w:val="center"/>
            </w:pPr>
          </w:p>
          <w:p w14:paraId="6F1C1C5B" w14:textId="5A99EDA3" w:rsidR="00B27F23" w:rsidRDefault="00B27F23" w:rsidP="00CE29F0">
            <w:pPr>
              <w:pStyle w:val="TableParagraph"/>
              <w:ind w:left="9"/>
              <w:jc w:val="center"/>
              <w:rPr>
                <w:sz w:val="20"/>
              </w:rPr>
            </w:pPr>
            <w:r>
              <w:t>4</w:t>
            </w:r>
          </w:p>
        </w:tc>
        <w:tc>
          <w:tcPr>
            <w:tcW w:w="1800" w:type="dxa"/>
          </w:tcPr>
          <w:p w14:paraId="2478CB71" w14:textId="51CF64B9" w:rsidR="00B27F23" w:rsidRPr="00986E3F" w:rsidRDefault="000C6FD4" w:rsidP="00CE29F0">
            <w:pPr>
              <w:pStyle w:val="TableParagraph"/>
              <w:ind w:left="6"/>
              <w:rPr>
                <w:sz w:val="20"/>
              </w:rPr>
            </w:pPr>
            <w:r w:rsidRPr="00986E3F">
              <w:rPr>
                <w:sz w:val="20"/>
              </w:rPr>
              <w:t>Parent trainings</w:t>
            </w:r>
            <w:r w:rsidR="00B27F23" w:rsidRPr="00986E3F">
              <w:rPr>
                <w:sz w:val="20"/>
              </w:rPr>
              <w:t xml:space="preserve"> regarding </w:t>
            </w:r>
            <w:r w:rsidRPr="00986E3F">
              <w:rPr>
                <w:sz w:val="20"/>
              </w:rPr>
              <w:t>how to use parent portal to</w:t>
            </w:r>
            <w:r w:rsidR="00B27F23" w:rsidRPr="00986E3F">
              <w:rPr>
                <w:sz w:val="20"/>
              </w:rPr>
              <w:t xml:space="preserve"> access the</w:t>
            </w:r>
            <w:r w:rsidRPr="00986E3F">
              <w:rPr>
                <w:sz w:val="20"/>
              </w:rPr>
              <w:t>ir child’s information</w:t>
            </w:r>
          </w:p>
        </w:tc>
        <w:tc>
          <w:tcPr>
            <w:tcW w:w="1620" w:type="dxa"/>
          </w:tcPr>
          <w:p w14:paraId="4921759B" w14:textId="263F9A4B" w:rsidR="00B27F23" w:rsidRPr="00986E3F" w:rsidRDefault="000C6FD4" w:rsidP="00CE29F0">
            <w:pPr>
              <w:pStyle w:val="TableParagraph"/>
              <w:ind w:left="6"/>
              <w:jc w:val="center"/>
              <w:rPr>
                <w:sz w:val="20"/>
              </w:rPr>
            </w:pPr>
            <w:r w:rsidRPr="00986E3F">
              <w:rPr>
                <w:sz w:val="20"/>
              </w:rPr>
              <w:t>Media Specialist</w:t>
            </w:r>
          </w:p>
        </w:tc>
        <w:tc>
          <w:tcPr>
            <w:tcW w:w="2520" w:type="dxa"/>
          </w:tcPr>
          <w:p w14:paraId="23A9A70F" w14:textId="45FF01F5" w:rsidR="00B27F23" w:rsidRPr="00986E3F" w:rsidRDefault="00B27F23" w:rsidP="00CE29F0">
            <w:pPr>
              <w:pStyle w:val="TableParagraph"/>
              <w:spacing w:before="126"/>
              <w:ind w:left="6" w:right="109"/>
              <w:rPr>
                <w:sz w:val="20"/>
              </w:rPr>
            </w:pPr>
            <w:r w:rsidRPr="00986E3F">
              <w:rPr>
                <w:sz w:val="20"/>
              </w:rPr>
              <w:t xml:space="preserve">Provide information to parents on </w:t>
            </w:r>
            <w:r w:rsidR="000C6FD4" w:rsidRPr="00986E3F">
              <w:rPr>
                <w:sz w:val="20"/>
              </w:rPr>
              <w:t>how they can access their student’s academic performance and records.</w:t>
            </w:r>
          </w:p>
        </w:tc>
        <w:tc>
          <w:tcPr>
            <w:tcW w:w="1170" w:type="dxa"/>
          </w:tcPr>
          <w:p w14:paraId="3E7AA591" w14:textId="048CBC5C" w:rsidR="00B27F23" w:rsidRPr="00986E3F" w:rsidRDefault="00B27F23" w:rsidP="00CE29F0">
            <w:pPr>
              <w:pStyle w:val="TableParagraph"/>
              <w:spacing w:before="11" w:line="230" w:lineRule="atLeast"/>
              <w:ind w:left="9" w:right="57"/>
              <w:rPr>
                <w:sz w:val="20"/>
              </w:rPr>
            </w:pPr>
            <w:r w:rsidRPr="00986E3F">
              <w:rPr>
                <w:sz w:val="20"/>
              </w:rPr>
              <w:t>Throughout the school year</w:t>
            </w:r>
          </w:p>
        </w:tc>
        <w:tc>
          <w:tcPr>
            <w:tcW w:w="1625" w:type="dxa"/>
          </w:tcPr>
          <w:p w14:paraId="022E9195" w14:textId="32850109" w:rsidR="00B27F23" w:rsidRPr="00986E3F" w:rsidRDefault="000C6FD4" w:rsidP="000C6FD4">
            <w:pPr>
              <w:pStyle w:val="TableParagraph"/>
              <w:ind w:right="545"/>
              <w:rPr>
                <w:sz w:val="20"/>
              </w:rPr>
            </w:pPr>
            <w:r w:rsidRPr="00986E3F">
              <w:rPr>
                <w:sz w:val="20"/>
              </w:rPr>
              <w:t>Sign in sheets</w:t>
            </w:r>
          </w:p>
        </w:tc>
      </w:tr>
      <w:tr w:rsidR="00B27F23" w14:paraId="4F001B36" w14:textId="77777777" w:rsidTr="00B27F23">
        <w:trPr>
          <w:gridAfter w:val="1"/>
          <w:wAfter w:w="20" w:type="dxa"/>
          <w:trHeight w:val="705"/>
        </w:trPr>
        <w:tc>
          <w:tcPr>
            <w:tcW w:w="630" w:type="dxa"/>
          </w:tcPr>
          <w:p w14:paraId="71093C96" w14:textId="77777777" w:rsidR="00B27F23" w:rsidRDefault="00B27F23" w:rsidP="00CE29F0">
            <w:pPr>
              <w:pStyle w:val="TableParagraph"/>
              <w:jc w:val="center"/>
            </w:pPr>
          </w:p>
          <w:p w14:paraId="0B0FA797" w14:textId="1CBAEAF2" w:rsidR="00B27F23" w:rsidRDefault="00B27F23" w:rsidP="00CE29F0">
            <w:pPr>
              <w:pStyle w:val="TableParagraph"/>
              <w:jc w:val="center"/>
            </w:pPr>
            <w:r>
              <w:t>5</w:t>
            </w:r>
          </w:p>
        </w:tc>
        <w:tc>
          <w:tcPr>
            <w:tcW w:w="1800" w:type="dxa"/>
          </w:tcPr>
          <w:p w14:paraId="5A8B8261" w14:textId="77777777" w:rsidR="00B27F23" w:rsidRPr="00986E3F" w:rsidRDefault="00B27F23" w:rsidP="00CE29F0">
            <w:pPr>
              <w:pStyle w:val="TableParagraph"/>
              <w:ind w:left="6"/>
              <w:rPr>
                <w:sz w:val="20"/>
              </w:rPr>
            </w:pPr>
            <w:r w:rsidRPr="00986E3F">
              <w:rPr>
                <w:sz w:val="20"/>
              </w:rPr>
              <w:t>Heritage Day</w:t>
            </w:r>
          </w:p>
          <w:p w14:paraId="729D0B18" w14:textId="3515A253" w:rsidR="00B27F23" w:rsidRPr="00986E3F" w:rsidRDefault="00B27F23" w:rsidP="00CE29F0">
            <w:pPr>
              <w:pStyle w:val="TableParagraph"/>
              <w:ind w:left="6"/>
              <w:rPr>
                <w:sz w:val="20"/>
              </w:rPr>
            </w:pPr>
            <w:r w:rsidRPr="00986E3F">
              <w:rPr>
                <w:sz w:val="20"/>
              </w:rPr>
              <w:t>*Multicultural Day</w:t>
            </w:r>
          </w:p>
        </w:tc>
        <w:tc>
          <w:tcPr>
            <w:tcW w:w="1620" w:type="dxa"/>
          </w:tcPr>
          <w:p w14:paraId="0DBF7D40" w14:textId="35F199ED" w:rsidR="00B27F23" w:rsidRPr="00986E3F" w:rsidRDefault="00B27F23" w:rsidP="00CE29F0">
            <w:pPr>
              <w:pStyle w:val="TableParagraph"/>
              <w:ind w:left="6"/>
              <w:jc w:val="center"/>
              <w:rPr>
                <w:sz w:val="20"/>
              </w:rPr>
            </w:pPr>
            <w:r w:rsidRPr="00986E3F">
              <w:rPr>
                <w:sz w:val="20"/>
              </w:rPr>
              <w:t>ESOL Department</w:t>
            </w:r>
          </w:p>
        </w:tc>
        <w:tc>
          <w:tcPr>
            <w:tcW w:w="2520" w:type="dxa"/>
          </w:tcPr>
          <w:p w14:paraId="0634B886" w14:textId="05A77BDC" w:rsidR="00B27F23" w:rsidRPr="00986E3F" w:rsidRDefault="00B27F23" w:rsidP="00CE29F0">
            <w:pPr>
              <w:pStyle w:val="TableParagraph"/>
              <w:spacing w:before="126"/>
              <w:ind w:left="6" w:right="109"/>
              <w:rPr>
                <w:sz w:val="20"/>
              </w:rPr>
            </w:pPr>
            <w:r w:rsidRPr="00986E3F">
              <w:rPr>
                <w:sz w:val="20"/>
              </w:rPr>
              <w:t>Provide parents an opportunity to build relationships with other parents and staff while sharing their culture.</w:t>
            </w:r>
          </w:p>
        </w:tc>
        <w:tc>
          <w:tcPr>
            <w:tcW w:w="1170" w:type="dxa"/>
          </w:tcPr>
          <w:p w14:paraId="2F97AFF7" w14:textId="3A968447" w:rsidR="00B27F23" w:rsidRPr="00986E3F" w:rsidRDefault="00B27F23" w:rsidP="00CE29F0">
            <w:pPr>
              <w:pStyle w:val="TableParagraph"/>
              <w:spacing w:before="11" w:line="230" w:lineRule="atLeast"/>
              <w:ind w:left="9" w:right="57"/>
              <w:rPr>
                <w:sz w:val="20"/>
              </w:rPr>
            </w:pPr>
            <w:r w:rsidRPr="00986E3F">
              <w:rPr>
                <w:sz w:val="20"/>
              </w:rPr>
              <w:t>Winter 2020</w:t>
            </w:r>
            <w:r w:rsidR="000C6FD4" w:rsidRPr="00986E3F">
              <w:rPr>
                <w:sz w:val="20"/>
              </w:rPr>
              <w:t>/2021</w:t>
            </w:r>
          </w:p>
        </w:tc>
        <w:tc>
          <w:tcPr>
            <w:tcW w:w="1625" w:type="dxa"/>
          </w:tcPr>
          <w:p w14:paraId="694674EA" w14:textId="3E8643DA" w:rsidR="00B27F23" w:rsidRPr="00986E3F" w:rsidRDefault="00B27F23" w:rsidP="00CE29F0">
            <w:pPr>
              <w:pStyle w:val="TableParagraph"/>
              <w:ind w:left="6" w:right="545"/>
              <w:rPr>
                <w:sz w:val="20"/>
              </w:rPr>
            </w:pPr>
            <w:r w:rsidRPr="00986E3F">
              <w:rPr>
                <w:sz w:val="20"/>
              </w:rPr>
              <w:t>Participations of parents will prove the effectiveness of this program</w:t>
            </w:r>
          </w:p>
        </w:tc>
      </w:tr>
      <w:tr w:rsidR="00B27F23" w14:paraId="7BB3B793" w14:textId="77777777" w:rsidTr="00B27F23">
        <w:trPr>
          <w:gridAfter w:val="1"/>
          <w:wAfter w:w="20" w:type="dxa"/>
          <w:trHeight w:val="705"/>
        </w:trPr>
        <w:tc>
          <w:tcPr>
            <w:tcW w:w="630" w:type="dxa"/>
          </w:tcPr>
          <w:p w14:paraId="6E850A78" w14:textId="77777777" w:rsidR="00B27F23" w:rsidRDefault="00B27F23" w:rsidP="00CE29F0">
            <w:pPr>
              <w:pStyle w:val="TableParagraph"/>
              <w:jc w:val="center"/>
            </w:pPr>
          </w:p>
          <w:p w14:paraId="6820D084" w14:textId="00EF7F74" w:rsidR="00B27F23" w:rsidRDefault="00B27F23" w:rsidP="00CE29F0">
            <w:pPr>
              <w:pStyle w:val="TableParagraph"/>
              <w:jc w:val="center"/>
            </w:pPr>
            <w:r>
              <w:t>8</w:t>
            </w:r>
          </w:p>
        </w:tc>
        <w:tc>
          <w:tcPr>
            <w:tcW w:w="1800" w:type="dxa"/>
          </w:tcPr>
          <w:p w14:paraId="4DEC4F8A" w14:textId="10B5C9CB" w:rsidR="00B27F23" w:rsidRPr="00986E3F" w:rsidRDefault="00B27F23" w:rsidP="00CE29F0">
            <w:pPr>
              <w:pStyle w:val="TableParagraph"/>
              <w:ind w:left="6"/>
              <w:rPr>
                <w:sz w:val="20"/>
              </w:rPr>
            </w:pPr>
            <w:r w:rsidRPr="00986E3F">
              <w:rPr>
                <w:sz w:val="20"/>
              </w:rPr>
              <w:t>Provide Annual Title 1 Parent Meeting during open house nights and at ESOL parent meetings</w:t>
            </w:r>
            <w:r w:rsidR="00705CC0" w:rsidRPr="00986E3F">
              <w:rPr>
                <w:sz w:val="20"/>
              </w:rPr>
              <w:t xml:space="preserve"> *may occur virtually</w:t>
            </w:r>
          </w:p>
        </w:tc>
        <w:tc>
          <w:tcPr>
            <w:tcW w:w="1620" w:type="dxa"/>
          </w:tcPr>
          <w:p w14:paraId="7DB43712" w14:textId="17CFCA4B" w:rsidR="00B27F23" w:rsidRPr="00986E3F" w:rsidRDefault="00B27F23" w:rsidP="00CE29F0">
            <w:pPr>
              <w:pStyle w:val="TableParagraph"/>
              <w:ind w:left="6"/>
              <w:jc w:val="center"/>
              <w:rPr>
                <w:sz w:val="20"/>
              </w:rPr>
            </w:pPr>
            <w:r w:rsidRPr="00986E3F">
              <w:rPr>
                <w:sz w:val="20"/>
              </w:rPr>
              <w:t>Principal &amp; Title 1 Contact</w:t>
            </w:r>
          </w:p>
        </w:tc>
        <w:tc>
          <w:tcPr>
            <w:tcW w:w="2520" w:type="dxa"/>
          </w:tcPr>
          <w:p w14:paraId="05B1BADC" w14:textId="534BF7A6" w:rsidR="00B27F23" w:rsidRPr="00986E3F" w:rsidRDefault="00B27F23" w:rsidP="00CE29F0">
            <w:pPr>
              <w:pStyle w:val="TableParagraph"/>
              <w:spacing w:before="126"/>
              <w:ind w:left="6" w:right="109"/>
              <w:rPr>
                <w:sz w:val="20"/>
              </w:rPr>
            </w:pPr>
            <w:r w:rsidRPr="00986E3F">
              <w:rPr>
                <w:sz w:val="20"/>
              </w:rPr>
              <w:t>Knowledge of title 1 programs will assist parents in understanding the Title 1 programs offered at the school</w:t>
            </w:r>
          </w:p>
        </w:tc>
        <w:tc>
          <w:tcPr>
            <w:tcW w:w="1170" w:type="dxa"/>
          </w:tcPr>
          <w:p w14:paraId="0E5A2D37" w14:textId="5A792F0A" w:rsidR="00B27F23" w:rsidRPr="00986E3F" w:rsidRDefault="00B27F23" w:rsidP="00CE29F0">
            <w:pPr>
              <w:pStyle w:val="TableParagraph"/>
              <w:spacing w:before="11" w:line="230" w:lineRule="atLeast"/>
              <w:ind w:left="9" w:right="57"/>
              <w:rPr>
                <w:sz w:val="20"/>
              </w:rPr>
            </w:pPr>
            <w:r w:rsidRPr="00986E3F">
              <w:rPr>
                <w:sz w:val="20"/>
              </w:rPr>
              <w:t>Fall 2020</w:t>
            </w:r>
          </w:p>
        </w:tc>
        <w:tc>
          <w:tcPr>
            <w:tcW w:w="1625" w:type="dxa"/>
          </w:tcPr>
          <w:p w14:paraId="34855FA9" w14:textId="21BD7722" w:rsidR="00B27F23" w:rsidRPr="00986E3F" w:rsidRDefault="00B27F23" w:rsidP="00CE29F0">
            <w:pPr>
              <w:pStyle w:val="TableParagraph"/>
              <w:ind w:left="6" w:right="545"/>
              <w:rPr>
                <w:sz w:val="20"/>
              </w:rPr>
            </w:pPr>
            <w:r w:rsidRPr="00986E3F">
              <w:rPr>
                <w:sz w:val="20"/>
              </w:rPr>
              <w:t>Event agenda sign in sheets &amp; survey comments</w:t>
            </w:r>
          </w:p>
        </w:tc>
      </w:tr>
      <w:tr w:rsidR="00B27F23" w14:paraId="63BE4B86" w14:textId="77777777" w:rsidTr="00B27F23">
        <w:trPr>
          <w:gridAfter w:val="1"/>
          <w:wAfter w:w="20" w:type="dxa"/>
          <w:trHeight w:val="705"/>
        </w:trPr>
        <w:tc>
          <w:tcPr>
            <w:tcW w:w="630" w:type="dxa"/>
          </w:tcPr>
          <w:p w14:paraId="3DA4B634" w14:textId="77777777" w:rsidR="00B27F23" w:rsidRDefault="00B27F23" w:rsidP="00CE29F0">
            <w:pPr>
              <w:pStyle w:val="TableParagraph"/>
              <w:jc w:val="center"/>
            </w:pPr>
          </w:p>
          <w:p w14:paraId="5DEF6316" w14:textId="72EEC13A" w:rsidR="00B27F23" w:rsidRDefault="00B27F23" w:rsidP="00CE29F0">
            <w:pPr>
              <w:pStyle w:val="TableParagraph"/>
              <w:jc w:val="center"/>
            </w:pPr>
            <w:r>
              <w:t>9</w:t>
            </w:r>
          </w:p>
        </w:tc>
        <w:tc>
          <w:tcPr>
            <w:tcW w:w="1800" w:type="dxa"/>
          </w:tcPr>
          <w:p w14:paraId="43B93149" w14:textId="290B3515" w:rsidR="00B27F23" w:rsidRPr="00986E3F" w:rsidRDefault="00B27F23" w:rsidP="00CE29F0">
            <w:pPr>
              <w:pStyle w:val="TableParagraph"/>
              <w:ind w:left="6"/>
              <w:rPr>
                <w:sz w:val="20"/>
              </w:rPr>
            </w:pPr>
            <w:r w:rsidRPr="00986E3F">
              <w:rPr>
                <w:sz w:val="20"/>
              </w:rPr>
              <w:t>Curriculum Night</w:t>
            </w:r>
            <w:r w:rsidR="00705CC0" w:rsidRPr="00986E3F">
              <w:rPr>
                <w:sz w:val="20"/>
              </w:rPr>
              <w:t>s</w:t>
            </w:r>
          </w:p>
        </w:tc>
        <w:tc>
          <w:tcPr>
            <w:tcW w:w="1620" w:type="dxa"/>
          </w:tcPr>
          <w:p w14:paraId="32A4A5BF" w14:textId="12053C75" w:rsidR="00B27F23" w:rsidRPr="00986E3F" w:rsidRDefault="00705CC0" w:rsidP="00CE29F0">
            <w:pPr>
              <w:pStyle w:val="TableParagraph"/>
              <w:ind w:left="6"/>
              <w:jc w:val="center"/>
              <w:rPr>
                <w:sz w:val="20"/>
              </w:rPr>
            </w:pPr>
            <w:r w:rsidRPr="00986E3F">
              <w:rPr>
                <w:sz w:val="20"/>
              </w:rPr>
              <w:t>School staff</w:t>
            </w:r>
          </w:p>
        </w:tc>
        <w:tc>
          <w:tcPr>
            <w:tcW w:w="2520" w:type="dxa"/>
          </w:tcPr>
          <w:p w14:paraId="71775D43" w14:textId="0225A829" w:rsidR="00B27F23" w:rsidRPr="00986E3F" w:rsidRDefault="00B27F23" w:rsidP="00CE29F0">
            <w:pPr>
              <w:pStyle w:val="TableParagraph"/>
              <w:spacing w:before="126"/>
              <w:ind w:left="6" w:right="109"/>
              <w:rPr>
                <w:sz w:val="20"/>
              </w:rPr>
            </w:pPr>
            <w:r w:rsidRPr="00986E3F">
              <w:rPr>
                <w:sz w:val="20"/>
              </w:rPr>
              <w:t xml:space="preserve">Educating parents about </w:t>
            </w:r>
            <w:proofErr w:type="gramStart"/>
            <w:r w:rsidRPr="00986E3F">
              <w:rPr>
                <w:sz w:val="20"/>
              </w:rPr>
              <w:t>what’s</w:t>
            </w:r>
            <w:proofErr w:type="gramEnd"/>
            <w:r w:rsidRPr="00986E3F">
              <w:rPr>
                <w:sz w:val="20"/>
              </w:rPr>
              <w:t xml:space="preserve"> being studied in the classrooms. </w:t>
            </w:r>
          </w:p>
        </w:tc>
        <w:tc>
          <w:tcPr>
            <w:tcW w:w="1170" w:type="dxa"/>
          </w:tcPr>
          <w:p w14:paraId="0B41BB1E" w14:textId="1E46234B" w:rsidR="00B27F23" w:rsidRPr="00986E3F" w:rsidRDefault="00B27F23" w:rsidP="00CE29F0">
            <w:pPr>
              <w:pStyle w:val="TableParagraph"/>
              <w:spacing w:before="11" w:line="230" w:lineRule="atLeast"/>
              <w:ind w:left="9" w:right="57"/>
              <w:rPr>
                <w:sz w:val="20"/>
              </w:rPr>
            </w:pPr>
            <w:r w:rsidRPr="00986E3F">
              <w:rPr>
                <w:sz w:val="20"/>
              </w:rPr>
              <w:t>2020</w:t>
            </w:r>
            <w:r w:rsidR="00705CC0" w:rsidRPr="00986E3F">
              <w:rPr>
                <w:sz w:val="20"/>
              </w:rPr>
              <w:t>-2021 school year</w:t>
            </w:r>
          </w:p>
        </w:tc>
        <w:tc>
          <w:tcPr>
            <w:tcW w:w="1625" w:type="dxa"/>
          </w:tcPr>
          <w:p w14:paraId="73B43766" w14:textId="1399FA4F" w:rsidR="00B27F23" w:rsidRPr="00986E3F" w:rsidRDefault="00B27F23" w:rsidP="00CE29F0">
            <w:pPr>
              <w:pStyle w:val="TableParagraph"/>
              <w:ind w:left="6" w:right="545"/>
              <w:rPr>
                <w:sz w:val="20"/>
              </w:rPr>
            </w:pPr>
            <w:r w:rsidRPr="00986E3F">
              <w:rPr>
                <w:sz w:val="20"/>
              </w:rPr>
              <w:t>Participation of parents and surveys will prove the effectiveness of this program</w:t>
            </w:r>
          </w:p>
        </w:tc>
      </w:tr>
      <w:tr w:rsidR="00B27F23" w14:paraId="36D6E9F3" w14:textId="77777777" w:rsidTr="00B27F23">
        <w:trPr>
          <w:gridAfter w:val="1"/>
          <w:wAfter w:w="20" w:type="dxa"/>
          <w:trHeight w:val="705"/>
        </w:trPr>
        <w:tc>
          <w:tcPr>
            <w:tcW w:w="630" w:type="dxa"/>
          </w:tcPr>
          <w:p w14:paraId="736B2451" w14:textId="3B805011" w:rsidR="00B27F23" w:rsidRDefault="00B27F23" w:rsidP="00CE29F0">
            <w:pPr>
              <w:pStyle w:val="TableParagraph"/>
              <w:jc w:val="center"/>
            </w:pPr>
          </w:p>
        </w:tc>
        <w:tc>
          <w:tcPr>
            <w:tcW w:w="1800" w:type="dxa"/>
          </w:tcPr>
          <w:p w14:paraId="705D3B5F" w14:textId="769B3655" w:rsidR="00B27F23" w:rsidRPr="00E6606B" w:rsidRDefault="00B27F23" w:rsidP="00CE29F0">
            <w:pPr>
              <w:pStyle w:val="TableParagraph"/>
              <w:ind w:left="6"/>
              <w:rPr>
                <w:sz w:val="20"/>
                <w:highlight w:val="green"/>
              </w:rPr>
            </w:pPr>
          </w:p>
        </w:tc>
        <w:tc>
          <w:tcPr>
            <w:tcW w:w="1620" w:type="dxa"/>
          </w:tcPr>
          <w:p w14:paraId="43BBA6C5" w14:textId="457D6512" w:rsidR="00B27F23" w:rsidRPr="00E6606B" w:rsidRDefault="00B27F23" w:rsidP="00CE29F0">
            <w:pPr>
              <w:pStyle w:val="TableParagraph"/>
              <w:ind w:left="6"/>
              <w:jc w:val="center"/>
              <w:rPr>
                <w:sz w:val="20"/>
                <w:highlight w:val="green"/>
              </w:rPr>
            </w:pPr>
          </w:p>
        </w:tc>
        <w:tc>
          <w:tcPr>
            <w:tcW w:w="2520" w:type="dxa"/>
          </w:tcPr>
          <w:p w14:paraId="10F9A5C4" w14:textId="55374C77" w:rsidR="00B27F23" w:rsidRPr="00E6606B" w:rsidRDefault="00B27F23" w:rsidP="00CE29F0">
            <w:pPr>
              <w:pStyle w:val="TableParagraph"/>
              <w:spacing w:before="126"/>
              <w:ind w:left="6" w:right="109"/>
              <w:rPr>
                <w:sz w:val="20"/>
                <w:highlight w:val="green"/>
              </w:rPr>
            </w:pPr>
          </w:p>
        </w:tc>
        <w:tc>
          <w:tcPr>
            <w:tcW w:w="1170" w:type="dxa"/>
          </w:tcPr>
          <w:p w14:paraId="54590DA5" w14:textId="10E8FCCF" w:rsidR="00B27F23" w:rsidRPr="00E6606B" w:rsidRDefault="00B27F23" w:rsidP="00CE29F0">
            <w:pPr>
              <w:pStyle w:val="TableParagraph"/>
              <w:spacing w:before="11" w:line="230" w:lineRule="atLeast"/>
              <w:ind w:left="9" w:right="57"/>
              <w:rPr>
                <w:sz w:val="20"/>
                <w:highlight w:val="green"/>
              </w:rPr>
            </w:pPr>
          </w:p>
        </w:tc>
        <w:tc>
          <w:tcPr>
            <w:tcW w:w="1625" w:type="dxa"/>
          </w:tcPr>
          <w:p w14:paraId="776D4AAE" w14:textId="67D92839" w:rsidR="00B27F23" w:rsidRPr="00E6606B" w:rsidRDefault="00B27F23" w:rsidP="00CE29F0">
            <w:pPr>
              <w:pStyle w:val="TableParagraph"/>
              <w:ind w:left="6" w:right="545"/>
              <w:rPr>
                <w:sz w:val="20"/>
                <w:highlight w:val="green"/>
              </w:rPr>
            </w:pPr>
          </w:p>
        </w:tc>
      </w:tr>
      <w:tr w:rsidR="00B27F23" w14:paraId="67DC54B1" w14:textId="77777777" w:rsidTr="00B27F23">
        <w:trPr>
          <w:gridAfter w:val="1"/>
          <w:wAfter w:w="20" w:type="dxa"/>
          <w:trHeight w:val="705"/>
        </w:trPr>
        <w:tc>
          <w:tcPr>
            <w:tcW w:w="630" w:type="dxa"/>
          </w:tcPr>
          <w:p w14:paraId="61E7AEB1" w14:textId="265BA6AB" w:rsidR="00B27F23" w:rsidRDefault="00B27F23" w:rsidP="00CE29F0">
            <w:pPr>
              <w:pStyle w:val="TableParagraph"/>
              <w:jc w:val="center"/>
            </w:pPr>
          </w:p>
        </w:tc>
        <w:tc>
          <w:tcPr>
            <w:tcW w:w="1800" w:type="dxa"/>
          </w:tcPr>
          <w:p w14:paraId="1025B517" w14:textId="60A14833" w:rsidR="00B27F23" w:rsidRPr="00E6606B" w:rsidRDefault="00B27F23" w:rsidP="00CE29F0">
            <w:pPr>
              <w:pStyle w:val="TableParagraph"/>
              <w:ind w:left="6"/>
              <w:rPr>
                <w:sz w:val="20"/>
                <w:highlight w:val="green"/>
              </w:rPr>
            </w:pPr>
          </w:p>
        </w:tc>
        <w:tc>
          <w:tcPr>
            <w:tcW w:w="1620" w:type="dxa"/>
          </w:tcPr>
          <w:p w14:paraId="11A0DF57" w14:textId="6F887299" w:rsidR="00B27F23" w:rsidRPr="00E6606B" w:rsidRDefault="00B27F23" w:rsidP="00CE29F0">
            <w:pPr>
              <w:pStyle w:val="TableParagraph"/>
              <w:ind w:left="6"/>
              <w:jc w:val="center"/>
              <w:rPr>
                <w:sz w:val="20"/>
                <w:highlight w:val="green"/>
              </w:rPr>
            </w:pPr>
          </w:p>
        </w:tc>
        <w:tc>
          <w:tcPr>
            <w:tcW w:w="2520" w:type="dxa"/>
          </w:tcPr>
          <w:p w14:paraId="63A4D7FB" w14:textId="70545D33" w:rsidR="00B27F23" w:rsidRPr="00E6606B" w:rsidRDefault="00B27F23" w:rsidP="00CE29F0">
            <w:pPr>
              <w:pStyle w:val="TableParagraph"/>
              <w:spacing w:before="126"/>
              <w:ind w:left="6" w:right="109"/>
              <w:rPr>
                <w:sz w:val="20"/>
                <w:highlight w:val="green"/>
              </w:rPr>
            </w:pPr>
          </w:p>
        </w:tc>
        <w:tc>
          <w:tcPr>
            <w:tcW w:w="1170" w:type="dxa"/>
          </w:tcPr>
          <w:p w14:paraId="45FEAE0C" w14:textId="5C16C36F" w:rsidR="00B27F23" w:rsidRPr="00E6606B" w:rsidRDefault="00B27F23" w:rsidP="00CE29F0">
            <w:pPr>
              <w:pStyle w:val="TableParagraph"/>
              <w:spacing w:before="11" w:line="230" w:lineRule="atLeast"/>
              <w:ind w:left="9" w:right="57"/>
              <w:rPr>
                <w:sz w:val="20"/>
                <w:highlight w:val="green"/>
              </w:rPr>
            </w:pPr>
          </w:p>
        </w:tc>
        <w:tc>
          <w:tcPr>
            <w:tcW w:w="1625" w:type="dxa"/>
          </w:tcPr>
          <w:p w14:paraId="5667D17C" w14:textId="448C7950" w:rsidR="00B27F23" w:rsidRPr="00E6606B" w:rsidRDefault="00B27F23" w:rsidP="00CE29F0">
            <w:pPr>
              <w:pStyle w:val="TableParagraph"/>
              <w:ind w:left="6" w:right="545"/>
              <w:rPr>
                <w:sz w:val="20"/>
                <w:highlight w:val="green"/>
              </w:rPr>
            </w:pP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AE38E9"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2B7A9151" w14:textId="77777777" w:rsidTr="00D84544">
        <w:trPr>
          <w:trHeight w:val="624"/>
        </w:trPr>
        <w:tc>
          <w:tcPr>
            <w:tcW w:w="576" w:type="dxa"/>
          </w:tcPr>
          <w:p w14:paraId="04A46D37" w14:textId="77777777" w:rsidR="00D84544" w:rsidRDefault="00D84544" w:rsidP="00671143">
            <w:pPr>
              <w:pStyle w:val="TableParagraph"/>
              <w:ind w:left="9"/>
              <w:jc w:val="center"/>
              <w:rPr>
                <w:w w:val="99"/>
                <w:sz w:val="20"/>
              </w:rPr>
            </w:pPr>
          </w:p>
          <w:p w14:paraId="32FE8477" w14:textId="77777777" w:rsidR="006D72DA" w:rsidRDefault="00CC1E66" w:rsidP="00671143">
            <w:pPr>
              <w:pStyle w:val="TableParagraph"/>
              <w:ind w:left="9"/>
              <w:jc w:val="center"/>
              <w:rPr>
                <w:sz w:val="20"/>
              </w:rPr>
            </w:pPr>
            <w:r>
              <w:rPr>
                <w:w w:val="99"/>
                <w:sz w:val="20"/>
              </w:rPr>
              <w:t>1</w:t>
            </w:r>
          </w:p>
        </w:tc>
        <w:tc>
          <w:tcPr>
            <w:tcW w:w="1464" w:type="dxa"/>
          </w:tcPr>
          <w:p w14:paraId="692C8685" w14:textId="3A91EAC4" w:rsidR="006D72DA" w:rsidRPr="00DF4C51" w:rsidRDefault="00E6606B">
            <w:pPr>
              <w:pStyle w:val="TableParagraph"/>
              <w:ind w:left="9"/>
              <w:rPr>
                <w:sz w:val="20"/>
              </w:rPr>
            </w:pPr>
            <w:r w:rsidRPr="00DF4C51">
              <w:rPr>
                <w:sz w:val="20"/>
              </w:rPr>
              <w:t>Title 1 Program Overview</w:t>
            </w:r>
          </w:p>
        </w:tc>
        <w:tc>
          <w:tcPr>
            <w:tcW w:w="1899" w:type="dxa"/>
          </w:tcPr>
          <w:p w14:paraId="6C318C7B" w14:textId="4365B011" w:rsidR="006D72DA" w:rsidRPr="00DF4C51" w:rsidRDefault="00E6606B">
            <w:pPr>
              <w:pStyle w:val="TableParagraph"/>
              <w:ind w:left="6"/>
              <w:rPr>
                <w:sz w:val="20"/>
              </w:rPr>
            </w:pPr>
            <w:r w:rsidRPr="00DF4C51">
              <w:rPr>
                <w:sz w:val="20"/>
              </w:rPr>
              <w:t>Principal &amp; Title 1 Contact</w:t>
            </w:r>
          </w:p>
        </w:tc>
        <w:tc>
          <w:tcPr>
            <w:tcW w:w="2091" w:type="dxa"/>
          </w:tcPr>
          <w:p w14:paraId="43E747AA" w14:textId="66A3FC31" w:rsidR="006D72DA" w:rsidRPr="00DF4C51" w:rsidRDefault="00E6606B">
            <w:pPr>
              <w:pStyle w:val="TableParagraph"/>
              <w:spacing w:before="11" w:line="230" w:lineRule="atLeast"/>
              <w:ind w:left="6" w:right="15"/>
              <w:rPr>
                <w:sz w:val="20"/>
              </w:rPr>
            </w:pPr>
            <w:r w:rsidRPr="00DF4C51">
              <w:rPr>
                <w:sz w:val="20"/>
              </w:rPr>
              <w:t>Teachers will learn about Title 1 programs and services</w:t>
            </w:r>
          </w:p>
        </w:tc>
        <w:tc>
          <w:tcPr>
            <w:tcW w:w="1231" w:type="dxa"/>
          </w:tcPr>
          <w:p w14:paraId="1AB51DB3" w14:textId="4F895271" w:rsidR="006D72DA" w:rsidRPr="00DF4C51" w:rsidRDefault="00E6606B">
            <w:pPr>
              <w:pStyle w:val="TableParagraph"/>
              <w:ind w:left="6" w:right="211"/>
              <w:rPr>
                <w:sz w:val="20"/>
              </w:rPr>
            </w:pPr>
            <w:r w:rsidRPr="00DF4C51">
              <w:rPr>
                <w:sz w:val="20"/>
              </w:rPr>
              <w:t>September 2020</w:t>
            </w:r>
          </w:p>
        </w:tc>
        <w:tc>
          <w:tcPr>
            <w:tcW w:w="2086" w:type="dxa"/>
          </w:tcPr>
          <w:p w14:paraId="314126CF" w14:textId="1788B1D4" w:rsidR="006D72DA" w:rsidRPr="00DF4C51" w:rsidRDefault="00E6606B">
            <w:pPr>
              <w:pStyle w:val="TableParagraph"/>
              <w:spacing w:before="11" w:line="230" w:lineRule="atLeast"/>
              <w:ind w:left="6" w:right="26"/>
              <w:rPr>
                <w:sz w:val="20"/>
              </w:rPr>
            </w:pPr>
            <w:r w:rsidRPr="00DF4C51">
              <w:rPr>
                <w:sz w:val="20"/>
              </w:rPr>
              <w:t xml:space="preserve">Sign-In Sheets, Agenda, presentation materials </w:t>
            </w:r>
          </w:p>
        </w:tc>
      </w:tr>
      <w:tr w:rsidR="006D72DA" w14:paraId="5A36692F" w14:textId="77777777" w:rsidTr="00D84544">
        <w:trPr>
          <w:trHeight w:val="615"/>
        </w:trPr>
        <w:tc>
          <w:tcPr>
            <w:tcW w:w="576" w:type="dxa"/>
          </w:tcPr>
          <w:p w14:paraId="18259A28" w14:textId="77777777" w:rsidR="006D72DA" w:rsidRDefault="006D72DA" w:rsidP="00671143">
            <w:pPr>
              <w:pStyle w:val="TableParagraph"/>
              <w:jc w:val="center"/>
              <w:rPr>
                <w:sz w:val="20"/>
              </w:rPr>
            </w:pPr>
          </w:p>
          <w:p w14:paraId="7597C02D" w14:textId="77777777" w:rsidR="00D84544" w:rsidRPr="00D84544" w:rsidRDefault="00D84544" w:rsidP="00671143">
            <w:pPr>
              <w:pStyle w:val="TableParagraph"/>
              <w:jc w:val="center"/>
              <w:rPr>
                <w:sz w:val="20"/>
              </w:rPr>
            </w:pPr>
            <w:r>
              <w:rPr>
                <w:sz w:val="20"/>
              </w:rPr>
              <w:t>2</w:t>
            </w:r>
          </w:p>
        </w:tc>
        <w:tc>
          <w:tcPr>
            <w:tcW w:w="1464" w:type="dxa"/>
          </w:tcPr>
          <w:p w14:paraId="59B481C5" w14:textId="44998353" w:rsidR="006D72DA" w:rsidRPr="00DF4C51" w:rsidRDefault="00E6606B">
            <w:pPr>
              <w:pStyle w:val="TableParagraph"/>
              <w:ind w:left="9" w:right="122"/>
              <w:rPr>
                <w:sz w:val="20"/>
              </w:rPr>
            </w:pPr>
            <w:r w:rsidRPr="00DF4C51">
              <w:rPr>
                <w:sz w:val="20"/>
              </w:rPr>
              <w:t>Depression and suicide prevention training</w:t>
            </w:r>
          </w:p>
        </w:tc>
        <w:tc>
          <w:tcPr>
            <w:tcW w:w="1899" w:type="dxa"/>
          </w:tcPr>
          <w:p w14:paraId="7CE3537B" w14:textId="749E0AB3" w:rsidR="006D72DA" w:rsidRPr="00DF4C51" w:rsidRDefault="00085C8B">
            <w:pPr>
              <w:pStyle w:val="TableParagraph"/>
              <w:ind w:left="6"/>
              <w:rPr>
                <w:sz w:val="20"/>
              </w:rPr>
            </w:pPr>
            <w:r w:rsidRPr="00DF4C51">
              <w:rPr>
                <w:sz w:val="20"/>
              </w:rPr>
              <w:t>District personnel</w:t>
            </w:r>
          </w:p>
        </w:tc>
        <w:tc>
          <w:tcPr>
            <w:tcW w:w="2091" w:type="dxa"/>
          </w:tcPr>
          <w:p w14:paraId="38068B9F" w14:textId="16F50578" w:rsidR="006D72DA" w:rsidRPr="00DF4C51" w:rsidRDefault="00E6606B">
            <w:pPr>
              <w:pStyle w:val="TableParagraph"/>
              <w:spacing w:before="5" w:line="228" w:lineRule="exact"/>
              <w:ind w:left="6" w:right="15"/>
              <w:rPr>
                <w:sz w:val="20"/>
              </w:rPr>
            </w:pPr>
            <w:r w:rsidRPr="00DF4C51">
              <w:rPr>
                <w:sz w:val="20"/>
              </w:rPr>
              <w:t xml:space="preserve">School staff will </w:t>
            </w:r>
            <w:r w:rsidR="00085C8B" w:rsidRPr="00DF4C51">
              <w:rPr>
                <w:sz w:val="20"/>
              </w:rPr>
              <w:t>complete a mental health training during preplanning</w:t>
            </w:r>
          </w:p>
        </w:tc>
        <w:tc>
          <w:tcPr>
            <w:tcW w:w="1231" w:type="dxa"/>
          </w:tcPr>
          <w:p w14:paraId="6E272900" w14:textId="45295D6F" w:rsidR="006D72DA" w:rsidRPr="00DF4C51" w:rsidRDefault="00E6606B">
            <w:pPr>
              <w:pStyle w:val="TableParagraph"/>
              <w:ind w:left="6" w:right="267"/>
              <w:rPr>
                <w:sz w:val="20"/>
              </w:rPr>
            </w:pPr>
            <w:r w:rsidRPr="00DF4C51">
              <w:rPr>
                <w:sz w:val="20"/>
              </w:rPr>
              <w:t>Fall 2020</w:t>
            </w:r>
          </w:p>
        </w:tc>
        <w:tc>
          <w:tcPr>
            <w:tcW w:w="2086" w:type="dxa"/>
          </w:tcPr>
          <w:p w14:paraId="6F5CE7D2" w14:textId="370898A7" w:rsidR="006D72DA" w:rsidRPr="00DF4C51" w:rsidRDefault="00E6606B">
            <w:pPr>
              <w:pStyle w:val="TableParagraph"/>
              <w:ind w:left="6" w:right="44"/>
              <w:rPr>
                <w:sz w:val="20"/>
              </w:rPr>
            </w:pPr>
            <w:r w:rsidRPr="00DF4C51">
              <w:rPr>
                <w:sz w:val="20"/>
              </w:rPr>
              <w:t xml:space="preserve">Sign in sheets, presentation materials </w:t>
            </w:r>
          </w:p>
        </w:tc>
      </w:tr>
      <w:tr w:rsidR="006D72DA" w14:paraId="4717FDCA" w14:textId="77777777" w:rsidTr="00D84544">
        <w:trPr>
          <w:trHeight w:val="615"/>
        </w:trPr>
        <w:tc>
          <w:tcPr>
            <w:tcW w:w="576" w:type="dxa"/>
          </w:tcPr>
          <w:p w14:paraId="746E20B0" w14:textId="77777777" w:rsidR="006D72DA" w:rsidRDefault="00CC1E66" w:rsidP="00671143">
            <w:pPr>
              <w:pStyle w:val="TableParagraph"/>
              <w:spacing w:before="174"/>
              <w:ind w:left="9"/>
              <w:jc w:val="center"/>
              <w:rPr>
                <w:sz w:val="20"/>
              </w:rPr>
            </w:pPr>
            <w:r>
              <w:rPr>
                <w:w w:val="99"/>
                <w:sz w:val="20"/>
              </w:rPr>
              <w:t>3</w:t>
            </w:r>
          </w:p>
        </w:tc>
        <w:tc>
          <w:tcPr>
            <w:tcW w:w="1464" w:type="dxa"/>
          </w:tcPr>
          <w:p w14:paraId="3FE9005D" w14:textId="48D3EB24" w:rsidR="006D72DA" w:rsidRPr="00DF4C51" w:rsidRDefault="00E6606B">
            <w:pPr>
              <w:pStyle w:val="TableParagraph"/>
              <w:spacing w:before="174"/>
              <w:ind w:left="9"/>
              <w:rPr>
                <w:sz w:val="20"/>
              </w:rPr>
            </w:pPr>
            <w:r w:rsidRPr="00DF4C51">
              <w:rPr>
                <w:sz w:val="20"/>
              </w:rPr>
              <w:t>Bullying and child abuse signs and prevention</w:t>
            </w:r>
          </w:p>
        </w:tc>
        <w:tc>
          <w:tcPr>
            <w:tcW w:w="1899" w:type="dxa"/>
          </w:tcPr>
          <w:p w14:paraId="68BFD682" w14:textId="4F9D8FBE" w:rsidR="006D72DA" w:rsidRPr="00DF4C51" w:rsidRDefault="00085C8B">
            <w:pPr>
              <w:pStyle w:val="TableParagraph"/>
              <w:ind w:left="6" w:right="12"/>
              <w:rPr>
                <w:sz w:val="20"/>
              </w:rPr>
            </w:pPr>
            <w:r w:rsidRPr="00DF4C51">
              <w:rPr>
                <w:sz w:val="20"/>
              </w:rPr>
              <w:t>School Counselor</w:t>
            </w:r>
          </w:p>
        </w:tc>
        <w:tc>
          <w:tcPr>
            <w:tcW w:w="2091" w:type="dxa"/>
          </w:tcPr>
          <w:p w14:paraId="22953A8E" w14:textId="2917F6B9" w:rsidR="006D72DA" w:rsidRPr="00DF4C51" w:rsidRDefault="00E6606B">
            <w:pPr>
              <w:pStyle w:val="TableParagraph"/>
              <w:spacing w:line="230" w:lineRule="atLeast"/>
              <w:ind w:left="6" w:right="293"/>
              <w:rPr>
                <w:sz w:val="20"/>
              </w:rPr>
            </w:pPr>
            <w:r w:rsidRPr="00DF4C51">
              <w:rPr>
                <w:sz w:val="20"/>
              </w:rPr>
              <w:t>School staff will learn warning signs for bullying and child abuse and how to report those signs.</w:t>
            </w:r>
          </w:p>
        </w:tc>
        <w:tc>
          <w:tcPr>
            <w:tcW w:w="1231" w:type="dxa"/>
          </w:tcPr>
          <w:p w14:paraId="51F420B1" w14:textId="723EE4E1" w:rsidR="006D72DA" w:rsidRPr="00DF4C51" w:rsidRDefault="00E6606B">
            <w:pPr>
              <w:pStyle w:val="TableParagraph"/>
              <w:ind w:left="6"/>
              <w:rPr>
                <w:sz w:val="20"/>
              </w:rPr>
            </w:pPr>
            <w:r w:rsidRPr="00DF4C51">
              <w:rPr>
                <w:sz w:val="20"/>
              </w:rPr>
              <w:t>Fall 2020</w:t>
            </w:r>
          </w:p>
        </w:tc>
        <w:tc>
          <w:tcPr>
            <w:tcW w:w="2086" w:type="dxa"/>
          </w:tcPr>
          <w:p w14:paraId="1D970E9A" w14:textId="3F98FEC8" w:rsidR="006D72DA" w:rsidRPr="00DF4C51" w:rsidRDefault="00E6606B">
            <w:pPr>
              <w:pStyle w:val="TableParagraph"/>
              <w:ind w:left="6" w:right="321"/>
              <w:rPr>
                <w:sz w:val="20"/>
              </w:rPr>
            </w:pPr>
            <w:r w:rsidRPr="00DF4C51">
              <w:rPr>
                <w:sz w:val="20"/>
              </w:rPr>
              <w:t>Sign-In sheets, presentation materials</w:t>
            </w:r>
          </w:p>
        </w:tc>
      </w:tr>
      <w:tr w:rsidR="006D72DA" w14:paraId="28DC9ACF" w14:textId="77777777" w:rsidTr="00D84544">
        <w:trPr>
          <w:trHeight w:val="615"/>
        </w:trPr>
        <w:tc>
          <w:tcPr>
            <w:tcW w:w="576" w:type="dxa"/>
          </w:tcPr>
          <w:p w14:paraId="7E701209" w14:textId="77777777" w:rsidR="00D84544" w:rsidRDefault="00D84544" w:rsidP="00671143">
            <w:pPr>
              <w:pStyle w:val="TableParagraph"/>
              <w:jc w:val="center"/>
              <w:rPr>
                <w:w w:val="99"/>
                <w:sz w:val="20"/>
              </w:rPr>
            </w:pPr>
          </w:p>
          <w:p w14:paraId="2C70D370" w14:textId="77777777" w:rsidR="006D72DA" w:rsidRDefault="00CC1E66" w:rsidP="00671143">
            <w:pPr>
              <w:pStyle w:val="TableParagraph"/>
              <w:jc w:val="center"/>
              <w:rPr>
                <w:sz w:val="20"/>
              </w:rPr>
            </w:pPr>
            <w:r>
              <w:rPr>
                <w:w w:val="99"/>
                <w:sz w:val="20"/>
              </w:rPr>
              <w:t>4</w:t>
            </w:r>
          </w:p>
        </w:tc>
        <w:tc>
          <w:tcPr>
            <w:tcW w:w="1464" w:type="dxa"/>
          </w:tcPr>
          <w:p w14:paraId="7F6C4660" w14:textId="65961453" w:rsidR="006D72DA" w:rsidRPr="00DF4C51" w:rsidRDefault="00E6606B">
            <w:pPr>
              <w:pStyle w:val="TableParagraph"/>
              <w:ind w:left="9"/>
              <w:rPr>
                <w:sz w:val="20"/>
              </w:rPr>
            </w:pPr>
            <w:r w:rsidRPr="00DF4C51">
              <w:rPr>
                <w:sz w:val="20"/>
              </w:rPr>
              <w:t>Safety Trainings</w:t>
            </w:r>
          </w:p>
        </w:tc>
        <w:tc>
          <w:tcPr>
            <w:tcW w:w="1899" w:type="dxa"/>
          </w:tcPr>
          <w:p w14:paraId="77D4D725" w14:textId="6AA0530C" w:rsidR="006D72DA" w:rsidRPr="00DF4C51" w:rsidRDefault="00E6606B">
            <w:pPr>
              <w:pStyle w:val="TableParagraph"/>
              <w:ind w:left="6"/>
              <w:rPr>
                <w:sz w:val="20"/>
              </w:rPr>
            </w:pPr>
            <w:r w:rsidRPr="00DF4C51">
              <w:rPr>
                <w:sz w:val="20"/>
              </w:rPr>
              <w:t xml:space="preserve">Assistant Principal </w:t>
            </w:r>
          </w:p>
        </w:tc>
        <w:tc>
          <w:tcPr>
            <w:tcW w:w="2091" w:type="dxa"/>
          </w:tcPr>
          <w:p w14:paraId="3B4E9376" w14:textId="4852843A" w:rsidR="006D72DA" w:rsidRPr="00DF4C51" w:rsidRDefault="00E6606B">
            <w:pPr>
              <w:pStyle w:val="TableParagraph"/>
              <w:spacing w:line="230" w:lineRule="atLeast"/>
              <w:ind w:left="6" w:right="26"/>
              <w:rPr>
                <w:sz w:val="20"/>
              </w:rPr>
            </w:pPr>
            <w:r w:rsidRPr="00DF4C51">
              <w:rPr>
                <w:sz w:val="20"/>
              </w:rPr>
              <w:t>School will learn safety tips including Active shooter, blood borne pathogens and safety tips</w:t>
            </w:r>
          </w:p>
        </w:tc>
        <w:tc>
          <w:tcPr>
            <w:tcW w:w="1231" w:type="dxa"/>
          </w:tcPr>
          <w:p w14:paraId="507BFACB" w14:textId="223EE442" w:rsidR="006D72DA" w:rsidRPr="00DF4C51" w:rsidRDefault="00E6606B">
            <w:pPr>
              <w:pStyle w:val="TableParagraph"/>
              <w:ind w:left="6" w:right="232"/>
              <w:jc w:val="both"/>
              <w:rPr>
                <w:sz w:val="20"/>
              </w:rPr>
            </w:pPr>
            <w:r w:rsidRPr="00DF4C51">
              <w:rPr>
                <w:sz w:val="20"/>
              </w:rPr>
              <w:t>Fall 2020</w:t>
            </w:r>
          </w:p>
        </w:tc>
        <w:tc>
          <w:tcPr>
            <w:tcW w:w="2086" w:type="dxa"/>
          </w:tcPr>
          <w:p w14:paraId="3F513149" w14:textId="66F4A60C" w:rsidR="006D72DA" w:rsidRPr="00DF4C51" w:rsidRDefault="00E6606B">
            <w:pPr>
              <w:pStyle w:val="TableParagraph"/>
              <w:spacing w:before="127"/>
              <w:ind w:left="6" w:right="111"/>
              <w:rPr>
                <w:sz w:val="20"/>
              </w:rPr>
            </w:pPr>
            <w:r w:rsidRPr="00DF4C51">
              <w:rPr>
                <w:sz w:val="20"/>
              </w:rPr>
              <w:t>Sign-In sheets, copy of safety letter</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1376955A" w14:textId="7BC72717" w:rsidR="00911DCB" w:rsidRPr="00E6606B" w:rsidRDefault="00911DCB" w:rsidP="00911DCB">
      <w:pPr>
        <w:pStyle w:val="BodyText"/>
        <w:ind w:left="720"/>
        <w:rPr>
          <w:bCs/>
        </w:rPr>
      </w:pPr>
      <w:r w:rsidRPr="00DF4C51">
        <w:rPr>
          <w:bCs/>
        </w:rPr>
        <w:t xml:space="preserve">Spirit Elementary holds numerous family activities throughout the year to encourage families to take an active interest in their child’s education. Meet the Teacher and Open House are held early in the school year. At these events, parents meet teachers and learn about curriculum and expectations for the year. Parents are encouraged to join and be involved in our PTO. Information on Title 1 programs are sharing during Open House, and the ESOL Parent Meeting using brochures and an informational video, this will also be available online for those not able to attend. We will also help parents throughout the year learn to use an internet program allowing them to view attendance, grades, </w:t>
      </w:r>
      <w:proofErr w:type="gramStart"/>
      <w:r w:rsidRPr="00DF4C51">
        <w:rPr>
          <w:bCs/>
        </w:rPr>
        <w:t>behavior</w:t>
      </w:r>
      <w:proofErr w:type="gramEnd"/>
      <w:r w:rsidRPr="00DF4C51">
        <w:rPr>
          <w:bCs/>
        </w:rPr>
        <w:t xml:space="preserve"> and various test scores. Parent Conferences – teachers and parents will discuss how to ensure the child’s academic success and what the parent can do at home. Every parent is sent a form to sign up for a date and time to meet with their child’s teacher. When parents arrive, they sign in at the front office.</w:t>
      </w:r>
      <w:r>
        <w:rPr>
          <w:bCs/>
        </w:rPr>
        <w:t xml:space="preserve"> </w:t>
      </w:r>
      <w:r w:rsidR="00DF4C51">
        <w:rPr>
          <w:bCs/>
        </w:rPr>
        <w:t>These events will be held virtually until further notice</w:t>
      </w: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CB9C4"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0CBEDC99" w:rsidR="00E474F4" w:rsidRDefault="00E474F4" w:rsidP="00E474F4">
      <w:pPr>
        <w:pStyle w:val="BodyText"/>
        <w:ind w:left="720"/>
        <w:rPr>
          <w:b/>
          <w:color w:val="FF0000"/>
        </w:rPr>
      </w:pPr>
      <w:r w:rsidRPr="00E474F4">
        <w:rPr>
          <w:b/>
          <w:color w:val="FF0000"/>
        </w:rPr>
        <w:t>Response:</w:t>
      </w:r>
    </w:p>
    <w:p w14:paraId="11218558" w14:textId="4E053771" w:rsidR="00E579C3" w:rsidRDefault="00E579C3" w:rsidP="00E474F4">
      <w:pPr>
        <w:pStyle w:val="BodyText"/>
        <w:ind w:left="720"/>
        <w:rPr>
          <w:b/>
          <w:color w:val="FF0000"/>
        </w:rPr>
      </w:pPr>
    </w:p>
    <w:p w14:paraId="0322D9F1" w14:textId="5604BBE1" w:rsidR="00E579C3" w:rsidRPr="00911DCB" w:rsidRDefault="00911DCB" w:rsidP="00E474F4">
      <w:pPr>
        <w:pStyle w:val="BodyText"/>
        <w:ind w:left="720"/>
        <w:rPr>
          <w:bCs/>
        </w:rPr>
      </w:pPr>
      <w:r w:rsidRPr="002777B3">
        <w:rPr>
          <w:bCs/>
        </w:rPr>
        <w:t>Information about Title 1 programs will be provided through our website, booklets/brochures and an informational video shown during open house and ESOL Meeting during the Title 1 Annual Meeting portion. The Title 1 Parent Handbook is sent home with each student. PIRC information is on our website. Curriculum and assessment information is shared by teachers at Open House during parent teacher conferences, and through their classroom newsletters. FSA assessment information is sent home to parents via backpack and is also available on our website. Parents may provide input to the school via parent input forms, attending SAC meetings, school websites</w:t>
      </w:r>
      <w:r w:rsidR="00357DCF" w:rsidRPr="002777B3">
        <w:rPr>
          <w:bCs/>
        </w:rPr>
        <w:t xml:space="preserve">, FOCUS, Interim Reports, Class </w:t>
      </w:r>
      <w:proofErr w:type="gramStart"/>
      <w:r w:rsidR="00357DCF" w:rsidRPr="002777B3">
        <w:rPr>
          <w:bCs/>
        </w:rPr>
        <w:t>Dojo</w:t>
      </w:r>
      <w:proofErr w:type="gramEnd"/>
      <w:r w:rsidR="00357DCF" w:rsidRPr="002777B3">
        <w:rPr>
          <w:bCs/>
        </w:rPr>
        <w:t xml:space="preserve"> and student report cards. All documents will be translated.</w:t>
      </w:r>
      <w:r w:rsidR="00357DCF">
        <w:rPr>
          <w:bCs/>
        </w:rPr>
        <w:t xml:space="preserve"> </w:t>
      </w: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4B5DF9"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39DB8CAA" w:rsidR="00E474F4" w:rsidRDefault="00CC1E66">
      <w:pPr>
        <w:pStyle w:val="BodyText"/>
        <w:spacing w:before="120"/>
        <w:ind w:left="857" w:right="933"/>
        <w:rPr>
          <w:b/>
          <w:color w:val="FF0000"/>
        </w:rPr>
      </w:pPr>
      <w:r w:rsidRPr="00883E8C">
        <w:rPr>
          <w:b/>
          <w:color w:val="FF0000"/>
        </w:rPr>
        <w:t xml:space="preserve">Response: </w:t>
      </w:r>
    </w:p>
    <w:p w14:paraId="36B03A03" w14:textId="3D464CE2" w:rsidR="00357DCF" w:rsidRPr="002777B3" w:rsidRDefault="00357DCF">
      <w:pPr>
        <w:pStyle w:val="BodyText"/>
        <w:spacing w:before="120"/>
        <w:ind w:left="857" w:right="933"/>
        <w:rPr>
          <w:bCs/>
        </w:rPr>
      </w:pPr>
      <w:r w:rsidRPr="002777B3">
        <w:rPr>
          <w:bCs/>
        </w:rPr>
        <w:t xml:space="preserve">A variety of parental involvement activities will be planned to ensure that each parent has ample opportunity to participate. Multiple sources will be used to communicate opportunities for involvement to parents. To provide full access and opportunities for all English limited proficiency, school reports, and informational letters from the school and or district will be provided (District ESOL department, </w:t>
      </w:r>
      <w:proofErr w:type="spellStart"/>
      <w:r w:rsidRPr="002777B3">
        <w:rPr>
          <w:bCs/>
        </w:rPr>
        <w:t>etc</w:t>
      </w:r>
      <w:proofErr w:type="spellEnd"/>
      <w:r w:rsidRPr="002777B3">
        <w:rPr>
          <w:bCs/>
        </w:rPr>
        <w:t>) in the child’s home language according to federal/state guidelines. In addition, steps will be taken to ensure disabled parents have access to school events and or information. Staff members and or district</w:t>
      </w:r>
      <w:r w:rsidR="00DC5B0A" w:rsidRPr="002777B3">
        <w:rPr>
          <w:bCs/>
        </w:rPr>
        <w:t xml:space="preserve"> support personnel will be available to assist parents who have disabilities (visual, physical, deaf). </w:t>
      </w:r>
    </w:p>
    <w:p w14:paraId="4D005643" w14:textId="2D17FC3F" w:rsidR="00DC5B0A" w:rsidRPr="00357DCF" w:rsidRDefault="00DC5B0A">
      <w:pPr>
        <w:pStyle w:val="BodyText"/>
        <w:spacing w:before="120"/>
        <w:ind w:left="857" w:right="933"/>
        <w:rPr>
          <w:bCs/>
        </w:rPr>
      </w:pPr>
      <w:r w:rsidRPr="002777B3">
        <w:rPr>
          <w:bCs/>
        </w:rPr>
        <w:t xml:space="preserve">Information regarding parent participation is provided to parents via school website, phone messages, marquee. Class Dojo, Twitter, Facebook, parent/teacher conferences, student backpacks, </w:t>
      </w:r>
      <w:proofErr w:type="gramStart"/>
      <w:r w:rsidRPr="002777B3">
        <w:rPr>
          <w:bCs/>
        </w:rPr>
        <w:t>workshops</w:t>
      </w:r>
      <w:proofErr w:type="gramEnd"/>
      <w:r w:rsidRPr="002777B3">
        <w:rPr>
          <w:bCs/>
        </w:rPr>
        <w:t xml:space="preserve"> and meetings. When requested, the district will provide a translator if school staff are not able to assist. Books and videos in Spanish are available in media</w:t>
      </w:r>
      <w:r w:rsidR="002777B3" w:rsidRPr="002777B3">
        <w:rPr>
          <w:bCs/>
        </w:rPr>
        <w:t>, through e-books</w:t>
      </w:r>
      <w:r w:rsidRPr="002777B3">
        <w:rPr>
          <w:bCs/>
        </w:rPr>
        <w:t xml:space="preserve"> and </w:t>
      </w:r>
      <w:r w:rsidR="002777B3" w:rsidRPr="002777B3">
        <w:rPr>
          <w:bCs/>
        </w:rPr>
        <w:t xml:space="preserve">in </w:t>
      </w:r>
      <w:r w:rsidRPr="002777B3">
        <w:rPr>
          <w:bCs/>
        </w:rPr>
        <w:t>classrooms. ESOL Paraprofessionals translate information for parents over the phone and at conferences. There is a Parent Leadership Committee meeting for ELL student</w:t>
      </w:r>
      <w:r w:rsidR="002777B3" w:rsidRPr="002777B3">
        <w:rPr>
          <w:bCs/>
        </w:rPr>
        <w:t>s</w:t>
      </w:r>
      <w:r w:rsidRPr="002777B3">
        <w:rPr>
          <w:bCs/>
        </w:rPr>
        <w:t>. Parents with special needs are accommodated. All areas of Spirit Elementary are handicapped accessible.</w:t>
      </w:r>
      <w:r>
        <w:rPr>
          <w:bCs/>
        </w:rPr>
        <w:t xml:space="preserve"> </w:t>
      </w: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2578D"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F2026"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291160" w:rsidRDefault="000A16AE" w:rsidP="00E474F4">
      <w:pPr>
        <w:pStyle w:val="BodyText"/>
        <w:spacing w:line="261" w:lineRule="auto"/>
        <w:ind w:left="137" w:right="60" w:hanging="17"/>
        <w:rPr>
          <w:b/>
          <w:bCs/>
          <w:color w:val="FF0000"/>
        </w:rPr>
      </w:pPr>
      <w:r w:rsidRPr="00291160">
        <w:rPr>
          <w:b/>
          <w:bCs/>
          <w:color w:val="FF0000"/>
        </w:rPr>
        <w:t>Please upload into SharePoint and keep copies for</w:t>
      </w:r>
      <w:r w:rsidR="00E474F4" w:rsidRPr="00291160">
        <w:rPr>
          <w:b/>
          <w:bCs/>
          <w:color w:val="FF0000"/>
        </w:rPr>
        <w:t xml:space="preserve"> </w:t>
      </w:r>
      <w:r w:rsidR="00291160" w:rsidRPr="00291160">
        <w:rPr>
          <w:b/>
          <w:bCs/>
          <w:color w:val="FF0000"/>
        </w:rPr>
        <w:t>y</w:t>
      </w:r>
      <w:r w:rsidR="00E474F4" w:rsidRPr="00291160">
        <w:rPr>
          <w:b/>
          <w:bCs/>
          <w:color w:val="FF0000"/>
        </w:rPr>
        <w:t>o</w:t>
      </w:r>
      <w:r w:rsidRPr="00291160">
        <w:rPr>
          <w:b/>
          <w:bCs/>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A9E33"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Pr="00291160" w:rsidRDefault="000A16AE" w:rsidP="00E474F4">
      <w:pPr>
        <w:pStyle w:val="BodyText"/>
        <w:spacing w:line="261" w:lineRule="auto"/>
        <w:ind w:left="137" w:right="2040" w:hanging="17"/>
        <w:rPr>
          <w:b/>
          <w:bCs/>
          <w:color w:val="FF0000"/>
        </w:rPr>
      </w:pPr>
      <w:r w:rsidRPr="00291160">
        <w:rPr>
          <w:b/>
          <w:bCs/>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6218CF82" w14:textId="6CDD927A" w:rsidR="00F66E78" w:rsidRDefault="00F66E78">
      <w:pPr>
        <w:pStyle w:val="BodyText"/>
        <w:spacing w:before="4"/>
        <w:rPr>
          <w:sz w:val="9"/>
        </w:rPr>
      </w:pPr>
    </w:p>
    <w:p w14:paraId="0B4953E0" w14:textId="17236E1A" w:rsidR="00F66E78" w:rsidRDefault="00F66E78">
      <w:pPr>
        <w:pStyle w:val="BodyText"/>
        <w:spacing w:before="4"/>
        <w:rPr>
          <w:sz w:val="9"/>
        </w:rPr>
      </w:pPr>
    </w:p>
    <w:p w14:paraId="454397FD" w14:textId="4D2A95C2" w:rsidR="00F66E78" w:rsidRDefault="00F66E78">
      <w:pPr>
        <w:pStyle w:val="BodyText"/>
        <w:spacing w:before="4"/>
        <w:rPr>
          <w:sz w:val="9"/>
        </w:rPr>
      </w:pPr>
    </w:p>
    <w:p w14:paraId="75C00CF0" w14:textId="77777777" w:rsidR="00F66E78" w:rsidRDefault="00F66E78">
      <w:pPr>
        <w:pStyle w:val="BodyText"/>
        <w:spacing w:before="4"/>
        <w:rPr>
          <w:sz w:val="9"/>
        </w:rPr>
      </w:pPr>
    </w:p>
    <w:p w14:paraId="23677A15" w14:textId="3E73232A"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9DA94"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7CD440E4" w14:textId="77777777" w:rsidR="00466E8C"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466E8C">
        <w:rPr>
          <w:b/>
          <w:bCs/>
          <w:color w:val="FF0000"/>
        </w:rPr>
        <w:t xml:space="preserve">Please upload into SharePoint and keep copies for your </w:t>
      </w:r>
      <w:r w:rsidR="00F66E78" w:rsidRPr="00466E8C">
        <w:rPr>
          <w:b/>
          <w:bCs/>
          <w:color w:val="FF0000"/>
        </w:rPr>
        <w:t>r</w:t>
      </w:r>
      <w:r w:rsidRPr="00466E8C">
        <w:rPr>
          <w:b/>
          <w:bCs/>
          <w:color w:val="FF0000"/>
        </w:rPr>
        <w:t>eco</w:t>
      </w:r>
      <w:r w:rsidR="00466E8C" w:rsidRPr="00466E8C">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0F1ED"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9727F35" w14:textId="77777777">
        <w:trPr>
          <w:trHeight w:val="720"/>
        </w:trPr>
        <w:tc>
          <w:tcPr>
            <w:tcW w:w="576" w:type="dxa"/>
          </w:tcPr>
          <w:p w14:paraId="520490D3" w14:textId="77777777" w:rsidR="006D72DA" w:rsidRDefault="006D72DA">
            <w:pPr>
              <w:pStyle w:val="TableParagraph"/>
              <w:spacing w:before="1"/>
              <w:rPr>
                <w:sz w:val="21"/>
              </w:rPr>
            </w:pPr>
          </w:p>
          <w:p w14:paraId="1434D010" w14:textId="77777777" w:rsidR="006D72DA" w:rsidRDefault="00CC1E66" w:rsidP="00AF0684">
            <w:pPr>
              <w:pStyle w:val="TableParagraph"/>
              <w:ind w:left="9"/>
              <w:jc w:val="center"/>
              <w:rPr>
                <w:sz w:val="20"/>
              </w:rPr>
            </w:pPr>
            <w:r>
              <w:rPr>
                <w:w w:val="99"/>
                <w:sz w:val="20"/>
              </w:rPr>
              <w:t>1</w:t>
            </w:r>
          </w:p>
        </w:tc>
        <w:tc>
          <w:tcPr>
            <w:tcW w:w="2396" w:type="dxa"/>
          </w:tcPr>
          <w:p w14:paraId="491EAE62" w14:textId="0EEB27A5" w:rsidR="006D72DA" w:rsidRDefault="002202C6">
            <w:pPr>
              <w:pStyle w:val="TableParagraph"/>
              <w:ind w:left="6"/>
              <w:rPr>
                <w:sz w:val="20"/>
              </w:rPr>
            </w:pPr>
            <w:r>
              <w:rPr>
                <w:sz w:val="20"/>
              </w:rPr>
              <w:t>Parenting Training, SAC Membership Trainings</w:t>
            </w:r>
          </w:p>
        </w:tc>
        <w:tc>
          <w:tcPr>
            <w:tcW w:w="1097" w:type="dxa"/>
          </w:tcPr>
          <w:p w14:paraId="3914C4C3" w14:textId="737AD995" w:rsidR="006D72DA" w:rsidRDefault="002202C6">
            <w:pPr>
              <w:pStyle w:val="TableParagraph"/>
              <w:ind w:left="6"/>
              <w:rPr>
                <w:sz w:val="20"/>
              </w:rPr>
            </w:pPr>
            <w:r>
              <w:rPr>
                <w:sz w:val="20"/>
              </w:rPr>
              <w:t>8</w:t>
            </w:r>
          </w:p>
        </w:tc>
        <w:tc>
          <w:tcPr>
            <w:tcW w:w="1354" w:type="dxa"/>
          </w:tcPr>
          <w:p w14:paraId="6CCD3A8A" w14:textId="75CC24C4" w:rsidR="006D72DA" w:rsidRDefault="002202C6">
            <w:pPr>
              <w:pStyle w:val="TableParagraph"/>
              <w:ind w:left="6"/>
              <w:rPr>
                <w:sz w:val="20"/>
              </w:rPr>
            </w:pPr>
            <w:r>
              <w:rPr>
                <w:sz w:val="20"/>
              </w:rPr>
              <w:t>11</w:t>
            </w:r>
          </w:p>
        </w:tc>
        <w:tc>
          <w:tcPr>
            <w:tcW w:w="3925" w:type="dxa"/>
          </w:tcPr>
          <w:p w14:paraId="184BA7D6" w14:textId="45B0BDD5" w:rsidR="006D72DA" w:rsidRDefault="002202C6">
            <w:pPr>
              <w:pStyle w:val="TableParagraph"/>
              <w:spacing w:before="12" w:line="230" w:lineRule="atLeast"/>
              <w:ind w:left="6"/>
              <w:rPr>
                <w:sz w:val="20"/>
              </w:rPr>
            </w:pPr>
            <w:r>
              <w:rPr>
                <w:sz w:val="20"/>
              </w:rPr>
              <w:t>Increase parent knowledge of academic expectations, school improvements and foster parent/school relationships</w:t>
            </w:r>
          </w:p>
        </w:tc>
      </w:tr>
      <w:tr w:rsidR="006D72DA" w14:paraId="487B9C9B" w14:textId="77777777" w:rsidTr="00D84544">
        <w:trPr>
          <w:trHeight w:val="642"/>
        </w:trPr>
        <w:tc>
          <w:tcPr>
            <w:tcW w:w="576" w:type="dxa"/>
          </w:tcPr>
          <w:p w14:paraId="2886CC27" w14:textId="77777777" w:rsidR="006D72DA" w:rsidRDefault="00CC1E66" w:rsidP="00AF0684">
            <w:pPr>
              <w:pStyle w:val="TableParagraph"/>
              <w:spacing w:before="126"/>
              <w:ind w:left="9"/>
              <w:jc w:val="center"/>
              <w:rPr>
                <w:sz w:val="20"/>
              </w:rPr>
            </w:pPr>
            <w:r>
              <w:rPr>
                <w:w w:val="99"/>
                <w:sz w:val="20"/>
              </w:rPr>
              <w:t>2</w:t>
            </w:r>
          </w:p>
        </w:tc>
        <w:tc>
          <w:tcPr>
            <w:tcW w:w="2396" w:type="dxa"/>
          </w:tcPr>
          <w:p w14:paraId="5652BAF9" w14:textId="485A4C62" w:rsidR="006D72DA" w:rsidRDefault="002202C6">
            <w:pPr>
              <w:pStyle w:val="TableParagraph"/>
              <w:spacing w:before="11" w:line="230" w:lineRule="atLeast"/>
              <w:ind w:left="6" w:right="542"/>
              <w:rPr>
                <w:sz w:val="20"/>
              </w:rPr>
            </w:pPr>
            <w:r>
              <w:rPr>
                <w:sz w:val="20"/>
              </w:rPr>
              <w:t>Title 1 Program Information Open House</w:t>
            </w:r>
          </w:p>
        </w:tc>
        <w:tc>
          <w:tcPr>
            <w:tcW w:w="1097" w:type="dxa"/>
          </w:tcPr>
          <w:p w14:paraId="3EDBD53F" w14:textId="4B311F12" w:rsidR="006D72DA" w:rsidRDefault="002202C6">
            <w:pPr>
              <w:pStyle w:val="TableParagraph"/>
              <w:spacing w:before="126"/>
              <w:ind w:left="6"/>
              <w:rPr>
                <w:sz w:val="20"/>
              </w:rPr>
            </w:pPr>
            <w:r>
              <w:rPr>
                <w:sz w:val="20"/>
              </w:rPr>
              <w:t>1</w:t>
            </w:r>
          </w:p>
        </w:tc>
        <w:tc>
          <w:tcPr>
            <w:tcW w:w="1354" w:type="dxa"/>
          </w:tcPr>
          <w:p w14:paraId="1290B638" w14:textId="2EFD36E4" w:rsidR="006D72DA" w:rsidRDefault="002202C6">
            <w:pPr>
              <w:pStyle w:val="TableParagraph"/>
              <w:spacing w:before="126"/>
              <w:ind w:left="6"/>
              <w:rPr>
                <w:sz w:val="20"/>
              </w:rPr>
            </w:pPr>
            <w:r>
              <w:rPr>
                <w:sz w:val="20"/>
              </w:rPr>
              <w:t>68</w:t>
            </w:r>
          </w:p>
        </w:tc>
        <w:tc>
          <w:tcPr>
            <w:tcW w:w="3925" w:type="dxa"/>
          </w:tcPr>
          <w:p w14:paraId="54AB3E23" w14:textId="0F68E065" w:rsidR="006D72DA" w:rsidRDefault="002202C6">
            <w:pPr>
              <w:pStyle w:val="TableParagraph"/>
              <w:spacing w:before="11" w:line="230" w:lineRule="atLeast"/>
              <w:ind w:left="6"/>
              <w:rPr>
                <w:sz w:val="20"/>
              </w:rPr>
            </w:pPr>
            <w:r>
              <w:rPr>
                <w:sz w:val="20"/>
              </w:rPr>
              <w:t>Provide information to parents on expectations and how parents can help their children</w:t>
            </w:r>
          </w:p>
        </w:tc>
      </w:tr>
      <w:tr w:rsidR="006D72DA" w14:paraId="576A710D" w14:textId="77777777">
        <w:trPr>
          <w:trHeight w:val="720"/>
        </w:trPr>
        <w:tc>
          <w:tcPr>
            <w:tcW w:w="576" w:type="dxa"/>
          </w:tcPr>
          <w:p w14:paraId="4933C29F" w14:textId="77777777" w:rsidR="006D72DA" w:rsidRDefault="006D72DA">
            <w:pPr>
              <w:pStyle w:val="TableParagraph"/>
              <w:spacing w:before="2"/>
              <w:rPr>
                <w:sz w:val="21"/>
              </w:rPr>
            </w:pPr>
          </w:p>
          <w:p w14:paraId="61BE1F35" w14:textId="77777777" w:rsidR="006D72DA" w:rsidRDefault="00CC1E66" w:rsidP="00AF0684">
            <w:pPr>
              <w:pStyle w:val="TableParagraph"/>
              <w:ind w:left="9"/>
              <w:jc w:val="center"/>
              <w:rPr>
                <w:sz w:val="20"/>
              </w:rPr>
            </w:pPr>
            <w:r>
              <w:rPr>
                <w:w w:val="99"/>
                <w:sz w:val="20"/>
              </w:rPr>
              <w:t>3</w:t>
            </w:r>
          </w:p>
        </w:tc>
        <w:tc>
          <w:tcPr>
            <w:tcW w:w="2396" w:type="dxa"/>
          </w:tcPr>
          <w:p w14:paraId="55C01F1A" w14:textId="7DF36427" w:rsidR="006D72DA" w:rsidRDefault="00597ACB">
            <w:pPr>
              <w:pStyle w:val="TableParagraph"/>
              <w:ind w:left="6"/>
              <w:rPr>
                <w:sz w:val="20"/>
              </w:rPr>
            </w:pPr>
            <w:r>
              <w:rPr>
                <w:sz w:val="20"/>
              </w:rPr>
              <w:t>Assessments discussed during individual conferences</w:t>
            </w:r>
          </w:p>
        </w:tc>
        <w:tc>
          <w:tcPr>
            <w:tcW w:w="1097" w:type="dxa"/>
          </w:tcPr>
          <w:p w14:paraId="46760309" w14:textId="25CD8EAF" w:rsidR="006D72DA" w:rsidRDefault="00597ACB">
            <w:pPr>
              <w:pStyle w:val="TableParagraph"/>
              <w:ind w:left="6"/>
              <w:rPr>
                <w:sz w:val="20"/>
              </w:rPr>
            </w:pPr>
            <w:r>
              <w:rPr>
                <w:sz w:val="20"/>
              </w:rPr>
              <w:t>650</w:t>
            </w:r>
          </w:p>
        </w:tc>
        <w:tc>
          <w:tcPr>
            <w:tcW w:w="1354" w:type="dxa"/>
          </w:tcPr>
          <w:p w14:paraId="385F3AE6" w14:textId="36A7F875" w:rsidR="006D72DA" w:rsidRDefault="00597ACB">
            <w:pPr>
              <w:pStyle w:val="TableParagraph"/>
              <w:ind w:left="6"/>
              <w:rPr>
                <w:sz w:val="20"/>
              </w:rPr>
            </w:pPr>
            <w:r>
              <w:rPr>
                <w:sz w:val="20"/>
              </w:rPr>
              <w:t>650</w:t>
            </w:r>
          </w:p>
        </w:tc>
        <w:tc>
          <w:tcPr>
            <w:tcW w:w="3925" w:type="dxa"/>
          </w:tcPr>
          <w:p w14:paraId="38636019" w14:textId="6C421B7C" w:rsidR="006D72DA" w:rsidRDefault="00597ACB">
            <w:pPr>
              <w:pStyle w:val="TableParagraph"/>
              <w:spacing w:before="5" w:line="228" w:lineRule="exact"/>
              <w:ind w:left="6" w:right="493"/>
              <w:rPr>
                <w:sz w:val="20"/>
              </w:rPr>
            </w:pPr>
            <w:r>
              <w:rPr>
                <w:sz w:val="20"/>
              </w:rPr>
              <w:t>Teacher conducted individual conferences to discuss each child’s assessments, assessment results, expectations, and goals.</w:t>
            </w:r>
          </w:p>
        </w:tc>
      </w:tr>
      <w:tr w:rsidR="006D72DA" w14:paraId="598EFFD7" w14:textId="77777777">
        <w:trPr>
          <w:trHeight w:val="720"/>
        </w:trPr>
        <w:tc>
          <w:tcPr>
            <w:tcW w:w="576" w:type="dxa"/>
          </w:tcPr>
          <w:p w14:paraId="297FF4FD" w14:textId="77777777" w:rsidR="006D72DA" w:rsidRDefault="006D72DA">
            <w:pPr>
              <w:pStyle w:val="TableParagraph"/>
              <w:spacing w:before="2"/>
              <w:rPr>
                <w:sz w:val="21"/>
              </w:rPr>
            </w:pPr>
          </w:p>
          <w:p w14:paraId="2CE64BA7" w14:textId="77777777" w:rsidR="006D72DA" w:rsidRDefault="00CC1E66" w:rsidP="00AF0684">
            <w:pPr>
              <w:pStyle w:val="TableParagraph"/>
              <w:ind w:left="9"/>
              <w:jc w:val="center"/>
              <w:rPr>
                <w:sz w:val="20"/>
              </w:rPr>
            </w:pPr>
            <w:r>
              <w:rPr>
                <w:w w:val="99"/>
                <w:sz w:val="20"/>
              </w:rPr>
              <w:t>4</w:t>
            </w:r>
          </w:p>
        </w:tc>
        <w:tc>
          <w:tcPr>
            <w:tcW w:w="2396" w:type="dxa"/>
          </w:tcPr>
          <w:p w14:paraId="19F112EC" w14:textId="1F54E184" w:rsidR="006D72DA" w:rsidRDefault="00597ACB">
            <w:pPr>
              <w:pStyle w:val="TableParagraph"/>
              <w:spacing w:before="129"/>
              <w:ind w:left="6" w:right="442"/>
              <w:rPr>
                <w:sz w:val="20"/>
              </w:rPr>
            </w:pPr>
            <w:r>
              <w:rPr>
                <w:sz w:val="20"/>
              </w:rPr>
              <w:t>ESOL Parent Meetings/Trainings</w:t>
            </w:r>
          </w:p>
        </w:tc>
        <w:tc>
          <w:tcPr>
            <w:tcW w:w="1097" w:type="dxa"/>
          </w:tcPr>
          <w:p w14:paraId="506FA5A0" w14:textId="165C3F2D" w:rsidR="006D72DA" w:rsidRDefault="00597ACB">
            <w:pPr>
              <w:pStyle w:val="TableParagraph"/>
              <w:ind w:left="6"/>
              <w:rPr>
                <w:sz w:val="20"/>
              </w:rPr>
            </w:pPr>
            <w:r>
              <w:rPr>
                <w:sz w:val="20"/>
              </w:rPr>
              <w:t>2</w:t>
            </w:r>
          </w:p>
        </w:tc>
        <w:tc>
          <w:tcPr>
            <w:tcW w:w="1354" w:type="dxa"/>
          </w:tcPr>
          <w:p w14:paraId="6631C650" w14:textId="752DCA2E" w:rsidR="006D72DA" w:rsidRDefault="00597ACB">
            <w:pPr>
              <w:pStyle w:val="TableParagraph"/>
              <w:ind w:left="6"/>
              <w:rPr>
                <w:sz w:val="20"/>
              </w:rPr>
            </w:pPr>
            <w:r>
              <w:rPr>
                <w:sz w:val="20"/>
              </w:rPr>
              <w:t>50</w:t>
            </w:r>
          </w:p>
        </w:tc>
        <w:tc>
          <w:tcPr>
            <w:tcW w:w="3925" w:type="dxa"/>
          </w:tcPr>
          <w:p w14:paraId="1E91C714" w14:textId="350A14B6" w:rsidR="006D72DA" w:rsidRDefault="00597ACB">
            <w:pPr>
              <w:pStyle w:val="TableParagraph"/>
              <w:spacing w:before="13" w:line="230" w:lineRule="atLeast"/>
              <w:ind w:left="6"/>
              <w:rPr>
                <w:sz w:val="20"/>
              </w:rPr>
            </w:pPr>
            <w:r>
              <w:rPr>
                <w:sz w:val="20"/>
              </w:rPr>
              <w:t>Provide parents with information and resources for parents and students where English is the second language.</w:t>
            </w:r>
          </w:p>
        </w:tc>
      </w:tr>
      <w:tr w:rsidR="00597ACB" w14:paraId="082F9591" w14:textId="77777777">
        <w:trPr>
          <w:trHeight w:val="720"/>
        </w:trPr>
        <w:tc>
          <w:tcPr>
            <w:tcW w:w="576" w:type="dxa"/>
          </w:tcPr>
          <w:p w14:paraId="6A448F30" w14:textId="72D4544A" w:rsidR="00597ACB" w:rsidRDefault="00597ACB" w:rsidP="00597ACB">
            <w:pPr>
              <w:pStyle w:val="TableParagraph"/>
              <w:spacing w:before="2"/>
              <w:jc w:val="center"/>
              <w:rPr>
                <w:sz w:val="21"/>
              </w:rPr>
            </w:pPr>
            <w:r>
              <w:rPr>
                <w:sz w:val="21"/>
              </w:rPr>
              <w:t>5</w:t>
            </w:r>
          </w:p>
        </w:tc>
        <w:tc>
          <w:tcPr>
            <w:tcW w:w="2396" w:type="dxa"/>
          </w:tcPr>
          <w:p w14:paraId="63361A13" w14:textId="2EC1DA0E" w:rsidR="00597ACB" w:rsidRDefault="00597ACB">
            <w:pPr>
              <w:pStyle w:val="TableParagraph"/>
              <w:spacing w:before="129"/>
              <w:ind w:left="6" w:right="442"/>
              <w:rPr>
                <w:sz w:val="20"/>
              </w:rPr>
            </w:pPr>
            <w:r>
              <w:rPr>
                <w:sz w:val="20"/>
              </w:rPr>
              <w:t>Awards</w:t>
            </w:r>
          </w:p>
        </w:tc>
        <w:tc>
          <w:tcPr>
            <w:tcW w:w="1097" w:type="dxa"/>
          </w:tcPr>
          <w:p w14:paraId="2D932B7D" w14:textId="26093A2F" w:rsidR="00597ACB" w:rsidRDefault="00597ACB">
            <w:pPr>
              <w:pStyle w:val="TableParagraph"/>
              <w:ind w:left="6"/>
              <w:rPr>
                <w:sz w:val="20"/>
              </w:rPr>
            </w:pPr>
            <w:r>
              <w:rPr>
                <w:sz w:val="20"/>
              </w:rPr>
              <w:t>12</w:t>
            </w:r>
          </w:p>
        </w:tc>
        <w:tc>
          <w:tcPr>
            <w:tcW w:w="1354" w:type="dxa"/>
          </w:tcPr>
          <w:p w14:paraId="01F8130F" w14:textId="66C46B5E" w:rsidR="00597ACB" w:rsidRDefault="00597ACB">
            <w:pPr>
              <w:pStyle w:val="TableParagraph"/>
              <w:ind w:left="6"/>
              <w:rPr>
                <w:sz w:val="20"/>
              </w:rPr>
            </w:pPr>
            <w:r>
              <w:rPr>
                <w:sz w:val="20"/>
              </w:rPr>
              <w:t>2500</w:t>
            </w:r>
          </w:p>
        </w:tc>
        <w:tc>
          <w:tcPr>
            <w:tcW w:w="3925" w:type="dxa"/>
          </w:tcPr>
          <w:p w14:paraId="24FFE637" w14:textId="61606AF2" w:rsidR="00597ACB" w:rsidRDefault="00597ACB">
            <w:pPr>
              <w:pStyle w:val="TableParagraph"/>
              <w:spacing w:before="13" w:line="230" w:lineRule="atLeast"/>
              <w:ind w:left="6"/>
              <w:rPr>
                <w:sz w:val="20"/>
              </w:rPr>
            </w:pPr>
            <w:r>
              <w:rPr>
                <w:sz w:val="20"/>
              </w:rPr>
              <w:t>Provide parents and students with feedback about their progress during the quarter.</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194D7"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6D72DA" w14:paraId="0ACEA231" w14:textId="77777777">
        <w:trPr>
          <w:trHeight w:val="480"/>
        </w:trPr>
        <w:tc>
          <w:tcPr>
            <w:tcW w:w="576" w:type="dxa"/>
          </w:tcPr>
          <w:p w14:paraId="1A9C1D42" w14:textId="77777777" w:rsidR="006D72DA" w:rsidRDefault="00CC1E66" w:rsidP="00AF0684">
            <w:pPr>
              <w:pStyle w:val="TableParagraph"/>
              <w:spacing w:before="127"/>
              <w:ind w:left="9"/>
              <w:jc w:val="center"/>
              <w:rPr>
                <w:sz w:val="20"/>
              </w:rPr>
            </w:pPr>
            <w:r>
              <w:rPr>
                <w:w w:val="99"/>
                <w:sz w:val="20"/>
              </w:rPr>
              <w:t>1</w:t>
            </w:r>
          </w:p>
        </w:tc>
        <w:tc>
          <w:tcPr>
            <w:tcW w:w="1656" w:type="dxa"/>
          </w:tcPr>
          <w:p w14:paraId="721B1A28" w14:textId="15C0EB2B" w:rsidR="006D72DA" w:rsidRDefault="003E733C">
            <w:pPr>
              <w:pStyle w:val="TableParagraph"/>
              <w:spacing w:before="12" w:line="230" w:lineRule="atLeast"/>
              <w:ind w:left="6" w:right="57"/>
              <w:rPr>
                <w:sz w:val="20"/>
              </w:rPr>
            </w:pPr>
            <w:r>
              <w:rPr>
                <w:sz w:val="20"/>
              </w:rPr>
              <w:t>Title 1 Program Overview</w:t>
            </w:r>
          </w:p>
        </w:tc>
        <w:tc>
          <w:tcPr>
            <w:tcW w:w="1090" w:type="dxa"/>
          </w:tcPr>
          <w:p w14:paraId="14C75EAE" w14:textId="250A8A3E" w:rsidR="006D72DA" w:rsidRDefault="003E733C">
            <w:pPr>
              <w:pStyle w:val="TableParagraph"/>
              <w:spacing w:before="127"/>
              <w:ind w:left="9"/>
              <w:rPr>
                <w:sz w:val="20"/>
              </w:rPr>
            </w:pPr>
            <w:r>
              <w:rPr>
                <w:sz w:val="20"/>
              </w:rPr>
              <w:t>1</w:t>
            </w:r>
          </w:p>
        </w:tc>
        <w:tc>
          <w:tcPr>
            <w:tcW w:w="1344" w:type="dxa"/>
          </w:tcPr>
          <w:p w14:paraId="3F87ED49" w14:textId="2F39FD63" w:rsidR="006D72DA" w:rsidRDefault="003E733C">
            <w:pPr>
              <w:pStyle w:val="TableParagraph"/>
              <w:spacing w:before="127"/>
              <w:ind w:left="6"/>
              <w:rPr>
                <w:sz w:val="20"/>
              </w:rPr>
            </w:pPr>
            <w:r>
              <w:rPr>
                <w:sz w:val="20"/>
              </w:rPr>
              <w:t>60</w:t>
            </w:r>
          </w:p>
        </w:tc>
        <w:tc>
          <w:tcPr>
            <w:tcW w:w="4681" w:type="dxa"/>
          </w:tcPr>
          <w:p w14:paraId="5CA6EC93" w14:textId="4543949D" w:rsidR="006D72DA" w:rsidRDefault="003E733C">
            <w:pPr>
              <w:pStyle w:val="TableParagraph"/>
              <w:spacing w:before="12" w:line="230" w:lineRule="atLeast"/>
              <w:ind w:left="6"/>
              <w:rPr>
                <w:sz w:val="20"/>
              </w:rPr>
            </w:pPr>
            <w:r>
              <w:rPr>
                <w:sz w:val="20"/>
              </w:rPr>
              <w:t>Teachers learned about title 1 program and services</w:t>
            </w:r>
          </w:p>
        </w:tc>
      </w:tr>
      <w:tr w:rsidR="006D72DA" w14:paraId="0329373A" w14:textId="77777777">
        <w:trPr>
          <w:trHeight w:val="480"/>
        </w:trPr>
        <w:tc>
          <w:tcPr>
            <w:tcW w:w="576" w:type="dxa"/>
          </w:tcPr>
          <w:p w14:paraId="3430DCA9" w14:textId="77777777" w:rsidR="006D72DA" w:rsidRDefault="006D72DA">
            <w:pPr>
              <w:pStyle w:val="TableParagraph"/>
              <w:rPr>
                <w:rFonts w:ascii="Times New Roman"/>
                <w:sz w:val="18"/>
              </w:rPr>
            </w:pPr>
          </w:p>
          <w:p w14:paraId="518E1556" w14:textId="5AAECFE3" w:rsidR="00E474F4" w:rsidRPr="00AF0684" w:rsidRDefault="00AF0684" w:rsidP="00AF0684">
            <w:pPr>
              <w:pStyle w:val="TableParagraph"/>
              <w:jc w:val="center"/>
              <w:rPr>
                <w:sz w:val="20"/>
                <w:szCs w:val="20"/>
              </w:rPr>
            </w:pPr>
            <w:r>
              <w:rPr>
                <w:rFonts w:ascii="Arial Rounded MT Bold" w:hAnsi="Arial Rounded MT Bold"/>
                <w:sz w:val="20"/>
                <w:szCs w:val="20"/>
              </w:rPr>
              <w:t>2</w:t>
            </w:r>
          </w:p>
          <w:p w14:paraId="52D56B31" w14:textId="77777777" w:rsidR="00E474F4" w:rsidRDefault="00E474F4">
            <w:pPr>
              <w:pStyle w:val="TableParagraph"/>
              <w:rPr>
                <w:rFonts w:ascii="Times New Roman"/>
                <w:sz w:val="18"/>
              </w:rPr>
            </w:pPr>
          </w:p>
        </w:tc>
        <w:tc>
          <w:tcPr>
            <w:tcW w:w="1656" w:type="dxa"/>
          </w:tcPr>
          <w:p w14:paraId="607E26AB" w14:textId="27645F17" w:rsidR="006D72DA" w:rsidRDefault="003E733C">
            <w:pPr>
              <w:pStyle w:val="TableParagraph"/>
              <w:rPr>
                <w:rFonts w:ascii="Times New Roman"/>
                <w:sz w:val="18"/>
              </w:rPr>
            </w:pPr>
            <w:r>
              <w:rPr>
                <w:sz w:val="20"/>
              </w:rPr>
              <w:t>Depression and suicide prevention training</w:t>
            </w:r>
          </w:p>
        </w:tc>
        <w:tc>
          <w:tcPr>
            <w:tcW w:w="1090" w:type="dxa"/>
          </w:tcPr>
          <w:p w14:paraId="629E4F3A" w14:textId="7F56D99F" w:rsidR="006D72DA" w:rsidRDefault="003E733C">
            <w:pPr>
              <w:pStyle w:val="TableParagraph"/>
              <w:rPr>
                <w:rFonts w:ascii="Times New Roman"/>
                <w:sz w:val="18"/>
              </w:rPr>
            </w:pPr>
            <w:r>
              <w:rPr>
                <w:sz w:val="20"/>
              </w:rPr>
              <w:t>1</w:t>
            </w:r>
          </w:p>
        </w:tc>
        <w:tc>
          <w:tcPr>
            <w:tcW w:w="1344" w:type="dxa"/>
          </w:tcPr>
          <w:p w14:paraId="6E524D7E" w14:textId="6FECDFC2" w:rsidR="006D72DA" w:rsidRDefault="003E733C">
            <w:pPr>
              <w:pStyle w:val="TableParagraph"/>
              <w:rPr>
                <w:rFonts w:ascii="Times New Roman"/>
                <w:sz w:val="18"/>
              </w:rPr>
            </w:pPr>
            <w:r>
              <w:rPr>
                <w:rFonts w:ascii="Times New Roman"/>
                <w:sz w:val="18"/>
              </w:rPr>
              <w:t>110</w:t>
            </w:r>
          </w:p>
        </w:tc>
        <w:tc>
          <w:tcPr>
            <w:tcW w:w="4681" w:type="dxa"/>
          </w:tcPr>
          <w:p w14:paraId="6673CA6A" w14:textId="519D12FB" w:rsidR="006D72DA" w:rsidRDefault="003E733C">
            <w:pPr>
              <w:pStyle w:val="TableParagraph"/>
              <w:spacing w:before="19" w:line="228" w:lineRule="exact"/>
              <w:ind w:left="6" w:right="193"/>
              <w:rPr>
                <w:sz w:val="20"/>
              </w:rPr>
            </w:pPr>
            <w:r>
              <w:rPr>
                <w:sz w:val="20"/>
              </w:rPr>
              <w:t>Classroom/School staff will learn warning signs for depression and suicide and how to report those signs.</w:t>
            </w:r>
          </w:p>
        </w:tc>
      </w:tr>
      <w:tr w:rsidR="006D72DA" w14:paraId="61F07E3D" w14:textId="77777777">
        <w:trPr>
          <w:trHeight w:val="720"/>
        </w:trPr>
        <w:tc>
          <w:tcPr>
            <w:tcW w:w="576" w:type="dxa"/>
          </w:tcPr>
          <w:p w14:paraId="5F386311" w14:textId="77777777" w:rsidR="006D72DA" w:rsidRDefault="006D72DA">
            <w:pPr>
              <w:pStyle w:val="TableParagraph"/>
              <w:spacing w:before="2"/>
              <w:rPr>
                <w:sz w:val="21"/>
              </w:rPr>
            </w:pPr>
          </w:p>
          <w:p w14:paraId="113D6975" w14:textId="77777777" w:rsidR="006D72DA" w:rsidRDefault="00E474F4" w:rsidP="00AF0684">
            <w:pPr>
              <w:pStyle w:val="TableParagraph"/>
              <w:ind w:left="9"/>
              <w:jc w:val="center"/>
              <w:rPr>
                <w:sz w:val="20"/>
              </w:rPr>
            </w:pPr>
            <w:r>
              <w:rPr>
                <w:w w:val="99"/>
                <w:sz w:val="20"/>
              </w:rPr>
              <w:t>3</w:t>
            </w:r>
          </w:p>
        </w:tc>
        <w:tc>
          <w:tcPr>
            <w:tcW w:w="1656" w:type="dxa"/>
          </w:tcPr>
          <w:p w14:paraId="7C0375A8" w14:textId="22EA5009" w:rsidR="006D72DA" w:rsidRDefault="003E733C">
            <w:pPr>
              <w:pStyle w:val="TableParagraph"/>
              <w:spacing w:before="17" w:line="230" w:lineRule="exact"/>
              <w:ind w:left="6" w:right="259"/>
              <w:rPr>
                <w:sz w:val="20"/>
              </w:rPr>
            </w:pPr>
            <w:r>
              <w:rPr>
                <w:sz w:val="20"/>
              </w:rPr>
              <w:t>Bullying and child abuse signs and prevention</w:t>
            </w:r>
          </w:p>
        </w:tc>
        <w:tc>
          <w:tcPr>
            <w:tcW w:w="1090" w:type="dxa"/>
          </w:tcPr>
          <w:p w14:paraId="2BC5AB2A" w14:textId="120D401D" w:rsidR="006D72DA" w:rsidRDefault="003E733C">
            <w:pPr>
              <w:pStyle w:val="TableParagraph"/>
              <w:ind w:left="9"/>
              <w:rPr>
                <w:sz w:val="20"/>
              </w:rPr>
            </w:pPr>
            <w:r>
              <w:rPr>
                <w:sz w:val="20"/>
              </w:rPr>
              <w:t>1</w:t>
            </w:r>
          </w:p>
        </w:tc>
        <w:tc>
          <w:tcPr>
            <w:tcW w:w="1344" w:type="dxa"/>
          </w:tcPr>
          <w:p w14:paraId="59442AEB" w14:textId="2904E30A" w:rsidR="006D72DA" w:rsidRDefault="003E733C">
            <w:pPr>
              <w:pStyle w:val="TableParagraph"/>
              <w:ind w:left="6"/>
              <w:rPr>
                <w:sz w:val="20"/>
              </w:rPr>
            </w:pPr>
            <w:r>
              <w:rPr>
                <w:sz w:val="20"/>
              </w:rPr>
              <w:t>110</w:t>
            </w:r>
          </w:p>
        </w:tc>
        <w:tc>
          <w:tcPr>
            <w:tcW w:w="4681" w:type="dxa"/>
          </w:tcPr>
          <w:p w14:paraId="272F7036" w14:textId="17B3562A" w:rsidR="006D72DA" w:rsidRDefault="003E733C">
            <w:pPr>
              <w:pStyle w:val="TableParagraph"/>
              <w:spacing w:before="129"/>
              <w:ind w:left="6" w:right="193"/>
              <w:rPr>
                <w:sz w:val="20"/>
              </w:rPr>
            </w:pPr>
            <w:r>
              <w:rPr>
                <w:sz w:val="20"/>
              </w:rPr>
              <w:t>School staff will learn warning signs for bullying and child abuse and how to report it.</w:t>
            </w:r>
          </w:p>
        </w:tc>
      </w:tr>
      <w:tr w:rsidR="006D72DA" w14:paraId="4D390D25" w14:textId="77777777" w:rsidTr="00D84544">
        <w:trPr>
          <w:trHeight w:val="732"/>
        </w:trPr>
        <w:tc>
          <w:tcPr>
            <w:tcW w:w="576" w:type="dxa"/>
          </w:tcPr>
          <w:p w14:paraId="6227D3F5" w14:textId="77777777" w:rsidR="006D72DA" w:rsidRDefault="006D72DA">
            <w:pPr>
              <w:pStyle w:val="TableParagraph"/>
            </w:pPr>
          </w:p>
          <w:p w14:paraId="2CFB4A20" w14:textId="77777777" w:rsidR="006D72DA" w:rsidRDefault="00E474F4" w:rsidP="00AF0684">
            <w:pPr>
              <w:pStyle w:val="TableParagraph"/>
              <w:spacing w:before="1"/>
              <w:ind w:left="9"/>
              <w:jc w:val="center"/>
              <w:rPr>
                <w:sz w:val="20"/>
              </w:rPr>
            </w:pPr>
            <w:r>
              <w:rPr>
                <w:sz w:val="20"/>
              </w:rPr>
              <w:t>4</w:t>
            </w:r>
          </w:p>
        </w:tc>
        <w:tc>
          <w:tcPr>
            <w:tcW w:w="1656" w:type="dxa"/>
          </w:tcPr>
          <w:p w14:paraId="3F578B96" w14:textId="77777777" w:rsidR="006D72DA" w:rsidRDefault="006D72DA">
            <w:pPr>
              <w:pStyle w:val="TableParagraph"/>
              <w:ind w:left="6"/>
              <w:rPr>
                <w:sz w:val="20"/>
              </w:rPr>
            </w:pPr>
          </w:p>
        </w:tc>
        <w:tc>
          <w:tcPr>
            <w:tcW w:w="1090" w:type="dxa"/>
          </w:tcPr>
          <w:p w14:paraId="1C92CACB" w14:textId="77777777" w:rsidR="006D72DA" w:rsidRDefault="006D72DA">
            <w:pPr>
              <w:pStyle w:val="TableParagraph"/>
              <w:spacing w:before="1"/>
              <w:ind w:left="9"/>
              <w:rPr>
                <w:sz w:val="20"/>
              </w:rPr>
            </w:pPr>
          </w:p>
        </w:tc>
        <w:tc>
          <w:tcPr>
            <w:tcW w:w="1344" w:type="dxa"/>
          </w:tcPr>
          <w:p w14:paraId="467A844B" w14:textId="77777777" w:rsidR="006D72DA" w:rsidRDefault="006D72DA">
            <w:pPr>
              <w:pStyle w:val="TableParagraph"/>
              <w:spacing w:before="1"/>
              <w:ind w:left="6"/>
              <w:rPr>
                <w:sz w:val="20"/>
              </w:rPr>
            </w:pPr>
          </w:p>
        </w:tc>
        <w:tc>
          <w:tcPr>
            <w:tcW w:w="4681" w:type="dxa"/>
          </w:tcPr>
          <w:p w14:paraId="65321413" w14:textId="77777777" w:rsidR="006D72DA" w:rsidRDefault="006D72DA">
            <w:pPr>
              <w:pStyle w:val="TableParagraph"/>
              <w:spacing w:before="1" w:line="230" w:lineRule="exact"/>
              <w:ind w:left="6"/>
              <w:rPr>
                <w:sz w:val="20"/>
              </w:rPr>
            </w:pP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27BD8653" w14:textId="2CD6E9FB" w:rsidR="00742C89" w:rsidRDefault="00742C89">
      <w:pPr>
        <w:pStyle w:val="BodyText"/>
        <w:spacing w:before="3"/>
        <w:rPr>
          <w:sz w:val="9"/>
        </w:rPr>
      </w:pPr>
    </w:p>
    <w:p w14:paraId="4BDB1521" w14:textId="2EC66FC0" w:rsidR="00742C89" w:rsidRDefault="00742C89">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36A6969F" w14:textId="2FED2EF9" w:rsidR="00742C89" w:rsidRDefault="00742C89">
      <w:pPr>
        <w:pStyle w:val="BodyText"/>
        <w:spacing w:before="3"/>
        <w:rPr>
          <w:sz w:val="9"/>
        </w:rPr>
      </w:pPr>
    </w:p>
    <w:p w14:paraId="392FDECC" w14:textId="7C8317DD" w:rsidR="00742C89" w:rsidRDefault="00742C89">
      <w:pPr>
        <w:pStyle w:val="BodyText"/>
        <w:spacing w:before="3"/>
        <w:rPr>
          <w:sz w:val="9"/>
        </w:rPr>
      </w:pPr>
    </w:p>
    <w:p w14:paraId="4C377EBB" w14:textId="0805B91C" w:rsidR="00742C89" w:rsidRDefault="00742C89">
      <w:pPr>
        <w:pStyle w:val="BodyText"/>
        <w:spacing w:before="3"/>
        <w:rPr>
          <w:sz w:val="9"/>
        </w:rPr>
      </w:pPr>
    </w:p>
    <w:p w14:paraId="5E9B0D3C" w14:textId="7D579B1F" w:rsidR="00742C89" w:rsidRDefault="00742C89">
      <w:pPr>
        <w:pStyle w:val="BodyText"/>
        <w:spacing w:before="3"/>
        <w:rPr>
          <w:sz w:val="9"/>
        </w:rPr>
      </w:pPr>
    </w:p>
    <w:p w14:paraId="24E6FCC8" w14:textId="4C7C5CB2" w:rsidR="00742C89" w:rsidRDefault="00742C89">
      <w:pPr>
        <w:pStyle w:val="BodyText"/>
        <w:spacing w:before="3"/>
        <w:rPr>
          <w:sz w:val="9"/>
        </w:rPr>
      </w:pPr>
    </w:p>
    <w:p w14:paraId="59FD02E9" w14:textId="5A659436" w:rsidR="00742C89" w:rsidRDefault="00742C89">
      <w:pPr>
        <w:pStyle w:val="BodyText"/>
        <w:spacing w:before="3"/>
        <w:rPr>
          <w:sz w:val="9"/>
        </w:rPr>
      </w:pPr>
    </w:p>
    <w:p w14:paraId="05F3C738" w14:textId="742E5C86" w:rsidR="00742C89" w:rsidRDefault="00742C89">
      <w:pPr>
        <w:pStyle w:val="BodyText"/>
        <w:spacing w:before="3"/>
        <w:rPr>
          <w:sz w:val="9"/>
        </w:rPr>
      </w:pPr>
    </w:p>
    <w:p w14:paraId="31A06ED3" w14:textId="72C86F17" w:rsidR="00742C89" w:rsidRDefault="00742C89">
      <w:pPr>
        <w:pStyle w:val="BodyText"/>
        <w:spacing w:before="3"/>
        <w:rPr>
          <w:sz w:val="9"/>
        </w:rPr>
      </w:pPr>
    </w:p>
    <w:p w14:paraId="0E5AA86A" w14:textId="46FBA314" w:rsidR="00742C89" w:rsidRDefault="00742C89">
      <w:pPr>
        <w:pStyle w:val="BodyText"/>
        <w:spacing w:before="3"/>
        <w:rPr>
          <w:sz w:val="9"/>
        </w:rPr>
      </w:pPr>
    </w:p>
    <w:p w14:paraId="3EAC156D" w14:textId="6ABEC44C" w:rsidR="00742C89" w:rsidRDefault="00742C89">
      <w:pPr>
        <w:pStyle w:val="BodyText"/>
        <w:spacing w:before="3"/>
        <w:rPr>
          <w:sz w:val="9"/>
        </w:rPr>
      </w:pPr>
    </w:p>
    <w:p w14:paraId="337D7F50" w14:textId="7089E285" w:rsidR="00742C89" w:rsidRDefault="00742C89">
      <w:pPr>
        <w:pStyle w:val="BodyText"/>
        <w:spacing w:before="3"/>
        <w:rPr>
          <w:sz w:val="9"/>
        </w:rPr>
      </w:pPr>
    </w:p>
    <w:p w14:paraId="74C40CF0" w14:textId="20314083" w:rsidR="00742C89" w:rsidRDefault="00742C89">
      <w:pPr>
        <w:pStyle w:val="BodyText"/>
        <w:spacing w:before="3"/>
        <w:rPr>
          <w:sz w:val="9"/>
        </w:rPr>
      </w:pPr>
    </w:p>
    <w:p w14:paraId="1C8495AB" w14:textId="256E7DD1" w:rsidR="00742C89" w:rsidRDefault="00742C89">
      <w:pPr>
        <w:pStyle w:val="BodyText"/>
        <w:spacing w:before="3"/>
        <w:rPr>
          <w:sz w:val="9"/>
        </w:rPr>
      </w:pPr>
    </w:p>
    <w:p w14:paraId="1ADD7359" w14:textId="3C9EEE8E" w:rsidR="00742C89" w:rsidRDefault="00742C89">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C5D27"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6D72DA" w14:paraId="3F93FBD4" w14:textId="77777777">
        <w:trPr>
          <w:trHeight w:val="480"/>
        </w:trPr>
        <w:tc>
          <w:tcPr>
            <w:tcW w:w="576" w:type="dxa"/>
          </w:tcPr>
          <w:p w14:paraId="45B3393E" w14:textId="77777777" w:rsidR="006D72DA" w:rsidRDefault="00CC1E66" w:rsidP="00AF0684">
            <w:pPr>
              <w:pStyle w:val="TableParagraph"/>
              <w:spacing w:before="127"/>
              <w:ind w:left="9"/>
              <w:jc w:val="center"/>
              <w:rPr>
                <w:sz w:val="20"/>
              </w:rPr>
            </w:pPr>
            <w:r>
              <w:rPr>
                <w:w w:val="99"/>
                <w:sz w:val="20"/>
              </w:rPr>
              <w:t>1</w:t>
            </w:r>
          </w:p>
        </w:tc>
        <w:tc>
          <w:tcPr>
            <w:tcW w:w="2648" w:type="dxa"/>
          </w:tcPr>
          <w:p w14:paraId="07A7D6AB" w14:textId="5F10CEE9" w:rsidR="006D72DA" w:rsidRDefault="003E733C">
            <w:pPr>
              <w:pStyle w:val="TableParagraph"/>
              <w:spacing w:before="127"/>
              <w:ind w:left="6"/>
              <w:rPr>
                <w:sz w:val="20"/>
              </w:rPr>
            </w:pPr>
            <w:r>
              <w:rPr>
                <w:sz w:val="20"/>
              </w:rPr>
              <w:t>Limited English Proficiency</w:t>
            </w:r>
          </w:p>
        </w:tc>
        <w:tc>
          <w:tcPr>
            <w:tcW w:w="6123" w:type="dxa"/>
          </w:tcPr>
          <w:p w14:paraId="4CE31B1D" w14:textId="261A7641" w:rsidR="006D72DA" w:rsidRDefault="003E733C">
            <w:pPr>
              <w:pStyle w:val="TableParagraph"/>
              <w:spacing w:before="12" w:line="230" w:lineRule="atLeast"/>
              <w:ind w:left="9"/>
              <w:rPr>
                <w:sz w:val="20"/>
              </w:rPr>
            </w:pPr>
            <w:r>
              <w:rPr>
                <w:sz w:val="20"/>
              </w:rPr>
              <w:t>Information can be translated into Spanish at our school and into other languages through our district office</w:t>
            </w:r>
          </w:p>
        </w:tc>
      </w:tr>
      <w:tr w:rsidR="006D72DA" w14:paraId="0638CCC5" w14:textId="77777777">
        <w:trPr>
          <w:trHeight w:val="480"/>
        </w:trPr>
        <w:tc>
          <w:tcPr>
            <w:tcW w:w="576" w:type="dxa"/>
          </w:tcPr>
          <w:p w14:paraId="2B30DB1E" w14:textId="77777777" w:rsidR="006D72DA" w:rsidRDefault="00CC1E66" w:rsidP="00AF0684">
            <w:pPr>
              <w:pStyle w:val="TableParagraph"/>
              <w:spacing w:before="126"/>
              <w:ind w:left="9"/>
              <w:jc w:val="center"/>
              <w:rPr>
                <w:sz w:val="20"/>
              </w:rPr>
            </w:pPr>
            <w:r>
              <w:rPr>
                <w:w w:val="99"/>
                <w:sz w:val="20"/>
              </w:rPr>
              <w:t>2</w:t>
            </w:r>
          </w:p>
        </w:tc>
        <w:tc>
          <w:tcPr>
            <w:tcW w:w="2648" w:type="dxa"/>
          </w:tcPr>
          <w:p w14:paraId="0C52E558" w14:textId="56BE1544" w:rsidR="006D72DA" w:rsidRDefault="003E733C">
            <w:pPr>
              <w:pStyle w:val="TableParagraph"/>
              <w:spacing w:before="19" w:line="228" w:lineRule="exact"/>
              <w:ind w:left="6" w:right="172"/>
              <w:rPr>
                <w:sz w:val="20"/>
              </w:rPr>
            </w:pPr>
            <w:r>
              <w:rPr>
                <w:sz w:val="20"/>
              </w:rPr>
              <w:t>Low socioeconomic status</w:t>
            </w:r>
          </w:p>
        </w:tc>
        <w:tc>
          <w:tcPr>
            <w:tcW w:w="6123" w:type="dxa"/>
          </w:tcPr>
          <w:p w14:paraId="63351378" w14:textId="63D9BE38" w:rsidR="006D72DA" w:rsidRDefault="003E733C">
            <w:pPr>
              <w:pStyle w:val="TableParagraph"/>
              <w:spacing w:before="19" w:line="228" w:lineRule="exact"/>
              <w:ind w:left="9" w:right="432"/>
              <w:rPr>
                <w:sz w:val="20"/>
              </w:rPr>
            </w:pPr>
            <w:proofErr w:type="gramStart"/>
            <w:r>
              <w:rPr>
                <w:sz w:val="20"/>
              </w:rPr>
              <w:t>Provide assistance</w:t>
            </w:r>
            <w:proofErr w:type="gramEnd"/>
            <w:r>
              <w:rPr>
                <w:sz w:val="20"/>
              </w:rPr>
              <w:t xml:space="preserve"> through school counselor.  Information is disseminated </w:t>
            </w:r>
            <w:r w:rsidR="001408DA">
              <w:rPr>
                <w:sz w:val="20"/>
              </w:rPr>
              <w:t>to all parents about free/reduced breakfast and lunches.  Every effort to include these students in free dental and eye care when available through our school.</w:t>
            </w:r>
          </w:p>
        </w:tc>
      </w:tr>
      <w:tr w:rsidR="006D72DA" w14:paraId="33CAE55F" w14:textId="77777777">
        <w:trPr>
          <w:trHeight w:val="720"/>
        </w:trPr>
        <w:tc>
          <w:tcPr>
            <w:tcW w:w="576" w:type="dxa"/>
          </w:tcPr>
          <w:p w14:paraId="4C1463CD" w14:textId="77777777" w:rsidR="006D72DA" w:rsidRDefault="006D72DA" w:rsidP="00AF0684">
            <w:pPr>
              <w:pStyle w:val="TableParagraph"/>
              <w:spacing w:before="3"/>
              <w:jc w:val="center"/>
              <w:rPr>
                <w:sz w:val="21"/>
              </w:rPr>
            </w:pPr>
          </w:p>
          <w:p w14:paraId="45459F31" w14:textId="77777777" w:rsidR="006D72DA" w:rsidRDefault="00CC1E66" w:rsidP="00AF0684">
            <w:pPr>
              <w:pStyle w:val="TableParagraph"/>
              <w:ind w:left="9"/>
              <w:jc w:val="center"/>
              <w:rPr>
                <w:sz w:val="20"/>
              </w:rPr>
            </w:pPr>
            <w:r>
              <w:rPr>
                <w:w w:val="99"/>
                <w:sz w:val="20"/>
              </w:rPr>
              <w:t>3</w:t>
            </w:r>
          </w:p>
        </w:tc>
        <w:tc>
          <w:tcPr>
            <w:tcW w:w="2648" w:type="dxa"/>
          </w:tcPr>
          <w:p w14:paraId="1AF8EDF9" w14:textId="50D98E5B" w:rsidR="006D72DA" w:rsidRDefault="003E733C">
            <w:pPr>
              <w:pStyle w:val="TableParagraph"/>
              <w:ind w:left="6"/>
              <w:rPr>
                <w:sz w:val="20"/>
              </w:rPr>
            </w:pPr>
            <w:r>
              <w:rPr>
                <w:sz w:val="20"/>
              </w:rPr>
              <w:t>Attendance</w:t>
            </w:r>
          </w:p>
        </w:tc>
        <w:tc>
          <w:tcPr>
            <w:tcW w:w="6123" w:type="dxa"/>
          </w:tcPr>
          <w:p w14:paraId="5ACE34C2" w14:textId="1E639138" w:rsidR="006D72DA" w:rsidRDefault="003E733C">
            <w:pPr>
              <w:pStyle w:val="TableParagraph"/>
              <w:spacing w:before="17" w:line="230" w:lineRule="exact"/>
              <w:ind w:left="9"/>
              <w:rPr>
                <w:sz w:val="20"/>
              </w:rPr>
            </w:pPr>
            <w:r>
              <w:rPr>
                <w:sz w:val="20"/>
              </w:rPr>
              <w:t>Calls and letters are sent home identifying absenteeism. Incentive program will be put in place.</w:t>
            </w:r>
          </w:p>
        </w:tc>
      </w:tr>
      <w:tr w:rsidR="006D72DA" w14:paraId="13E55E84" w14:textId="77777777">
        <w:trPr>
          <w:trHeight w:val="480"/>
        </w:trPr>
        <w:tc>
          <w:tcPr>
            <w:tcW w:w="576" w:type="dxa"/>
          </w:tcPr>
          <w:p w14:paraId="09CE40C3" w14:textId="77777777" w:rsidR="006D72DA" w:rsidRDefault="00CC1E66" w:rsidP="00AF0684">
            <w:pPr>
              <w:pStyle w:val="TableParagraph"/>
              <w:spacing w:before="126"/>
              <w:ind w:left="9"/>
              <w:jc w:val="center"/>
              <w:rPr>
                <w:sz w:val="20"/>
              </w:rPr>
            </w:pPr>
            <w:r>
              <w:rPr>
                <w:w w:val="99"/>
                <w:sz w:val="20"/>
              </w:rPr>
              <w:t>4</w:t>
            </w:r>
          </w:p>
        </w:tc>
        <w:tc>
          <w:tcPr>
            <w:tcW w:w="2648" w:type="dxa"/>
          </w:tcPr>
          <w:p w14:paraId="489724BF" w14:textId="77777777" w:rsidR="006D72DA" w:rsidRDefault="006D72DA">
            <w:pPr>
              <w:pStyle w:val="TableParagraph"/>
              <w:spacing w:before="126"/>
              <w:ind w:left="6"/>
              <w:rPr>
                <w:sz w:val="20"/>
              </w:rPr>
            </w:pPr>
          </w:p>
        </w:tc>
        <w:tc>
          <w:tcPr>
            <w:tcW w:w="6123" w:type="dxa"/>
          </w:tcPr>
          <w:p w14:paraId="69699E28" w14:textId="77777777" w:rsidR="006D72DA" w:rsidRDefault="006D72DA">
            <w:pPr>
              <w:pStyle w:val="TableParagraph"/>
              <w:spacing w:before="11" w:line="230" w:lineRule="atLeast"/>
              <w:ind w:left="9"/>
              <w:rPr>
                <w:sz w:val="20"/>
              </w:rPr>
            </w:pP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75084"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8A5C4A">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8A5C4A">
            <w:pPr>
              <w:pStyle w:val="BodyText"/>
              <w:spacing w:before="2"/>
              <w:rPr>
                <w:sz w:val="9"/>
              </w:rPr>
            </w:pPr>
          </w:p>
        </w:tc>
        <w:tc>
          <w:tcPr>
            <w:tcW w:w="4576" w:type="dxa"/>
          </w:tcPr>
          <w:p w14:paraId="35453296" w14:textId="77777777" w:rsidR="00225DDE" w:rsidRDefault="00225DDE" w:rsidP="008A5C4A">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4A953324" w:rsidR="000A16AE" w:rsidRPr="00721D8B" w:rsidRDefault="00A75C1C">
      <w:pPr>
        <w:pStyle w:val="BodyText"/>
        <w:spacing w:before="2"/>
        <w:rPr>
          <w:sz w:val="28"/>
          <w:szCs w:val="28"/>
        </w:rPr>
      </w:pPr>
      <w:r>
        <w:rPr>
          <w:sz w:val="28"/>
          <w:szCs w:val="28"/>
        </w:rPr>
        <w:t xml:space="preserve"> </w:t>
      </w: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77777777" w:rsidR="00826462" w:rsidRPr="00721D8B" w:rsidRDefault="00826462" w:rsidP="00E579C3">
      <w:pPr>
        <w:pStyle w:val="BodyText"/>
        <w:spacing w:before="2"/>
        <w:jc w:val="center"/>
        <w:rPr>
          <w:b/>
          <w:i/>
          <w:sz w:val="32"/>
          <w:szCs w:val="32"/>
        </w:rPr>
      </w:pPr>
    </w:p>
    <w:p w14:paraId="2449D050" w14:textId="055EC6C4"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676FF"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597ACB" w:rsidRDefault="00597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526DC" id="Text Box 254" o:spid="_x0000_s1027"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HTQIAAKs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" fillcolor="white [3201]" strokeweight=".5pt">
                <v:textbox>
                  <w:txbxContent>
                    <w:p w14:paraId="12CC30D0" w14:textId="77777777" w:rsidR="00597ACB" w:rsidRDefault="00597ACB"/>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97ACB" w:rsidRDefault="00597ACB">
                            <w:r>
                              <w:t xml:space="preserve">Approval check by PFE </w:t>
                            </w:r>
                          </w:p>
                          <w:p w14:paraId="6C865726" w14:textId="77777777" w:rsidR="00597ACB" w:rsidRDefault="00597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8"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Hb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txKlm8Gz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U0NR2ycCAABNBAAADgAAAAAAAAAAAAAAAAAuAgAAZHJzL2Uyb0Rv&#10;Yy54bWxQSwECLQAUAAYACAAAACEA+GV3Zd0AAAAGAQAADwAAAAAAAAAAAAAAAACBBAAAZHJzL2Rv&#10;d25yZXYueG1sUEsFBgAAAAAEAAQA8wAAAIsFAAAAAA==&#10;">
                <v:textbox>
                  <w:txbxContent>
                    <w:p w14:paraId="01B8AB81" w14:textId="2DC56FAE" w:rsidR="00597ACB" w:rsidRDefault="00597ACB">
                      <w:r>
                        <w:t xml:space="preserve">Approval check by PFE </w:t>
                      </w:r>
                    </w:p>
                    <w:p w14:paraId="6C865726" w14:textId="77777777" w:rsidR="00597ACB" w:rsidRDefault="00597ACB"/>
                  </w:txbxContent>
                </v:textbox>
                <w10:wrap type="square" anchorx="margin"/>
              </v:shape>
            </w:pict>
          </mc:Fallback>
        </mc:AlternateContent>
      </w:r>
    </w:p>
    <w:sectPr w:rsidR="0010139D" w:rsidSect="002E5721">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E5B0" w14:textId="77777777" w:rsidR="00A67797" w:rsidRDefault="00A67797" w:rsidP="00B65954">
      <w:r>
        <w:separator/>
      </w:r>
    </w:p>
  </w:endnote>
  <w:endnote w:type="continuationSeparator" w:id="0">
    <w:p w14:paraId="201BCBBB" w14:textId="77777777" w:rsidR="00A67797" w:rsidRDefault="00A67797"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40EA" w14:textId="11057FF9" w:rsidR="00597ACB" w:rsidRDefault="00597ACB">
    <w:pPr>
      <w:pStyle w:val="Footer"/>
    </w:pPr>
    <w:r>
      <w:t>2020-2021</w:t>
    </w:r>
  </w:p>
  <w:p w14:paraId="139945AD" w14:textId="77777777" w:rsidR="00597ACB" w:rsidRDefault="0059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DC1F6" w14:textId="77777777" w:rsidR="00A67797" w:rsidRDefault="00A67797" w:rsidP="00B65954">
      <w:r>
        <w:separator/>
      </w:r>
    </w:p>
  </w:footnote>
  <w:footnote w:type="continuationSeparator" w:id="0">
    <w:p w14:paraId="1E0D060A" w14:textId="77777777" w:rsidR="00A67797" w:rsidRDefault="00A67797"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8E3" w14:textId="7B10F0EA" w:rsidR="00597ACB" w:rsidRDefault="00DB6DA0">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D0" w14:textId="6AC37C03" w:rsidR="00597ACB" w:rsidRDefault="00DB6DA0">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C3D1" w14:textId="4058DBF7" w:rsidR="00597ACB" w:rsidRDefault="00DB6DA0">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78DF"/>
    <w:rsid w:val="000301B3"/>
    <w:rsid w:val="000561BB"/>
    <w:rsid w:val="00085C8B"/>
    <w:rsid w:val="000A16AE"/>
    <w:rsid w:val="000C6FD4"/>
    <w:rsid w:val="000C771B"/>
    <w:rsid w:val="000D524E"/>
    <w:rsid w:val="000D78D0"/>
    <w:rsid w:val="0010139D"/>
    <w:rsid w:val="001018E0"/>
    <w:rsid w:val="00103805"/>
    <w:rsid w:val="00120AAB"/>
    <w:rsid w:val="00132B7B"/>
    <w:rsid w:val="001408DA"/>
    <w:rsid w:val="00152004"/>
    <w:rsid w:val="00197AFA"/>
    <w:rsid w:val="001A0878"/>
    <w:rsid w:val="001B0F55"/>
    <w:rsid w:val="00203356"/>
    <w:rsid w:val="002202C6"/>
    <w:rsid w:val="00225ADE"/>
    <w:rsid w:val="00225DDE"/>
    <w:rsid w:val="00234651"/>
    <w:rsid w:val="002777B3"/>
    <w:rsid w:val="00287283"/>
    <w:rsid w:val="00291160"/>
    <w:rsid w:val="002A2B74"/>
    <w:rsid w:val="002A622C"/>
    <w:rsid w:val="002B2D84"/>
    <w:rsid w:val="002D75A4"/>
    <w:rsid w:val="002E5721"/>
    <w:rsid w:val="002E7D04"/>
    <w:rsid w:val="00311A4A"/>
    <w:rsid w:val="00312903"/>
    <w:rsid w:val="00357DCF"/>
    <w:rsid w:val="00397F5E"/>
    <w:rsid w:val="003A1685"/>
    <w:rsid w:val="003A3F6D"/>
    <w:rsid w:val="003C080B"/>
    <w:rsid w:val="003E733C"/>
    <w:rsid w:val="003F2705"/>
    <w:rsid w:val="003F2883"/>
    <w:rsid w:val="0046598C"/>
    <w:rsid w:val="00466E8C"/>
    <w:rsid w:val="00473B29"/>
    <w:rsid w:val="004F31B5"/>
    <w:rsid w:val="004F3CF7"/>
    <w:rsid w:val="005009F7"/>
    <w:rsid w:val="00511A68"/>
    <w:rsid w:val="00512D30"/>
    <w:rsid w:val="005225DE"/>
    <w:rsid w:val="00533B3E"/>
    <w:rsid w:val="00542ABF"/>
    <w:rsid w:val="00543E1C"/>
    <w:rsid w:val="005578FB"/>
    <w:rsid w:val="00562E12"/>
    <w:rsid w:val="00567FBA"/>
    <w:rsid w:val="00597ACB"/>
    <w:rsid w:val="005C509F"/>
    <w:rsid w:val="005D29D7"/>
    <w:rsid w:val="00603221"/>
    <w:rsid w:val="00603671"/>
    <w:rsid w:val="00613846"/>
    <w:rsid w:val="006141A5"/>
    <w:rsid w:val="00614813"/>
    <w:rsid w:val="006416A4"/>
    <w:rsid w:val="00646D1D"/>
    <w:rsid w:val="006559AB"/>
    <w:rsid w:val="00655A26"/>
    <w:rsid w:val="0066175D"/>
    <w:rsid w:val="00671143"/>
    <w:rsid w:val="006D6B62"/>
    <w:rsid w:val="006D72DA"/>
    <w:rsid w:val="00705CC0"/>
    <w:rsid w:val="00721D8B"/>
    <w:rsid w:val="007238D1"/>
    <w:rsid w:val="00742C89"/>
    <w:rsid w:val="00745D11"/>
    <w:rsid w:val="00750D8E"/>
    <w:rsid w:val="00750EB2"/>
    <w:rsid w:val="00750F63"/>
    <w:rsid w:val="007638F8"/>
    <w:rsid w:val="00774B3F"/>
    <w:rsid w:val="00784CB0"/>
    <w:rsid w:val="0078711E"/>
    <w:rsid w:val="007A3D22"/>
    <w:rsid w:val="007A6EEB"/>
    <w:rsid w:val="007D26C5"/>
    <w:rsid w:val="007E7F68"/>
    <w:rsid w:val="008165B5"/>
    <w:rsid w:val="00826462"/>
    <w:rsid w:val="00861F35"/>
    <w:rsid w:val="008758BB"/>
    <w:rsid w:val="008804A9"/>
    <w:rsid w:val="00883E8C"/>
    <w:rsid w:val="008952B2"/>
    <w:rsid w:val="008A5C4A"/>
    <w:rsid w:val="008C3933"/>
    <w:rsid w:val="008D1159"/>
    <w:rsid w:val="008D4C3B"/>
    <w:rsid w:val="008E763E"/>
    <w:rsid w:val="00901952"/>
    <w:rsid w:val="00902D4A"/>
    <w:rsid w:val="00911DCB"/>
    <w:rsid w:val="00917278"/>
    <w:rsid w:val="009211D2"/>
    <w:rsid w:val="00982625"/>
    <w:rsid w:val="00986E3F"/>
    <w:rsid w:val="009C1C23"/>
    <w:rsid w:val="00A26635"/>
    <w:rsid w:val="00A4079B"/>
    <w:rsid w:val="00A4389F"/>
    <w:rsid w:val="00A62BA3"/>
    <w:rsid w:val="00A669C8"/>
    <w:rsid w:val="00A67797"/>
    <w:rsid w:val="00A75C1C"/>
    <w:rsid w:val="00A979B6"/>
    <w:rsid w:val="00AB3513"/>
    <w:rsid w:val="00AD3FB1"/>
    <w:rsid w:val="00AF0684"/>
    <w:rsid w:val="00B03EBA"/>
    <w:rsid w:val="00B27F23"/>
    <w:rsid w:val="00B65954"/>
    <w:rsid w:val="00B94BC6"/>
    <w:rsid w:val="00BA16A4"/>
    <w:rsid w:val="00BB1A92"/>
    <w:rsid w:val="00BB6E4A"/>
    <w:rsid w:val="00BE6162"/>
    <w:rsid w:val="00C12465"/>
    <w:rsid w:val="00C16773"/>
    <w:rsid w:val="00C30D92"/>
    <w:rsid w:val="00C320A4"/>
    <w:rsid w:val="00C42DE8"/>
    <w:rsid w:val="00C4619E"/>
    <w:rsid w:val="00C575F1"/>
    <w:rsid w:val="00C6490F"/>
    <w:rsid w:val="00C669F9"/>
    <w:rsid w:val="00C7235A"/>
    <w:rsid w:val="00C92585"/>
    <w:rsid w:val="00CA0782"/>
    <w:rsid w:val="00CB0AF2"/>
    <w:rsid w:val="00CB4E34"/>
    <w:rsid w:val="00CB7D6F"/>
    <w:rsid w:val="00CC1E66"/>
    <w:rsid w:val="00CD3DFB"/>
    <w:rsid w:val="00CE253E"/>
    <w:rsid w:val="00CE29F0"/>
    <w:rsid w:val="00CE3EA3"/>
    <w:rsid w:val="00D07279"/>
    <w:rsid w:val="00D22BFB"/>
    <w:rsid w:val="00D5425D"/>
    <w:rsid w:val="00D84544"/>
    <w:rsid w:val="00DC5B0A"/>
    <w:rsid w:val="00DF4C51"/>
    <w:rsid w:val="00E43B8F"/>
    <w:rsid w:val="00E474F4"/>
    <w:rsid w:val="00E507A6"/>
    <w:rsid w:val="00E579C3"/>
    <w:rsid w:val="00E648ED"/>
    <w:rsid w:val="00E6606B"/>
    <w:rsid w:val="00E664C7"/>
    <w:rsid w:val="00EA4E92"/>
    <w:rsid w:val="00EE5980"/>
    <w:rsid w:val="00EF4D6A"/>
    <w:rsid w:val="00F1158B"/>
    <w:rsid w:val="00F26209"/>
    <w:rsid w:val="00F30C2A"/>
    <w:rsid w:val="00F35AA9"/>
    <w:rsid w:val="00F36243"/>
    <w:rsid w:val="00F42D36"/>
    <w:rsid w:val="00F455B6"/>
    <w:rsid w:val="00F51C3B"/>
    <w:rsid w:val="00F66E78"/>
    <w:rsid w:val="00FB5DF1"/>
    <w:rsid w:val="00FC0A70"/>
    <w:rsid w:val="00FD0009"/>
    <w:rsid w:val="00FE3726"/>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4T14:09:41.753"/>
    </inkml:context>
    <inkml:brush xml:id="br0">
      <inkml:brushProperty name="width" value="0.05" units="cm"/>
      <inkml:brushProperty name="height" value="0.05" units="cm"/>
      <inkml:brushProperty name="ignorePressure" value="1"/>
    </inkml:brush>
  </inkml:definitions>
  <inkml:trace contextRef="#ctx0" brushRef="#br0">2480 1326,'-17'0,"1"-2,-1 0,1-1,0-1,0-1,0 0,1-1,-1 0,-21-14,-13-10,-62-51,70 49,-186-140,-265-186,439 324,-2 3,-2 2,0 3,-2 3,-86-23,-351-135,285 96,188 77,0-2,1-1,0 0,1-2,0-1,1 0,1-2,-29-28,45 41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4T14:10:11.430"/>
    </inkml:context>
    <inkml:brush xml:id="br0">
      <inkml:brushProperty name="width" value="0.05" units="cm"/>
      <inkml:brushProperty name="height" value="0.05" units="cm"/>
      <inkml:brushProperty name="ignorePressure" value="1"/>
    </inkml:brush>
  </inkml:definitions>
  <inkml:trace contextRef="#ctx0" brushRef="#br0">445 652,'-33'-4,"-1"2,0 0,1 3,-1 1,1 1,-1 2,1 1,-47 16,72-20,1 1,0 0,0 1,0 0,0 0,0 0,1 1,-12 10,16-12,0-1,-1 1,1 0,0 0,1 0,-1 1,0-1,1 0,0 0,0 1,0-1,0 1,0-1,1 1,0-1,-1 1,1 0,1-1,-1 1,0-1,1 1,1 3,1 4,1 0,1 0,0-1,1 1,0-1,0 0,1-1,13 15,74 67,-71-71,30 26,-21-19,50 53,-81-79,0 0,0 0,0 1,0-1,0 0,0 1,0-1,0 1,-1-1,1 1,0-1,-1 1,0 0,1-1,-1 1,0 0,0 1,0-2,0 0,0-1,-1 1,1 0,0 0,-1-1,1 1,-1-1,1 1,-1 0,1-1,-1 1,1-1,-1 1,0-1,1 1,-1-1,0 0,1 1,-1-1,0 0,0 0,1 1,-1-1,-1 0,-2 1,0-1,0 0,0 0,0 0,-1 0,1-1,0 1,0-1,0 0,0 0,0-1,-3-1,1 0,0-1,0 0,1 0,0 0,0-1,0 1,0-1,1 0,-1-1,1 1,1-1,-1 0,-4-9,4 3,0-1,0 1,1 0,0-1,1 0,-1-22,4 6,0-1,2 1,1 0,1 1,15-47,-16 63,-2 3,1 0,-1 0,2 1,-1-1,1 1,0 0,1 0,0 0,0 0,1 1,7-8,-9 14,-3 2</inkml:trace>
  <inkml:trace contextRef="#ctx0" brushRef="#br0" timeOffset="417.25">737 41,'-67'493,"34"-2,25-350,1-2,4-29,-5 0,-40 194,34-265,8-36,4-23,2-8</inkml:trace>
  <inkml:trace contextRef="#ctx0" brushRef="#br0" timeOffset="1026.86">932 658,'-30'119,"-20"157,49-275,1 0,0 0,0 0,0 0,0 0,0 0,0 0,0 0,0-1,0 1,0 0,0 0,1 0,-1 0,0 0,1 0,-1 0,1 0,-1-1,1 1,-1 0,1 0,0-1,-1 1,1 0,0-1,-1 1,1 0,0-1,0 1,0-1,0 0,-1 1,1-1,0 0,0 1,0-1,0 0,0 0,0 0,0 0,0 0,0 0,0 0,0 0,0 0,0 0,1-1,10-1,-1-1,1 0,17-8,-2 1,228-52,-229 51,-16 4</inkml:trace>
  <inkml:trace contextRef="#ctx0" brushRef="#br0" timeOffset="1389.92">1113 632,'-31'152,"-20"293,42-332,-3 16,-9 136,22-288,2-12</inkml:trace>
  <inkml:trace contextRef="#ctx0" brushRef="#br0" timeOffset="1757.94">1482 0,'-60'575,"-42"472,98-990,2-16,-14 74,12-107,4-10</inkml:trace>
  <inkml:trace contextRef="#ctx0" brushRef="#br0" timeOffset="3173.02">1982 833,'15'-12,"1"0,0 1,1 1,1 1,-1 0,1 1,28-8,-41 14,0 1,0 0,0 0,0 1,1-1,-1 1,0 0,0 0,0 1,0-1,0 1,0 1,0-1,0 0,0 1,0 0,-1 0,1 1,-1-1,0 1,1 0,-1 0,-1 1,1-1,0 1,-1 0,1 0,-1 0,-1 0,1 0,0 1,-1-1,3 7,-1 1,1 0,-2 0,1 0,-2 1,0 0,0-1,-1 1,-1 0,0-1,0 1,-2 0,-2 15,0-12,-1 0,0 0,0 0,-2-1,0 0,-1 0,0-1,-1 0,-12 14,12-17,0-1,0-1,-1 0,0 0,-1-1,0 0,0-1,-1 0,0 0,0-2,-16 6,18-8,0 0,0-1,-1-1,1 0,0 0,-1-1,1 0,0-1,0 0,-1-1,1 0,0 0,0-1,0-1,-16-7,15 5,0 0,1-1,0 0,0 0,0-1,1-1,0 0,-12-15,19 22,0 0,1-1,-1 1,1 0,-1-1,1 1,0-1,0 1,0-1,0 0,1 1,-1-1,1 0,0 0,-1 1,1-1,0 0,1 0,-1 1,0-1,1 0,0 1,-1-1,1 0,0 1,1-1,-1 1,0-1,1 1,-1 0,1-1,-1 1,1 0,0 0,0 0,0 1,0-1,1 0,-1 1,0-1,1 1,-1 0,1 0,2-1,12-6,0 1,0 1,0 1,1 0,-1 1,1 1,20-1,135 3,-84 2,-32-2,0-2,85-16,-120 14,0 0,0-1,0-2,-1 0,0-1,-1-1,0-1,-1-1,22-17,-40 28,0 1,1-1,-1 0,0 0,1 0,-1 0,0 0,0-1,0 1,0 0,0 0,0-1,0 1,0-1,0 1,-1-1,1 1,-1-1,1 1,-1-1,0 1,1-3,-4 6,0-1,1 0,-1 1,0-1,1 1,-1 0,1 0,0 0,-2 2,2-2,-20 18,1 2,1 0,0 2,2 0,1 1,1 0,1 2,1 0,2 0,1 1,-8 30,18-58,-4 46,5-45,0 0,0 0,0 0,0 0,0 0,1-1,-1 1,0 0,0 0,1 0,-1 0,1 0,-1 0,1-1,-1 1,1 0,-1 0,1-1,0 1,-1 0,1-1,0 1,0-1,-1 1,1-1,0 1,0-1,0 0,0 1,-1-1,1 0,0 0,0 1,0-1,0 0,0 0,0 0,0 0,0 0,0 0,0 0,1-1,8-2,0 0,-1-1,0 0,1 0,-1-1,-1-1,1 1,-1-1,0-1,0 1,9-12,14-15,30-41,-45 55,-1-1,-1-1,-1 0,0-1,-2-1,0 0,-2 0,-1-1,0 0,-2-1,5-41,-10 63,0 0,0 0,-1 0,2 0,-1 0,0 0,1 0,-1 0,1 1,0-1,0 1,0-1,0 1,0 0,0-1,1 1,-1 0,1 1,-1-1,1 0,0 1,0 0,0-1,0 1,0 0,0 0,0 1,6-1,0-1,-1 1,1 0,0 0,0 1,0 0,0 1,-1 0,1 1,12 2,-13 0,1 0,-1 0,1 1,-1 0,-1 1,1-1,-1 1,0 1,0 0,-1-1,0 2,0-1,0 1,-1 0,-1 0,1 1,-1-1,0 1,-1 0,0 0,-1 0,0 0,0 1,-1-1,0 0,-1 1,0 12,0-11,-1 0,0 0,0 0,-1-1,0 1,-1-1,0 1,-1-1,0 0,-1 0,1-1,-2 1,0-1,0 0,0-1,-1 1,-1-1,1-1,-1 1,-1-1,1-1,-1 1,0-1,-10 4,5-6,15-11,20-16,-18 21,36-38,3 2,1 2,1 2,69-40,-90 61,0 1,1 1,1 1,-1 1,2 1,-1 2,1 0,0 1,0 2,0 1,47 2,-31 6,1 2,48 15,-49-11,85 13,-116-24,-1-1,0 0,1-1,-1 0,0-1,0 0,0-1,0 0,0 0,-1-1,16-8,-18 8,-1 0,1 0,-1-1,0 1,0-2,0 1,-1-1,0 1,0-1,0-1,-1 1,0-1,0 0,-1 0,5-13,-7 17,0 1,0 0,-1-1,1 1,-1-1,0 1,0-1,0 1,0-1,0 1,-1-1,1 1,-1 0,-1-5,1 5,1 1,-1 0,0-1,0 1,0 0,0 0,0 0,-1 0,1 0,0 0,0 0,-1 0,1 1,-1-1,1 0,0 1,-1-1,-1 1,-3-1,-1 0,1 1,0 0,0 0,-1 1,1-1,0 2,0-1,0 0,-8 4,-16 7,-1 2,2 0,0 2,1 1,1 2,1 0,0 2,1 1,-38 44,48-40,15-25,0-1,0 0,0 1,0-1,0 1,0-1,0 1,0-1,0 0,0 1,0-1,0 1,0-1,0 0,1 1,-1-1,0 0,0 1,0-1,1 1,-1-1,0 0,0 1,1-1,-1 0,0 0,0 1,1-1,-1 0,0 0,1 1,-1-1,1 0,-1 0,4 1,0-1,0 0,0 0,0-1,0 1,0-1,0 0,-1 0,1 0,0 0,5-3,22-10,-1 0,-1-2,-1-2,0 0,-1-2,-1-1,-1-1,-1-1,0-1,22-31,-30 26,-15 28,-1 0,1 0,-1-1,0 1,0 0,1 0,-1 0,0 0,0 0,0 0,0 0,-1 0,1 0,0 0,0 0,0 0,-1 0,1 0,-1 0,1 0,-1 0,1 0,-1 0,1 0,-1 0,-1-1,-10-5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4T14:10:02.637"/>
    </inkml:context>
    <inkml:brush xml:id="br0">
      <inkml:brushProperty name="width" value="0.05" units="cm"/>
      <inkml:brushProperty name="height" value="0.05" units="cm"/>
      <inkml:brushProperty name="ignorePressure" value="1"/>
    </inkml:brush>
  </inkml:definitions>
  <inkml:trace contextRef="#ctx0" brushRef="#br0">755 256,'-9'30,"-18"46,20-105,1 1,-4-22,-20-55,27 93,-2 1,0-1,0 1,-1 0,0 0,-1 1,0-1,-1 2,0-1,-13-11,17 18,0 1,0-1,0 1,-1 0,1 1,-1-1,1 1,-1 0,0 0,1 0,-1 0,0 1,0 0,1 0,-1 0,0 1,0 0,1 0,-1 0,0 0,1 1,-1-1,1 1,-7 4,-8 5,1 0,0 0,1 2,-21 19,6-1,1 1,2 2,1 1,2 1,1 1,2 1,-29 67,30-54,3 1,2 0,3 2,2 0,-10 98,20-123,1-1,2 1,0-1,2 0,1 1,2-1,0-1,13 34,-15-52,0 1,1-1,0-1,1 1,0 0,0-1,0 0,1-1,0 0,1 0,9 7,-9-9,-1-1,1 0,0-1,0 0,0 0,0 0,0-1,1-1,-1 1,1-1,-1-1,1 1,-1-2,1 1,9-2,6-3,-1-1,0-1,-1-1,1-1,-1-1,-1 0,0-2,-1-1,0 0,-1-2,0 0,-1-1,-1 0,-1-2,0 0,22-34,-25 23,-13 27</inkml:trace>
  <inkml:trace contextRef="#ctx0" brushRef="#br0" timeOffset="2101.16">1367 958,'2'-28,"2"-96,-5 112,0 0,0 0,-1 0,-1 0,0 0,0 1,-9-20,11 29,0 0,0 1,0-1,0 1,0-1,0 1,0-1,0 1,-1 0,1-1,-1 1,1 0,-1 0,1 0,-1 0,1 0,-1 1,0-1,1 0,-1 1,0-1,0 1,0 0,1 0,-1-1,0 1,0 0,0 1,1-1,-1 0,0 0,0 1,0-1,1 1,-1 0,0-1,1 1,-1 0,0 0,1 0,-1 0,-1 2,-6 4,-1 0,1 1,1 0,-1 1,-7 10,-3 6,1 0,2 1,-22 44,31-56,2 0,-1 0,2 1,0-1,0 1,2 0,-1 0,2 1,0 18,1-31,0 0,0 0,1-1,-1 1,1 0,-1 0,1 0,0-1,0 1,0-1,0 1,0-1,1 1,-1-1,1 1,0-1,0 0,0 0,3 3,-3-4,0-1,0 1,0-1,0 1,1-1,-1 0,0 0,0 0,1 0,-1 0,0 0,0-1,0 1,0-1,0 0,1 1,-1-1,0 0,0 0,-1 0,1 0,0-1,0 1,2-3,10-7,-1 0,-1 0,0-2,-1 1,17-25,41-77,-53 84,-17 38,1 0,0 0,0 1,1-1,1 10,0-1,-1-7,0 0,0 0,1 0,0-1,1 1,6 14,-9-23,1 1,-1-1,1 0,0 0,0 0,0 0,0 0,0 0,0 0,0 0,0 0,0 0,0 0,0-1,0 1,1 0,-1-1,0 1,0-1,1 1,1-1,0 0,-1 0,1-1,-1 1,0-1,1 0,-1 0,0 0,0 0,0 0,0 0,0-1,0 1,0-1,0 1,0-1,0 0,1-2,10-11,-1-1,-1 0,-1-1,0 0,-1-1,0 0,-2 0,0-1,-1 0,-1 0,-1-1,-1 0,0 1,-1-28,-2 47,0 0,0 1,0-1,0 0,0 0,0 0,0 0,0 0,0 0,0 0,0 0,0 1,0-1,0 0,0 0,0 0,0 0,1 0,-1 0,0 0,0 0,0 0,0 0,0 1,0-1,0 0,0 0,0 0,1 0,-1 0,0 0,0 0,0 0,0 0,0 0,0 0,0 0,1 0,-1 0,0 0,0 0,0 0,0 0,0 0,0 0,0 0,1 0,-1 0,0 0,0 0,0-1,0 1,0 0,0 0,0 0,0 0,0 0,0 0,1 0,-1 0,0 0,0 0,0-1,0 1,11 17,9 22,-7-2,-2 1,-2 0,9 75,1 9,-19-122,0 1,0 0,0 0,0 0,0 0,1 0,-1 0,0 0,1-1,-1 1,0 0,1 0,-1 0,1-1,-1 1,1 0,0-1,-1 1,1 0,0-1,-1 1,1-1,0 1,0-1,0 1,-1-1,1 0,0 1,0-1,0 0,0 0,1 0,1 0,0 0,-1-1,1 0,-1 0,1 1,-1-2,1 1,-1 0,0 0,1-1,1-1,7-6,-1 0,0 0,13-16,-14 13,0 0,0-1,-1 0,-1-1,0 0,-1 0,-1 0,0-1,-1 1,0-1,-1 0,-1-1,0 1,-1 0,-1-1,0 1,-4-20,4 35,0 0,0 0,0-1,0 1,0 0,0 0,-1-1,1 1,0 0,0 0,0-1,0 1,0 0,0 0,0-1,0 1,0 0,1 0,-1-1,0 1,0 0,0 0,0-1,0 1,0 0,0 0,1-1,-1 1,0 0,0 0,0 0,0 0,1-1,-1 1,0 0,0 0,1 0,-1 0,0 0,1-1,11 6,11 15,-15-10,-1 0,0 0,0 0,-2 1,1 0,-1 0,-1 0,4 14,2 13,4 47,0-1,-14-83,1 0,-1 0,0-1,0 1,1 0,-1-1,0 1,1 0,-1-1,1 1,-1 0,1-1,-1 1,1-1,-1 1,1-1,-1 1,1-1,0 1,-1-1,1 0,0 1,-1-1,1 0,0 1,0-1,-1 0,1 0,0 0,0 0,-1 0,1 0,0 0,0 0,-1 0,1 0,0 0,0 0,-1-1,1 1,1-1,34-16,-32 14,40-25,0-2,-2-2,-1-2,-2-1,-1-3,39-50,-82 111,2 0,0 0,2 0,0 0,5 41,-2-53,0 0,0 0,1 0,0-1,1 1,0-1,1 0,11 18,-13-24,-1 0,1-1,1 1,-1-1,0 0,1 0,0 0,0 0,-1-1,2 1,-1-1,0 0,0 0,1-1,-1 1,1-1,-1 0,1 0,-1 0,1-1,0 0,0 0,7-1,2-1,0-2,0 0,0 0,0-1,-1-1,0 0,0-1,-1-1,1 0,-2 0,14-13,-5 4,-1-1,-1-2,-1 0,0 0,17-31,-11 4,-22 46,0 0,-1 0,1 0,-1-1,1 1,-1 0,1 0,-1-1,0 1,0 0,0-1,1 1,-1 0,0-1,-1 1,1 0,0-1,0 1,-1 0,1-1,0 1,-1 0,0 0,1-1,-1 1,0 0,1 0,-1 0,0 0,0 0,0 0,0 0,-1-1,0 2,1 0,-1 1,1-1,-1 0,1 1,0-1,-1 1,1 0,-1-1,1 1,0 0,0 0,-1 0,1 0,0 0,0 0,0 0,0 0,-1 2,-24 27,24-26,-4 3,1 0,0 1,0 0,1 0,0 0,1 1,-1 0,2-1,-1 1,1 0,1 0,-2 10,3-15,0 0,1-1,-1 1,0 0,1-1,0 1,0-1,0 1,1-1,-1 1,1-1,-1 0,1 0,0 0,0 0,1 0,-1 0,1 0,-1-1,1 1,0-1,0 0,0 0,0 0,0 0,1 0,-1-1,0 1,1-1,-1 0,1 0,0-1,4 1,56 4,4-9</inkml:trace>
  <inkml:trace contextRef="#ctx0" brushRef="#br0" timeOffset="2509.13">2007 433,'0'0,"0"0</inkml:trace>
  <inkml:trace contextRef="#ctx0" brushRef="#br0" timeOffset="2848.82">3656 398,'0'0,"0"0,-3 15,-4 28,-4 29,-3 25,-2 13,0-2,2-13,0-20,2-21</inkml:trace>
  <inkml:trace contextRef="#ctx0" brushRef="#br0" timeOffset="3814.58">3193 246,'19'-18,"0"0,0 2,2 0,0 1,1 1,24-12,-4 6,0 2,64-18,-83 29,1 2,-1 0,1 1,0 1,0 2,0 0,0 2,0 0,-1 2,1 0,0 2,-1 1,0 0,0 2,-1 1,0 0,0 2,-1 0,-1 2,0 0,0 1,-1 1,-1 1,-1 0,0 2,-2 0,1 0,-2 2,-1-1,20 41,-22-35,-2 1,0 0,-2 1,-1-1,-1 2,-1-1,-2 0,0 1,-2-1,-1 0,-2 1,0-1,-2 0,0 0,-2 0,-2-1,0 0,-15 29,12-30,-1 0,-2-2,0 0,-1 0,-1-1,-1-1,-1-1,-1-1,-1-1,0 0,-1-2,-1 0,-1-1,0-2,-1-1,0 0,-1-2,-29 8,23-11,1-2,-1-1,0-1,0-1,0-2,-1-2,1-1,1-1,-1-2,-53-16,61 14,1 0,0-2,1-1,0-1,1 0,0-2,1 0,1-2,0 0,1-1,1 0,0-2,2 0,-21-32,31 43,0-1,1 0,0 0,0 0,-2-11,6 19,-1-1,1 1,-1-1,1 0,0 1,0-1,0 0,0 0,0 1,0-1,0 0,0 1,1-1,-1 0,1 1,-1-1,1 1,0-1,0 1,-1-1,1 1,0-1,0 1,0 0,1-1,-1 1,0 0,0 0,1 0,-1 0,0 0,1 0,-1 1,1-1,-1 0,1 1,2-1,5-1,1 0,0 1,0 0,-1 1,1 1,0-1,0 1,16 4,82 27,-83-23,48 15,17 7,127 26,-185-51,1-1,-1-2,1-2,-1-1,1-1,0-2,60-13,-50 5,0-3,-1-2,-1-1,-1-2,-1-2,0-1,-2-2,0-2,-2-1,62-63,-92 85,-2 2,-1 1,1-1,0 0,-1 0,1 0,-1-1,0 1,0 0,-1-1,1 1,-1-1,1 0,0-5,-2 10,0-1,0 0,0 0,0 0,0 1,0-1,-1 0,1 0,0 0,0 1,0-1,0 0,0 0,0 0,-1 0,1 0,0 1,0-1,0 0,0 0,-1 0,1 0,0 0,0 0,0 0,0 0,-1 0,1 0,0 1,0-1,0 0,-1 0,1 0,0 0,0 0,-1 0,1-1,0 1,0 0,0 0,0 0,-1 0,1 0,0 0,0 0,0 0,-1 0,1 0,0-1,0 1,0 0,0 0,0 0,-1 0,1-1,0 1,0 0,0 0,0 0,0 0,0-1,0 1,0 0,0 0,0 0,0-1,-17 17,1 0,0 1,2 1,0 1,1 0,1 0,0 2,2-1,1 1,0 1,1-1,-5 27,13-44,-1 0,1 0,-1 0,1 0,0 0,0 0,1 0,-1 0,1 0,0 0,0 0,1 0,-1 0,4 6,-3-8,-1 0,1 0,0 0,0 0,0-1,0 1,0-1,0 0,0 1,1-1,-1 0,0 0,1 0,-1-1,0 1,1 0,-1-1,1 0,-1 0,1 0,-1 0,1 0,0 0,-1 0,3-1,8-2,1-1,-1 0,0-1,-1 0,1-1,-1 0,0-1,-1 0,0-1,19-17,-4 2,-2-2,0-1,21-32,-45 58,1 0,-1-1,0 1,0 0,0 0,0-1,0 1,0 0,1 0,-1-1,0 1,0 0,0 0,0 0,1-1,-1 1,0 0,0 0,1 0,-1 0,0 0,0 0,1-1,-1 1,0 0,0 0,1 0,-1 0,0 0,1 0,-1 0,0 0,0 0,1 0,-1 0,0 0,0 0,1 0,-1 1,0-1,0 0,1 0,-1 0,0 0,0 0,1 1,5 17,0 43,-5-38,1-8,0-1,1 1,1-1,0 0,1 0,12 25,-16-37,0 1,1 0,0-1,-1 0,1 1,0-1,0 0,0 0,0 0,0 0,1 0,-1 0,1-1,-1 1,1-1,0 1,-1-1,1 0,0 0,0-1,0 1,0 0,-1-1,1 0,0 0,0 0,0 0,0 0,0 0,0-1,0 1,0-1,0 0,0 0,-1 0,1 0,0-1,-1 1,1-1,3-3,9-5,-1-1,0-1,0 0,-2-1,1-1,-2 0,16-23,-8 7,-2-1,-1 0,13-35,-2 83,-14-12</inkml:trace>
  <inkml:trace contextRef="#ctx0" brushRef="#br0" timeOffset="5166.32">5566 740,'-22'12,"1"1,0 1,1 1,-35 33,-59 77,99-108,-1-1,2 1,0 0,0 1,2 1,0 0,2 0,-14 32,27-48,5-8,15-11,67-65,151-177,-212 224,-43 103,10-55,-17 93,20-98,0 0,0 1,1-1,1 0,-1 0,1 0,1 0,0 0,4 13,-6-21,1 0,-1 0,1 0,-1 0,1 0,0 0,-1 0,1-1,0 1,0 0,-1 0,1-1,0 1,0 0,0-1,0 1,0-1,0 1,0-1,0 0,0 1,0-1,0 0,0 0,1 1,-1-1,0 0,0 0,0 0,0-1,0 1,0 0,0 0,0-1,2 0,36-19,2-12,-1-1,-2-2,52-60,-29 30,-60 64,0-1,0 1,1-1,-1 1,1 0,0-1,-1 1,1 0,0 0,0 0,-1 1,4-2,-4 2,-1 0,1 0,-1 0,1 0,-1 0,1 0,-1 0,0 0,1 1,-1-1,1 0,-1 0,1 1,-1-1,0 0,1 0,-1 1,0-1,1 0,-1 1,0-1,1 0,-1 1,0-1,0 1,0-1,1 1,-1-1,0 0,0 1,0 0,1 7,0-1,0 1,-1-1,0 1,-1 7,0 2,0 3,0-11,1 1,0-1,0 1,1-1,0 1,1-1,2 11,-3-19,0 0,0 0,0 0,-1 0,1 0,0-1,0 1,0 0,0 0,0-1,1 1,-1-1,0 1,0-1,0 1,0-1,1 0,-1 0,0 1,0-1,1 0,-1 0,0 0,0 0,1 0,-1-1,0 1,0 0,1-1,-1 1,0-1,0 1,0-1,0 1,2-2,47-25,-44 23,43-29,-36 23,0 1,0 0,1 1,1 0,-1 1,1 0,29-7,-38 13,-1 1,0 0,1 0,-1 1,0-1,1 1,-1 0,0 1,0-1,0 1,0 0,5 3,60 39,-9-5,-49-34,0 0,1-1,-1 0,1-1,0-1,0 0,0 0,0-2,1 1,-1-2,0 0,19-4,11-4,0-3,57-24,17-5,-114 40,-1 1,0-1,0 1,1 0,-1-1,0 1,1 0,-1 0,0 1,1-1,-1 0,0 1,0-1,0 1,1 0,-1 0,0 0,0 0,0 0,0 0,2 2,1 2,0 1,1-1,-2 1,1 0,4 8,-5-7,1 0,0-1,0 1,10 8,-3-6,1 0,-1-2,1 0,1 0,-1-1,1 0,0-2,0 1,1-2,-1 0,22 2,19-2,100-8,1 1,-145 5,-1 0,0 0,0 0,0 2,0-1,-1 1,1 1,-1-1,1 2,-1-1,0 1,-1 1,1-1,-1 2,0-1,-1 1,1 0,-2 0,1 1,-1 0,0 0,0 1,-1 0,0 0,-1 0,0 0,0 1,2 11,3 14,-1-1,-1 2,-2-1,-2 1,-1-1,-5 64,-1-57,-2 0,-2 0,-2-1,-1 0,-23 54,26-75,-2-2,0 0,0 0,-2 0,-23 25,31-38,-1 0,0-1,0 0,0 0,0 0,-1-1,1 1,-1-1,-10 3,12-5,0 0,1 0,-1-1,0 0,0 1,0-1,0 0,1-1,-1 1,0-1,0 0,1 0,-1 0,0 0,1-1,-1 1,-4-4,4 2,0 1,0-1,1 0,-1 0,1 0,0-1,0 1,0-1,1 0,-1 0,1 0,0 0,0 0,0 0,-1-7,0 1,1-1,1 1,0 0,0 0,1 0,2-18,3-2,1 0,1 1,2-1,1 1,2 1,0 0,2 1,1 0,1 1,1 1,27-30,3 1,2 2,3 3,102-77,-94 83,3 2,1 3,1 3,3 3,0 2,2 4,0 3,80-15,-109 31,-1 2,1 1,0 3,-1 1,1 2,80 14,-90-9,-1 2,-1 1,0 1,0 1,-1 2,-1 0,0 2,-1 1,-1 2,24 22,-44-37,0 0,0 1,0-1,0 1,-1 1,1-1,3 8,-9-16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4T14:09:41.323"/>
    </inkml:context>
    <inkml:brush xml:id="br0">
      <inkml:brushProperty name="width" value="0.05" units="cm"/>
      <inkml:brushProperty name="height" value="0.05" units="cm"/>
      <inkml:brushProperty name="ignorePressure" value="1"/>
    </inkml:brush>
  </inkml:definitions>
  <inkml:trace contextRef="#ctx0" brushRef="#br0">1 1,'-1'34,"2"1,2-1,1 0,1 0,15 48,65 158,-34-119,56 153,-92-226,-2 1,-2 0,8 95,-28 551,9-683,-2-1,1 1,-2-1,1 0,-2 1,1-1,-2-1,1 1,-9 12,1-4,-2-1,0-1,-29 28,45-45,0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01184B16344449A526F7B17F1B941" ma:contentTypeVersion="12" ma:contentTypeDescription="Create a new document." ma:contentTypeScope="" ma:versionID="93cbe99ccefdea6d59b31d58943954c9">
  <xsd:schema xmlns:xsd="http://www.w3.org/2001/XMLSchema" xmlns:xs="http://www.w3.org/2001/XMLSchema" xmlns:p="http://schemas.microsoft.com/office/2006/metadata/properties" xmlns:ns2="337146fc-6d01-4d7f-96c4-f186f63b9661" xmlns:ns3="ea90c891-ea55-4eb0-80fe-560514999e0b" targetNamespace="http://schemas.microsoft.com/office/2006/metadata/properties" ma:root="true" ma:fieldsID="620dd814f77240ea7120f09d8e5113c3" ns2:_="" ns3:_="">
    <xsd:import namespace="337146fc-6d01-4d7f-96c4-f186f63b9661"/>
    <xsd:import namespace="ea90c891-ea55-4eb0-80fe-560514999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6fc-6d01-4d7f-96c4-f186f63b9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0c891-ea55-4eb0-80fe-560514999e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DD45-1DEE-4EAD-A575-0C14AE49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6fc-6d01-4d7f-96c4-f186f63b9661"/>
    <ds:schemaRef ds:uri="ea90c891-ea55-4eb0-80fe-560514999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dc958f08-a5a3-4c88-a892-0924d531deb5"/>
  </ds:schemaRefs>
</ds:datastoreItem>
</file>

<file path=customXml/itemProps3.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4.xml><?xml version="1.0" encoding="utf-8"?>
<ds:datastoreItem xmlns:ds="http://schemas.openxmlformats.org/officeDocument/2006/customXml" ds:itemID="{9B247E67-AF88-48B5-969B-2F6DEC8A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Devaney, Carrie Ann</cp:lastModifiedBy>
  <cp:revision>2</cp:revision>
  <cp:lastPrinted>2019-04-30T12:50:00Z</cp:lastPrinted>
  <dcterms:created xsi:type="dcterms:W3CDTF">2020-08-04T14:11:00Z</dcterms:created>
  <dcterms:modified xsi:type="dcterms:W3CDTF">2020-08-04T14:11:00Z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0x010100BF601184B16344449A526F7B17F1B941</vt:lpwstr>
  </property>
  <property fmtid="{D5CDD505-2E9C-101B-9397-08002B2CF9AE}" pid="6" name="Order">
    <vt:r8>114600</vt:r8>
  </property>
  <property fmtid="{D5CDD505-2E9C-101B-9397-08002B2CF9AE}" pid="7" name="AuthorIds_UIVersion_1024">
    <vt:lpwstr>15</vt:lpwstr>
  </property>
</Properties>
</file>