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2525" w:type="dxa"/>
        <w:tblCellMar>
          <w:left w:w="0" w:type="dxa"/>
          <w:right w:w="0" w:type="dxa"/>
        </w:tblCellMar>
        <w:tblLook w:val="04A0" w:firstRow="1" w:lastRow="0" w:firstColumn="1" w:lastColumn="0" w:noHBand="0" w:noVBand="1"/>
      </w:tblPr>
      <w:tblGrid>
        <w:gridCol w:w="14370"/>
      </w:tblGrid>
      <w:tr w:rsidR="00887710" w:rsidRPr="00887710" w:rsidTr="00887710">
        <w:trPr>
          <w:trHeight w:val="879"/>
        </w:trPr>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BDD6EE"/>
            <w:tcMar>
              <w:top w:w="0" w:type="dxa"/>
              <w:left w:w="45" w:type="dxa"/>
              <w:bottom w:w="0" w:type="dxa"/>
              <w:right w:w="45" w:type="dxa"/>
            </w:tcMar>
            <w:vAlign w:val="bottom"/>
            <w:hideMark/>
          </w:tcPr>
          <w:p w:rsidR="00887710" w:rsidRPr="00887710" w:rsidRDefault="00887710" w:rsidP="00AB5241">
            <w:pPr>
              <w:spacing w:after="0" w:line="240" w:lineRule="auto"/>
              <w:jc w:val="center"/>
              <w:rPr>
                <w:rFonts w:ascii="Calibri" w:eastAsia="Times New Roman" w:hAnsi="Calibri" w:cs="Times New Roman"/>
                <w:color w:val="000000"/>
                <w:sz w:val="72"/>
                <w:szCs w:val="72"/>
              </w:rPr>
            </w:pPr>
            <w:r w:rsidRPr="00887710">
              <w:rPr>
                <w:rFonts w:ascii="Calibri" w:eastAsia="Times New Roman" w:hAnsi="Calibri" w:cs="Times New Roman"/>
                <w:color w:val="000000"/>
                <w:sz w:val="72"/>
                <w:szCs w:val="72"/>
              </w:rPr>
              <w:t xml:space="preserve">School: </w:t>
            </w:r>
            <w:r w:rsidR="00511266">
              <w:rPr>
                <w:rFonts w:ascii="Calibri" w:eastAsia="Times New Roman" w:hAnsi="Calibri" w:cs="Times New Roman"/>
                <w:color w:val="000000"/>
                <w:sz w:val="72"/>
                <w:szCs w:val="72"/>
              </w:rPr>
              <w:t xml:space="preserve"> </w:t>
            </w:r>
          </w:p>
        </w:tc>
      </w:tr>
      <w:tr w:rsidR="00887710" w:rsidRPr="00887710" w:rsidTr="00887710">
        <w:trPr>
          <w:trHeight w:val="879"/>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887710" w:rsidRPr="00887710" w:rsidRDefault="00887710" w:rsidP="00887710">
            <w:pPr>
              <w:spacing w:after="0" w:line="240" w:lineRule="auto"/>
              <w:rPr>
                <w:rFonts w:ascii="Calibri" w:eastAsia="Times New Roman" w:hAnsi="Calibri" w:cs="Times New Roman"/>
                <w:color w:val="000000"/>
                <w:sz w:val="72"/>
                <w:szCs w:val="72"/>
              </w:rPr>
            </w:pPr>
          </w:p>
        </w:tc>
      </w:tr>
      <w:tr w:rsidR="00887710" w:rsidRPr="00887710" w:rsidTr="00887710">
        <w:trPr>
          <w:trHeight w:val="879"/>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887710" w:rsidRPr="00887710" w:rsidRDefault="00887710" w:rsidP="00887710">
            <w:pPr>
              <w:spacing w:after="0" w:line="240" w:lineRule="auto"/>
              <w:rPr>
                <w:rFonts w:ascii="Calibri" w:eastAsia="Times New Roman" w:hAnsi="Calibri" w:cs="Times New Roman"/>
                <w:color w:val="000000"/>
                <w:sz w:val="72"/>
                <w:szCs w:val="72"/>
              </w:rPr>
            </w:pPr>
          </w:p>
        </w:tc>
      </w:tr>
      <w:tr w:rsidR="00887710" w:rsidRPr="00887710" w:rsidTr="00887710">
        <w:trPr>
          <w:trHeight w:val="283"/>
        </w:trPr>
        <w:tc>
          <w:tcPr>
            <w:tcW w:w="0" w:type="auto"/>
            <w:vMerge w:val="restart"/>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887710" w:rsidRDefault="00AB5241" w:rsidP="0088771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I, </w:t>
            </w:r>
            <w:r w:rsidR="006171CF">
              <w:rPr>
                <w:rFonts w:ascii="Calibri" w:eastAsia="Times New Roman" w:hAnsi="Calibri" w:cs="Times New Roman"/>
                <w:color w:val="000000"/>
              </w:rPr>
              <w:t>Victoria Hayden</w:t>
            </w:r>
            <w:r w:rsidR="00887710" w:rsidRPr="00887710">
              <w:rPr>
                <w:rFonts w:ascii="Calibri" w:eastAsia="Times New Roman" w:hAnsi="Calibri" w:cs="Times New Roman"/>
                <w:color w:val="000000"/>
              </w:rPr>
              <w:t xml:space="preserve">, do hereby certify that all facts, figures, and representation made in this application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state and federal staff. I further certify that all expenditures will be obligated on or after the effective date and prior to the termination date of the project. Disbursements will be reported only as appropriate to this project, and will not be used for matching funds on this or any special project, where prohibited., I, </w:t>
            </w:r>
            <w:r w:rsidR="006171CF">
              <w:rPr>
                <w:rFonts w:ascii="Calibri" w:eastAsia="Times New Roman" w:hAnsi="Calibri" w:cs="Times New Roman"/>
                <w:color w:val="000000"/>
              </w:rPr>
              <w:t>Victoria Hayden</w:t>
            </w:r>
            <w:r w:rsidR="00887710" w:rsidRPr="00887710">
              <w:rPr>
                <w:rFonts w:ascii="Calibri" w:eastAsia="Times New Roman" w:hAnsi="Calibri" w:cs="Times New Roman"/>
                <w:color w:val="000000"/>
              </w:rPr>
              <w:t>, do hereby certify that all facts, figures, and representation made in this application are true, correct, and consistent with the statement of assurances for these waivers. Furthermore, all applicable statues,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state and federal staff. I further certify that all expenditures will be obligated on or after the effective date and prior to the termination date of the project. Disbursements will be reported only as appropriate to this project, and will not be used for matching funds on this or any special project, where prohibited.</w:t>
            </w:r>
          </w:p>
          <w:p w:rsidR="00887710" w:rsidRDefault="00887710" w:rsidP="00887710">
            <w:pPr>
              <w:spacing w:after="0" w:line="240" w:lineRule="auto"/>
              <w:rPr>
                <w:rFonts w:ascii="Calibri" w:eastAsia="Times New Roman" w:hAnsi="Calibri" w:cs="Times New Roman"/>
                <w:color w:val="000000"/>
              </w:rPr>
            </w:pPr>
          </w:p>
          <w:p w:rsidR="00887710" w:rsidRDefault="00887710" w:rsidP="00887710">
            <w:pPr>
              <w:spacing w:after="0" w:line="240" w:lineRule="auto"/>
              <w:rPr>
                <w:rFonts w:ascii="Calibri" w:eastAsia="Times New Roman" w:hAnsi="Calibri" w:cs="Times New Roman"/>
                <w:color w:val="000000"/>
              </w:rPr>
            </w:pPr>
          </w:p>
          <w:p w:rsidR="00887710" w:rsidRDefault="00887710" w:rsidP="00887710">
            <w:pPr>
              <w:spacing w:after="0" w:line="240" w:lineRule="auto"/>
              <w:rPr>
                <w:rFonts w:ascii="Calibri" w:eastAsia="Times New Roman" w:hAnsi="Calibri" w:cs="Times New Roman"/>
                <w:color w:val="000000"/>
              </w:rPr>
            </w:pPr>
          </w:p>
          <w:p w:rsidR="00151F9D" w:rsidRDefault="00151F9D" w:rsidP="00887710">
            <w:pPr>
              <w:spacing w:after="0" w:line="240" w:lineRule="auto"/>
              <w:rPr>
                <w:rFonts w:ascii="Calibri" w:eastAsia="Times New Roman" w:hAnsi="Calibri" w:cs="Times New Roman"/>
                <w:color w:val="000000"/>
              </w:rPr>
            </w:pPr>
          </w:p>
          <w:p w:rsidR="00151F9D" w:rsidRDefault="00151F9D" w:rsidP="00887710">
            <w:pPr>
              <w:spacing w:after="0" w:line="240" w:lineRule="auto"/>
              <w:rPr>
                <w:rFonts w:ascii="Calibri" w:eastAsia="Times New Roman" w:hAnsi="Calibri" w:cs="Times New Roman"/>
                <w:color w:val="000000"/>
              </w:rPr>
            </w:pPr>
          </w:p>
          <w:p w:rsidR="00151F9D" w:rsidRDefault="00151F9D" w:rsidP="00887710">
            <w:pPr>
              <w:spacing w:after="0" w:line="240" w:lineRule="auto"/>
              <w:rPr>
                <w:rFonts w:ascii="Calibri" w:eastAsia="Times New Roman" w:hAnsi="Calibri" w:cs="Times New Roman"/>
                <w:color w:val="000000"/>
              </w:rPr>
            </w:pPr>
          </w:p>
          <w:p w:rsidR="00151F9D" w:rsidRDefault="00151F9D" w:rsidP="00887710">
            <w:pPr>
              <w:spacing w:after="0" w:line="240" w:lineRule="auto"/>
              <w:rPr>
                <w:rFonts w:ascii="Calibri" w:eastAsia="Times New Roman" w:hAnsi="Calibri" w:cs="Times New Roman"/>
                <w:color w:val="000000"/>
              </w:rPr>
            </w:pPr>
          </w:p>
          <w:p w:rsidR="00151F9D" w:rsidRDefault="00151F9D" w:rsidP="00887710">
            <w:pPr>
              <w:spacing w:after="0" w:line="240" w:lineRule="auto"/>
              <w:rPr>
                <w:rFonts w:ascii="Calibri" w:eastAsia="Times New Roman" w:hAnsi="Calibri" w:cs="Times New Roman"/>
                <w:color w:val="000000"/>
              </w:rPr>
            </w:pPr>
          </w:p>
          <w:p w:rsidR="00151F9D" w:rsidRDefault="00151F9D" w:rsidP="00887710">
            <w:pPr>
              <w:spacing w:after="0" w:line="240" w:lineRule="auto"/>
              <w:rPr>
                <w:rFonts w:ascii="Calibri" w:eastAsia="Times New Roman" w:hAnsi="Calibri" w:cs="Times New Roman"/>
                <w:color w:val="000000"/>
              </w:rPr>
            </w:pPr>
          </w:p>
          <w:p w:rsidR="00151F9D" w:rsidRDefault="00151F9D" w:rsidP="00887710">
            <w:pPr>
              <w:spacing w:after="0" w:line="240" w:lineRule="auto"/>
              <w:rPr>
                <w:rFonts w:ascii="Calibri" w:eastAsia="Times New Roman" w:hAnsi="Calibri" w:cs="Times New Roman"/>
                <w:color w:val="000000"/>
              </w:rPr>
            </w:pPr>
          </w:p>
          <w:p w:rsidR="00151F9D" w:rsidRDefault="00151F9D" w:rsidP="00887710">
            <w:pPr>
              <w:spacing w:after="0" w:line="240" w:lineRule="auto"/>
              <w:rPr>
                <w:rFonts w:ascii="Calibri" w:eastAsia="Times New Roman" w:hAnsi="Calibri" w:cs="Times New Roman"/>
                <w:color w:val="000000"/>
              </w:rPr>
            </w:pPr>
          </w:p>
          <w:p w:rsidR="00151F9D" w:rsidRDefault="00151F9D" w:rsidP="00887710">
            <w:pPr>
              <w:spacing w:after="0" w:line="240" w:lineRule="auto"/>
              <w:rPr>
                <w:rFonts w:ascii="Calibri" w:eastAsia="Times New Roman" w:hAnsi="Calibri" w:cs="Times New Roman"/>
                <w:color w:val="000000"/>
              </w:rPr>
            </w:pPr>
          </w:p>
          <w:p w:rsidR="00887710" w:rsidRDefault="00887710" w:rsidP="00887710">
            <w:pPr>
              <w:spacing w:after="0" w:line="240" w:lineRule="auto"/>
              <w:rPr>
                <w:rFonts w:ascii="Calibri" w:eastAsia="Times New Roman" w:hAnsi="Calibri" w:cs="Times New Roman"/>
                <w:color w:val="000000"/>
              </w:rPr>
            </w:pPr>
          </w:p>
          <w:p w:rsidR="00887710" w:rsidRDefault="00887710" w:rsidP="00887710">
            <w:pPr>
              <w:spacing w:after="0" w:line="240" w:lineRule="auto"/>
              <w:rPr>
                <w:rFonts w:ascii="Calibri" w:eastAsia="Times New Roman" w:hAnsi="Calibri" w:cs="Times New Roman"/>
                <w:color w:val="000000"/>
              </w:rPr>
            </w:pPr>
          </w:p>
          <w:p w:rsidR="00887710" w:rsidRPr="00887710" w:rsidRDefault="00887710" w:rsidP="00887710">
            <w:pPr>
              <w:spacing w:after="0" w:line="240" w:lineRule="auto"/>
              <w:rPr>
                <w:rFonts w:ascii="Calibri" w:eastAsia="Times New Roman" w:hAnsi="Calibri" w:cs="Times New Roman"/>
                <w:color w:val="000000"/>
              </w:rPr>
            </w:pPr>
          </w:p>
        </w:tc>
      </w:tr>
      <w:tr w:rsidR="00887710" w:rsidRPr="00887710" w:rsidTr="00887710">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887710">
            <w:pPr>
              <w:spacing w:after="0" w:line="240" w:lineRule="auto"/>
              <w:rPr>
                <w:rFonts w:ascii="Calibri" w:eastAsia="Times New Roman" w:hAnsi="Calibri" w:cs="Times New Roman"/>
                <w:color w:val="000000"/>
              </w:rPr>
            </w:pPr>
          </w:p>
        </w:tc>
      </w:tr>
      <w:tr w:rsidR="00887710" w:rsidRPr="00887710" w:rsidTr="00887710">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887710">
            <w:pPr>
              <w:spacing w:after="0" w:line="240" w:lineRule="auto"/>
              <w:rPr>
                <w:rFonts w:ascii="Calibri" w:eastAsia="Times New Roman" w:hAnsi="Calibri" w:cs="Times New Roman"/>
                <w:color w:val="000000"/>
              </w:rPr>
            </w:pPr>
          </w:p>
        </w:tc>
      </w:tr>
      <w:tr w:rsidR="00887710" w:rsidRPr="00887710" w:rsidTr="00887710">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887710">
            <w:pPr>
              <w:spacing w:after="0" w:line="240" w:lineRule="auto"/>
              <w:rPr>
                <w:rFonts w:ascii="Calibri" w:eastAsia="Times New Roman" w:hAnsi="Calibri" w:cs="Times New Roman"/>
                <w:color w:val="000000"/>
              </w:rPr>
            </w:pPr>
          </w:p>
        </w:tc>
      </w:tr>
      <w:tr w:rsidR="00887710" w:rsidRPr="00887710" w:rsidTr="00887710">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887710">
            <w:pPr>
              <w:spacing w:after="0" w:line="240" w:lineRule="auto"/>
              <w:rPr>
                <w:rFonts w:ascii="Calibri" w:eastAsia="Times New Roman" w:hAnsi="Calibri" w:cs="Times New Roman"/>
                <w:color w:val="000000"/>
              </w:rPr>
            </w:pPr>
          </w:p>
        </w:tc>
      </w:tr>
      <w:tr w:rsidR="00887710" w:rsidRPr="00887710" w:rsidTr="00887710">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887710">
            <w:pPr>
              <w:spacing w:after="0" w:line="240" w:lineRule="auto"/>
              <w:rPr>
                <w:rFonts w:ascii="Calibri" w:eastAsia="Times New Roman" w:hAnsi="Calibri" w:cs="Times New Roman"/>
                <w:color w:val="000000"/>
              </w:rPr>
            </w:pPr>
          </w:p>
        </w:tc>
      </w:tr>
      <w:tr w:rsidR="00887710" w:rsidRPr="00887710" w:rsidTr="00887710">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887710">
            <w:pPr>
              <w:spacing w:after="0" w:line="240" w:lineRule="auto"/>
              <w:rPr>
                <w:rFonts w:ascii="Calibri" w:eastAsia="Times New Roman" w:hAnsi="Calibri" w:cs="Times New Roman"/>
                <w:color w:val="000000"/>
              </w:rPr>
            </w:pPr>
          </w:p>
        </w:tc>
      </w:tr>
      <w:tr w:rsidR="00887710" w:rsidRPr="00887710" w:rsidTr="00887710">
        <w:trPr>
          <w:trHeight w:val="2948"/>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887710">
            <w:pPr>
              <w:spacing w:after="0" w:line="240" w:lineRule="auto"/>
              <w:rPr>
                <w:rFonts w:ascii="Calibri" w:eastAsia="Times New Roman" w:hAnsi="Calibri" w:cs="Times New Roman"/>
                <w:color w:val="000000"/>
              </w:rPr>
            </w:pPr>
          </w:p>
        </w:tc>
      </w:tr>
      <w:tr w:rsidR="00887710" w:rsidRPr="00887710" w:rsidTr="00887710">
        <w:trPr>
          <w:trHeight w:val="879"/>
        </w:trPr>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BDD6EE"/>
            <w:tcMar>
              <w:top w:w="0" w:type="dxa"/>
              <w:left w:w="45" w:type="dxa"/>
              <w:bottom w:w="0" w:type="dxa"/>
              <w:right w:w="45" w:type="dxa"/>
            </w:tcMar>
            <w:vAlign w:val="bottom"/>
            <w:hideMark/>
          </w:tcPr>
          <w:p w:rsidR="00887710" w:rsidRPr="00887710" w:rsidRDefault="00887710" w:rsidP="00DD2431">
            <w:pPr>
              <w:spacing w:after="0" w:line="240" w:lineRule="auto"/>
              <w:jc w:val="center"/>
              <w:rPr>
                <w:rFonts w:ascii="Calibri" w:eastAsia="Times New Roman" w:hAnsi="Calibri" w:cs="Times New Roman"/>
                <w:color w:val="000000"/>
                <w:sz w:val="72"/>
                <w:szCs w:val="72"/>
              </w:rPr>
            </w:pPr>
            <w:r>
              <w:rPr>
                <w:rFonts w:ascii="Calibri" w:eastAsia="Times New Roman" w:hAnsi="Calibri" w:cs="Times New Roman"/>
                <w:color w:val="000000"/>
                <w:sz w:val="72"/>
                <w:szCs w:val="72"/>
              </w:rPr>
              <w:lastRenderedPageBreak/>
              <w:t>ASSURANCES</w:t>
            </w:r>
          </w:p>
        </w:tc>
      </w:tr>
      <w:tr w:rsidR="00887710" w:rsidRPr="00887710" w:rsidTr="00887710">
        <w:trPr>
          <w:trHeight w:val="879"/>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sz w:val="72"/>
                <w:szCs w:val="72"/>
              </w:rPr>
            </w:pPr>
          </w:p>
        </w:tc>
      </w:tr>
      <w:tr w:rsidR="00887710" w:rsidRPr="00887710" w:rsidTr="00887710">
        <w:trPr>
          <w:trHeight w:val="879"/>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sz w:val="72"/>
                <w:szCs w:val="72"/>
              </w:rPr>
            </w:pPr>
          </w:p>
        </w:tc>
      </w:tr>
      <w:tr w:rsidR="00887710" w:rsidRPr="00887710" w:rsidTr="00887710">
        <w:trPr>
          <w:trHeight w:val="408"/>
        </w:trPr>
        <w:tc>
          <w:tcPr>
            <w:tcW w:w="0" w:type="auto"/>
            <w:vMerge w:val="restart"/>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887710" w:rsidRDefault="00887710" w:rsidP="00887710">
            <w:pPr>
              <w:spacing w:after="0" w:line="240" w:lineRule="auto"/>
              <w:rPr>
                <w:rFonts w:ascii="Calibri" w:hAnsi="Calibri"/>
                <w:color w:val="000000"/>
              </w:rPr>
            </w:pPr>
            <w:r>
              <w:rPr>
                <w:rFonts w:ascii="Calibri" w:hAnsi="Calibri"/>
                <w:color w:val="000000"/>
              </w:rPr>
              <w:t>The school will be governed by the statutory definition of parental involvement, and will carry out programs, activities, and procedures in accordance with the definition outlined in Section 8101(39), ESEA; Involve the parents of children served in Title I, Part A in decisions about how Title I, Part A funds reserved for parental involvement are spent [Section 1116(b)(1) and (c)(3)]; Jointly develop/revise with parents the school parental involvement policy and distribute it to parents of participating children and make available the parental involvement plan to the local community [Section 1116 (b) (1)]; Involve parents, in an organized, ongoing, and timely way, in the planning, review, and improvement of programs under this part, including the planning, review, and improvement of the school parental involvement policy and the joint development of the school-wide program plan under section 1114 (b0 (2) [Section 1116 (c)(3)]; Conduct an evaluation of previous year's parent and family engagement and use the findings of the parental involvement policy review to design strategies for more effective parental involvement, and to revise, if necessary, the school's parental involvement policy [Section 1116(a)(2)(D) and (a)(2)(E)]; If the plan for Title I, Part A, developed under Section 1112, is not satisfactory to the parents of participating children, the school will submit parent comments with the plan when the school submits the plan to the local educational agency [Section 1116(b)(4)]; Provide to each parent an individual student report about the performance of their child on the state assessment in at least mathematics, language arts, and reading [Section 1112(e)(1)(A)]: and Provide each parent timely notice when their child has been assigned or has taught for four (4) or more consecutive weeks by a teacher who is not highly qualified within the meaning of the term in 34 CFR Section 200.56 [Section 1112 (e)(1)(B)(ii)]; Provide each parent timely notice information regarding their right to request information on the professional qualifications of the student's classroom teachers and paraprofessionals {Section 1112(e)(1)(A)]: and Provide each parent, at the beginning of the school year, the right to request information regarding any State, or District policy, procedure, or parental right to opt the child out of such assessment.</w:t>
            </w:r>
          </w:p>
          <w:p w:rsidR="00151F9D" w:rsidRDefault="00151F9D" w:rsidP="00887710">
            <w:pPr>
              <w:spacing w:after="0" w:line="240" w:lineRule="auto"/>
              <w:rPr>
                <w:rFonts w:ascii="Calibri" w:hAnsi="Calibri"/>
                <w:color w:val="000000"/>
              </w:rPr>
            </w:pPr>
          </w:p>
          <w:p w:rsidR="00151F9D" w:rsidRDefault="00151F9D" w:rsidP="00887710">
            <w:pPr>
              <w:spacing w:after="0" w:line="240" w:lineRule="auto"/>
              <w:rPr>
                <w:rFonts w:ascii="Calibri" w:hAnsi="Calibri"/>
                <w:color w:val="000000"/>
              </w:rPr>
            </w:pPr>
          </w:p>
          <w:p w:rsidR="00151F9D" w:rsidRDefault="00151F9D" w:rsidP="00887710">
            <w:pPr>
              <w:spacing w:after="0" w:line="240" w:lineRule="auto"/>
              <w:rPr>
                <w:rFonts w:ascii="Calibri" w:hAnsi="Calibri"/>
                <w:color w:val="000000"/>
              </w:rPr>
            </w:pPr>
          </w:p>
          <w:p w:rsidR="00151F9D" w:rsidRDefault="00151F9D" w:rsidP="00887710">
            <w:pPr>
              <w:spacing w:after="0" w:line="240" w:lineRule="auto"/>
              <w:rPr>
                <w:rFonts w:ascii="Calibri" w:hAnsi="Calibri"/>
                <w:color w:val="000000"/>
              </w:rPr>
            </w:pPr>
          </w:p>
          <w:p w:rsidR="00151F9D" w:rsidRDefault="00151F9D" w:rsidP="00887710">
            <w:pPr>
              <w:spacing w:after="0" w:line="240" w:lineRule="auto"/>
              <w:rPr>
                <w:rFonts w:ascii="Calibri" w:hAnsi="Calibri"/>
                <w:color w:val="000000"/>
              </w:rPr>
            </w:pPr>
          </w:p>
          <w:p w:rsidR="00151F9D" w:rsidRDefault="00151F9D" w:rsidP="00887710">
            <w:pPr>
              <w:spacing w:after="0" w:line="240" w:lineRule="auto"/>
              <w:rPr>
                <w:rFonts w:ascii="Calibri" w:hAnsi="Calibri"/>
                <w:color w:val="000000"/>
              </w:rPr>
            </w:pPr>
          </w:p>
          <w:p w:rsidR="00151F9D" w:rsidRDefault="00151F9D" w:rsidP="00887710">
            <w:pPr>
              <w:spacing w:after="0" w:line="240" w:lineRule="auto"/>
              <w:rPr>
                <w:rFonts w:ascii="Calibri" w:hAnsi="Calibri"/>
                <w:color w:val="000000"/>
              </w:rPr>
            </w:pPr>
          </w:p>
          <w:p w:rsidR="00151F9D" w:rsidRDefault="00151F9D" w:rsidP="00887710">
            <w:pPr>
              <w:spacing w:after="0" w:line="240" w:lineRule="auto"/>
              <w:rPr>
                <w:rFonts w:ascii="Calibri" w:hAnsi="Calibri"/>
                <w:color w:val="000000"/>
              </w:rPr>
            </w:pPr>
          </w:p>
          <w:p w:rsidR="00151F9D" w:rsidRDefault="00151F9D" w:rsidP="00887710">
            <w:pPr>
              <w:spacing w:after="0" w:line="240" w:lineRule="auto"/>
              <w:rPr>
                <w:rFonts w:ascii="Calibri" w:eastAsia="Times New Roman" w:hAnsi="Calibri" w:cs="Times New Roman"/>
                <w:color w:val="000000"/>
              </w:rPr>
            </w:pPr>
          </w:p>
          <w:p w:rsidR="00887710" w:rsidRDefault="00887710" w:rsidP="00887710">
            <w:pPr>
              <w:spacing w:after="0" w:line="240" w:lineRule="auto"/>
              <w:rPr>
                <w:rFonts w:ascii="Calibri" w:eastAsia="Times New Roman" w:hAnsi="Calibri" w:cs="Times New Roman"/>
                <w:color w:val="000000"/>
              </w:rPr>
            </w:pPr>
          </w:p>
          <w:p w:rsidR="00887710" w:rsidRDefault="00887710" w:rsidP="00887710">
            <w:pPr>
              <w:spacing w:after="0" w:line="240" w:lineRule="auto"/>
              <w:rPr>
                <w:rFonts w:ascii="Calibri" w:eastAsia="Times New Roman" w:hAnsi="Calibri" w:cs="Times New Roman"/>
                <w:color w:val="000000"/>
              </w:rPr>
            </w:pPr>
          </w:p>
          <w:p w:rsidR="00151F9D" w:rsidRDefault="00887710" w:rsidP="00151F9D">
            <w:pPr>
              <w:spacing w:after="0" w:line="240" w:lineRule="auto"/>
              <w:rPr>
                <w:rFonts w:ascii="Calibri" w:eastAsia="Times New Roman" w:hAnsi="Calibri" w:cs="Times New Roman"/>
                <w:b/>
                <w:color w:val="000000"/>
              </w:rPr>
            </w:pPr>
            <w:r>
              <w:rPr>
                <w:rFonts w:ascii="Calibri" w:eastAsia="Times New Roman" w:hAnsi="Calibri" w:cs="Times New Roman"/>
                <w:b/>
                <w:color w:val="000000"/>
              </w:rPr>
              <w:t>Signature of Principal or Designee                                                                                                                  Date Signed</w:t>
            </w:r>
          </w:p>
          <w:p w:rsidR="00151F9D" w:rsidRDefault="00151F9D" w:rsidP="00151F9D">
            <w:pPr>
              <w:spacing w:after="0" w:line="240" w:lineRule="auto"/>
              <w:rPr>
                <w:rFonts w:ascii="Calibri" w:eastAsia="Times New Roman" w:hAnsi="Calibri" w:cs="Times New Roman"/>
                <w:b/>
                <w:color w:val="000000"/>
              </w:rPr>
            </w:pPr>
          </w:p>
          <w:p w:rsidR="00151F9D" w:rsidRPr="00887710" w:rsidRDefault="00151F9D" w:rsidP="00151F9D">
            <w:pPr>
              <w:spacing w:after="0" w:line="240" w:lineRule="auto"/>
              <w:rPr>
                <w:rFonts w:ascii="Calibri" w:eastAsia="Times New Roman" w:hAnsi="Calibri" w:cs="Times New Roman"/>
                <w:b/>
                <w:color w:val="000000"/>
              </w:rPr>
            </w:pPr>
          </w:p>
        </w:tc>
      </w:tr>
      <w:tr w:rsidR="00887710" w:rsidRPr="00887710" w:rsidTr="00887710">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887710">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887710">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887710">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887710">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887710">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887710">
        <w:trPr>
          <w:trHeight w:val="2948"/>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879"/>
        </w:trPr>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BDD6EE"/>
            <w:tcMar>
              <w:top w:w="0" w:type="dxa"/>
              <w:left w:w="45" w:type="dxa"/>
              <w:bottom w:w="0" w:type="dxa"/>
              <w:right w:w="45" w:type="dxa"/>
            </w:tcMar>
            <w:vAlign w:val="bottom"/>
            <w:hideMark/>
          </w:tcPr>
          <w:p w:rsidR="00887710" w:rsidRPr="00887710" w:rsidRDefault="00887710" w:rsidP="00DD2431">
            <w:pPr>
              <w:spacing w:after="0" w:line="240" w:lineRule="auto"/>
              <w:jc w:val="center"/>
              <w:rPr>
                <w:rFonts w:ascii="Calibri" w:eastAsia="Times New Roman" w:hAnsi="Calibri" w:cs="Times New Roman"/>
                <w:color w:val="000000"/>
                <w:sz w:val="72"/>
                <w:szCs w:val="72"/>
              </w:rPr>
            </w:pPr>
            <w:r>
              <w:rPr>
                <w:rFonts w:ascii="Calibri" w:eastAsia="Times New Roman" w:hAnsi="Calibri" w:cs="Times New Roman"/>
                <w:color w:val="000000"/>
                <w:sz w:val="72"/>
                <w:szCs w:val="72"/>
              </w:rPr>
              <w:lastRenderedPageBreak/>
              <w:t>Mission Statement</w:t>
            </w:r>
          </w:p>
        </w:tc>
      </w:tr>
      <w:tr w:rsidR="00887710" w:rsidRPr="00887710" w:rsidTr="00DD2431">
        <w:trPr>
          <w:trHeight w:val="879"/>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sz w:val="72"/>
                <w:szCs w:val="72"/>
              </w:rPr>
            </w:pPr>
          </w:p>
        </w:tc>
      </w:tr>
      <w:tr w:rsidR="00887710" w:rsidRPr="00887710" w:rsidTr="00DD2431">
        <w:trPr>
          <w:trHeight w:val="879"/>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sz w:val="72"/>
                <w:szCs w:val="72"/>
              </w:rPr>
            </w:pPr>
          </w:p>
        </w:tc>
      </w:tr>
      <w:tr w:rsidR="00887710" w:rsidRPr="00887710" w:rsidTr="00710697">
        <w:trPr>
          <w:trHeight w:val="450"/>
        </w:trPr>
        <w:tc>
          <w:tcPr>
            <w:tcW w:w="0" w:type="auto"/>
            <w:vMerge w:val="restart"/>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hideMark/>
          </w:tcPr>
          <w:p w:rsidR="006171CF" w:rsidRDefault="006171CF" w:rsidP="006171CF"/>
          <w:p w:rsidR="006171CF" w:rsidRDefault="006171CF" w:rsidP="006171CF">
            <w:r w:rsidRPr="00B04F1E">
              <w:t>We prepare all students to achieve excellence by providing the highest quality education while empowering each individual to positively impact their families, communities, and the world.</w:t>
            </w:r>
          </w:p>
          <w:p w:rsidR="00887710" w:rsidRDefault="00887710" w:rsidP="00887710"/>
          <w:p w:rsidR="00151F9D" w:rsidRDefault="00151F9D" w:rsidP="00887710"/>
          <w:p w:rsidR="00151F9D" w:rsidRDefault="00151F9D" w:rsidP="00887710"/>
          <w:p w:rsidR="00151F9D" w:rsidRDefault="00151F9D" w:rsidP="00887710"/>
          <w:p w:rsidR="00151F9D" w:rsidRDefault="00151F9D" w:rsidP="00887710"/>
          <w:p w:rsidR="00151F9D" w:rsidRDefault="00151F9D" w:rsidP="00887710"/>
          <w:p w:rsidR="00151F9D" w:rsidRDefault="00151F9D" w:rsidP="00887710"/>
          <w:p w:rsidR="00151F9D" w:rsidRDefault="00151F9D" w:rsidP="00887710"/>
          <w:p w:rsidR="00151F9D" w:rsidRDefault="00151F9D" w:rsidP="00887710"/>
          <w:p w:rsidR="00151F9D" w:rsidRDefault="00151F9D" w:rsidP="00887710"/>
          <w:p w:rsidR="00151F9D" w:rsidRDefault="00151F9D" w:rsidP="00887710"/>
          <w:p w:rsidR="00151F9D" w:rsidRDefault="00151F9D" w:rsidP="00887710"/>
          <w:p w:rsidR="00151F9D" w:rsidRDefault="00151F9D" w:rsidP="00887710"/>
          <w:p w:rsidR="00151F9D" w:rsidRDefault="00151F9D" w:rsidP="00887710"/>
        </w:tc>
      </w:tr>
      <w:tr w:rsidR="00887710" w:rsidRPr="00887710" w:rsidTr="00710697">
        <w:trPr>
          <w:trHeight w:val="450"/>
        </w:trPr>
        <w:tc>
          <w:tcPr>
            <w:tcW w:w="0" w:type="auto"/>
            <w:vMerge/>
            <w:tcBorders>
              <w:top w:val="single" w:sz="6" w:space="0" w:color="CCCCCC"/>
              <w:left w:val="single" w:sz="12" w:space="0" w:color="000000"/>
              <w:bottom w:val="single" w:sz="6" w:space="0" w:color="000000"/>
              <w:right w:val="single" w:sz="12" w:space="0" w:color="000000"/>
            </w:tcBorders>
            <w:hideMark/>
          </w:tcPr>
          <w:p w:rsidR="00887710" w:rsidRPr="00887710" w:rsidRDefault="00887710" w:rsidP="00887710">
            <w:pPr>
              <w:spacing w:after="0" w:line="240" w:lineRule="auto"/>
              <w:rPr>
                <w:rFonts w:ascii="Calibri" w:eastAsia="Times New Roman" w:hAnsi="Calibri" w:cs="Times New Roman"/>
                <w:color w:val="000000"/>
              </w:rPr>
            </w:pPr>
          </w:p>
        </w:tc>
      </w:tr>
      <w:tr w:rsidR="00887710" w:rsidRPr="00887710" w:rsidTr="00710697">
        <w:trPr>
          <w:trHeight w:val="450"/>
        </w:trPr>
        <w:tc>
          <w:tcPr>
            <w:tcW w:w="0" w:type="auto"/>
            <w:vMerge/>
            <w:tcBorders>
              <w:top w:val="single" w:sz="6" w:space="0" w:color="CCCCCC"/>
              <w:left w:val="single" w:sz="12" w:space="0" w:color="000000"/>
              <w:bottom w:val="single" w:sz="6" w:space="0" w:color="000000"/>
              <w:right w:val="single" w:sz="12" w:space="0" w:color="000000"/>
            </w:tcBorders>
            <w:hideMark/>
          </w:tcPr>
          <w:p w:rsidR="00887710" w:rsidRPr="00887710" w:rsidRDefault="00887710" w:rsidP="00887710">
            <w:pPr>
              <w:spacing w:after="0" w:line="240" w:lineRule="auto"/>
              <w:rPr>
                <w:rFonts w:ascii="Calibri" w:eastAsia="Times New Roman" w:hAnsi="Calibri" w:cs="Times New Roman"/>
                <w:color w:val="000000"/>
              </w:rPr>
            </w:pPr>
          </w:p>
        </w:tc>
      </w:tr>
      <w:tr w:rsidR="00887710" w:rsidRPr="00887710" w:rsidTr="00710697">
        <w:trPr>
          <w:trHeight w:val="450"/>
        </w:trPr>
        <w:tc>
          <w:tcPr>
            <w:tcW w:w="0" w:type="auto"/>
            <w:vMerge/>
            <w:tcBorders>
              <w:top w:val="single" w:sz="6" w:space="0" w:color="CCCCCC"/>
              <w:left w:val="single" w:sz="12" w:space="0" w:color="000000"/>
              <w:bottom w:val="single" w:sz="6" w:space="0" w:color="000000"/>
              <w:right w:val="single" w:sz="12" w:space="0" w:color="000000"/>
            </w:tcBorders>
            <w:hideMark/>
          </w:tcPr>
          <w:p w:rsidR="00887710" w:rsidRPr="00887710" w:rsidRDefault="00887710" w:rsidP="00887710">
            <w:pPr>
              <w:spacing w:after="0" w:line="240" w:lineRule="auto"/>
              <w:rPr>
                <w:rFonts w:ascii="Calibri" w:eastAsia="Times New Roman" w:hAnsi="Calibri" w:cs="Times New Roman"/>
                <w:color w:val="000000"/>
              </w:rPr>
            </w:pPr>
          </w:p>
        </w:tc>
      </w:tr>
      <w:tr w:rsidR="00887710" w:rsidRPr="00887710" w:rsidTr="00710697">
        <w:trPr>
          <w:trHeight w:val="450"/>
        </w:trPr>
        <w:tc>
          <w:tcPr>
            <w:tcW w:w="0" w:type="auto"/>
            <w:vMerge/>
            <w:tcBorders>
              <w:top w:val="single" w:sz="6" w:space="0" w:color="CCCCCC"/>
              <w:left w:val="single" w:sz="12" w:space="0" w:color="000000"/>
              <w:bottom w:val="single" w:sz="6" w:space="0" w:color="000000"/>
              <w:right w:val="single" w:sz="12" w:space="0" w:color="000000"/>
            </w:tcBorders>
            <w:hideMark/>
          </w:tcPr>
          <w:p w:rsidR="00887710" w:rsidRPr="00887710" w:rsidRDefault="00887710" w:rsidP="00887710">
            <w:pPr>
              <w:spacing w:after="0" w:line="240" w:lineRule="auto"/>
              <w:rPr>
                <w:rFonts w:ascii="Calibri" w:eastAsia="Times New Roman" w:hAnsi="Calibri" w:cs="Times New Roman"/>
                <w:color w:val="000000"/>
              </w:rPr>
            </w:pPr>
          </w:p>
        </w:tc>
      </w:tr>
      <w:tr w:rsidR="00887710" w:rsidRPr="00887710" w:rsidTr="00710697">
        <w:trPr>
          <w:trHeight w:val="450"/>
        </w:trPr>
        <w:tc>
          <w:tcPr>
            <w:tcW w:w="0" w:type="auto"/>
            <w:vMerge/>
            <w:tcBorders>
              <w:top w:val="single" w:sz="6" w:space="0" w:color="CCCCCC"/>
              <w:left w:val="single" w:sz="12" w:space="0" w:color="000000"/>
              <w:bottom w:val="single" w:sz="6" w:space="0" w:color="000000"/>
              <w:right w:val="single" w:sz="12" w:space="0" w:color="000000"/>
            </w:tcBorders>
            <w:hideMark/>
          </w:tcPr>
          <w:p w:rsidR="00887710" w:rsidRPr="00887710" w:rsidRDefault="00887710" w:rsidP="00887710">
            <w:pPr>
              <w:spacing w:after="0" w:line="240" w:lineRule="auto"/>
              <w:rPr>
                <w:rFonts w:ascii="Calibri" w:eastAsia="Times New Roman" w:hAnsi="Calibri" w:cs="Times New Roman"/>
                <w:color w:val="000000"/>
              </w:rPr>
            </w:pPr>
          </w:p>
        </w:tc>
      </w:tr>
      <w:tr w:rsidR="00887710" w:rsidRPr="00887710" w:rsidTr="00710697">
        <w:trPr>
          <w:trHeight w:val="450"/>
        </w:trPr>
        <w:tc>
          <w:tcPr>
            <w:tcW w:w="0" w:type="auto"/>
            <w:vMerge/>
            <w:tcBorders>
              <w:top w:val="single" w:sz="6" w:space="0" w:color="CCCCCC"/>
              <w:left w:val="single" w:sz="12" w:space="0" w:color="000000"/>
              <w:bottom w:val="single" w:sz="6" w:space="0" w:color="000000"/>
              <w:right w:val="single" w:sz="12" w:space="0" w:color="000000"/>
            </w:tcBorders>
            <w:hideMark/>
          </w:tcPr>
          <w:p w:rsidR="00887710" w:rsidRPr="00887710" w:rsidRDefault="00887710" w:rsidP="00887710">
            <w:pPr>
              <w:spacing w:after="0" w:line="240" w:lineRule="auto"/>
              <w:rPr>
                <w:rFonts w:ascii="Calibri" w:eastAsia="Times New Roman" w:hAnsi="Calibri" w:cs="Times New Roman"/>
                <w:color w:val="000000"/>
              </w:rPr>
            </w:pPr>
          </w:p>
        </w:tc>
      </w:tr>
      <w:tr w:rsidR="00887710" w:rsidRPr="00887710" w:rsidTr="00710697">
        <w:trPr>
          <w:trHeight w:val="2948"/>
        </w:trPr>
        <w:tc>
          <w:tcPr>
            <w:tcW w:w="0" w:type="auto"/>
            <w:vMerge/>
            <w:tcBorders>
              <w:top w:val="single" w:sz="6" w:space="0" w:color="CCCCCC"/>
              <w:left w:val="single" w:sz="12" w:space="0" w:color="000000"/>
              <w:bottom w:val="single" w:sz="6" w:space="0" w:color="000000"/>
              <w:right w:val="single" w:sz="12" w:space="0" w:color="000000"/>
            </w:tcBorders>
            <w:hideMark/>
          </w:tcPr>
          <w:p w:rsidR="00887710" w:rsidRPr="00887710" w:rsidRDefault="00887710" w:rsidP="00887710">
            <w:pPr>
              <w:spacing w:after="0" w:line="240" w:lineRule="auto"/>
              <w:rPr>
                <w:rFonts w:ascii="Calibri" w:eastAsia="Times New Roman" w:hAnsi="Calibri" w:cs="Times New Roman"/>
                <w:color w:val="000000"/>
              </w:rPr>
            </w:pPr>
          </w:p>
        </w:tc>
      </w:tr>
      <w:tr w:rsidR="00887710" w:rsidRPr="00887710" w:rsidTr="00DD2431">
        <w:trPr>
          <w:trHeight w:val="879"/>
        </w:trPr>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BDD6EE"/>
            <w:tcMar>
              <w:top w:w="0" w:type="dxa"/>
              <w:left w:w="45" w:type="dxa"/>
              <w:bottom w:w="0" w:type="dxa"/>
              <w:right w:w="45" w:type="dxa"/>
            </w:tcMar>
            <w:vAlign w:val="bottom"/>
            <w:hideMark/>
          </w:tcPr>
          <w:p w:rsidR="00887710" w:rsidRPr="00887710" w:rsidRDefault="002F4C18" w:rsidP="00DD2431">
            <w:pPr>
              <w:spacing w:after="0" w:line="240" w:lineRule="auto"/>
              <w:jc w:val="center"/>
              <w:rPr>
                <w:rFonts w:ascii="Calibri" w:eastAsia="Times New Roman" w:hAnsi="Calibri" w:cs="Times New Roman"/>
                <w:color w:val="000000"/>
                <w:sz w:val="72"/>
                <w:szCs w:val="72"/>
              </w:rPr>
            </w:pPr>
            <w:r>
              <w:rPr>
                <w:rFonts w:ascii="Calibri" w:eastAsia="Times New Roman" w:hAnsi="Calibri" w:cs="Times New Roman"/>
                <w:color w:val="000000"/>
                <w:sz w:val="72"/>
                <w:szCs w:val="72"/>
              </w:rPr>
              <w:lastRenderedPageBreak/>
              <w:t>INVOLVEMENT OF PARENTS</w:t>
            </w:r>
          </w:p>
        </w:tc>
      </w:tr>
      <w:tr w:rsidR="00887710" w:rsidRPr="00887710" w:rsidTr="00DD2431">
        <w:trPr>
          <w:trHeight w:val="879"/>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sz w:val="72"/>
                <w:szCs w:val="72"/>
              </w:rPr>
            </w:pPr>
          </w:p>
        </w:tc>
      </w:tr>
      <w:tr w:rsidR="00887710" w:rsidRPr="00887710" w:rsidTr="00DD2431">
        <w:trPr>
          <w:trHeight w:val="879"/>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sz w:val="72"/>
                <w:szCs w:val="72"/>
              </w:rPr>
            </w:pPr>
          </w:p>
        </w:tc>
      </w:tr>
      <w:tr w:rsidR="00887710" w:rsidRPr="00887710" w:rsidTr="00DD2431">
        <w:trPr>
          <w:trHeight w:val="408"/>
        </w:trPr>
        <w:tc>
          <w:tcPr>
            <w:tcW w:w="0" w:type="auto"/>
            <w:vMerge w:val="restart"/>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6171CF" w:rsidRPr="002871B1" w:rsidRDefault="006171CF" w:rsidP="006171CF">
            <w:pPr>
              <w:shd w:val="clear" w:color="auto" w:fill="FFFFFF" w:themeFill="background1"/>
              <w:spacing w:after="0" w:line="240" w:lineRule="auto"/>
              <w:rPr>
                <w:rFonts w:ascii="docs-Calibri" w:hAnsi="docs-Calibri"/>
                <w:color w:val="000000"/>
                <w:sz w:val="23"/>
                <w:szCs w:val="23"/>
                <w:shd w:val="clear" w:color="auto" w:fill="C5E0B3"/>
              </w:rPr>
            </w:pPr>
            <w:r w:rsidRPr="002871B1">
              <w:rPr>
                <w:rFonts w:ascii="docs-Calibri" w:hAnsi="docs-Calibri"/>
                <w:color w:val="000000"/>
                <w:sz w:val="23"/>
                <w:szCs w:val="23"/>
                <w:shd w:val="clear" w:color="auto" w:fill="C5E0B3"/>
              </w:rPr>
              <w:t>The School Advisory Council (SAC) is the committee that makes decisions on parental involvement at Bob Sikes Elementary School.  These decisions include the Parental Involvement Plan through the SAC Meetings.  The person responsible will be SAC Chairperson, Staff Members on the SAC and the School Administrator.  These meetings will be four times a year: two in the fall and two in the spring.  This will be measured by the adequate progress of the School Improvement Goals and objectives, and the SAC Committee's approval of the next year's Parental Involvement Plan.  Bob Sikes Elementary School follows the requirements of State Statute 1001.452 in the selection of members to serve on the SAC.  Additional items the SAC will discuss, review, and revise with the input and/or feedback from parents:  Review of the student/schools achievement on ELA (First meeting and also done in Title I Annual Meeting, students through reports and parent conferences); Review of student/school achievement on other benchmark assessments, i.e. I-Ready and district assessments (First Meeting and Title I Annual Meeting, each time the assessment is given); Dissemination of the School-wide Program Plan; School/District Accountability Report card; inclusion of parents in the decisions on how to spend the schools' parental involvement allocation; School Parent Involvement Policy/Plan; Notification of resources available through the State Parent Information and Resource Centers; Parents Right to Know; Notification of students receiving instruction from a non-qualified teacher after 20 consecutive days.  The SAC Meeting minutes will reflect the input from parents on the above topics.  The minutes from the prior meeting are approved at each meeting to ensure accuracy of meetings.  Requests from parents through the SAC Meetings and other correspondence on additional topics identified in Section 1118 or strictly based on a parent's need is addressed in the SAC Meeting, when appropriate, and/or staff meetings to determine the feasibility of implementation and return on investment.</w:t>
            </w:r>
          </w:p>
          <w:p w:rsidR="00887710" w:rsidRDefault="00887710" w:rsidP="00DD2431">
            <w:pPr>
              <w:spacing w:after="0" w:line="240" w:lineRule="auto"/>
              <w:rPr>
                <w:rFonts w:ascii="Arial" w:hAnsi="Arial" w:cs="Arial"/>
                <w:color w:val="000000"/>
                <w:sz w:val="20"/>
                <w:szCs w:val="20"/>
                <w:shd w:val="clear" w:color="auto" w:fill="FFFFFF"/>
              </w:rPr>
            </w:pPr>
          </w:p>
          <w:p w:rsidR="00887710" w:rsidRDefault="00887710" w:rsidP="00DD2431">
            <w:pPr>
              <w:spacing w:after="0" w:line="240" w:lineRule="auto"/>
              <w:rPr>
                <w:rFonts w:ascii="Arial" w:hAnsi="Arial" w:cs="Arial"/>
                <w:color w:val="000000"/>
                <w:sz w:val="20"/>
                <w:szCs w:val="20"/>
                <w:shd w:val="clear" w:color="auto" w:fill="FFFFFF"/>
              </w:rPr>
            </w:pPr>
          </w:p>
          <w:p w:rsidR="00887710" w:rsidRDefault="00887710" w:rsidP="00DD2431">
            <w:pPr>
              <w:spacing w:after="0" w:line="240" w:lineRule="auto"/>
              <w:rPr>
                <w:rFonts w:ascii="Calibri" w:eastAsia="Times New Roman" w:hAnsi="Calibri" w:cs="Times New Roman"/>
                <w:b/>
                <w:color w:val="000000"/>
              </w:rPr>
            </w:pPr>
          </w:p>
          <w:p w:rsidR="00151F9D" w:rsidRDefault="00151F9D" w:rsidP="00DD2431">
            <w:pPr>
              <w:spacing w:after="0" w:line="240" w:lineRule="auto"/>
              <w:rPr>
                <w:rFonts w:ascii="Calibri" w:eastAsia="Times New Roman" w:hAnsi="Calibri" w:cs="Times New Roman"/>
                <w:b/>
                <w:color w:val="000000"/>
              </w:rPr>
            </w:pPr>
          </w:p>
          <w:p w:rsidR="00151F9D" w:rsidRDefault="00151F9D" w:rsidP="00DD2431">
            <w:pPr>
              <w:spacing w:after="0" w:line="240" w:lineRule="auto"/>
              <w:rPr>
                <w:rFonts w:ascii="Calibri" w:eastAsia="Times New Roman" w:hAnsi="Calibri" w:cs="Times New Roman"/>
                <w:b/>
                <w:color w:val="000000"/>
              </w:rPr>
            </w:pPr>
          </w:p>
          <w:p w:rsidR="00151F9D" w:rsidRDefault="00151F9D" w:rsidP="00DD2431">
            <w:pPr>
              <w:spacing w:after="0" w:line="240" w:lineRule="auto"/>
              <w:rPr>
                <w:rFonts w:ascii="Calibri" w:eastAsia="Times New Roman" w:hAnsi="Calibri" w:cs="Times New Roman"/>
                <w:b/>
                <w:color w:val="000000"/>
              </w:rPr>
            </w:pPr>
          </w:p>
          <w:p w:rsidR="00151F9D" w:rsidRDefault="00151F9D" w:rsidP="00DD2431">
            <w:pPr>
              <w:spacing w:after="0" w:line="240" w:lineRule="auto"/>
              <w:rPr>
                <w:rFonts w:ascii="Calibri" w:eastAsia="Times New Roman" w:hAnsi="Calibri" w:cs="Times New Roman"/>
                <w:b/>
                <w:color w:val="000000"/>
              </w:rPr>
            </w:pPr>
          </w:p>
          <w:p w:rsidR="00151F9D" w:rsidRDefault="00151F9D" w:rsidP="00DD2431">
            <w:pPr>
              <w:spacing w:after="0" w:line="240" w:lineRule="auto"/>
              <w:rPr>
                <w:rFonts w:ascii="Calibri" w:eastAsia="Times New Roman" w:hAnsi="Calibri" w:cs="Times New Roman"/>
                <w:b/>
                <w:color w:val="000000"/>
              </w:rPr>
            </w:pPr>
          </w:p>
          <w:p w:rsidR="00151F9D" w:rsidRDefault="00151F9D" w:rsidP="00DD2431">
            <w:pPr>
              <w:spacing w:after="0" w:line="240" w:lineRule="auto"/>
              <w:rPr>
                <w:rFonts w:ascii="Calibri" w:eastAsia="Times New Roman" w:hAnsi="Calibri" w:cs="Times New Roman"/>
                <w:b/>
                <w:color w:val="000000"/>
              </w:rPr>
            </w:pPr>
          </w:p>
          <w:p w:rsidR="00151F9D" w:rsidRDefault="00151F9D" w:rsidP="00DD2431">
            <w:pPr>
              <w:spacing w:after="0" w:line="240" w:lineRule="auto"/>
              <w:rPr>
                <w:rFonts w:ascii="Calibri" w:eastAsia="Times New Roman" w:hAnsi="Calibri" w:cs="Times New Roman"/>
                <w:b/>
                <w:color w:val="000000"/>
              </w:rPr>
            </w:pPr>
          </w:p>
          <w:p w:rsidR="00151F9D" w:rsidRDefault="00151F9D" w:rsidP="00DD2431">
            <w:pPr>
              <w:spacing w:after="0" w:line="240" w:lineRule="auto"/>
              <w:rPr>
                <w:rFonts w:ascii="Calibri" w:eastAsia="Times New Roman" w:hAnsi="Calibri" w:cs="Times New Roman"/>
                <w:b/>
                <w:color w:val="000000"/>
              </w:rPr>
            </w:pPr>
          </w:p>
          <w:p w:rsidR="00151F9D" w:rsidRDefault="00151F9D" w:rsidP="00DD2431">
            <w:pPr>
              <w:spacing w:after="0" w:line="240" w:lineRule="auto"/>
              <w:rPr>
                <w:rFonts w:ascii="Calibri" w:eastAsia="Times New Roman" w:hAnsi="Calibri" w:cs="Times New Roman"/>
                <w:b/>
                <w:color w:val="000000"/>
              </w:rPr>
            </w:pPr>
          </w:p>
          <w:p w:rsidR="00151F9D" w:rsidRDefault="00151F9D" w:rsidP="00DD2431">
            <w:pPr>
              <w:spacing w:after="0" w:line="240" w:lineRule="auto"/>
              <w:rPr>
                <w:rFonts w:ascii="Calibri" w:eastAsia="Times New Roman" w:hAnsi="Calibri" w:cs="Times New Roman"/>
                <w:b/>
                <w:color w:val="000000"/>
              </w:rPr>
            </w:pPr>
          </w:p>
          <w:p w:rsidR="00151F9D" w:rsidRPr="00887710" w:rsidRDefault="00151F9D" w:rsidP="00DD2431">
            <w:pPr>
              <w:spacing w:after="0" w:line="240" w:lineRule="auto"/>
              <w:rPr>
                <w:rFonts w:ascii="Calibri" w:eastAsia="Times New Roman" w:hAnsi="Calibri" w:cs="Times New Roman"/>
                <w:b/>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2948"/>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1108"/>
        </w:trPr>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BDD6EE"/>
            <w:tcMar>
              <w:top w:w="0" w:type="dxa"/>
              <w:left w:w="45" w:type="dxa"/>
              <w:bottom w:w="0" w:type="dxa"/>
              <w:right w:w="45" w:type="dxa"/>
            </w:tcMar>
            <w:vAlign w:val="bottom"/>
            <w:hideMark/>
          </w:tcPr>
          <w:p w:rsidR="00887710" w:rsidRPr="00887710" w:rsidRDefault="00511266" w:rsidP="00511266">
            <w:pPr>
              <w:spacing w:before="100" w:beforeAutospacing="1" w:after="0" w:line="240" w:lineRule="auto"/>
              <w:rPr>
                <w:rFonts w:ascii="Calibri" w:eastAsia="Times New Roman" w:hAnsi="Calibri" w:cs="Times New Roman"/>
                <w:color w:val="000000"/>
                <w:sz w:val="72"/>
                <w:szCs w:val="72"/>
              </w:rPr>
            </w:pPr>
            <w:r>
              <w:rPr>
                <w:rFonts w:ascii="Calibri" w:eastAsia="Times New Roman" w:hAnsi="Calibri" w:cs="Times New Roman"/>
                <w:color w:val="000000"/>
                <w:sz w:val="72"/>
                <w:szCs w:val="72"/>
              </w:rPr>
              <w:lastRenderedPageBreak/>
              <w:t xml:space="preserve">                        </w:t>
            </w:r>
            <w:r w:rsidR="002F4C18">
              <w:rPr>
                <w:rFonts w:ascii="Calibri" w:eastAsia="Times New Roman" w:hAnsi="Calibri" w:cs="Times New Roman"/>
                <w:color w:val="000000"/>
                <w:sz w:val="72"/>
                <w:szCs w:val="72"/>
              </w:rPr>
              <w:t>ACCESSIBILITY</w:t>
            </w:r>
          </w:p>
        </w:tc>
      </w:tr>
      <w:tr w:rsidR="00887710" w:rsidRPr="00887710" w:rsidTr="00DD2431">
        <w:trPr>
          <w:trHeight w:val="1108"/>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sz w:val="72"/>
                <w:szCs w:val="72"/>
              </w:rPr>
            </w:pPr>
          </w:p>
        </w:tc>
      </w:tr>
      <w:tr w:rsidR="00887710" w:rsidRPr="00887710" w:rsidTr="00DD2431">
        <w:trPr>
          <w:trHeight w:val="1108"/>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sz w:val="72"/>
                <w:szCs w:val="72"/>
              </w:rPr>
            </w:pPr>
          </w:p>
        </w:tc>
      </w:tr>
      <w:tr w:rsidR="00887710" w:rsidRPr="00887710" w:rsidTr="00DD2431">
        <w:trPr>
          <w:trHeight w:val="450"/>
        </w:trPr>
        <w:tc>
          <w:tcPr>
            <w:tcW w:w="0" w:type="auto"/>
            <w:vMerge w:val="restart"/>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2F4C18" w:rsidRPr="006171CF" w:rsidRDefault="006171CF" w:rsidP="006171CF">
            <w:pPr>
              <w:spacing w:after="0" w:line="240" w:lineRule="auto"/>
              <w:rPr>
                <w:rFonts w:ascii="Calibri" w:eastAsia="Times New Roman" w:hAnsi="Calibri" w:cs="Times New Roman"/>
                <w:color w:val="000000"/>
              </w:rPr>
            </w:pPr>
            <w:r w:rsidRPr="00B04F1E">
              <w:rPr>
                <w:rFonts w:ascii="docs-Calibri" w:hAnsi="docs-Calibri"/>
                <w:color w:val="000000"/>
                <w:sz w:val="23"/>
                <w:szCs w:val="23"/>
                <w:shd w:val="clear" w:color="auto" w:fill="C5E0B3"/>
              </w:rPr>
              <w:t>Parents of students with disabilities may participate in IEP meetings, parent meetings and parental involvement activities with an ESE teacher present.  The school is equipped for both parents and students with disabilities to have full access of the school, which is in compliance with ADA.  Parents of ELL students are provided with an interpreter from PAEC or District ELL Paraprofessionals for parent meetings.  Information is translated to Spanish.  All language is simplified to ensure parent understanding.  Summaries and brochur</w:t>
            </w:r>
            <w:r>
              <w:rPr>
                <w:rFonts w:ascii="docs-Calibri" w:hAnsi="docs-Calibri"/>
                <w:color w:val="000000"/>
                <w:sz w:val="23"/>
                <w:szCs w:val="23"/>
                <w:shd w:val="clear" w:color="auto" w:fill="C5E0B3"/>
              </w:rPr>
              <w:t>es are developed on many topics.</w:t>
            </w: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2948"/>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2F4C18" w:rsidRPr="00887710" w:rsidTr="00B23625">
        <w:trPr>
          <w:trHeight w:val="1108"/>
        </w:trPr>
        <w:tc>
          <w:tcPr>
            <w:tcW w:w="0" w:type="auto"/>
            <w:vMerge/>
            <w:tcBorders>
              <w:top w:val="single" w:sz="12" w:space="0" w:color="000000"/>
              <w:left w:val="single" w:sz="12" w:space="0" w:color="000000"/>
              <w:bottom w:val="single" w:sz="12" w:space="0" w:color="000000"/>
              <w:right w:val="single" w:sz="12" w:space="0" w:color="000000"/>
            </w:tcBorders>
            <w:hideMark/>
          </w:tcPr>
          <w:p w:rsidR="002F4C18" w:rsidRPr="00887710" w:rsidRDefault="002F4C18" w:rsidP="002F4C18">
            <w:pPr>
              <w:spacing w:after="0" w:line="240" w:lineRule="auto"/>
              <w:rPr>
                <w:rFonts w:ascii="Calibri" w:eastAsia="Times New Roman" w:hAnsi="Calibri" w:cs="Times New Roman"/>
                <w:color w:val="000000"/>
                <w:sz w:val="72"/>
                <w:szCs w:val="72"/>
              </w:rPr>
            </w:pPr>
          </w:p>
        </w:tc>
      </w:tr>
      <w:tr w:rsidR="002F4C18" w:rsidRPr="00887710" w:rsidTr="00B23625">
        <w:trPr>
          <w:trHeight w:val="1108"/>
        </w:trPr>
        <w:tc>
          <w:tcPr>
            <w:tcW w:w="0" w:type="auto"/>
            <w:vMerge/>
            <w:tcBorders>
              <w:top w:val="single" w:sz="12" w:space="0" w:color="000000"/>
              <w:left w:val="single" w:sz="12" w:space="0" w:color="000000"/>
              <w:bottom w:val="single" w:sz="12" w:space="0" w:color="000000"/>
              <w:right w:val="single" w:sz="12" w:space="0" w:color="000000"/>
            </w:tcBorders>
            <w:hideMark/>
          </w:tcPr>
          <w:p w:rsidR="002F4C18" w:rsidRPr="00887710" w:rsidRDefault="002F4C18" w:rsidP="002F4C18">
            <w:pPr>
              <w:spacing w:after="0" w:line="240" w:lineRule="auto"/>
              <w:rPr>
                <w:rFonts w:ascii="Calibri" w:eastAsia="Times New Roman" w:hAnsi="Calibri" w:cs="Times New Roman"/>
                <w:color w:val="000000"/>
                <w:sz w:val="72"/>
                <w:szCs w:val="72"/>
              </w:rPr>
            </w:pPr>
          </w:p>
        </w:tc>
      </w:tr>
      <w:tr w:rsidR="002F4C18" w:rsidRPr="00887710" w:rsidTr="00B23625">
        <w:trPr>
          <w:trHeight w:val="450"/>
        </w:trPr>
        <w:tc>
          <w:tcPr>
            <w:tcW w:w="0" w:type="auto"/>
            <w:vMerge w:val="restart"/>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hideMark/>
          </w:tcPr>
          <w:p w:rsidR="002F4C18" w:rsidRDefault="002F4C18" w:rsidP="002F4C18">
            <w:pPr>
              <w:rPr>
                <w:rFonts w:ascii="docs-Calibri" w:hAnsi="docs-Calibri"/>
                <w:color w:val="000000"/>
                <w:sz w:val="23"/>
                <w:szCs w:val="23"/>
                <w:shd w:val="clear" w:color="auto" w:fill="C5E0B3"/>
              </w:rPr>
            </w:pPr>
            <w:r w:rsidRPr="006A346D">
              <w:rPr>
                <w:rFonts w:ascii="docs-Calibri" w:hAnsi="docs-Calibri"/>
                <w:color w:val="000000"/>
                <w:sz w:val="23"/>
                <w:szCs w:val="23"/>
                <w:shd w:val="clear" w:color="auto" w:fill="C5E0B3"/>
              </w:rPr>
              <w:t>Based on SAC input and review of parent surveys, the following will be addressed through processes and activities:</w:t>
            </w:r>
          </w:p>
          <w:p w:rsidR="006171CF" w:rsidRDefault="006171CF" w:rsidP="002F4C18">
            <w:r w:rsidRPr="0013065F">
              <w:t xml:space="preserve">Parent survey results showed these as the top items requested for additional information: A.1. Standards taught 2. Technology help 3. Assessments Given 4. Education Options B. Largest Barrier: Work Schedule C. Reduce Barrier: Offer same meeting multiple times of the day, Tuesday Afternoon and Evening being best. </w:t>
            </w:r>
            <w:r>
              <w:t>5</w:t>
            </w:r>
            <w:r w:rsidRPr="0013065F">
              <w:t xml:space="preserve">. </w:t>
            </w:r>
            <w:r>
              <w:t>Parent Input 6. Homework being used to help reinforce classroom instruction.</w:t>
            </w:r>
          </w:p>
          <w:p w:rsidR="00151F9D" w:rsidRDefault="00151F9D" w:rsidP="002F4C18"/>
          <w:p w:rsidR="00151F9D" w:rsidRDefault="00151F9D" w:rsidP="002F4C18"/>
          <w:p w:rsidR="00151F9D" w:rsidRDefault="00151F9D" w:rsidP="002F4C18"/>
          <w:p w:rsidR="00151F9D" w:rsidRDefault="00151F9D" w:rsidP="002F4C18"/>
          <w:p w:rsidR="00151F9D" w:rsidRDefault="00151F9D" w:rsidP="002F4C18"/>
          <w:p w:rsidR="00151F9D" w:rsidRDefault="00151F9D" w:rsidP="002F4C18"/>
          <w:p w:rsidR="00151F9D" w:rsidRDefault="00151F9D" w:rsidP="002F4C18"/>
          <w:p w:rsidR="00151F9D" w:rsidRDefault="00151F9D" w:rsidP="002F4C18"/>
          <w:p w:rsidR="00151F9D" w:rsidRDefault="00151F9D" w:rsidP="002F4C18"/>
          <w:p w:rsidR="00151F9D" w:rsidRDefault="00151F9D" w:rsidP="002F4C18"/>
          <w:p w:rsidR="00151F9D" w:rsidRDefault="00151F9D" w:rsidP="002F4C18"/>
          <w:p w:rsidR="00151F9D" w:rsidRDefault="00151F9D" w:rsidP="002F4C18"/>
          <w:p w:rsidR="00151F9D" w:rsidRDefault="00151F9D" w:rsidP="002F4C18"/>
          <w:p w:rsidR="00151F9D" w:rsidRDefault="00151F9D" w:rsidP="002F4C18"/>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2948"/>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2F4C18">
        <w:trPr>
          <w:trHeight w:val="1108"/>
        </w:trPr>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F7CAAC" w:themeFill="accent2" w:themeFillTint="66"/>
            <w:tcMar>
              <w:top w:w="0" w:type="dxa"/>
              <w:left w:w="45" w:type="dxa"/>
              <w:bottom w:w="0" w:type="dxa"/>
              <w:right w:w="45" w:type="dxa"/>
            </w:tcMar>
            <w:vAlign w:val="bottom"/>
            <w:hideMark/>
          </w:tcPr>
          <w:p w:rsidR="002F2708" w:rsidRDefault="002F2708" w:rsidP="002F2708">
            <w:pPr>
              <w:spacing w:after="0" w:line="240" w:lineRule="auto"/>
              <w:jc w:val="center"/>
              <w:rPr>
                <w:rFonts w:ascii="Calibri" w:eastAsia="Times New Roman" w:hAnsi="Calibri" w:cs="Times New Roman"/>
                <w:color w:val="000000"/>
                <w:sz w:val="72"/>
                <w:szCs w:val="72"/>
              </w:rPr>
            </w:pPr>
            <w:r>
              <w:rPr>
                <w:rFonts w:ascii="Calibri" w:eastAsia="Times New Roman" w:hAnsi="Calibri" w:cs="Times New Roman"/>
                <w:color w:val="000000"/>
                <w:sz w:val="72"/>
                <w:szCs w:val="72"/>
              </w:rPr>
              <w:lastRenderedPageBreak/>
              <w:t>INVOLVEMENT OF PARENTS</w:t>
            </w:r>
          </w:p>
          <w:p w:rsidR="00887710" w:rsidRPr="00887710" w:rsidRDefault="00511266" w:rsidP="002F2708">
            <w:pPr>
              <w:spacing w:after="0" w:line="240" w:lineRule="auto"/>
              <w:jc w:val="center"/>
              <w:rPr>
                <w:rFonts w:ascii="Calibri" w:eastAsia="Times New Roman" w:hAnsi="Calibri" w:cs="Times New Roman"/>
                <w:color w:val="000000"/>
                <w:sz w:val="72"/>
                <w:szCs w:val="72"/>
              </w:rPr>
            </w:pPr>
            <w:r>
              <w:rPr>
                <w:rFonts w:ascii="Calibri" w:eastAsia="Times New Roman" w:hAnsi="Calibri" w:cs="Times New Roman"/>
                <w:color w:val="000000"/>
                <w:sz w:val="72"/>
                <w:szCs w:val="72"/>
              </w:rPr>
              <w:t>Building Capacity to</w:t>
            </w:r>
            <w:r w:rsidR="002F4C18">
              <w:rPr>
                <w:rFonts w:ascii="Calibri" w:eastAsia="Times New Roman" w:hAnsi="Calibri" w:cs="Times New Roman"/>
                <w:color w:val="000000"/>
                <w:sz w:val="72"/>
                <w:szCs w:val="72"/>
              </w:rPr>
              <w:t xml:space="preserve"> Support Parents’ Involvement in School</w:t>
            </w:r>
          </w:p>
        </w:tc>
      </w:tr>
      <w:tr w:rsidR="00887710" w:rsidRPr="00887710" w:rsidTr="002F4C18">
        <w:trPr>
          <w:trHeight w:val="1108"/>
        </w:trPr>
        <w:tc>
          <w:tcPr>
            <w:tcW w:w="0" w:type="auto"/>
            <w:vMerge/>
            <w:tcBorders>
              <w:top w:val="single" w:sz="12" w:space="0" w:color="000000"/>
              <w:left w:val="single" w:sz="12" w:space="0" w:color="000000"/>
              <w:bottom w:val="single" w:sz="12" w:space="0" w:color="000000"/>
              <w:right w:val="single" w:sz="12" w:space="0" w:color="000000"/>
            </w:tcBorders>
            <w:shd w:val="clear" w:color="auto" w:fill="F7CAAC" w:themeFill="accent2" w:themeFillTint="66"/>
            <w:vAlign w:val="center"/>
            <w:hideMark/>
          </w:tcPr>
          <w:p w:rsidR="00887710" w:rsidRPr="00887710" w:rsidRDefault="00887710" w:rsidP="00DD2431">
            <w:pPr>
              <w:spacing w:after="0" w:line="240" w:lineRule="auto"/>
              <w:rPr>
                <w:rFonts w:ascii="Calibri" w:eastAsia="Times New Roman" w:hAnsi="Calibri" w:cs="Times New Roman"/>
                <w:color w:val="000000"/>
                <w:sz w:val="72"/>
                <w:szCs w:val="72"/>
              </w:rPr>
            </w:pPr>
          </w:p>
        </w:tc>
      </w:tr>
      <w:tr w:rsidR="00887710" w:rsidRPr="00887710" w:rsidTr="002F4C18">
        <w:trPr>
          <w:trHeight w:val="1108"/>
        </w:trPr>
        <w:tc>
          <w:tcPr>
            <w:tcW w:w="0" w:type="auto"/>
            <w:vMerge/>
            <w:tcBorders>
              <w:top w:val="single" w:sz="12" w:space="0" w:color="000000"/>
              <w:left w:val="single" w:sz="12" w:space="0" w:color="000000"/>
              <w:bottom w:val="single" w:sz="12" w:space="0" w:color="000000"/>
              <w:right w:val="single" w:sz="12" w:space="0" w:color="000000"/>
            </w:tcBorders>
            <w:shd w:val="clear" w:color="auto" w:fill="F7CAAC" w:themeFill="accent2" w:themeFillTint="66"/>
            <w:vAlign w:val="center"/>
            <w:hideMark/>
          </w:tcPr>
          <w:p w:rsidR="00887710" w:rsidRPr="00887710" w:rsidRDefault="00887710" w:rsidP="00DD2431">
            <w:pPr>
              <w:spacing w:after="0" w:line="240" w:lineRule="auto"/>
              <w:rPr>
                <w:rFonts w:ascii="Calibri" w:eastAsia="Times New Roman" w:hAnsi="Calibri" w:cs="Times New Roman"/>
                <w:color w:val="000000"/>
                <w:sz w:val="72"/>
                <w:szCs w:val="72"/>
              </w:rPr>
            </w:pPr>
          </w:p>
        </w:tc>
      </w:tr>
      <w:tr w:rsidR="00887710" w:rsidTr="00DD2431">
        <w:trPr>
          <w:trHeight w:val="450"/>
        </w:trPr>
        <w:tc>
          <w:tcPr>
            <w:tcW w:w="0" w:type="auto"/>
            <w:vMerge w:val="restart"/>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hideMark/>
          </w:tcPr>
          <w:p w:rsidR="00887710" w:rsidRDefault="002F4C18" w:rsidP="00511266">
            <w:pPr>
              <w:rPr>
                <w:rFonts w:ascii="docs-Calibri" w:hAnsi="docs-Calibri"/>
                <w:color w:val="000000"/>
                <w:sz w:val="20"/>
                <w:szCs w:val="20"/>
                <w:shd w:val="clear" w:color="auto" w:fill="FFFFFF"/>
              </w:rPr>
            </w:pPr>
            <w:r w:rsidRPr="00511266">
              <w:rPr>
                <w:rFonts w:ascii="docs-Calibri" w:hAnsi="docs-Calibri"/>
                <w:color w:val="000000"/>
                <w:sz w:val="20"/>
                <w:szCs w:val="20"/>
                <w:shd w:val="clear" w:color="auto" w:fill="FFFFFF"/>
              </w:rPr>
              <w:t>Shall provide assistance to parents of children served to under</w:t>
            </w:r>
            <w:r w:rsidR="00511266" w:rsidRPr="00511266">
              <w:rPr>
                <w:rFonts w:ascii="docs-Calibri" w:hAnsi="docs-Calibri"/>
                <w:color w:val="000000"/>
                <w:sz w:val="20"/>
                <w:szCs w:val="20"/>
                <w:shd w:val="clear" w:color="auto" w:fill="FFFFFF"/>
              </w:rPr>
              <w:t>stand State academic standards.</w:t>
            </w:r>
            <w:r w:rsidRPr="00511266">
              <w:rPr>
                <w:rFonts w:ascii="docs-Calibri" w:hAnsi="docs-Calibri"/>
                <w:color w:val="000000"/>
                <w:sz w:val="20"/>
                <w:szCs w:val="20"/>
                <w:shd w:val="clear" w:color="auto" w:fill="FFFFFF"/>
              </w:rPr>
              <w:t xml:space="preserve"> 2. Shall provide assistance to parents of children served to understa</w:t>
            </w:r>
            <w:r w:rsidR="00511266" w:rsidRPr="00511266">
              <w:rPr>
                <w:rFonts w:ascii="docs-Calibri" w:hAnsi="docs-Calibri"/>
                <w:color w:val="000000"/>
                <w:sz w:val="20"/>
                <w:szCs w:val="20"/>
                <w:shd w:val="clear" w:color="auto" w:fill="FFFFFF"/>
              </w:rPr>
              <w:t>nd State and local assessments</w:t>
            </w:r>
            <w:r w:rsidRPr="00511266">
              <w:rPr>
                <w:rFonts w:ascii="docs-Calibri" w:hAnsi="docs-Calibri"/>
                <w:color w:val="000000"/>
                <w:sz w:val="20"/>
                <w:szCs w:val="20"/>
                <w:shd w:val="clear" w:color="auto" w:fill="FFFFFF"/>
              </w:rPr>
              <w:t xml:space="preserve"> 4. Shall provide assistance to parents of children served to understand h</w:t>
            </w:r>
            <w:r w:rsidR="00511266" w:rsidRPr="00511266">
              <w:rPr>
                <w:rFonts w:ascii="docs-Calibri" w:hAnsi="docs-Calibri"/>
                <w:color w:val="000000"/>
                <w:sz w:val="20"/>
                <w:szCs w:val="20"/>
                <w:shd w:val="clear" w:color="auto" w:fill="FFFFFF"/>
              </w:rPr>
              <w:t>ow to monitor child's progress</w:t>
            </w:r>
            <w:r w:rsidRPr="00511266">
              <w:rPr>
                <w:rFonts w:ascii="docs-Calibri" w:hAnsi="docs-Calibri"/>
                <w:color w:val="000000"/>
                <w:sz w:val="20"/>
                <w:szCs w:val="20"/>
                <w:shd w:val="clear" w:color="auto" w:fill="FFFFFF"/>
              </w:rPr>
              <w:t xml:space="preserve"> 5. Shall provide assistance to parents of children served to understand how to improve their child's achievement.</w:t>
            </w:r>
          </w:p>
          <w:tbl>
            <w:tblPr>
              <w:tblStyle w:val="TableGrid"/>
              <w:tblW w:w="0" w:type="auto"/>
              <w:tblLook w:val="04A0" w:firstRow="1" w:lastRow="0" w:firstColumn="1" w:lastColumn="0" w:noHBand="0" w:noVBand="1"/>
            </w:tblPr>
            <w:tblGrid>
              <w:gridCol w:w="2293"/>
              <w:gridCol w:w="3894"/>
              <w:gridCol w:w="2973"/>
              <w:gridCol w:w="2973"/>
            </w:tblGrid>
            <w:tr w:rsidR="00151F9D" w:rsidTr="00CF1912">
              <w:tc>
                <w:tcPr>
                  <w:tcW w:w="2293" w:type="dxa"/>
                </w:tcPr>
                <w:p w:rsidR="00151F9D" w:rsidRDefault="00151F9D" w:rsidP="0089653D">
                  <w:pPr>
                    <w:tabs>
                      <w:tab w:val="left" w:pos="5730"/>
                    </w:tabs>
                  </w:pPr>
                  <w:r>
                    <w:t>BUILDING CAPACITY ACTIVITY</w:t>
                  </w:r>
                </w:p>
              </w:tc>
              <w:tc>
                <w:tcPr>
                  <w:tcW w:w="3894" w:type="dxa"/>
                </w:tcPr>
                <w:p w:rsidR="00151F9D" w:rsidRDefault="00151F9D" w:rsidP="0089653D">
                  <w:pPr>
                    <w:tabs>
                      <w:tab w:val="left" w:pos="5730"/>
                    </w:tabs>
                  </w:pPr>
                  <w:r>
                    <w:t>IMPACT OF ACTIVITY</w:t>
                  </w:r>
                </w:p>
              </w:tc>
              <w:tc>
                <w:tcPr>
                  <w:tcW w:w="2973" w:type="dxa"/>
                </w:tcPr>
                <w:p w:rsidR="00151F9D" w:rsidRDefault="00151F9D" w:rsidP="0089653D">
                  <w:pPr>
                    <w:tabs>
                      <w:tab w:val="left" w:pos="5730"/>
                    </w:tabs>
                  </w:pPr>
                  <w:r>
                    <w:t>PERSON(S) DELIVERING/RECEIVING CONTENT</w:t>
                  </w:r>
                </w:p>
              </w:tc>
              <w:tc>
                <w:tcPr>
                  <w:tcW w:w="2973" w:type="dxa"/>
                </w:tcPr>
                <w:p w:rsidR="00151F9D" w:rsidRDefault="00151F9D" w:rsidP="0089653D">
                  <w:pPr>
                    <w:tabs>
                      <w:tab w:val="left" w:pos="5730"/>
                    </w:tabs>
                  </w:pPr>
                  <w:r>
                    <w:t>TIMELINE</w:t>
                  </w:r>
                </w:p>
              </w:tc>
            </w:tr>
            <w:tr w:rsidR="00151F9D" w:rsidTr="00CF1912">
              <w:tc>
                <w:tcPr>
                  <w:tcW w:w="2293" w:type="dxa"/>
                </w:tcPr>
                <w:p w:rsidR="00151F9D" w:rsidRDefault="00151F9D" w:rsidP="0089653D">
                  <w:pPr>
                    <w:tabs>
                      <w:tab w:val="left" w:pos="5730"/>
                    </w:tabs>
                  </w:pPr>
                </w:p>
              </w:tc>
              <w:tc>
                <w:tcPr>
                  <w:tcW w:w="3894" w:type="dxa"/>
                </w:tcPr>
                <w:p w:rsidR="00151F9D" w:rsidRDefault="00151F9D" w:rsidP="0089653D">
                  <w:pPr>
                    <w:tabs>
                      <w:tab w:val="left" w:pos="5730"/>
                    </w:tabs>
                  </w:pPr>
                </w:p>
              </w:tc>
              <w:tc>
                <w:tcPr>
                  <w:tcW w:w="2973" w:type="dxa"/>
                </w:tcPr>
                <w:p w:rsidR="00151F9D" w:rsidRDefault="00151F9D" w:rsidP="0089653D">
                  <w:pPr>
                    <w:tabs>
                      <w:tab w:val="left" w:pos="5730"/>
                    </w:tabs>
                  </w:pPr>
                </w:p>
              </w:tc>
              <w:tc>
                <w:tcPr>
                  <w:tcW w:w="2973" w:type="dxa"/>
                </w:tcPr>
                <w:p w:rsidR="00151F9D" w:rsidRDefault="00151F9D" w:rsidP="00AB5241">
                  <w:pPr>
                    <w:tabs>
                      <w:tab w:val="left" w:pos="5730"/>
                    </w:tabs>
                  </w:pPr>
                </w:p>
              </w:tc>
            </w:tr>
            <w:tr w:rsidR="00151F9D" w:rsidTr="00CF1912">
              <w:tc>
                <w:tcPr>
                  <w:tcW w:w="2293" w:type="dxa"/>
                </w:tcPr>
                <w:p w:rsidR="00151F9D" w:rsidRDefault="00151F9D" w:rsidP="0089653D">
                  <w:pPr>
                    <w:tabs>
                      <w:tab w:val="left" w:pos="5730"/>
                    </w:tabs>
                  </w:pPr>
                  <w:r>
                    <w:t xml:space="preserve">Volunteer Orientation </w:t>
                  </w:r>
                </w:p>
              </w:tc>
              <w:tc>
                <w:tcPr>
                  <w:tcW w:w="3894" w:type="dxa"/>
                </w:tcPr>
                <w:p w:rsidR="00151F9D" w:rsidRDefault="00151F9D" w:rsidP="0089653D">
                  <w:pPr>
                    <w:tabs>
                      <w:tab w:val="left" w:pos="5730"/>
                    </w:tabs>
                  </w:pPr>
                  <w:r>
                    <w:t xml:space="preserve">Stakeholders are provided an opportunity to collaborate with teachers and the school </w:t>
                  </w:r>
                </w:p>
              </w:tc>
              <w:tc>
                <w:tcPr>
                  <w:tcW w:w="2973" w:type="dxa"/>
                </w:tcPr>
                <w:p w:rsidR="00151F9D" w:rsidRDefault="001A45D0" w:rsidP="001A45D0">
                  <w:pPr>
                    <w:tabs>
                      <w:tab w:val="left" w:pos="5730"/>
                    </w:tabs>
                  </w:pPr>
                  <w:r>
                    <w:t xml:space="preserve">Title I Teachers </w:t>
                  </w:r>
                </w:p>
                <w:p w:rsidR="001A45D0" w:rsidRDefault="001A45D0" w:rsidP="001A45D0">
                  <w:pPr>
                    <w:tabs>
                      <w:tab w:val="left" w:pos="5730"/>
                    </w:tabs>
                  </w:pPr>
                  <w:r>
                    <w:t>Mr. Chatman</w:t>
                  </w:r>
                </w:p>
              </w:tc>
              <w:tc>
                <w:tcPr>
                  <w:tcW w:w="2973" w:type="dxa"/>
                </w:tcPr>
                <w:p w:rsidR="00151F9D" w:rsidRDefault="00151F9D" w:rsidP="0089653D">
                  <w:pPr>
                    <w:tabs>
                      <w:tab w:val="left" w:pos="5730"/>
                    </w:tabs>
                  </w:pPr>
                  <w:r>
                    <w:t>Beginning of School year and as needed throughout the year</w:t>
                  </w:r>
                </w:p>
              </w:tc>
            </w:tr>
            <w:tr w:rsidR="00151F9D" w:rsidTr="00CF1912">
              <w:tc>
                <w:tcPr>
                  <w:tcW w:w="2293" w:type="dxa"/>
                </w:tcPr>
                <w:p w:rsidR="00151F9D" w:rsidRDefault="00151F9D" w:rsidP="0089653D">
                  <w:pPr>
                    <w:tabs>
                      <w:tab w:val="left" w:pos="5730"/>
                    </w:tabs>
                  </w:pPr>
                  <w:r>
                    <w:t xml:space="preserve">Volunteer Appreciation </w:t>
                  </w:r>
                </w:p>
              </w:tc>
              <w:tc>
                <w:tcPr>
                  <w:tcW w:w="3894" w:type="dxa"/>
                </w:tcPr>
                <w:p w:rsidR="00151F9D" w:rsidRDefault="00151F9D" w:rsidP="0089653D">
                  <w:pPr>
                    <w:tabs>
                      <w:tab w:val="left" w:pos="5730"/>
                    </w:tabs>
                  </w:pPr>
                  <w:r>
                    <w:t xml:space="preserve">Stakeholders are honored and recognized for their contributions within the school environment that benefit teachers, students, and the school as a whole; encourages future involvement </w:t>
                  </w:r>
                </w:p>
              </w:tc>
              <w:tc>
                <w:tcPr>
                  <w:tcW w:w="2973" w:type="dxa"/>
                </w:tcPr>
                <w:p w:rsidR="00151F9D" w:rsidRDefault="001A45D0" w:rsidP="001A45D0">
                  <w:pPr>
                    <w:tabs>
                      <w:tab w:val="left" w:pos="5730"/>
                    </w:tabs>
                  </w:pPr>
                  <w:r>
                    <w:t>Mrs. Hayden</w:t>
                  </w:r>
                </w:p>
                <w:p w:rsidR="001A45D0" w:rsidRDefault="001A45D0" w:rsidP="001A45D0">
                  <w:pPr>
                    <w:tabs>
                      <w:tab w:val="left" w:pos="5730"/>
                    </w:tabs>
                  </w:pPr>
                  <w:r>
                    <w:t>Mr. Chatman</w:t>
                  </w:r>
                </w:p>
              </w:tc>
              <w:tc>
                <w:tcPr>
                  <w:tcW w:w="2973" w:type="dxa"/>
                </w:tcPr>
                <w:p w:rsidR="00151F9D" w:rsidRDefault="00151F9D" w:rsidP="0089653D">
                  <w:pPr>
                    <w:tabs>
                      <w:tab w:val="left" w:pos="5730"/>
                    </w:tabs>
                  </w:pPr>
                  <w:r>
                    <w:t>Spring 2019</w:t>
                  </w:r>
                </w:p>
              </w:tc>
            </w:tr>
            <w:tr w:rsidR="00151F9D" w:rsidTr="00CF1912">
              <w:tc>
                <w:tcPr>
                  <w:tcW w:w="2293" w:type="dxa"/>
                </w:tcPr>
                <w:p w:rsidR="00151F9D" w:rsidRDefault="00151F9D" w:rsidP="0089653D">
                  <w:pPr>
                    <w:tabs>
                      <w:tab w:val="left" w:pos="5730"/>
                    </w:tabs>
                  </w:pPr>
                  <w:r>
                    <w:t>School Advisory Council (SAC)</w:t>
                  </w:r>
                </w:p>
              </w:tc>
              <w:tc>
                <w:tcPr>
                  <w:tcW w:w="3894" w:type="dxa"/>
                </w:tcPr>
                <w:p w:rsidR="00151F9D" w:rsidRDefault="00151F9D" w:rsidP="0089653D">
                  <w:pPr>
                    <w:tabs>
                      <w:tab w:val="left" w:pos="5730"/>
                    </w:tabs>
                  </w:pPr>
                  <w:r>
                    <w:t xml:space="preserve">Stakeholders are provided an opportunity to shape and make decisions for the school community, influencing student success and achievement </w:t>
                  </w:r>
                </w:p>
              </w:tc>
              <w:tc>
                <w:tcPr>
                  <w:tcW w:w="2973" w:type="dxa"/>
                </w:tcPr>
                <w:p w:rsidR="00151F9D" w:rsidRDefault="00151F9D" w:rsidP="006171CF">
                  <w:pPr>
                    <w:tabs>
                      <w:tab w:val="left" w:pos="5730"/>
                    </w:tabs>
                  </w:pPr>
                  <w:r>
                    <w:t xml:space="preserve">Lead by chair, Mrs. </w:t>
                  </w:r>
                  <w:proofErr w:type="spellStart"/>
                  <w:r>
                    <w:t>Powlak</w:t>
                  </w:r>
                  <w:proofErr w:type="spellEnd"/>
                  <w:r>
                    <w:t xml:space="preserve"> and Ms. Foley/ members of the community, parents, staff and principal</w:t>
                  </w:r>
                </w:p>
              </w:tc>
              <w:tc>
                <w:tcPr>
                  <w:tcW w:w="2973" w:type="dxa"/>
                </w:tcPr>
                <w:p w:rsidR="00151F9D" w:rsidRDefault="00151F9D" w:rsidP="0089653D">
                  <w:pPr>
                    <w:tabs>
                      <w:tab w:val="left" w:pos="5730"/>
                    </w:tabs>
                  </w:pPr>
                  <w:r>
                    <w:t>Monthly September through June</w:t>
                  </w:r>
                </w:p>
              </w:tc>
            </w:tr>
            <w:tr w:rsidR="00151F9D" w:rsidTr="00CF1912">
              <w:tc>
                <w:tcPr>
                  <w:tcW w:w="2293" w:type="dxa"/>
                </w:tcPr>
                <w:p w:rsidR="00151F9D" w:rsidRDefault="00151F9D" w:rsidP="0089653D">
                  <w:pPr>
                    <w:tabs>
                      <w:tab w:val="left" w:pos="5730"/>
                    </w:tabs>
                  </w:pPr>
                  <w:r>
                    <w:t>Parent Teacher Organization (PTO)</w:t>
                  </w:r>
                </w:p>
              </w:tc>
              <w:tc>
                <w:tcPr>
                  <w:tcW w:w="3894" w:type="dxa"/>
                </w:tcPr>
                <w:p w:rsidR="00151F9D" w:rsidRDefault="00151F9D" w:rsidP="0089653D">
                  <w:pPr>
                    <w:tabs>
                      <w:tab w:val="left" w:pos="5730"/>
                    </w:tabs>
                  </w:pPr>
                  <w:r>
                    <w:t xml:space="preserve">Stakeholders are provided an opportunity to plan and also learn about upcoming family activities, increasing communication between school and home </w:t>
                  </w:r>
                </w:p>
              </w:tc>
              <w:tc>
                <w:tcPr>
                  <w:tcW w:w="2973" w:type="dxa"/>
                </w:tcPr>
                <w:p w:rsidR="00151F9D" w:rsidRDefault="001A45D0" w:rsidP="0089653D">
                  <w:pPr>
                    <w:tabs>
                      <w:tab w:val="left" w:pos="5730"/>
                    </w:tabs>
                  </w:pPr>
                  <w:r>
                    <w:t xml:space="preserve">Parents of Bob Sikes </w:t>
                  </w:r>
                  <w:r w:rsidR="00151F9D">
                    <w:t>Students/ Teachers, students and families</w:t>
                  </w:r>
                </w:p>
              </w:tc>
              <w:tc>
                <w:tcPr>
                  <w:tcW w:w="2973" w:type="dxa"/>
                </w:tcPr>
                <w:p w:rsidR="00151F9D" w:rsidRDefault="00151F9D" w:rsidP="0089653D">
                  <w:pPr>
                    <w:tabs>
                      <w:tab w:val="left" w:pos="5730"/>
                    </w:tabs>
                  </w:pPr>
                  <w:r>
                    <w:t>Ongoing throughout the year</w:t>
                  </w:r>
                </w:p>
              </w:tc>
            </w:tr>
            <w:tr w:rsidR="00151F9D" w:rsidTr="00CF1912">
              <w:tc>
                <w:tcPr>
                  <w:tcW w:w="2293" w:type="dxa"/>
                </w:tcPr>
                <w:p w:rsidR="00151F9D" w:rsidRDefault="00151F9D" w:rsidP="0089653D">
                  <w:pPr>
                    <w:tabs>
                      <w:tab w:val="left" w:pos="5730"/>
                    </w:tabs>
                  </w:pPr>
                  <w:r>
                    <w:lastRenderedPageBreak/>
                    <w:t>Open House</w:t>
                  </w:r>
                </w:p>
              </w:tc>
              <w:tc>
                <w:tcPr>
                  <w:tcW w:w="3894" w:type="dxa"/>
                </w:tcPr>
                <w:p w:rsidR="00151F9D" w:rsidRDefault="00151F9D" w:rsidP="0048583B">
                  <w:pPr>
                    <w:tabs>
                      <w:tab w:val="left" w:pos="5730"/>
                    </w:tabs>
                  </w:pPr>
                  <w:r>
                    <w:t xml:space="preserve">Increase parental involvement and awareness of grade level expectations. </w:t>
                  </w:r>
                </w:p>
              </w:tc>
              <w:tc>
                <w:tcPr>
                  <w:tcW w:w="2973" w:type="dxa"/>
                </w:tcPr>
                <w:p w:rsidR="00151F9D" w:rsidRDefault="00151F9D" w:rsidP="0089653D">
                  <w:pPr>
                    <w:tabs>
                      <w:tab w:val="left" w:pos="5730"/>
                    </w:tabs>
                  </w:pPr>
                  <w:r>
                    <w:t>Principal and All Teachers</w:t>
                  </w:r>
                </w:p>
              </w:tc>
              <w:tc>
                <w:tcPr>
                  <w:tcW w:w="2973" w:type="dxa"/>
                </w:tcPr>
                <w:p w:rsidR="00151F9D" w:rsidRDefault="00151F9D" w:rsidP="0089653D">
                  <w:pPr>
                    <w:tabs>
                      <w:tab w:val="left" w:pos="5730"/>
                    </w:tabs>
                  </w:pPr>
                  <w:r>
                    <w:t>August 8, 2019</w:t>
                  </w:r>
                </w:p>
                <w:p w:rsidR="00151F9D" w:rsidRDefault="00151F9D" w:rsidP="0089653D">
                  <w:pPr>
                    <w:tabs>
                      <w:tab w:val="left" w:pos="5730"/>
                    </w:tabs>
                  </w:pPr>
                </w:p>
                <w:p w:rsidR="00151F9D" w:rsidRDefault="00151F9D" w:rsidP="0089653D">
                  <w:pPr>
                    <w:tabs>
                      <w:tab w:val="left" w:pos="5730"/>
                    </w:tabs>
                  </w:pPr>
                </w:p>
              </w:tc>
            </w:tr>
            <w:tr w:rsidR="00151F9D" w:rsidTr="00CF1912">
              <w:tc>
                <w:tcPr>
                  <w:tcW w:w="2293" w:type="dxa"/>
                </w:tcPr>
                <w:p w:rsidR="00151F9D" w:rsidRDefault="00151F9D" w:rsidP="0089653D">
                  <w:pPr>
                    <w:tabs>
                      <w:tab w:val="left" w:pos="5730"/>
                    </w:tabs>
                  </w:pPr>
                  <w:r>
                    <w:t>Bob Sikes Website</w:t>
                  </w:r>
                </w:p>
              </w:tc>
              <w:tc>
                <w:tcPr>
                  <w:tcW w:w="3894" w:type="dxa"/>
                </w:tcPr>
                <w:p w:rsidR="00151F9D" w:rsidRDefault="00151F9D" w:rsidP="0048583B">
                  <w:pPr>
                    <w:tabs>
                      <w:tab w:val="left" w:pos="5730"/>
                    </w:tabs>
                  </w:pPr>
                  <w:r>
                    <w:t xml:space="preserve">School and County Information and forms, academic websites, links to state standard and assessment information for parents. </w:t>
                  </w:r>
                </w:p>
              </w:tc>
              <w:tc>
                <w:tcPr>
                  <w:tcW w:w="2973" w:type="dxa"/>
                </w:tcPr>
                <w:p w:rsidR="00151F9D" w:rsidRDefault="00151F9D" w:rsidP="0089653D">
                  <w:pPr>
                    <w:tabs>
                      <w:tab w:val="left" w:pos="5730"/>
                    </w:tabs>
                  </w:pPr>
                  <w:r>
                    <w:t>Vickie Precht</w:t>
                  </w:r>
                </w:p>
              </w:tc>
              <w:tc>
                <w:tcPr>
                  <w:tcW w:w="2973" w:type="dxa"/>
                </w:tcPr>
                <w:p w:rsidR="00151F9D" w:rsidRDefault="00151F9D" w:rsidP="0089653D">
                  <w:pPr>
                    <w:tabs>
                      <w:tab w:val="left" w:pos="5730"/>
                    </w:tabs>
                  </w:pPr>
                  <w:r>
                    <w:t>Throughout the year</w:t>
                  </w:r>
                </w:p>
                <w:p w:rsidR="00151F9D" w:rsidRDefault="00151F9D" w:rsidP="0089653D">
                  <w:pPr>
                    <w:tabs>
                      <w:tab w:val="left" w:pos="5730"/>
                    </w:tabs>
                  </w:pPr>
                </w:p>
              </w:tc>
            </w:tr>
            <w:tr w:rsidR="00151F9D" w:rsidTr="00CF1912">
              <w:tc>
                <w:tcPr>
                  <w:tcW w:w="2293" w:type="dxa"/>
                </w:tcPr>
                <w:p w:rsidR="00151F9D" w:rsidRDefault="00151F9D" w:rsidP="0089653D">
                  <w:pPr>
                    <w:tabs>
                      <w:tab w:val="left" w:pos="5730"/>
                    </w:tabs>
                  </w:pPr>
                  <w:r>
                    <w:t>Assessment and Academic progress discussed during individual conferences</w:t>
                  </w:r>
                </w:p>
              </w:tc>
              <w:tc>
                <w:tcPr>
                  <w:tcW w:w="3894" w:type="dxa"/>
                </w:tcPr>
                <w:p w:rsidR="00151F9D" w:rsidRDefault="00151F9D" w:rsidP="0048583B">
                  <w:pPr>
                    <w:tabs>
                      <w:tab w:val="left" w:pos="5730"/>
                    </w:tabs>
                  </w:pPr>
                  <w:r>
                    <w:t xml:space="preserve">Teachers conduct individual conferences to discuss each child’s academic strengths and needs, assessment results, academic expectations, and early academic goals. Two conferences are scheduled each year with parents. Strategies are discussed and planned during conference with parental input and based on student data. Teachers allow for conferences at varying times throughout the day to ensure they are able to meet with all parents and are flexible around their schedules. </w:t>
                  </w:r>
                </w:p>
              </w:tc>
              <w:tc>
                <w:tcPr>
                  <w:tcW w:w="2973" w:type="dxa"/>
                </w:tcPr>
                <w:p w:rsidR="00151F9D" w:rsidRDefault="00151F9D" w:rsidP="0089653D">
                  <w:pPr>
                    <w:tabs>
                      <w:tab w:val="left" w:pos="5730"/>
                    </w:tabs>
                  </w:pPr>
                  <w:r>
                    <w:t>Classroom Teachers</w:t>
                  </w:r>
                </w:p>
              </w:tc>
              <w:tc>
                <w:tcPr>
                  <w:tcW w:w="2973" w:type="dxa"/>
                </w:tcPr>
                <w:p w:rsidR="00151F9D" w:rsidRDefault="00151F9D" w:rsidP="0089653D">
                  <w:pPr>
                    <w:tabs>
                      <w:tab w:val="left" w:pos="5730"/>
                    </w:tabs>
                  </w:pPr>
                  <w:r>
                    <w:t>August through May</w:t>
                  </w:r>
                </w:p>
              </w:tc>
            </w:tr>
            <w:tr w:rsidR="00151F9D" w:rsidTr="00CF1912">
              <w:tc>
                <w:tcPr>
                  <w:tcW w:w="2293" w:type="dxa"/>
                </w:tcPr>
                <w:p w:rsidR="00151F9D" w:rsidRDefault="00151F9D" w:rsidP="0089653D">
                  <w:pPr>
                    <w:tabs>
                      <w:tab w:val="left" w:pos="5730"/>
                    </w:tabs>
                  </w:pPr>
                  <w:r>
                    <w:t>Florida State Standards Information</w:t>
                  </w:r>
                </w:p>
              </w:tc>
              <w:tc>
                <w:tcPr>
                  <w:tcW w:w="3894" w:type="dxa"/>
                </w:tcPr>
                <w:p w:rsidR="00151F9D" w:rsidRDefault="00151F9D" w:rsidP="0048583B">
                  <w:pPr>
                    <w:tabs>
                      <w:tab w:val="left" w:pos="5730"/>
                    </w:tabs>
                  </w:pPr>
                  <w:r>
                    <w:t>Link is provided on Bob Sikes website and the Okaloosa County School website for parents to access information on the Florida State Standards and grade level expectations.</w:t>
                  </w:r>
                </w:p>
              </w:tc>
              <w:tc>
                <w:tcPr>
                  <w:tcW w:w="2973" w:type="dxa"/>
                </w:tcPr>
                <w:p w:rsidR="00151F9D" w:rsidRDefault="00151F9D" w:rsidP="0089653D">
                  <w:pPr>
                    <w:tabs>
                      <w:tab w:val="left" w:pos="5730"/>
                    </w:tabs>
                  </w:pPr>
                  <w:r>
                    <w:t>Principals / County Administration</w:t>
                  </w:r>
                </w:p>
              </w:tc>
              <w:tc>
                <w:tcPr>
                  <w:tcW w:w="2973" w:type="dxa"/>
                </w:tcPr>
                <w:p w:rsidR="00151F9D" w:rsidRDefault="00151F9D" w:rsidP="0089653D">
                  <w:pPr>
                    <w:tabs>
                      <w:tab w:val="left" w:pos="5730"/>
                    </w:tabs>
                  </w:pPr>
                  <w:r>
                    <w:t>Throughout the year</w:t>
                  </w:r>
                </w:p>
              </w:tc>
            </w:tr>
            <w:tr w:rsidR="00151F9D" w:rsidTr="00CF1912">
              <w:tc>
                <w:tcPr>
                  <w:tcW w:w="2293" w:type="dxa"/>
                </w:tcPr>
                <w:p w:rsidR="00151F9D" w:rsidRDefault="00151F9D" w:rsidP="008E3E51">
                  <w:pPr>
                    <w:tabs>
                      <w:tab w:val="left" w:pos="5730"/>
                    </w:tabs>
                  </w:pPr>
                  <w:r>
                    <w:t>Title I Annual Meeting to inform parents about Title I and address requires components</w:t>
                  </w:r>
                </w:p>
              </w:tc>
              <w:tc>
                <w:tcPr>
                  <w:tcW w:w="3894" w:type="dxa"/>
                </w:tcPr>
                <w:p w:rsidR="00151F9D" w:rsidRDefault="00151F9D" w:rsidP="008E3E51">
                  <w:pPr>
                    <w:tabs>
                      <w:tab w:val="left" w:pos="5730"/>
                    </w:tabs>
                  </w:pPr>
                  <w:r>
                    <w:t xml:space="preserve">Increase awareness about Title I and parental rights. A presentation will include the use of a power point, brochures in English and Spanish, and a question and answer session at the conclusion of the meeting. </w:t>
                  </w:r>
                </w:p>
              </w:tc>
              <w:tc>
                <w:tcPr>
                  <w:tcW w:w="2973" w:type="dxa"/>
                </w:tcPr>
                <w:p w:rsidR="00151F9D" w:rsidRDefault="00151F9D" w:rsidP="008E3E51">
                  <w:pPr>
                    <w:tabs>
                      <w:tab w:val="left" w:pos="5730"/>
                    </w:tabs>
                  </w:pPr>
                  <w:r>
                    <w:t xml:space="preserve">Principal and Title I Teachers </w:t>
                  </w:r>
                </w:p>
              </w:tc>
              <w:tc>
                <w:tcPr>
                  <w:tcW w:w="2973" w:type="dxa"/>
                </w:tcPr>
                <w:p w:rsidR="00151F9D" w:rsidRDefault="00151F9D" w:rsidP="008E3E51">
                  <w:pPr>
                    <w:tabs>
                      <w:tab w:val="left" w:pos="5730"/>
                    </w:tabs>
                  </w:pPr>
                  <w:r>
                    <w:t>August 23, 2019</w:t>
                  </w:r>
                </w:p>
              </w:tc>
            </w:tr>
            <w:tr w:rsidR="00151F9D" w:rsidTr="00CF1912">
              <w:tc>
                <w:tcPr>
                  <w:tcW w:w="2293" w:type="dxa"/>
                </w:tcPr>
                <w:p w:rsidR="00151F9D" w:rsidRDefault="00151F9D" w:rsidP="008E3E51">
                  <w:pPr>
                    <w:tabs>
                      <w:tab w:val="left" w:pos="5730"/>
                    </w:tabs>
                  </w:pPr>
                  <w:r>
                    <w:t>Family Parent Nights</w:t>
                  </w:r>
                </w:p>
              </w:tc>
              <w:tc>
                <w:tcPr>
                  <w:tcW w:w="3894" w:type="dxa"/>
                </w:tcPr>
                <w:p w:rsidR="00151F9D" w:rsidRDefault="00151F9D" w:rsidP="008E3E51">
                  <w:pPr>
                    <w:tabs>
                      <w:tab w:val="left" w:pos="5730"/>
                    </w:tabs>
                  </w:pPr>
                  <w:r>
                    <w:t xml:space="preserve">Teachers will increase awareness on classroom expectations, grade level standards, assessment requirements, promotion criteria, and have a question and answer session for their current families. </w:t>
                  </w:r>
                </w:p>
              </w:tc>
              <w:tc>
                <w:tcPr>
                  <w:tcW w:w="2973" w:type="dxa"/>
                </w:tcPr>
                <w:p w:rsidR="00151F9D" w:rsidRDefault="00151F9D" w:rsidP="008E3E51">
                  <w:pPr>
                    <w:tabs>
                      <w:tab w:val="left" w:pos="5730"/>
                    </w:tabs>
                  </w:pPr>
                  <w:r>
                    <w:t>All Classroom Teachers</w:t>
                  </w:r>
                </w:p>
              </w:tc>
              <w:tc>
                <w:tcPr>
                  <w:tcW w:w="2973" w:type="dxa"/>
                </w:tcPr>
                <w:p w:rsidR="00151F9D" w:rsidRDefault="00151F9D" w:rsidP="008E3E51">
                  <w:pPr>
                    <w:tabs>
                      <w:tab w:val="left" w:pos="5730"/>
                    </w:tabs>
                  </w:pPr>
                  <w:r>
                    <w:t>August and September 2019</w:t>
                  </w:r>
                </w:p>
              </w:tc>
            </w:tr>
            <w:tr w:rsidR="00151F9D" w:rsidTr="00CF1912">
              <w:tc>
                <w:tcPr>
                  <w:tcW w:w="2293" w:type="dxa"/>
                </w:tcPr>
                <w:p w:rsidR="00151F9D" w:rsidRDefault="00151F9D" w:rsidP="008E3E51">
                  <w:pPr>
                    <w:tabs>
                      <w:tab w:val="left" w:pos="5730"/>
                    </w:tabs>
                  </w:pPr>
                  <w:r>
                    <w:t>Family Curriculum night</w:t>
                  </w:r>
                </w:p>
              </w:tc>
              <w:tc>
                <w:tcPr>
                  <w:tcW w:w="3894" w:type="dxa"/>
                </w:tcPr>
                <w:p w:rsidR="00151F9D" w:rsidRDefault="00151F9D" w:rsidP="008E3E51">
                  <w:pPr>
                    <w:tabs>
                      <w:tab w:val="left" w:pos="5730"/>
                    </w:tabs>
                  </w:pPr>
                  <w:r>
                    <w:t xml:space="preserve">Present strategies that parents can use at home to increase their child’s </w:t>
                  </w:r>
                  <w:r>
                    <w:lastRenderedPageBreak/>
                    <w:t xml:space="preserve">understanding of math, </w:t>
                  </w:r>
                  <w:proofErr w:type="spellStart"/>
                  <w:r>
                    <w:t>ela</w:t>
                  </w:r>
                  <w:proofErr w:type="spellEnd"/>
                  <w:r>
                    <w:t xml:space="preserve">, and science. This will help with involvement at home as well at increases on MAP, FSA, and teacher created assessments. </w:t>
                  </w:r>
                </w:p>
                <w:p w:rsidR="00151F9D" w:rsidRDefault="00151F9D" w:rsidP="008E3E51">
                  <w:pPr>
                    <w:tabs>
                      <w:tab w:val="left" w:pos="5730"/>
                    </w:tabs>
                  </w:pPr>
                  <w:r>
                    <w:t xml:space="preserve">Hands-on activities will be an intricate part of the evening giving parents </w:t>
                  </w:r>
                  <w:proofErr w:type="gramStart"/>
                  <w:r>
                    <w:t>an</w:t>
                  </w:r>
                  <w:proofErr w:type="gramEnd"/>
                  <w:r>
                    <w:t xml:space="preserve"> opportunity to learn strategies before they implement them at home. Students will have access to resources that will be sent home with them as well. </w:t>
                  </w:r>
                </w:p>
              </w:tc>
              <w:tc>
                <w:tcPr>
                  <w:tcW w:w="2973" w:type="dxa"/>
                </w:tcPr>
                <w:p w:rsidR="00151F9D" w:rsidRDefault="00151F9D" w:rsidP="008E3E51">
                  <w:pPr>
                    <w:tabs>
                      <w:tab w:val="left" w:pos="5730"/>
                    </w:tabs>
                  </w:pPr>
                  <w:r>
                    <w:lastRenderedPageBreak/>
                    <w:t>All Staff</w:t>
                  </w:r>
                </w:p>
              </w:tc>
              <w:tc>
                <w:tcPr>
                  <w:tcW w:w="2973" w:type="dxa"/>
                </w:tcPr>
                <w:p w:rsidR="00151F9D" w:rsidRDefault="00151F9D" w:rsidP="008E3E51">
                  <w:pPr>
                    <w:tabs>
                      <w:tab w:val="left" w:pos="5730"/>
                    </w:tabs>
                  </w:pPr>
                  <w:r>
                    <w:t>October 22, 2019</w:t>
                  </w:r>
                </w:p>
              </w:tc>
            </w:tr>
            <w:tr w:rsidR="00151F9D" w:rsidTr="00CF1912">
              <w:tc>
                <w:tcPr>
                  <w:tcW w:w="2293" w:type="dxa"/>
                </w:tcPr>
                <w:p w:rsidR="00151F9D" w:rsidRDefault="00151F9D" w:rsidP="008E3E51">
                  <w:pPr>
                    <w:tabs>
                      <w:tab w:val="left" w:pos="5730"/>
                    </w:tabs>
                  </w:pPr>
                  <w:r>
                    <w:t>Scholastic Book Fair</w:t>
                  </w:r>
                </w:p>
              </w:tc>
              <w:tc>
                <w:tcPr>
                  <w:tcW w:w="3894" w:type="dxa"/>
                </w:tcPr>
                <w:p w:rsidR="00151F9D" w:rsidRDefault="00151F9D" w:rsidP="008E3E51">
                  <w:pPr>
                    <w:tabs>
                      <w:tab w:val="left" w:pos="5730"/>
                    </w:tabs>
                  </w:pPr>
                  <w:r>
                    <w:t xml:space="preserve">To enhance student performance on FSA and MAP assessments by providing a wide range of rich literature that is student selected to expand their comprehension. </w:t>
                  </w:r>
                </w:p>
              </w:tc>
              <w:tc>
                <w:tcPr>
                  <w:tcW w:w="2973" w:type="dxa"/>
                </w:tcPr>
                <w:p w:rsidR="00151F9D" w:rsidRDefault="00151F9D" w:rsidP="008E3E51">
                  <w:pPr>
                    <w:tabs>
                      <w:tab w:val="left" w:pos="5730"/>
                    </w:tabs>
                  </w:pPr>
                  <w:r>
                    <w:t>Media Manager/Monthly Newsletter</w:t>
                  </w:r>
                </w:p>
              </w:tc>
              <w:tc>
                <w:tcPr>
                  <w:tcW w:w="2973" w:type="dxa"/>
                </w:tcPr>
                <w:p w:rsidR="00151F9D" w:rsidRDefault="00151F9D" w:rsidP="008E3E51">
                  <w:pPr>
                    <w:tabs>
                      <w:tab w:val="left" w:pos="5730"/>
                    </w:tabs>
                  </w:pPr>
                  <w:r>
                    <w:t>Throughout the year</w:t>
                  </w:r>
                </w:p>
              </w:tc>
            </w:tr>
            <w:tr w:rsidR="00151F9D" w:rsidTr="00CF1912">
              <w:tc>
                <w:tcPr>
                  <w:tcW w:w="2293" w:type="dxa"/>
                </w:tcPr>
                <w:p w:rsidR="00151F9D" w:rsidRDefault="00151F9D" w:rsidP="008E3E51">
                  <w:pPr>
                    <w:tabs>
                      <w:tab w:val="left" w:pos="5730"/>
                    </w:tabs>
                  </w:pPr>
                  <w:r>
                    <w:t>One Way Club</w:t>
                  </w:r>
                </w:p>
              </w:tc>
              <w:tc>
                <w:tcPr>
                  <w:tcW w:w="3894" w:type="dxa"/>
                </w:tcPr>
                <w:p w:rsidR="00151F9D" w:rsidRDefault="00151F9D" w:rsidP="008E3E51">
                  <w:pPr>
                    <w:tabs>
                      <w:tab w:val="left" w:pos="5730"/>
                    </w:tabs>
                  </w:pPr>
                  <w:r>
                    <w:t xml:space="preserve">Developing opportunities for community-based organizations and businesses, including faith based organizations to work with students. This will provide students the opportunity to be part group activities </w:t>
                  </w:r>
                </w:p>
              </w:tc>
              <w:tc>
                <w:tcPr>
                  <w:tcW w:w="2973" w:type="dxa"/>
                </w:tcPr>
                <w:p w:rsidR="00151F9D" w:rsidRDefault="00151F9D" w:rsidP="008E3E51">
                  <w:pPr>
                    <w:tabs>
                      <w:tab w:val="left" w:pos="5730"/>
                    </w:tabs>
                  </w:pPr>
                  <w:r>
                    <w:t>Youth Education Coordinator of local church</w:t>
                  </w:r>
                </w:p>
              </w:tc>
              <w:tc>
                <w:tcPr>
                  <w:tcW w:w="2973" w:type="dxa"/>
                </w:tcPr>
                <w:p w:rsidR="00151F9D" w:rsidRDefault="00151F9D" w:rsidP="008E3E51">
                  <w:pPr>
                    <w:tabs>
                      <w:tab w:val="left" w:pos="5730"/>
                    </w:tabs>
                  </w:pPr>
                  <w:r>
                    <w:t>Twice a year</w:t>
                  </w:r>
                </w:p>
              </w:tc>
            </w:tr>
            <w:tr w:rsidR="00151F9D" w:rsidTr="00CF1912">
              <w:tc>
                <w:tcPr>
                  <w:tcW w:w="2293" w:type="dxa"/>
                </w:tcPr>
                <w:p w:rsidR="00151F9D" w:rsidRDefault="00151F9D" w:rsidP="008E3E51">
                  <w:pPr>
                    <w:tabs>
                      <w:tab w:val="left" w:pos="5730"/>
                    </w:tabs>
                  </w:pPr>
                  <w:r>
                    <w:t xml:space="preserve">Student Council </w:t>
                  </w:r>
                </w:p>
              </w:tc>
              <w:tc>
                <w:tcPr>
                  <w:tcW w:w="3894" w:type="dxa"/>
                </w:tcPr>
                <w:p w:rsidR="00151F9D" w:rsidRDefault="00151F9D" w:rsidP="008E3E51">
                  <w:pPr>
                    <w:tabs>
                      <w:tab w:val="left" w:pos="5730"/>
                    </w:tabs>
                  </w:pPr>
                  <w:r>
                    <w:t xml:space="preserve">Providing leadership opportunities for all students in developing personal and community responsibility skills. </w:t>
                  </w:r>
                </w:p>
              </w:tc>
              <w:tc>
                <w:tcPr>
                  <w:tcW w:w="2973" w:type="dxa"/>
                </w:tcPr>
                <w:p w:rsidR="00151F9D" w:rsidRDefault="00151F9D" w:rsidP="008E3E51">
                  <w:pPr>
                    <w:tabs>
                      <w:tab w:val="left" w:pos="5730"/>
                    </w:tabs>
                  </w:pPr>
                  <w:r>
                    <w:t>Liz Irby</w:t>
                  </w:r>
                </w:p>
              </w:tc>
              <w:tc>
                <w:tcPr>
                  <w:tcW w:w="2973" w:type="dxa"/>
                </w:tcPr>
                <w:p w:rsidR="00151F9D" w:rsidRDefault="00151F9D" w:rsidP="008E3E51">
                  <w:pPr>
                    <w:tabs>
                      <w:tab w:val="left" w:pos="5730"/>
                    </w:tabs>
                  </w:pPr>
                  <w:r>
                    <w:t>Throughout the year</w:t>
                  </w:r>
                </w:p>
              </w:tc>
            </w:tr>
            <w:tr w:rsidR="00151F9D" w:rsidTr="00CF1912">
              <w:tc>
                <w:tcPr>
                  <w:tcW w:w="2293" w:type="dxa"/>
                </w:tcPr>
                <w:p w:rsidR="00151F9D" w:rsidRDefault="00151F9D" w:rsidP="008E3E51">
                  <w:pPr>
                    <w:tabs>
                      <w:tab w:val="left" w:pos="5730"/>
                    </w:tabs>
                  </w:pPr>
                  <w:r>
                    <w:t>Patriotic Pups</w:t>
                  </w:r>
                </w:p>
              </w:tc>
              <w:tc>
                <w:tcPr>
                  <w:tcW w:w="3894" w:type="dxa"/>
                </w:tcPr>
                <w:p w:rsidR="00151F9D" w:rsidRDefault="00151F9D" w:rsidP="008E3E51">
                  <w:pPr>
                    <w:tabs>
                      <w:tab w:val="left" w:pos="5730"/>
                    </w:tabs>
                  </w:pPr>
                  <w:r>
                    <w:t>Provide students and parents the opportunity to be involved in patriotic activities and discussions designed to increase understanding about military families.</w:t>
                  </w:r>
                </w:p>
              </w:tc>
              <w:tc>
                <w:tcPr>
                  <w:tcW w:w="2973" w:type="dxa"/>
                </w:tcPr>
                <w:p w:rsidR="00151F9D" w:rsidRDefault="00151F9D" w:rsidP="008E3E51">
                  <w:pPr>
                    <w:tabs>
                      <w:tab w:val="left" w:pos="5730"/>
                    </w:tabs>
                  </w:pPr>
                  <w:r>
                    <w:t>Teacher Sponsors and students</w:t>
                  </w:r>
                </w:p>
              </w:tc>
              <w:tc>
                <w:tcPr>
                  <w:tcW w:w="2973" w:type="dxa"/>
                </w:tcPr>
                <w:p w:rsidR="00151F9D" w:rsidRDefault="00151F9D" w:rsidP="008E3E51">
                  <w:pPr>
                    <w:tabs>
                      <w:tab w:val="left" w:pos="5730"/>
                    </w:tabs>
                  </w:pPr>
                  <w:r>
                    <w:t>Throughout the year</w:t>
                  </w:r>
                </w:p>
              </w:tc>
            </w:tr>
            <w:tr w:rsidR="00151F9D" w:rsidTr="00CF1912">
              <w:tc>
                <w:tcPr>
                  <w:tcW w:w="2293" w:type="dxa"/>
                </w:tcPr>
                <w:p w:rsidR="00151F9D" w:rsidRDefault="00722659" w:rsidP="008E3E51">
                  <w:pPr>
                    <w:tabs>
                      <w:tab w:val="left" w:pos="5730"/>
                    </w:tabs>
                  </w:pPr>
                  <w:r>
                    <w:t>Field Days</w:t>
                  </w:r>
                </w:p>
              </w:tc>
              <w:tc>
                <w:tcPr>
                  <w:tcW w:w="3894" w:type="dxa"/>
                </w:tcPr>
                <w:p w:rsidR="00151F9D" w:rsidRDefault="00722659" w:rsidP="00722659">
                  <w:pPr>
                    <w:tabs>
                      <w:tab w:val="left" w:pos="5730"/>
                    </w:tabs>
                  </w:pPr>
                  <w:r>
                    <w:t xml:space="preserve">Field Day activities increase family involvement and a feeling of community at our school. </w:t>
                  </w:r>
                </w:p>
              </w:tc>
              <w:tc>
                <w:tcPr>
                  <w:tcW w:w="2973" w:type="dxa"/>
                </w:tcPr>
                <w:p w:rsidR="00151F9D" w:rsidRDefault="00722659" w:rsidP="008E3E51">
                  <w:pPr>
                    <w:tabs>
                      <w:tab w:val="left" w:pos="5730"/>
                    </w:tabs>
                  </w:pPr>
                  <w:r>
                    <w:t>Coach</w:t>
                  </w:r>
                </w:p>
              </w:tc>
              <w:tc>
                <w:tcPr>
                  <w:tcW w:w="2973" w:type="dxa"/>
                </w:tcPr>
                <w:p w:rsidR="00151F9D" w:rsidRDefault="00722659" w:rsidP="008E3E51">
                  <w:pPr>
                    <w:tabs>
                      <w:tab w:val="left" w:pos="5730"/>
                    </w:tabs>
                  </w:pPr>
                  <w:r>
                    <w:t>May 2020</w:t>
                  </w:r>
                </w:p>
              </w:tc>
            </w:tr>
            <w:tr w:rsidR="00151F9D" w:rsidTr="00CF1912">
              <w:tc>
                <w:tcPr>
                  <w:tcW w:w="2293" w:type="dxa"/>
                </w:tcPr>
                <w:p w:rsidR="00151F9D" w:rsidRDefault="00722659" w:rsidP="008E3E51">
                  <w:pPr>
                    <w:tabs>
                      <w:tab w:val="left" w:pos="5730"/>
                    </w:tabs>
                  </w:pPr>
                  <w:r>
                    <w:t>Spring Carnival</w:t>
                  </w:r>
                </w:p>
              </w:tc>
              <w:tc>
                <w:tcPr>
                  <w:tcW w:w="3894" w:type="dxa"/>
                </w:tcPr>
                <w:p w:rsidR="00151F9D" w:rsidRDefault="00722659" w:rsidP="008E3E51">
                  <w:pPr>
                    <w:tabs>
                      <w:tab w:val="left" w:pos="5730"/>
                    </w:tabs>
                  </w:pPr>
                  <w:r>
                    <w:t>Increasing family involvement and a feeling of community at school</w:t>
                  </w:r>
                </w:p>
              </w:tc>
              <w:tc>
                <w:tcPr>
                  <w:tcW w:w="2973" w:type="dxa"/>
                </w:tcPr>
                <w:p w:rsidR="00151F9D" w:rsidRDefault="00722659" w:rsidP="008E3E51">
                  <w:pPr>
                    <w:tabs>
                      <w:tab w:val="left" w:pos="5730"/>
                    </w:tabs>
                  </w:pPr>
                  <w:r>
                    <w:t xml:space="preserve">PTO </w:t>
                  </w:r>
                </w:p>
              </w:tc>
              <w:tc>
                <w:tcPr>
                  <w:tcW w:w="2973" w:type="dxa"/>
                </w:tcPr>
                <w:p w:rsidR="00151F9D" w:rsidRDefault="00722659" w:rsidP="008E3E51">
                  <w:pPr>
                    <w:tabs>
                      <w:tab w:val="left" w:pos="5730"/>
                    </w:tabs>
                  </w:pPr>
                  <w:r>
                    <w:t>May 2020</w:t>
                  </w:r>
                </w:p>
              </w:tc>
            </w:tr>
            <w:tr w:rsidR="00722659" w:rsidTr="00CF1912">
              <w:tc>
                <w:tcPr>
                  <w:tcW w:w="2293" w:type="dxa"/>
                </w:tcPr>
                <w:p w:rsidR="00722659" w:rsidRDefault="00722659" w:rsidP="008E3E51">
                  <w:pPr>
                    <w:tabs>
                      <w:tab w:val="left" w:pos="5730"/>
                    </w:tabs>
                  </w:pPr>
                  <w:r>
                    <w:t>Math Lab/Homework help</w:t>
                  </w:r>
                </w:p>
              </w:tc>
              <w:tc>
                <w:tcPr>
                  <w:tcW w:w="3894" w:type="dxa"/>
                </w:tcPr>
                <w:p w:rsidR="00722659" w:rsidRDefault="00722659" w:rsidP="008E3E51">
                  <w:pPr>
                    <w:tabs>
                      <w:tab w:val="left" w:pos="5730"/>
                    </w:tabs>
                  </w:pPr>
                  <w:r>
                    <w:t>Open before school 5 days a week to help students improve math skills and support students with their homework.</w:t>
                  </w:r>
                </w:p>
              </w:tc>
              <w:tc>
                <w:tcPr>
                  <w:tcW w:w="2973" w:type="dxa"/>
                </w:tcPr>
                <w:p w:rsidR="00722659" w:rsidRDefault="00722659" w:rsidP="008E3E51">
                  <w:pPr>
                    <w:tabs>
                      <w:tab w:val="left" w:pos="5730"/>
                    </w:tabs>
                  </w:pPr>
                  <w:r>
                    <w:t>Mrs. Tatman</w:t>
                  </w:r>
                </w:p>
                <w:p w:rsidR="00722659" w:rsidRDefault="00722659" w:rsidP="008E3E51">
                  <w:pPr>
                    <w:tabs>
                      <w:tab w:val="left" w:pos="5730"/>
                    </w:tabs>
                  </w:pPr>
                  <w:r>
                    <w:t>Mrs. Southard</w:t>
                  </w:r>
                </w:p>
              </w:tc>
              <w:tc>
                <w:tcPr>
                  <w:tcW w:w="2973" w:type="dxa"/>
                </w:tcPr>
                <w:p w:rsidR="00722659" w:rsidRDefault="00722659" w:rsidP="008E3E51">
                  <w:pPr>
                    <w:tabs>
                      <w:tab w:val="left" w:pos="5730"/>
                    </w:tabs>
                  </w:pPr>
                  <w:r>
                    <w:t>Throughout the year</w:t>
                  </w:r>
                </w:p>
                <w:p w:rsidR="00722659" w:rsidRDefault="00722659" w:rsidP="008E3E51">
                  <w:pPr>
                    <w:tabs>
                      <w:tab w:val="left" w:pos="5730"/>
                    </w:tabs>
                  </w:pPr>
                </w:p>
              </w:tc>
            </w:tr>
            <w:tr w:rsidR="00722659" w:rsidTr="00CF1912">
              <w:tc>
                <w:tcPr>
                  <w:tcW w:w="2293" w:type="dxa"/>
                </w:tcPr>
                <w:p w:rsidR="00722659" w:rsidRDefault="00722659" w:rsidP="008E3E51">
                  <w:pPr>
                    <w:tabs>
                      <w:tab w:val="left" w:pos="5730"/>
                    </w:tabs>
                  </w:pPr>
                  <w:proofErr w:type="spellStart"/>
                  <w:r>
                    <w:lastRenderedPageBreak/>
                    <w:t>Abrakadoodle</w:t>
                  </w:r>
                  <w:proofErr w:type="spellEnd"/>
                </w:p>
              </w:tc>
              <w:tc>
                <w:tcPr>
                  <w:tcW w:w="3894" w:type="dxa"/>
                </w:tcPr>
                <w:p w:rsidR="00722659" w:rsidRDefault="00722659" w:rsidP="008E3E51">
                  <w:pPr>
                    <w:tabs>
                      <w:tab w:val="left" w:pos="5730"/>
                    </w:tabs>
                  </w:pPr>
                  <w:r>
                    <w:t xml:space="preserve">The purpose of </w:t>
                  </w:r>
                  <w:proofErr w:type="spellStart"/>
                  <w:r>
                    <w:t>Abrakadoodle</w:t>
                  </w:r>
                  <w:proofErr w:type="spellEnd"/>
                  <w:r>
                    <w:t xml:space="preserve"> is to increase student art appreciation and knowledge. </w:t>
                  </w:r>
                </w:p>
              </w:tc>
              <w:tc>
                <w:tcPr>
                  <w:tcW w:w="2973" w:type="dxa"/>
                </w:tcPr>
                <w:p w:rsidR="00722659" w:rsidRDefault="00722659" w:rsidP="008E3E51">
                  <w:pPr>
                    <w:tabs>
                      <w:tab w:val="left" w:pos="5730"/>
                    </w:tabs>
                  </w:pPr>
                  <w:r>
                    <w:t>Club Representatives</w:t>
                  </w:r>
                </w:p>
              </w:tc>
              <w:tc>
                <w:tcPr>
                  <w:tcW w:w="2973" w:type="dxa"/>
                </w:tcPr>
                <w:p w:rsidR="00722659" w:rsidRDefault="00722659" w:rsidP="008E3E51">
                  <w:pPr>
                    <w:tabs>
                      <w:tab w:val="left" w:pos="5730"/>
                    </w:tabs>
                  </w:pPr>
                  <w:r>
                    <w:t>Throughout the year</w:t>
                  </w:r>
                </w:p>
              </w:tc>
            </w:tr>
            <w:tr w:rsidR="00722659" w:rsidTr="00CF1912">
              <w:tc>
                <w:tcPr>
                  <w:tcW w:w="2293" w:type="dxa"/>
                </w:tcPr>
                <w:p w:rsidR="00722659" w:rsidRDefault="00722659" w:rsidP="008E3E51">
                  <w:pPr>
                    <w:tabs>
                      <w:tab w:val="left" w:pos="5730"/>
                    </w:tabs>
                  </w:pPr>
                  <w:r>
                    <w:t>Art Club</w:t>
                  </w:r>
                </w:p>
              </w:tc>
              <w:tc>
                <w:tcPr>
                  <w:tcW w:w="3894" w:type="dxa"/>
                </w:tcPr>
                <w:p w:rsidR="00722659" w:rsidRDefault="00722659" w:rsidP="008E3E51">
                  <w:pPr>
                    <w:tabs>
                      <w:tab w:val="left" w:pos="5730"/>
                    </w:tabs>
                  </w:pPr>
                  <w:r>
                    <w:t xml:space="preserve">The purpose of Art club is to increase student knowledge and appreciation of the arts. </w:t>
                  </w:r>
                </w:p>
              </w:tc>
              <w:tc>
                <w:tcPr>
                  <w:tcW w:w="2973" w:type="dxa"/>
                </w:tcPr>
                <w:p w:rsidR="00722659" w:rsidRDefault="00722659" w:rsidP="008E3E51">
                  <w:pPr>
                    <w:tabs>
                      <w:tab w:val="left" w:pos="5730"/>
                    </w:tabs>
                  </w:pPr>
                  <w:r>
                    <w:t>Mrs. Qualls</w:t>
                  </w:r>
                </w:p>
                <w:p w:rsidR="00722659" w:rsidRDefault="00722659" w:rsidP="008E3E51">
                  <w:pPr>
                    <w:tabs>
                      <w:tab w:val="left" w:pos="5730"/>
                    </w:tabs>
                  </w:pPr>
                  <w:r>
                    <w:t>Mrs. McCarty</w:t>
                  </w:r>
                </w:p>
              </w:tc>
              <w:tc>
                <w:tcPr>
                  <w:tcW w:w="2973" w:type="dxa"/>
                </w:tcPr>
                <w:p w:rsidR="00722659" w:rsidRDefault="00722659" w:rsidP="008E3E51">
                  <w:pPr>
                    <w:tabs>
                      <w:tab w:val="left" w:pos="5730"/>
                    </w:tabs>
                  </w:pPr>
                  <w:r>
                    <w:t>Throughout the year</w:t>
                  </w:r>
                </w:p>
              </w:tc>
            </w:tr>
            <w:tr w:rsidR="00722659" w:rsidTr="00CF1912">
              <w:tc>
                <w:tcPr>
                  <w:tcW w:w="2293" w:type="dxa"/>
                </w:tcPr>
                <w:p w:rsidR="00722659" w:rsidRDefault="00722659" w:rsidP="008E3E51">
                  <w:pPr>
                    <w:tabs>
                      <w:tab w:val="left" w:pos="5730"/>
                    </w:tabs>
                  </w:pPr>
                  <w:r>
                    <w:t>Recorder Club</w:t>
                  </w:r>
                </w:p>
              </w:tc>
              <w:tc>
                <w:tcPr>
                  <w:tcW w:w="3894" w:type="dxa"/>
                </w:tcPr>
                <w:p w:rsidR="00722659" w:rsidRDefault="00722659" w:rsidP="008E3E51">
                  <w:pPr>
                    <w:tabs>
                      <w:tab w:val="left" w:pos="5730"/>
                    </w:tabs>
                  </w:pPr>
                  <w:r>
                    <w:t xml:space="preserve">The purpose of recorder club is to allow students extra time to fine tune their recorder craft. Recorder club performs at numerous times of the year. </w:t>
                  </w:r>
                </w:p>
              </w:tc>
              <w:tc>
                <w:tcPr>
                  <w:tcW w:w="2973" w:type="dxa"/>
                </w:tcPr>
                <w:p w:rsidR="00722659" w:rsidRDefault="00722659" w:rsidP="008E3E51">
                  <w:pPr>
                    <w:tabs>
                      <w:tab w:val="left" w:pos="5730"/>
                    </w:tabs>
                  </w:pPr>
                  <w:r>
                    <w:t>Ms. Fleck</w:t>
                  </w:r>
                </w:p>
              </w:tc>
              <w:tc>
                <w:tcPr>
                  <w:tcW w:w="2973" w:type="dxa"/>
                </w:tcPr>
                <w:p w:rsidR="00722659" w:rsidRDefault="00722659" w:rsidP="008E3E51">
                  <w:pPr>
                    <w:tabs>
                      <w:tab w:val="left" w:pos="5730"/>
                    </w:tabs>
                  </w:pPr>
                  <w:r>
                    <w:t>Throughout the year</w:t>
                  </w:r>
                </w:p>
              </w:tc>
            </w:tr>
            <w:tr w:rsidR="00722659" w:rsidTr="00CF1912">
              <w:tc>
                <w:tcPr>
                  <w:tcW w:w="2293" w:type="dxa"/>
                </w:tcPr>
                <w:p w:rsidR="00722659" w:rsidRDefault="00722659" w:rsidP="008E3E51">
                  <w:pPr>
                    <w:tabs>
                      <w:tab w:val="left" w:pos="5730"/>
                    </w:tabs>
                  </w:pPr>
                  <w:r>
                    <w:t>Bob Sikes Singers</w:t>
                  </w:r>
                </w:p>
              </w:tc>
              <w:tc>
                <w:tcPr>
                  <w:tcW w:w="3894" w:type="dxa"/>
                </w:tcPr>
                <w:p w:rsidR="00722659" w:rsidRDefault="00722659" w:rsidP="008E3E51">
                  <w:pPr>
                    <w:tabs>
                      <w:tab w:val="left" w:pos="5730"/>
                    </w:tabs>
                  </w:pPr>
                  <w:r>
                    <w:t>The purpose of the Bob Sikes Singer club to increase student involvement and knowledge of music.</w:t>
                  </w:r>
                </w:p>
              </w:tc>
              <w:tc>
                <w:tcPr>
                  <w:tcW w:w="2973" w:type="dxa"/>
                </w:tcPr>
                <w:p w:rsidR="00722659" w:rsidRDefault="00722659" w:rsidP="008E3E51">
                  <w:pPr>
                    <w:tabs>
                      <w:tab w:val="left" w:pos="5730"/>
                    </w:tabs>
                  </w:pPr>
                  <w:r>
                    <w:t>Ms. Fleck</w:t>
                  </w:r>
                </w:p>
              </w:tc>
              <w:tc>
                <w:tcPr>
                  <w:tcW w:w="2973" w:type="dxa"/>
                </w:tcPr>
                <w:p w:rsidR="00722659" w:rsidRDefault="00722659" w:rsidP="008E3E51">
                  <w:pPr>
                    <w:tabs>
                      <w:tab w:val="left" w:pos="5730"/>
                    </w:tabs>
                  </w:pPr>
                  <w:r>
                    <w:t>Throughout the year</w:t>
                  </w:r>
                </w:p>
              </w:tc>
            </w:tr>
            <w:tr w:rsidR="00722659" w:rsidTr="00CF1912">
              <w:tc>
                <w:tcPr>
                  <w:tcW w:w="2293" w:type="dxa"/>
                </w:tcPr>
                <w:p w:rsidR="00722659" w:rsidRDefault="00722659" w:rsidP="008E3E51">
                  <w:pPr>
                    <w:tabs>
                      <w:tab w:val="left" w:pos="5730"/>
                    </w:tabs>
                  </w:pPr>
                  <w:r>
                    <w:t>Math Club</w:t>
                  </w:r>
                </w:p>
              </w:tc>
              <w:tc>
                <w:tcPr>
                  <w:tcW w:w="3894" w:type="dxa"/>
                </w:tcPr>
                <w:p w:rsidR="00722659" w:rsidRDefault="00722659" w:rsidP="008E3E51">
                  <w:pPr>
                    <w:tabs>
                      <w:tab w:val="left" w:pos="5730"/>
                    </w:tabs>
                  </w:pPr>
                  <w:r>
                    <w:t>The purpose of Math Club is to allow students to have a fun way to learn and be immersed within Math Skill and activities.</w:t>
                  </w:r>
                </w:p>
              </w:tc>
              <w:tc>
                <w:tcPr>
                  <w:tcW w:w="2973" w:type="dxa"/>
                </w:tcPr>
                <w:p w:rsidR="00722659" w:rsidRDefault="00722659" w:rsidP="008E3E51">
                  <w:pPr>
                    <w:tabs>
                      <w:tab w:val="left" w:pos="5730"/>
                    </w:tabs>
                  </w:pPr>
                  <w:r>
                    <w:t>3</w:t>
                  </w:r>
                  <w:r w:rsidRPr="00722659">
                    <w:rPr>
                      <w:vertAlign w:val="superscript"/>
                    </w:rPr>
                    <w:t>rd</w:t>
                  </w:r>
                  <w:r>
                    <w:t>, 4</w:t>
                  </w:r>
                  <w:r w:rsidRPr="00722659">
                    <w:rPr>
                      <w:vertAlign w:val="superscript"/>
                    </w:rPr>
                    <w:t>th</w:t>
                  </w:r>
                  <w:r>
                    <w:t>, 5</w:t>
                  </w:r>
                  <w:r w:rsidRPr="00722659">
                    <w:rPr>
                      <w:vertAlign w:val="superscript"/>
                    </w:rPr>
                    <w:t>th</w:t>
                  </w:r>
                  <w:r>
                    <w:t>, grade math teachers</w:t>
                  </w:r>
                </w:p>
              </w:tc>
              <w:tc>
                <w:tcPr>
                  <w:tcW w:w="2973" w:type="dxa"/>
                </w:tcPr>
                <w:p w:rsidR="00722659" w:rsidRDefault="00722659" w:rsidP="008E3E51">
                  <w:pPr>
                    <w:tabs>
                      <w:tab w:val="left" w:pos="5730"/>
                    </w:tabs>
                  </w:pPr>
                  <w:r>
                    <w:t>Throughout the year</w:t>
                  </w:r>
                </w:p>
              </w:tc>
            </w:tr>
            <w:tr w:rsidR="00722659" w:rsidTr="00CF1912">
              <w:tc>
                <w:tcPr>
                  <w:tcW w:w="2293" w:type="dxa"/>
                </w:tcPr>
                <w:p w:rsidR="00722659" w:rsidRDefault="001A45D0" w:rsidP="008E3E51">
                  <w:pPr>
                    <w:tabs>
                      <w:tab w:val="left" w:pos="5730"/>
                    </w:tabs>
                  </w:pPr>
                  <w:r>
                    <w:t>Grade Level Committees</w:t>
                  </w:r>
                </w:p>
              </w:tc>
              <w:tc>
                <w:tcPr>
                  <w:tcW w:w="3894" w:type="dxa"/>
                </w:tcPr>
                <w:p w:rsidR="00722659" w:rsidRDefault="001A45D0" w:rsidP="00484FFF">
                  <w:pPr>
                    <w:tabs>
                      <w:tab w:val="left" w:pos="5730"/>
                    </w:tabs>
                  </w:pPr>
                  <w:r>
                    <w:t>Evaluating data and developing lessons that will meet student Academic nee</w:t>
                  </w:r>
                  <w:r w:rsidR="00484FFF">
                    <w:t>d</w:t>
                  </w:r>
                  <w:r>
                    <w:t>s</w:t>
                  </w:r>
                </w:p>
              </w:tc>
              <w:tc>
                <w:tcPr>
                  <w:tcW w:w="2973" w:type="dxa"/>
                </w:tcPr>
                <w:p w:rsidR="00722659" w:rsidRDefault="001A45D0" w:rsidP="008E3E51">
                  <w:pPr>
                    <w:tabs>
                      <w:tab w:val="left" w:pos="5730"/>
                    </w:tabs>
                  </w:pPr>
                  <w:r>
                    <w:t>Teachers Attending</w:t>
                  </w:r>
                </w:p>
              </w:tc>
              <w:tc>
                <w:tcPr>
                  <w:tcW w:w="2973" w:type="dxa"/>
                </w:tcPr>
                <w:p w:rsidR="00722659" w:rsidRDefault="001A45D0" w:rsidP="008E3E51">
                  <w:pPr>
                    <w:tabs>
                      <w:tab w:val="left" w:pos="5730"/>
                    </w:tabs>
                  </w:pPr>
                  <w:r>
                    <w:t>August-May</w:t>
                  </w:r>
                </w:p>
              </w:tc>
            </w:tr>
            <w:tr w:rsidR="005776C1" w:rsidTr="00CF1912">
              <w:tc>
                <w:tcPr>
                  <w:tcW w:w="2293" w:type="dxa"/>
                </w:tcPr>
                <w:p w:rsidR="005776C1" w:rsidRDefault="001A45D0" w:rsidP="008E3E51">
                  <w:pPr>
                    <w:tabs>
                      <w:tab w:val="left" w:pos="5730"/>
                    </w:tabs>
                  </w:pPr>
                  <w:r>
                    <w:t>Professional Development</w:t>
                  </w:r>
                </w:p>
              </w:tc>
              <w:tc>
                <w:tcPr>
                  <w:tcW w:w="3894" w:type="dxa"/>
                </w:tcPr>
                <w:p w:rsidR="005776C1" w:rsidRDefault="001A45D0" w:rsidP="008E3E51">
                  <w:pPr>
                    <w:tabs>
                      <w:tab w:val="left" w:pos="5730"/>
                    </w:tabs>
                  </w:pPr>
                  <w:r>
                    <w:t>Stay current with state standards, collaborate with colleagues, plan lessons based on data</w:t>
                  </w:r>
                </w:p>
              </w:tc>
              <w:tc>
                <w:tcPr>
                  <w:tcW w:w="2973" w:type="dxa"/>
                </w:tcPr>
                <w:p w:rsidR="005776C1" w:rsidRDefault="001A45D0" w:rsidP="008E3E51">
                  <w:pPr>
                    <w:tabs>
                      <w:tab w:val="left" w:pos="5730"/>
                    </w:tabs>
                  </w:pPr>
                  <w:r>
                    <w:t>All Teachers</w:t>
                  </w:r>
                </w:p>
              </w:tc>
              <w:tc>
                <w:tcPr>
                  <w:tcW w:w="2973" w:type="dxa"/>
                </w:tcPr>
                <w:p w:rsidR="005776C1" w:rsidRDefault="00484FFF" w:rsidP="00484FFF">
                  <w:pPr>
                    <w:tabs>
                      <w:tab w:val="left" w:pos="5730"/>
                    </w:tabs>
                  </w:pPr>
                  <w:r>
                    <w:t>September</w:t>
                  </w:r>
                  <w:r w:rsidR="001A45D0">
                    <w:t>-</w:t>
                  </w:r>
                  <w:r>
                    <w:t>January</w:t>
                  </w:r>
                </w:p>
              </w:tc>
            </w:tr>
            <w:tr w:rsidR="005776C1" w:rsidTr="00CF1912">
              <w:tc>
                <w:tcPr>
                  <w:tcW w:w="2293" w:type="dxa"/>
                </w:tcPr>
                <w:p w:rsidR="005776C1" w:rsidRDefault="001A45D0" w:rsidP="008E3E51">
                  <w:pPr>
                    <w:tabs>
                      <w:tab w:val="left" w:pos="5730"/>
                    </w:tabs>
                  </w:pPr>
                  <w:r>
                    <w:t>MAP review and training</w:t>
                  </w:r>
                </w:p>
              </w:tc>
              <w:tc>
                <w:tcPr>
                  <w:tcW w:w="3894" w:type="dxa"/>
                </w:tcPr>
                <w:p w:rsidR="005776C1" w:rsidRDefault="001A45D0" w:rsidP="008E3E51">
                  <w:pPr>
                    <w:tabs>
                      <w:tab w:val="left" w:pos="5730"/>
                    </w:tabs>
                  </w:pPr>
                  <w:r>
                    <w:t xml:space="preserve">Increase teacher’s ability to evaluate MAP information and implement strategies that impact student learning using best practices. </w:t>
                  </w:r>
                </w:p>
              </w:tc>
              <w:tc>
                <w:tcPr>
                  <w:tcW w:w="2973" w:type="dxa"/>
                </w:tcPr>
                <w:p w:rsidR="005776C1" w:rsidRDefault="001A45D0" w:rsidP="008E3E51">
                  <w:pPr>
                    <w:tabs>
                      <w:tab w:val="left" w:pos="5730"/>
                    </w:tabs>
                  </w:pPr>
                  <w:r>
                    <w:t>Mrs. Cox</w:t>
                  </w:r>
                </w:p>
              </w:tc>
              <w:tc>
                <w:tcPr>
                  <w:tcW w:w="2973" w:type="dxa"/>
                </w:tcPr>
                <w:p w:rsidR="005776C1" w:rsidRDefault="001A45D0" w:rsidP="008E3E51">
                  <w:pPr>
                    <w:tabs>
                      <w:tab w:val="left" w:pos="5730"/>
                    </w:tabs>
                  </w:pPr>
                  <w:r>
                    <w:t>As Needed</w:t>
                  </w:r>
                </w:p>
              </w:tc>
            </w:tr>
            <w:tr w:rsidR="005776C1" w:rsidTr="00CF1912">
              <w:tc>
                <w:tcPr>
                  <w:tcW w:w="2293" w:type="dxa"/>
                </w:tcPr>
                <w:p w:rsidR="005776C1" w:rsidRDefault="00484FFF" w:rsidP="008E3E51">
                  <w:pPr>
                    <w:tabs>
                      <w:tab w:val="left" w:pos="5730"/>
                    </w:tabs>
                  </w:pPr>
                  <w:r>
                    <w:t>ELA Professional Development</w:t>
                  </w:r>
                </w:p>
              </w:tc>
              <w:tc>
                <w:tcPr>
                  <w:tcW w:w="3894" w:type="dxa"/>
                </w:tcPr>
                <w:p w:rsidR="005776C1" w:rsidRDefault="00484FFF" w:rsidP="008E3E51">
                  <w:pPr>
                    <w:tabs>
                      <w:tab w:val="left" w:pos="5730"/>
                    </w:tabs>
                  </w:pPr>
                  <w:r>
                    <w:t>Increasing knowledge on the balanced literacy model and Florida standard based lessons</w:t>
                  </w:r>
                </w:p>
              </w:tc>
              <w:tc>
                <w:tcPr>
                  <w:tcW w:w="2973" w:type="dxa"/>
                </w:tcPr>
                <w:p w:rsidR="005776C1" w:rsidRDefault="00484FFF" w:rsidP="008E3E51">
                  <w:pPr>
                    <w:tabs>
                      <w:tab w:val="left" w:pos="5730"/>
                    </w:tabs>
                  </w:pPr>
                  <w:r>
                    <w:t>ELA Coach</w:t>
                  </w:r>
                </w:p>
                <w:p w:rsidR="00484FFF" w:rsidRDefault="00484FFF" w:rsidP="008E3E51">
                  <w:pPr>
                    <w:tabs>
                      <w:tab w:val="left" w:pos="5730"/>
                    </w:tabs>
                  </w:pPr>
                  <w:r>
                    <w:t>Principal</w:t>
                  </w:r>
                </w:p>
                <w:p w:rsidR="00484FFF" w:rsidRDefault="00484FFF" w:rsidP="008E3E51">
                  <w:pPr>
                    <w:tabs>
                      <w:tab w:val="left" w:pos="5730"/>
                    </w:tabs>
                  </w:pPr>
                  <w:r>
                    <w:t>ELA Teachers</w:t>
                  </w:r>
                </w:p>
              </w:tc>
              <w:tc>
                <w:tcPr>
                  <w:tcW w:w="2973" w:type="dxa"/>
                </w:tcPr>
                <w:p w:rsidR="005776C1" w:rsidRDefault="00484FFF" w:rsidP="008E3E51">
                  <w:pPr>
                    <w:tabs>
                      <w:tab w:val="left" w:pos="5730"/>
                    </w:tabs>
                  </w:pPr>
                  <w:r>
                    <w:t>September-January</w:t>
                  </w:r>
                </w:p>
              </w:tc>
            </w:tr>
            <w:tr w:rsidR="00484FFF" w:rsidTr="00CF1912">
              <w:tc>
                <w:tcPr>
                  <w:tcW w:w="2293" w:type="dxa"/>
                </w:tcPr>
                <w:p w:rsidR="00484FFF" w:rsidRDefault="00484FFF" w:rsidP="008E3E51">
                  <w:pPr>
                    <w:tabs>
                      <w:tab w:val="left" w:pos="5730"/>
                    </w:tabs>
                  </w:pPr>
                  <w:r>
                    <w:t>Math Professional Development</w:t>
                  </w:r>
                </w:p>
              </w:tc>
              <w:tc>
                <w:tcPr>
                  <w:tcW w:w="3894" w:type="dxa"/>
                </w:tcPr>
                <w:p w:rsidR="00484FFF" w:rsidRDefault="00484FFF" w:rsidP="008E3E51">
                  <w:pPr>
                    <w:tabs>
                      <w:tab w:val="left" w:pos="5730"/>
                    </w:tabs>
                  </w:pPr>
                  <w:r>
                    <w:t>Increasing knowledge on the balanced math model and Florida standard based lessons and utilizing the M3 document created by the district math coaches with a focus on ALDs</w:t>
                  </w:r>
                </w:p>
              </w:tc>
              <w:tc>
                <w:tcPr>
                  <w:tcW w:w="2973" w:type="dxa"/>
                </w:tcPr>
                <w:p w:rsidR="00484FFF" w:rsidRDefault="00484FFF" w:rsidP="008E3E51">
                  <w:pPr>
                    <w:tabs>
                      <w:tab w:val="left" w:pos="5730"/>
                    </w:tabs>
                  </w:pPr>
                  <w:r>
                    <w:t>Math Coach</w:t>
                  </w:r>
                </w:p>
                <w:p w:rsidR="00484FFF" w:rsidRDefault="00484FFF" w:rsidP="008E3E51">
                  <w:pPr>
                    <w:tabs>
                      <w:tab w:val="left" w:pos="5730"/>
                    </w:tabs>
                  </w:pPr>
                  <w:r>
                    <w:t>Principal</w:t>
                  </w:r>
                </w:p>
                <w:p w:rsidR="00484FFF" w:rsidRDefault="00484FFF" w:rsidP="008E3E51">
                  <w:pPr>
                    <w:tabs>
                      <w:tab w:val="left" w:pos="5730"/>
                    </w:tabs>
                  </w:pPr>
                  <w:r>
                    <w:t>Math Teachers</w:t>
                  </w:r>
                </w:p>
              </w:tc>
              <w:tc>
                <w:tcPr>
                  <w:tcW w:w="2973" w:type="dxa"/>
                </w:tcPr>
                <w:p w:rsidR="00484FFF" w:rsidRDefault="00484FFF" w:rsidP="008E3E51">
                  <w:pPr>
                    <w:tabs>
                      <w:tab w:val="left" w:pos="5730"/>
                    </w:tabs>
                  </w:pPr>
                  <w:r>
                    <w:t>September-January</w:t>
                  </w:r>
                </w:p>
              </w:tc>
            </w:tr>
            <w:tr w:rsidR="00484FFF" w:rsidTr="00CF1912">
              <w:tc>
                <w:tcPr>
                  <w:tcW w:w="2293" w:type="dxa"/>
                </w:tcPr>
                <w:p w:rsidR="00484FFF" w:rsidRDefault="00484FFF" w:rsidP="008E3E51">
                  <w:pPr>
                    <w:tabs>
                      <w:tab w:val="left" w:pos="5730"/>
                    </w:tabs>
                  </w:pPr>
                  <w:r>
                    <w:t>New Teacher Induction</w:t>
                  </w:r>
                </w:p>
              </w:tc>
              <w:tc>
                <w:tcPr>
                  <w:tcW w:w="3894" w:type="dxa"/>
                </w:tcPr>
                <w:p w:rsidR="00484FFF" w:rsidRDefault="00484FFF" w:rsidP="008E3E51">
                  <w:pPr>
                    <w:tabs>
                      <w:tab w:val="left" w:pos="5730"/>
                    </w:tabs>
                  </w:pPr>
                  <w:r>
                    <w:t xml:space="preserve">Once-a-month meetings with the principal to help beginning teachers adjust to the new school and county guidelines and to reinforce Florida State </w:t>
                  </w:r>
                  <w:r>
                    <w:lastRenderedPageBreak/>
                    <w:t xml:space="preserve">Standards. Peer support and Instructional coach support is provided. </w:t>
                  </w:r>
                </w:p>
              </w:tc>
              <w:tc>
                <w:tcPr>
                  <w:tcW w:w="2973" w:type="dxa"/>
                </w:tcPr>
                <w:p w:rsidR="00484FFF" w:rsidRDefault="00484FFF" w:rsidP="008E3E51">
                  <w:pPr>
                    <w:tabs>
                      <w:tab w:val="left" w:pos="5730"/>
                    </w:tabs>
                  </w:pPr>
                  <w:r>
                    <w:lastRenderedPageBreak/>
                    <w:t>District</w:t>
                  </w:r>
                </w:p>
                <w:p w:rsidR="00484FFF" w:rsidRDefault="00484FFF" w:rsidP="008E3E51">
                  <w:pPr>
                    <w:tabs>
                      <w:tab w:val="left" w:pos="5730"/>
                    </w:tabs>
                  </w:pPr>
                  <w:r>
                    <w:t>Principal</w:t>
                  </w:r>
                </w:p>
                <w:p w:rsidR="00484FFF" w:rsidRDefault="00484FFF" w:rsidP="00484FFF">
                  <w:pPr>
                    <w:tabs>
                      <w:tab w:val="left" w:pos="5730"/>
                    </w:tabs>
                  </w:pPr>
                  <w:r>
                    <w:t>Teachers with less than 3 years in Okaloosa County</w:t>
                  </w:r>
                </w:p>
              </w:tc>
              <w:tc>
                <w:tcPr>
                  <w:tcW w:w="2973" w:type="dxa"/>
                </w:tcPr>
                <w:p w:rsidR="00484FFF" w:rsidRDefault="00484FFF" w:rsidP="008E3E51">
                  <w:pPr>
                    <w:tabs>
                      <w:tab w:val="left" w:pos="5730"/>
                    </w:tabs>
                  </w:pPr>
                  <w:r>
                    <w:t>Once a month</w:t>
                  </w:r>
                </w:p>
              </w:tc>
            </w:tr>
            <w:tr w:rsidR="00484FFF" w:rsidTr="00CF1912">
              <w:tc>
                <w:tcPr>
                  <w:tcW w:w="2293" w:type="dxa"/>
                </w:tcPr>
                <w:p w:rsidR="00484FFF" w:rsidRDefault="00484FFF" w:rsidP="008E3E51">
                  <w:pPr>
                    <w:tabs>
                      <w:tab w:val="left" w:pos="5730"/>
                    </w:tabs>
                  </w:pPr>
                  <w:r>
                    <w:t>Develop Volunteer Handbook</w:t>
                  </w:r>
                </w:p>
              </w:tc>
              <w:tc>
                <w:tcPr>
                  <w:tcW w:w="3894" w:type="dxa"/>
                </w:tcPr>
                <w:p w:rsidR="00484FFF" w:rsidRDefault="00484FFF" w:rsidP="008E3E51">
                  <w:pPr>
                    <w:tabs>
                      <w:tab w:val="left" w:pos="5730"/>
                    </w:tabs>
                  </w:pPr>
                  <w:r>
                    <w:t xml:space="preserve">To develop best practices to help teacher communicate effectively with volunteers. </w:t>
                  </w:r>
                </w:p>
              </w:tc>
              <w:tc>
                <w:tcPr>
                  <w:tcW w:w="2973" w:type="dxa"/>
                </w:tcPr>
                <w:p w:rsidR="00484FFF" w:rsidRDefault="00484FFF" w:rsidP="008E3E51">
                  <w:pPr>
                    <w:tabs>
                      <w:tab w:val="left" w:pos="5730"/>
                    </w:tabs>
                  </w:pPr>
                  <w:r>
                    <w:t xml:space="preserve">Principal </w:t>
                  </w:r>
                </w:p>
              </w:tc>
              <w:tc>
                <w:tcPr>
                  <w:tcW w:w="2973" w:type="dxa"/>
                </w:tcPr>
                <w:p w:rsidR="00484FFF" w:rsidRDefault="00484FFF" w:rsidP="008E3E51">
                  <w:pPr>
                    <w:tabs>
                      <w:tab w:val="left" w:pos="5730"/>
                    </w:tabs>
                  </w:pPr>
                  <w:r>
                    <w:t>Beginning of the year</w:t>
                  </w:r>
                </w:p>
              </w:tc>
            </w:tr>
          </w:tbl>
          <w:p w:rsidR="00511266" w:rsidRDefault="00511266" w:rsidP="0089653D">
            <w:pPr>
              <w:tabs>
                <w:tab w:val="left" w:pos="5730"/>
              </w:tabs>
            </w:pPr>
            <w:bookmarkStart w:id="0" w:name="_GoBack"/>
            <w:bookmarkEnd w:id="0"/>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2948"/>
        </w:trPr>
        <w:tc>
          <w:tcPr>
            <w:tcW w:w="0" w:type="auto"/>
            <w:vMerge/>
            <w:tcBorders>
              <w:top w:val="single" w:sz="6" w:space="0" w:color="CCCCCC"/>
              <w:left w:val="single" w:sz="12" w:space="0" w:color="000000"/>
              <w:bottom w:val="single" w:sz="6" w:space="0" w:color="000000"/>
              <w:right w:val="single" w:sz="12" w:space="0" w:color="000000"/>
            </w:tcBorders>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1108"/>
        </w:trPr>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BDD6EE"/>
            <w:tcMar>
              <w:top w:w="0" w:type="dxa"/>
              <w:left w:w="45" w:type="dxa"/>
              <w:bottom w:w="0" w:type="dxa"/>
              <w:right w:w="45" w:type="dxa"/>
            </w:tcMar>
            <w:vAlign w:val="bottom"/>
            <w:hideMark/>
          </w:tcPr>
          <w:p w:rsidR="00887710" w:rsidRPr="00887710" w:rsidRDefault="00DD7B41" w:rsidP="00887710">
            <w:pPr>
              <w:spacing w:after="0" w:line="240" w:lineRule="auto"/>
              <w:jc w:val="center"/>
              <w:rPr>
                <w:rFonts w:ascii="Calibri" w:eastAsia="Times New Roman" w:hAnsi="Calibri" w:cs="Times New Roman"/>
                <w:color w:val="000000"/>
                <w:sz w:val="72"/>
                <w:szCs w:val="72"/>
              </w:rPr>
            </w:pPr>
            <w:r>
              <w:rPr>
                <w:rFonts w:ascii="Calibri" w:eastAsia="Times New Roman" w:hAnsi="Calibri" w:cs="Times New Roman"/>
                <w:color w:val="000000"/>
                <w:sz w:val="72"/>
                <w:szCs w:val="72"/>
              </w:rPr>
              <w:lastRenderedPageBreak/>
              <w:t>EVALUATION OF PREVIOUS YEAR’S IMPLEMENTATION</w:t>
            </w:r>
          </w:p>
        </w:tc>
      </w:tr>
      <w:tr w:rsidR="00887710" w:rsidRPr="00887710" w:rsidTr="00DD2431">
        <w:trPr>
          <w:trHeight w:val="1108"/>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sz w:val="72"/>
                <w:szCs w:val="72"/>
              </w:rPr>
            </w:pPr>
          </w:p>
        </w:tc>
      </w:tr>
      <w:tr w:rsidR="00887710" w:rsidRPr="00887710" w:rsidTr="00DD2431">
        <w:trPr>
          <w:trHeight w:val="1108"/>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sz w:val="72"/>
                <w:szCs w:val="72"/>
              </w:rPr>
            </w:pPr>
          </w:p>
        </w:tc>
      </w:tr>
      <w:tr w:rsidR="00887710" w:rsidRPr="00887710" w:rsidTr="00DD2431">
        <w:trPr>
          <w:trHeight w:val="408"/>
        </w:trPr>
        <w:tc>
          <w:tcPr>
            <w:tcW w:w="0" w:type="auto"/>
            <w:vMerge w:val="restart"/>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887710" w:rsidRDefault="00887710" w:rsidP="00DD2431">
            <w:pPr>
              <w:spacing w:after="0" w:line="240" w:lineRule="auto"/>
              <w:rPr>
                <w:rFonts w:ascii="Arial" w:hAnsi="Arial" w:cs="Arial"/>
                <w:color w:val="000000"/>
                <w:sz w:val="20"/>
                <w:szCs w:val="20"/>
                <w:shd w:val="clear" w:color="auto" w:fill="FFFFFF"/>
              </w:rPr>
            </w:pPr>
          </w:p>
          <w:tbl>
            <w:tblPr>
              <w:tblW w:w="14475" w:type="dxa"/>
              <w:tblLook w:val="04A0" w:firstRow="1" w:lastRow="0" w:firstColumn="1" w:lastColumn="0" w:noHBand="0" w:noVBand="1"/>
            </w:tblPr>
            <w:tblGrid>
              <w:gridCol w:w="14475"/>
            </w:tblGrid>
            <w:tr w:rsidR="00323D6F" w:rsidRPr="00887710" w:rsidTr="00882C1B">
              <w:trPr>
                <w:trHeight w:val="408"/>
              </w:trPr>
              <w:tc>
                <w:tcPr>
                  <w:tcW w:w="14475" w:type="dxa"/>
                  <w:vMerge w:val="restart"/>
                  <w:tcBorders>
                    <w:top w:val="single" w:sz="6" w:space="0" w:color="CCCCCC"/>
                    <w:left w:val="single" w:sz="12" w:space="0" w:color="000000"/>
                    <w:bottom w:val="single" w:sz="6" w:space="0" w:color="000000"/>
                    <w:right w:val="single" w:sz="12" w:space="0" w:color="000000"/>
                  </w:tcBorders>
                  <w:vAlign w:val="bottom"/>
                  <w:hideMark/>
                </w:tcPr>
                <w:p w:rsidR="00323D6F" w:rsidRDefault="00323D6F" w:rsidP="00323D6F">
                  <w:pPr>
                    <w:spacing w:after="0" w:line="240" w:lineRule="auto"/>
                    <w:rPr>
                      <w:rFonts w:ascii="Arial" w:hAnsi="Arial" w:cs="Arial"/>
                      <w:color w:val="000000"/>
                      <w:sz w:val="20"/>
                      <w:szCs w:val="20"/>
                      <w:shd w:val="clear" w:color="auto" w:fill="FFFFFF"/>
                    </w:rPr>
                  </w:pPr>
                  <w:r w:rsidRPr="00DD7B41">
                    <w:rPr>
                      <w:rFonts w:ascii="Arial" w:hAnsi="Arial" w:cs="Arial"/>
                      <w:color w:val="000000"/>
                      <w:sz w:val="20"/>
                      <w:szCs w:val="20"/>
                      <w:shd w:val="clear" w:color="auto" w:fill="FFFFFF"/>
                    </w:rPr>
                    <w:t xml:space="preserve">1. Shall provide assistance to parents of children served to understand State academic </w:t>
                  </w:r>
                  <w:proofErr w:type="gramStart"/>
                  <w:r w:rsidRPr="00DD7B41">
                    <w:rPr>
                      <w:rFonts w:ascii="Arial" w:hAnsi="Arial" w:cs="Arial"/>
                      <w:color w:val="000000"/>
                      <w:sz w:val="20"/>
                      <w:szCs w:val="20"/>
                      <w:shd w:val="clear" w:color="auto" w:fill="FFFFFF"/>
                    </w:rPr>
                    <w:t>standards.,</w:t>
                  </w:r>
                  <w:proofErr w:type="gramEnd"/>
                  <w:r w:rsidRPr="00DD7B41">
                    <w:rPr>
                      <w:rFonts w:ascii="Arial" w:hAnsi="Arial" w:cs="Arial"/>
                      <w:color w:val="000000"/>
                      <w:sz w:val="20"/>
                      <w:szCs w:val="20"/>
                      <w:shd w:val="clear" w:color="auto" w:fill="FFFFFF"/>
                    </w:rPr>
                    <w:t xml:space="preserve"> 2.  Shall provide assistance to parents of children served to understand State and local </w:t>
                  </w:r>
                  <w:proofErr w:type="gramStart"/>
                  <w:r w:rsidRPr="00DD7B41">
                    <w:rPr>
                      <w:rFonts w:ascii="Arial" w:hAnsi="Arial" w:cs="Arial"/>
                      <w:color w:val="000000"/>
                      <w:sz w:val="20"/>
                      <w:szCs w:val="20"/>
                      <w:shd w:val="clear" w:color="auto" w:fill="FFFFFF"/>
                    </w:rPr>
                    <w:t>assessments.,</w:t>
                  </w:r>
                  <w:proofErr w:type="gramEnd"/>
                  <w:r w:rsidRPr="00DD7B41">
                    <w:rPr>
                      <w:rFonts w:ascii="Arial" w:hAnsi="Arial" w:cs="Arial"/>
                      <w:color w:val="000000"/>
                      <w:sz w:val="20"/>
                      <w:szCs w:val="20"/>
                      <w:shd w:val="clear" w:color="auto" w:fill="FFFFFF"/>
                    </w:rPr>
                    <w:t xml:space="preserve"> 4.  Shall provide assistance to parents of children served to understand how to monitor child's </w:t>
                  </w:r>
                  <w:proofErr w:type="gramStart"/>
                  <w:r w:rsidRPr="00DD7B41">
                    <w:rPr>
                      <w:rFonts w:ascii="Arial" w:hAnsi="Arial" w:cs="Arial"/>
                      <w:color w:val="000000"/>
                      <w:sz w:val="20"/>
                      <w:szCs w:val="20"/>
                      <w:shd w:val="clear" w:color="auto" w:fill="FFFFFF"/>
                    </w:rPr>
                    <w:t>progress.,</w:t>
                  </w:r>
                  <w:proofErr w:type="gramEnd"/>
                  <w:r w:rsidRPr="00DD7B41">
                    <w:rPr>
                      <w:rFonts w:ascii="Arial" w:hAnsi="Arial" w:cs="Arial"/>
                      <w:color w:val="000000"/>
                      <w:sz w:val="20"/>
                      <w:szCs w:val="20"/>
                      <w:shd w:val="clear" w:color="auto" w:fill="FFFFFF"/>
                    </w:rPr>
                    <w:t xml:space="preserve"> 5.  Shall provide assistance to parents of children served to understand how to improve their child's achievement. </w:t>
                  </w:r>
                </w:p>
                <w:p w:rsidR="00323D6F" w:rsidRDefault="00323D6F" w:rsidP="00323D6F">
                  <w:pPr>
                    <w:spacing w:after="0" w:line="240" w:lineRule="auto"/>
                    <w:rPr>
                      <w:rFonts w:ascii="Arial" w:hAnsi="Arial" w:cs="Arial"/>
                      <w:color w:val="000000"/>
                      <w:sz w:val="20"/>
                      <w:szCs w:val="20"/>
                      <w:shd w:val="clear" w:color="auto" w:fill="FFFFFF"/>
                    </w:rPr>
                  </w:pPr>
                </w:p>
                <w:p w:rsidR="00323D6F" w:rsidRDefault="00323D6F" w:rsidP="00323D6F">
                  <w:pPr>
                    <w:spacing w:after="0" w:line="240" w:lineRule="auto"/>
                    <w:rPr>
                      <w:rFonts w:ascii="Arial" w:hAnsi="Arial" w:cs="Arial"/>
                      <w:color w:val="000000"/>
                      <w:sz w:val="20"/>
                      <w:szCs w:val="20"/>
                      <w:shd w:val="clear" w:color="auto" w:fill="FFFFFF"/>
                    </w:rPr>
                  </w:pPr>
                </w:p>
                <w:tbl>
                  <w:tblPr>
                    <w:tblW w:w="13400" w:type="dxa"/>
                    <w:tblLook w:val="04A0" w:firstRow="1" w:lastRow="0" w:firstColumn="1" w:lastColumn="0" w:noHBand="0" w:noVBand="1"/>
                  </w:tblPr>
                  <w:tblGrid>
                    <w:gridCol w:w="1580"/>
                    <w:gridCol w:w="1880"/>
                    <w:gridCol w:w="2360"/>
                    <w:gridCol w:w="1940"/>
                    <w:gridCol w:w="2640"/>
                    <w:gridCol w:w="3000"/>
                  </w:tblGrid>
                  <w:tr w:rsidR="00151F9D" w:rsidRPr="0013065F" w:rsidTr="00151F9D">
                    <w:trPr>
                      <w:trHeight w:val="1335"/>
                    </w:trPr>
                    <w:tc>
                      <w:tcPr>
                        <w:tcW w:w="1580" w:type="dxa"/>
                        <w:tcBorders>
                          <w:top w:val="single" w:sz="8" w:space="0" w:color="auto"/>
                          <w:left w:val="single" w:sz="8" w:space="0" w:color="auto"/>
                          <w:bottom w:val="nil"/>
                          <w:right w:val="single" w:sz="8" w:space="0" w:color="auto"/>
                        </w:tcBorders>
                        <w:shd w:val="clear" w:color="auto" w:fill="auto"/>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Count</w:t>
                        </w:r>
                      </w:p>
                    </w:tc>
                    <w:tc>
                      <w:tcPr>
                        <w:tcW w:w="1880" w:type="dxa"/>
                        <w:tcBorders>
                          <w:top w:val="single" w:sz="8" w:space="0" w:color="auto"/>
                          <w:left w:val="nil"/>
                          <w:bottom w:val="nil"/>
                          <w:right w:val="single" w:sz="8" w:space="0" w:color="auto"/>
                        </w:tcBorders>
                        <w:shd w:val="clear" w:color="auto" w:fill="auto"/>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Content and type of Activity</w:t>
                        </w:r>
                      </w:p>
                    </w:tc>
                    <w:tc>
                      <w:tcPr>
                        <w:tcW w:w="2360" w:type="dxa"/>
                        <w:tcBorders>
                          <w:top w:val="single" w:sz="8" w:space="0" w:color="auto"/>
                          <w:left w:val="nil"/>
                          <w:bottom w:val="nil"/>
                          <w:right w:val="single" w:sz="8" w:space="0" w:color="auto"/>
                        </w:tcBorders>
                        <w:shd w:val="clear" w:color="auto" w:fill="auto"/>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Number Of Activities</w:t>
                        </w:r>
                      </w:p>
                    </w:tc>
                    <w:tc>
                      <w:tcPr>
                        <w:tcW w:w="1940" w:type="dxa"/>
                        <w:tcBorders>
                          <w:top w:val="single" w:sz="8" w:space="0" w:color="auto"/>
                          <w:left w:val="nil"/>
                          <w:bottom w:val="single" w:sz="8" w:space="0" w:color="auto"/>
                          <w:right w:val="single" w:sz="8" w:space="0" w:color="auto"/>
                        </w:tcBorders>
                        <w:shd w:val="clear" w:color="auto" w:fill="auto"/>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 of Participants</w:t>
                        </w:r>
                      </w:p>
                    </w:tc>
                    <w:tc>
                      <w:tcPr>
                        <w:tcW w:w="2640" w:type="dxa"/>
                        <w:tcBorders>
                          <w:top w:val="single" w:sz="8" w:space="0" w:color="auto"/>
                          <w:left w:val="nil"/>
                          <w:bottom w:val="nil"/>
                          <w:right w:val="nil"/>
                        </w:tcBorders>
                        <w:shd w:val="clear" w:color="auto" w:fill="auto"/>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Anticipated impact on Student Achievement</w:t>
                        </w:r>
                      </w:p>
                    </w:tc>
                    <w:tc>
                      <w:tcPr>
                        <w:tcW w:w="3000" w:type="dxa"/>
                        <w:tcBorders>
                          <w:top w:val="single" w:sz="8" w:space="0" w:color="auto"/>
                          <w:left w:val="single" w:sz="8" w:space="0" w:color="auto"/>
                          <w:bottom w:val="nil"/>
                          <w:right w:val="single" w:sz="8" w:space="0" w:color="auto"/>
                        </w:tcBorders>
                        <w:shd w:val="clear" w:color="auto" w:fill="auto"/>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Evaluation on how event went</w:t>
                        </w:r>
                      </w:p>
                    </w:tc>
                  </w:tr>
                  <w:tr w:rsidR="00151F9D" w:rsidRPr="0013065F" w:rsidTr="00151F9D">
                    <w:trPr>
                      <w:trHeight w:val="3300"/>
                    </w:trPr>
                    <w:tc>
                      <w:tcPr>
                        <w:tcW w:w="15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lastRenderedPageBreak/>
                          <w:t>1</w:t>
                        </w:r>
                      </w:p>
                    </w:tc>
                    <w:tc>
                      <w:tcPr>
                        <w:tcW w:w="18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Open House</w:t>
                        </w:r>
                      </w:p>
                    </w:tc>
                    <w:tc>
                      <w:tcPr>
                        <w:tcW w:w="2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1</w:t>
                        </w: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P 688</w:t>
                        </w:r>
                      </w:p>
                    </w:tc>
                    <w:tc>
                      <w:tcPr>
                        <w:tcW w:w="26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Meet teachers and locate classroom</w:t>
                        </w:r>
                      </w:p>
                    </w:tc>
                    <w:tc>
                      <w:tcPr>
                        <w:tcW w:w="3000" w:type="dxa"/>
                        <w:tcBorders>
                          <w:top w:val="single" w:sz="8" w:space="0" w:color="auto"/>
                          <w:left w:val="nil"/>
                          <w:bottom w:val="nil"/>
                          <w:right w:val="single" w:sz="8" w:space="0" w:color="auto"/>
                        </w:tcBorders>
                        <w:shd w:val="clear" w:color="auto" w:fill="auto"/>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Open House was very successful, the event is held during the day and we had 75% of the student population attended. This event allows students and parents to meet the teacher(s) for the new school year, ask questions and establish the first lines of communication for the parent and teacher.</w:t>
                        </w:r>
                      </w:p>
                    </w:tc>
                  </w:tr>
                  <w:tr w:rsidR="00151F9D" w:rsidRPr="0013065F" w:rsidTr="00151F9D">
                    <w:trPr>
                      <w:trHeight w:val="330"/>
                    </w:trPr>
                    <w:tc>
                      <w:tcPr>
                        <w:tcW w:w="1580" w:type="dxa"/>
                        <w:vMerge/>
                        <w:tcBorders>
                          <w:top w:val="single" w:sz="8" w:space="0" w:color="auto"/>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single" w:sz="8" w:space="0" w:color="auto"/>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vMerge/>
                        <w:tcBorders>
                          <w:top w:val="single" w:sz="8" w:space="0" w:color="auto"/>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94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S-706</w:t>
                        </w:r>
                      </w:p>
                    </w:tc>
                    <w:tc>
                      <w:tcPr>
                        <w:tcW w:w="2640" w:type="dxa"/>
                        <w:vMerge/>
                        <w:tcBorders>
                          <w:top w:val="single" w:sz="8" w:space="0" w:color="auto"/>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tcBorders>
                          <w:top w:val="nil"/>
                          <w:left w:val="nil"/>
                          <w:bottom w:val="single" w:sz="8" w:space="0" w:color="auto"/>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2115"/>
                    </w:trPr>
                    <w:tc>
                      <w:tcPr>
                        <w:tcW w:w="1580" w:type="dxa"/>
                        <w:tcBorders>
                          <w:top w:val="nil"/>
                          <w:left w:val="single" w:sz="8" w:space="0" w:color="auto"/>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2</w:t>
                        </w:r>
                      </w:p>
                    </w:tc>
                    <w:tc>
                      <w:tcPr>
                        <w:tcW w:w="188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Volunteer Orientation</w:t>
                        </w:r>
                      </w:p>
                    </w:tc>
                    <w:tc>
                      <w:tcPr>
                        <w:tcW w:w="236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1</w:t>
                        </w:r>
                      </w:p>
                    </w:tc>
                    <w:tc>
                      <w:tcPr>
                        <w:tcW w:w="194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30</w:t>
                        </w:r>
                      </w:p>
                    </w:tc>
                    <w:tc>
                      <w:tcPr>
                        <w:tcW w:w="264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Welcome volunteers and give them county and school guidelines</w:t>
                        </w:r>
                      </w:p>
                    </w:tc>
                    <w:tc>
                      <w:tcPr>
                        <w:tcW w:w="3000" w:type="dxa"/>
                        <w:tcBorders>
                          <w:top w:val="nil"/>
                          <w:left w:val="nil"/>
                          <w:bottom w:val="single" w:sz="8" w:space="0" w:color="auto"/>
                          <w:right w:val="single" w:sz="8" w:space="0" w:color="auto"/>
                        </w:tcBorders>
                        <w:shd w:val="clear" w:color="auto" w:fill="auto"/>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xml:space="preserve">We had great participation at the volunteer training. We were up in numbers and parent response. The numbers were up from last year and parents were ready to help where they were needed. </w:t>
                        </w:r>
                      </w:p>
                    </w:tc>
                  </w:tr>
                  <w:tr w:rsidR="00151F9D" w:rsidRPr="0013065F" w:rsidTr="00151F9D">
                    <w:trPr>
                      <w:trHeight w:val="2415"/>
                    </w:trPr>
                    <w:tc>
                      <w:tcPr>
                        <w:tcW w:w="1580" w:type="dxa"/>
                        <w:tcBorders>
                          <w:top w:val="nil"/>
                          <w:left w:val="single" w:sz="8" w:space="0" w:color="auto"/>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3</w:t>
                        </w:r>
                      </w:p>
                    </w:tc>
                    <w:tc>
                      <w:tcPr>
                        <w:tcW w:w="188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Title 1 Annual Meeting</w:t>
                        </w:r>
                      </w:p>
                    </w:tc>
                    <w:tc>
                      <w:tcPr>
                        <w:tcW w:w="236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1</w:t>
                        </w:r>
                      </w:p>
                    </w:tc>
                    <w:tc>
                      <w:tcPr>
                        <w:tcW w:w="194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31</w:t>
                        </w:r>
                      </w:p>
                    </w:tc>
                    <w:tc>
                      <w:tcPr>
                        <w:tcW w:w="264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Present purpose of Title 1 program</w:t>
                        </w:r>
                      </w:p>
                    </w:tc>
                    <w:tc>
                      <w:tcPr>
                        <w:tcW w:w="3000" w:type="dxa"/>
                        <w:tcBorders>
                          <w:top w:val="nil"/>
                          <w:left w:val="nil"/>
                          <w:bottom w:val="single" w:sz="8" w:space="0" w:color="auto"/>
                          <w:right w:val="single" w:sz="8" w:space="0" w:color="auto"/>
                        </w:tcBorders>
                        <w:shd w:val="clear" w:color="auto" w:fill="auto"/>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We had great participation at the annual parent meeting. We wer</w:t>
                        </w:r>
                        <w:r>
                          <w:rPr>
                            <w:rFonts w:ascii="Calibri" w:eastAsia="Times New Roman" w:hAnsi="Calibri" w:cs="Calibri"/>
                            <w:color w:val="000000"/>
                          </w:rPr>
                          <w:t>e up in numbers and parent resp</w:t>
                        </w:r>
                        <w:r w:rsidRPr="0013065F">
                          <w:rPr>
                            <w:rFonts w:ascii="Calibri" w:eastAsia="Times New Roman" w:hAnsi="Calibri" w:cs="Calibri"/>
                            <w:color w:val="000000"/>
                          </w:rPr>
                          <w:t>onse. The numbers were up from last year and parents were interested in learning more about Title 1.</w:t>
                        </w:r>
                      </w:p>
                    </w:tc>
                  </w:tr>
                  <w:tr w:rsidR="00151F9D" w:rsidRPr="0013065F" w:rsidTr="00151F9D">
                    <w:trPr>
                      <w:trHeight w:val="915"/>
                    </w:trPr>
                    <w:tc>
                      <w:tcPr>
                        <w:tcW w:w="1580" w:type="dxa"/>
                        <w:tcBorders>
                          <w:top w:val="nil"/>
                          <w:left w:val="single" w:sz="8" w:space="0" w:color="auto"/>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4</w:t>
                        </w:r>
                      </w:p>
                    </w:tc>
                    <w:tc>
                      <w:tcPr>
                        <w:tcW w:w="188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Parent Involving Parent Meeting</w:t>
                        </w:r>
                      </w:p>
                    </w:tc>
                    <w:tc>
                      <w:tcPr>
                        <w:tcW w:w="236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1</w:t>
                        </w:r>
                      </w:p>
                    </w:tc>
                    <w:tc>
                      <w:tcPr>
                        <w:tcW w:w="194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9</w:t>
                        </w:r>
                      </w:p>
                    </w:tc>
                    <w:tc>
                      <w:tcPr>
                        <w:tcW w:w="264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Help develop PFEP</w:t>
                        </w:r>
                      </w:p>
                    </w:tc>
                    <w:tc>
                      <w:tcPr>
                        <w:tcW w:w="3000" w:type="dxa"/>
                        <w:tcBorders>
                          <w:top w:val="nil"/>
                          <w:left w:val="nil"/>
                          <w:bottom w:val="nil"/>
                          <w:right w:val="single" w:sz="8" w:space="0" w:color="auto"/>
                        </w:tcBorders>
                        <w:shd w:val="clear" w:color="auto" w:fill="auto"/>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A selected group of parents met and discussed the PFEP.</w:t>
                        </w:r>
                      </w:p>
                    </w:tc>
                  </w:tr>
                  <w:tr w:rsidR="00151F9D" w:rsidRPr="0013065F" w:rsidTr="00151F9D">
                    <w:trPr>
                      <w:trHeight w:val="900"/>
                    </w:trPr>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5</w:t>
                        </w:r>
                      </w:p>
                    </w:tc>
                    <w:tc>
                      <w:tcPr>
                        <w:tcW w:w="188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Grade Level Meetings</w:t>
                        </w:r>
                      </w:p>
                    </w:tc>
                    <w:tc>
                      <w:tcPr>
                        <w:tcW w:w="236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162</w:t>
                        </w: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K- 7          3rd-9      SP-8</w:t>
                        </w:r>
                      </w:p>
                    </w:tc>
                    <w:tc>
                      <w:tcPr>
                        <w:tcW w:w="2640" w:type="dxa"/>
                        <w:vMerge w:val="restart"/>
                        <w:tcBorders>
                          <w:top w:val="nil"/>
                          <w:left w:val="single" w:sz="8" w:space="0" w:color="auto"/>
                          <w:bottom w:val="single" w:sz="8" w:space="0" w:color="000000"/>
                          <w:right w:val="nil"/>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Evaluating data and developing lessons that meet student academic needs.</w:t>
                        </w:r>
                      </w:p>
                    </w:tc>
                    <w:tc>
                      <w:tcPr>
                        <w:tcW w:w="3000" w:type="dxa"/>
                        <w:tcBorders>
                          <w:top w:val="single" w:sz="8" w:space="0" w:color="auto"/>
                          <w:left w:val="single" w:sz="8" w:space="0" w:color="auto"/>
                          <w:bottom w:val="nil"/>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360"/>
                    </w:trPr>
                    <w:tc>
                      <w:tcPr>
                        <w:tcW w:w="15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 xml:space="preserve"> Meeting Monthly</w:t>
                        </w: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1st-7        4</w:t>
                        </w:r>
                        <w:r w:rsidRPr="0013065F">
                          <w:rPr>
                            <w:rFonts w:ascii="Calibri" w:eastAsia="Times New Roman" w:hAnsi="Calibri" w:cs="Calibri"/>
                            <w:color w:val="000000"/>
                            <w:sz w:val="24"/>
                            <w:szCs w:val="24"/>
                            <w:vertAlign w:val="superscript"/>
                          </w:rPr>
                          <w:t>th</w:t>
                        </w:r>
                        <w:r w:rsidRPr="0013065F">
                          <w:rPr>
                            <w:rFonts w:ascii="Calibri" w:eastAsia="Times New Roman" w:hAnsi="Calibri" w:cs="Calibri"/>
                            <w:color w:val="000000"/>
                            <w:sz w:val="24"/>
                            <w:szCs w:val="24"/>
                          </w:rPr>
                          <w:t>-7</w:t>
                        </w:r>
                      </w:p>
                    </w:tc>
                    <w:tc>
                      <w:tcPr>
                        <w:tcW w:w="2640" w:type="dxa"/>
                        <w:vMerge/>
                        <w:tcBorders>
                          <w:top w:val="nil"/>
                          <w:left w:val="single" w:sz="8" w:space="0" w:color="auto"/>
                          <w:bottom w:val="single" w:sz="8" w:space="0" w:color="000000"/>
                          <w:right w:val="nil"/>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tcBorders>
                          <w:top w:val="nil"/>
                          <w:left w:val="single" w:sz="8" w:space="0" w:color="auto"/>
                          <w:bottom w:val="nil"/>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375"/>
                    </w:trPr>
                    <w:tc>
                      <w:tcPr>
                        <w:tcW w:w="15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tcBorders>
                          <w:top w:val="nil"/>
                          <w:left w:val="nil"/>
                          <w:bottom w:val="single" w:sz="8" w:space="0" w:color="auto"/>
                          <w:right w:val="single" w:sz="8" w:space="0" w:color="auto"/>
                        </w:tcBorders>
                        <w:shd w:val="clear" w:color="auto" w:fill="auto"/>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c>
                      <w:tcPr>
                        <w:tcW w:w="194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2nd-7       5</w:t>
                        </w:r>
                        <w:r w:rsidRPr="0013065F">
                          <w:rPr>
                            <w:rFonts w:ascii="Calibri" w:eastAsia="Times New Roman" w:hAnsi="Calibri" w:cs="Calibri"/>
                            <w:color w:val="000000"/>
                            <w:sz w:val="24"/>
                            <w:szCs w:val="24"/>
                            <w:vertAlign w:val="superscript"/>
                          </w:rPr>
                          <w:t>th</w:t>
                        </w:r>
                        <w:r w:rsidRPr="0013065F">
                          <w:rPr>
                            <w:rFonts w:ascii="Calibri" w:eastAsia="Times New Roman" w:hAnsi="Calibri" w:cs="Calibri"/>
                            <w:color w:val="000000"/>
                            <w:sz w:val="24"/>
                            <w:szCs w:val="24"/>
                          </w:rPr>
                          <w:t>-7</w:t>
                        </w:r>
                      </w:p>
                    </w:tc>
                    <w:tc>
                      <w:tcPr>
                        <w:tcW w:w="2640" w:type="dxa"/>
                        <w:vMerge/>
                        <w:tcBorders>
                          <w:top w:val="nil"/>
                          <w:left w:val="single" w:sz="8" w:space="0" w:color="auto"/>
                          <w:bottom w:val="single" w:sz="8" w:space="0" w:color="000000"/>
                          <w:right w:val="nil"/>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tcBorders>
                          <w:top w:val="nil"/>
                          <w:left w:val="single" w:sz="8" w:space="0" w:color="auto"/>
                          <w:bottom w:val="single" w:sz="8" w:space="0" w:color="auto"/>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315"/>
                    </w:trPr>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6</w:t>
                        </w:r>
                      </w:p>
                    </w:tc>
                    <w:tc>
                      <w:tcPr>
                        <w:tcW w:w="188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OCSD Professional Development</w:t>
                        </w:r>
                      </w:p>
                    </w:tc>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6 Monthly</w:t>
                        </w: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K- 7          3rd-9      SP-8</w:t>
                        </w:r>
                      </w:p>
                    </w:tc>
                    <w:tc>
                      <w:tcPr>
                        <w:tcW w:w="264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Develop lessons based on FSS, Student Talk, Evaluate Data</w:t>
                        </w:r>
                      </w:p>
                    </w:tc>
                    <w:tc>
                      <w:tcPr>
                        <w:tcW w:w="3000" w:type="dxa"/>
                        <w:tcBorders>
                          <w:top w:val="nil"/>
                          <w:left w:val="nil"/>
                          <w:bottom w:val="nil"/>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360"/>
                    </w:trPr>
                    <w:tc>
                      <w:tcPr>
                        <w:tcW w:w="15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1st-7        4</w:t>
                        </w:r>
                        <w:r w:rsidRPr="0013065F">
                          <w:rPr>
                            <w:rFonts w:ascii="Calibri" w:eastAsia="Times New Roman" w:hAnsi="Calibri" w:cs="Calibri"/>
                            <w:color w:val="000000"/>
                            <w:sz w:val="24"/>
                            <w:szCs w:val="24"/>
                            <w:vertAlign w:val="superscript"/>
                          </w:rPr>
                          <w:t>th</w:t>
                        </w:r>
                        <w:r w:rsidRPr="0013065F">
                          <w:rPr>
                            <w:rFonts w:ascii="Calibri" w:eastAsia="Times New Roman" w:hAnsi="Calibri" w:cs="Calibri"/>
                            <w:color w:val="000000"/>
                            <w:sz w:val="24"/>
                            <w:szCs w:val="24"/>
                          </w:rPr>
                          <w:t>-7</w:t>
                        </w:r>
                      </w:p>
                    </w:tc>
                    <w:tc>
                      <w:tcPr>
                        <w:tcW w:w="264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tcBorders>
                          <w:top w:val="nil"/>
                          <w:left w:val="nil"/>
                          <w:bottom w:val="nil"/>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840"/>
                    </w:trPr>
                    <w:tc>
                      <w:tcPr>
                        <w:tcW w:w="15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94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2nd-7       5</w:t>
                        </w:r>
                        <w:r w:rsidRPr="0013065F">
                          <w:rPr>
                            <w:rFonts w:ascii="Calibri" w:eastAsia="Times New Roman" w:hAnsi="Calibri" w:cs="Calibri"/>
                            <w:color w:val="000000"/>
                            <w:sz w:val="24"/>
                            <w:szCs w:val="24"/>
                            <w:vertAlign w:val="superscript"/>
                          </w:rPr>
                          <w:t>th</w:t>
                        </w:r>
                        <w:r w:rsidRPr="0013065F">
                          <w:rPr>
                            <w:rFonts w:ascii="Calibri" w:eastAsia="Times New Roman" w:hAnsi="Calibri" w:cs="Calibri"/>
                            <w:color w:val="000000"/>
                            <w:sz w:val="24"/>
                            <w:szCs w:val="24"/>
                          </w:rPr>
                          <w:t>-7</w:t>
                        </w:r>
                      </w:p>
                    </w:tc>
                    <w:tc>
                      <w:tcPr>
                        <w:tcW w:w="264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tcBorders>
                          <w:top w:val="nil"/>
                          <w:left w:val="nil"/>
                          <w:bottom w:val="single" w:sz="8" w:space="0" w:color="auto"/>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315"/>
                    </w:trPr>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7</w:t>
                        </w:r>
                      </w:p>
                    </w:tc>
                    <w:tc>
                      <w:tcPr>
                        <w:tcW w:w="188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SAC</w:t>
                        </w:r>
                      </w:p>
                    </w:tc>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9</w:t>
                        </w: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 xml:space="preserve">Monthly </w:t>
                        </w:r>
                      </w:p>
                    </w:tc>
                    <w:tc>
                      <w:tcPr>
                        <w:tcW w:w="264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Parent Involvement</w:t>
                        </w:r>
                      </w:p>
                    </w:tc>
                    <w:tc>
                      <w:tcPr>
                        <w:tcW w:w="3000" w:type="dxa"/>
                        <w:tcBorders>
                          <w:top w:val="nil"/>
                          <w:left w:val="nil"/>
                          <w:bottom w:val="nil"/>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330"/>
                    </w:trPr>
                    <w:tc>
                      <w:tcPr>
                        <w:tcW w:w="15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94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Total 17</w:t>
                        </w:r>
                      </w:p>
                    </w:tc>
                    <w:tc>
                      <w:tcPr>
                        <w:tcW w:w="264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tcBorders>
                          <w:top w:val="nil"/>
                          <w:left w:val="nil"/>
                          <w:bottom w:val="single" w:sz="8" w:space="0" w:color="auto"/>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1200"/>
                    </w:trPr>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8</w:t>
                        </w:r>
                      </w:p>
                    </w:tc>
                    <w:tc>
                      <w:tcPr>
                        <w:tcW w:w="188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Title 1 Math Night</w:t>
                        </w:r>
                      </w:p>
                    </w:tc>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1</w:t>
                        </w: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Students 114</w:t>
                        </w:r>
                      </w:p>
                    </w:tc>
                    <w:tc>
                      <w:tcPr>
                        <w:tcW w:w="264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Provide hands on math and science activities to increase interest and knowledge in these subjects.</w:t>
                        </w:r>
                      </w:p>
                    </w:tc>
                    <w:tc>
                      <w:tcPr>
                        <w:tcW w:w="3000" w:type="dxa"/>
                        <w:tcBorders>
                          <w:top w:val="nil"/>
                          <w:left w:val="nil"/>
                          <w:bottom w:val="nil"/>
                          <w:right w:val="single" w:sz="8" w:space="0" w:color="auto"/>
                        </w:tcBorders>
                        <w:shd w:val="clear" w:color="auto" w:fill="auto"/>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xml:space="preserve">Math and Science Night went well, numbers were higher than normal and we had great parent response. </w:t>
                        </w:r>
                      </w:p>
                    </w:tc>
                  </w:tr>
                  <w:tr w:rsidR="00151F9D" w:rsidRPr="0013065F" w:rsidTr="00151F9D">
                    <w:trPr>
                      <w:trHeight w:val="2355"/>
                    </w:trPr>
                    <w:tc>
                      <w:tcPr>
                        <w:tcW w:w="15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94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Parents  86</w:t>
                        </w:r>
                      </w:p>
                    </w:tc>
                    <w:tc>
                      <w:tcPr>
                        <w:tcW w:w="264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tcBorders>
                          <w:top w:val="nil"/>
                          <w:left w:val="nil"/>
                          <w:bottom w:val="single" w:sz="8" w:space="0" w:color="auto"/>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2100"/>
                    </w:trPr>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9</w:t>
                        </w:r>
                      </w:p>
                    </w:tc>
                    <w:tc>
                      <w:tcPr>
                        <w:tcW w:w="188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Title 1 ELA Night</w:t>
                        </w:r>
                      </w:p>
                    </w:tc>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1</w:t>
                        </w: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Students 33</w:t>
                        </w:r>
                      </w:p>
                    </w:tc>
                    <w:tc>
                      <w:tcPr>
                        <w:tcW w:w="264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Provide hands on ELA activities to increase interest and knowledge in these subjects.</w:t>
                        </w:r>
                      </w:p>
                    </w:tc>
                    <w:tc>
                      <w:tcPr>
                        <w:tcW w:w="3000" w:type="dxa"/>
                        <w:tcBorders>
                          <w:top w:val="nil"/>
                          <w:left w:val="nil"/>
                          <w:bottom w:val="nil"/>
                          <w:right w:val="single" w:sz="8" w:space="0" w:color="auto"/>
                        </w:tcBorders>
                        <w:shd w:val="clear" w:color="auto" w:fill="auto"/>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xml:space="preserve">ELA Night went well, numbers were low but we had great parent response. Parents are interested in getting more info to use at home and we will incorporate that in next </w:t>
                        </w:r>
                        <w:proofErr w:type="spellStart"/>
                        <w:r w:rsidRPr="0013065F">
                          <w:rPr>
                            <w:rFonts w:ascii="Calibri" w:eastAsia="Times New Roman" w:hAnsi="Calibri" w:cs="Calibri"/>
                            <w:color w:val="000000"/>
                          </w:rPr>
                          <w:t>years</w:t>
                        </w:r>
                        <w:proofErr w:type="spellEnd"/>
                        <w:r w:rsidRPr="0013065F">
                          <w:rPr>
                            <w:rFonts w:ascii="Calibri" w:eastAsia="Times New Roman" w:hAnsi="Calibri" w:cs="Calibri"/>
                            <w:color w:val="000000"/>
                          </w:rPr>
                          <w:t xml:space="preserve"> ELA night. </w:t>
                        </w:r>
                      </w:p>
                    </w:tc>
                  </w:tr>
                  <w:tr w:rsidR="00151F9D" w:rsidRPr="0013065F" w:rsidTr="00151F9D">
                    <w:trPr>
                      <w:trHeight w:val="600"/>
                    </w:trPr>
                    <w:tc>
                      <w:tcPr>
                        <w:tcW w:w="15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94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Parents 20</w:t>
                        </w:r>
                      </w:p>
                    </w:tc>
                    <w:tc>
                      <w:tcPr>
                        <w:tcW w:w="264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tcBorders>
                          <w:top w:val="nil"/>
                          <w:left w:val="nil"/>
                          <w:bottom w:val="single" w:sz="8" w:space="0" w:color="auto"/>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960"/>
                    </w:trPr>
                    <w:tc>
                      <w:tcPr>
                        <w:tcW w:w="1580" w:type="dxa"/>
                        <w:tcBorders>
                          <w:top w:val="nil"/>
                          <w:left w:val="single" w:sz="8" w:space="0" w:color="auto"/>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10</w:t>
                        </w:r>
                      </w:p>
                    </w:tc>
                    <w:tc>
                      <w:tcPr>
                        <w:tcW w:w="188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Veterans Breakfast</w:t>
                        </w:r>
                      </w:p>
                    </w:tc>
                    <w:tc>
                      <w:tcPr>
                        <w:tcW w:w="236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1</w:t>
                        </w:r>
                      </w:p>
                    </w:tc>
                    <w:tc>
                      <w:tcPr>
                        <w:tcW w:w="194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Students: 180 Parents: 167</w:t>
                        </w:r>
                      </w:p>
                    </w:tc>
                    <w:tc>
                      <w:tcPr>
                        <w:tcW w:w="264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Patriotic Pups Club honors our veterans.</w:t>
                        </w:r>
                      </w:p>
                    </w:tc>
                    <w:tc>
                      <w:tcPr>
                        <w:tcW w:w="3000" w:type="dxa"/>
                        <w:tcBorders>
                          <w:top w:val="nil"/>
                          <w:left w:val="nil"/>
                          <w:bottom w:val="single" w:sz="8" w:space="0" w:color="auto"/>
                          <w:right w:val="single" w:sz="8" w:space="0" w:color="auto"/>
                        </w:tcBorders>
                        <w:shd w:val="clear" w:color="auto" w:fill="auto"/>
                        <w:noWrap/>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630"/>
                    </w:trPr>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lastRenderedPageBreak/>
                          <w:t>11</w:t>
                        </w:r>
                      </w:p>
                    </w:tc>
                    <w:tc>
                      <w:tcPr>
                        <w:tcW w:w="188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Moving On Up Family Night</w:t>
                        </w:r>
                      </w:p>
                    </w:tc>
                    <w:tc>
                      <w:tcPr>
                        <w:tcW w:w="236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Activities 2-3 per grade level</w:t>
                        </w: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 </w:t>
                        </w:r>
                      </w:p>
                    </w:tc>
                    <w:tc>
                      <w:tcPr>
                        <w:tcW w:w="2640" w:type="dxa"/>
                        <w:vMerge w:val="restart"/>
                        <w:tcBorders>
                          <w:top w:val="nil"/>
                          <w:left w:val="single" w:sz="8" w:space="0" w:color="auto"/>
                          <w:bottom w:val="single" w:sz="8" w:space="0" w:color="000000"/>
                          <w:right w:val="single" w:sz="8" w:space="0" w:color="auto"/>
                        </w:tcBorders>
                        <w:shd w:val="clear" w:color="auto" w:fill="auto"/>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Provide activities, book, and reading logs for students to use over the summer to reinforce skills taught on each grade level.</w:t>
                        </w:r>
                      </w:p>
                    </w:tc>
                    <w:tc>
                      <w:tcPr>
                        <w:tcW w:w="3000" w:type="dxa"/>
                        <w:vMerge w:val="restart"/>
                        <w:tcBorders>
                          <w:top w:val="nil"/>
                          <w:left w:val="single" w:sz="8" w:space="0" w:color="auto"/>
                          <w:bottom w:val="single" w:sz="8" w:space="0" w:color="000000"/>
                          <w:right w:val="single" w:sz="8" w:space="0" w:color="auto"/>
                        </w:tcBorders>
                        <w:shd w:val="clear" w:color="auto" w:fill="auto"/>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xml:space="preserve">Numbers were above expectations this year, it was great seeing families getting involved. New format was accepted well and parents appreciated the materials handout to help at home. </w:t>
                        </w:r>
                      </w:p>
                    </w:tc>
                  </w:tr>
                  <w:tr w:rsidR="00151F9D" w:rsidRPr="0013065F" w:rsidTr="00151F9D">
                    <w:trPr>
                      <w:trHeight w:val="945"/>
                    </w:trPr>
                    <w:tc>
                      <w:tcPr>
                        <w:tcW w:w="15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roofErr w:type="spellStart"/>
                        <w:r w:rsidRPr="0013065F">
                          <w:rPr>
                            <w:rFonts w:ascii="Calibri" w:eastAsia="Times New Roman" w:hAnsi="Calibri" w:cs="Calibri"/>
                            <w:color w:val="000000"/>
                            <w:sz w:val="24"/>
                            <w:szCs w:val="24"/>
                          </w:rPr>
                          <w:t>PreK</w:t>
                        </w:r>
                        <w:proofErr w:type="spellEnd"/>
                        <w:r w:rsidRPr="0013065F">
                          <w:rPr>
                            <w:rFonts w:ascii="Calibri" w:eastAsia="Times New Roman" w:hAnsi="Calibri" w:cs="Calibri"/>
                            <w:color w:val="000000"/>
                            <w:sz w:val="24"/>
                            <w:szCs w:val="24"/>
                          </w:rPr>
                          <w:t xml:space="preserve"> visited Kindergarten as part of Pre-K visit.</w:t>
                        </w: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 </w:t>
                        </w:r>
                      </w:p>
                    </w:tc>
                    <w:tc>
                      <w:tcPr>
                        <w:tcW w:w="264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rPr>
                        </w:pPr>
                      </w:p>
                    </w:tc>
                  </w:tr>
                  <w:tr w:rsidR="00151F9D" w:rsidRPr="0013065F" w:rsidTr="00151F9D">
                    <w:trPr>
                      <w:trHeight w:val="300"/>
                    </w:trPr>
                    <w:tc>
                      <w:tcPr>
                        <w:tcW w:w="15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tcBorders>
                          <w:top w:val="nil"/>
                          <w:left w:val="nil"/>
                          <w:bottom w:val="nil"/>
                          <w:right w:val="single" w:sz="8" w:space="0" w:color="auto"/>
                        </w:tcBorders>
                        <w:shd w:val="clear" w:color="auto" w:fill="auto"/>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Total Students-235</w:t>
                        </w:r>
                      </w:p>
                    </w:tc>
                    <w:tc>
                      <w:tcPr>
                        <w:tcW w:w="264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rPr>
                        </w:pPr>
                      </w:p>
                    </w:tc>
                  </w:tr>
                  <w:tr w:rsidR="00151F9D" w:rsidRPr="0013065F" w:rsidTr="00151F9D">
                    <w:trPr>
                      <w:trHeight w:val="1050"/>
                    </w:trPr>
                    <w:tc>
                      <w:tcPr>
                        <w:tcW w:w="15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tcBorders>
                          <w:top w:val="nil"/>
                          <w:left w:val="nil"/>
                          <w:bottom w:val="single" w:sz="8" w:space="0" w:color="auto"/>
                          <w:right w:val="single" w:sz="8" w:space="0" w:color="auto"/>
                        </w:tcBorders>
                        <w:shd w:val="clear" w:color="auto" w:fill="auto"/>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c>
                      <w:tcPr>
                        <w:tcW w:w="194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Parents- 167</w:t>
                        </w:r>
                      </w:p>
                    </w:tc>
                    <w:tc>
                      <w:tcPr>
                        <w:tcW w:w="264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rPr>
                        </w:pPr>
                      </w:p>
                    </w:tc>
                  </w:tr>
                  <w:tr w:rsidR="00151F9D" w:rsidRPr="0013065F" w:rsidTr="00151F9D">
                    <w:trPr>
                      <w:trHeight w:val="630"/>
                    </w:trPr>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12</w:t>
                        </w:r>
                      </w:p>
                    </w:tc>
                    <w:tc>
                      <w:tcPr>
                        <w:tcW w:w="188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Pre-Kindergarten visit</w:t>
                        </w:r>
                      </w:p>
                    </w:tc>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roofErr w:type="gramStart"/>
                        <w:r w:rsidRPr="0013065F">
                          <w:rPr>
                            <w:rFonts w:ascii="Calibri" w:eastAsia="Times New Roman" w:hAnsi="Calibri" w:cs="Calibri"/>
                            <w:color w:val="000000"/>
                            <w:sz w:val="24"/>
                            <w:szCs w:val="24"/>
                          </w:rPr>
                          <w:t xml:space="preserve">1  </w:t>
                        </w:r>
                        <w:proofErr w:type="spellStart"/>
                        <w:r w:rsidRPr="0013065F">
                          <w:rPr>
                            <w:rFonts w:ascii="Calibri" w:eastAsia="Times New Roman" w:hAnsi="Calibri" w:cs="Calibri"/>
                            <w:color w:val="000000"/>
                            <w:sz w:val="24"/>
                            <w:szCs w:val="24"/>
                          </w:rPr>
                          <w:t>PreK</w:t>
                        </w:r>
                        <w:proofErr w:type="spellEnd"/>
                        <w:proofErr w:type="gramEnd"/>
                        <w:r w:rsidRPr="0013065F">
                          <w:rPr>
                            <w:rFonts w:ascii="Calibri" w:eastAsia="Times New Roman" w:hAnsi="Calibri" w:cs="Calibri"/>
                            <w:color w:val="000000"/>
                            <w:sz w:val="24"/>
                            <w:szCs w:val="24"/>
                          </w:rPr>
                          <w:t xml:space="preserve"> visited Kindergarten as part of Pre-K visit.</w:t>
                        </w: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Part of Moving On Up Night</w:t>
                        </w:r>
                      </w:p>
                    </w:tc>
                    <w:tc>
                      <w:tcPr>
                        <w:tcW w:w="2640" w:type="dxa"/>
                        <w:vMerge w:val="restart"/>
                        <w:tcBorders>
                          <w:top w:val="nil"/>
                          <w:left w:val="single" w:sz="8" w:space="0" w:color="auto"/>
                          <w:bottom w:val="single" w:sz="8" w:space="0" w:color="000000"/>
                          <w:right w:val="single" w:sz="8" w:space="0" w:color="auto"/>
                        </w:tcBorders>
                        <w:shd w:val="clear" w:color="auto" w:fill="auto"/>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 xml:space="preserve">Introduce pre-k students to our school. </w:t>
                        </w:r>
                      </w:p>
                    </w:tc>
                    <w:tc>
                      <w:tcPr>
                        <w:tcW w:w="3000" w:type="dxa"/>
                        <w:tcBorders>
                          <w:top w:val="nil"/>
                          <w:left w:val="nil"/>
                          <w:bottom w:val="nil"/>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315"/>
                    </w:trPr>
                    <w:tc>
                      <w:tcPr>
                        <w:tcW w:w="15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 xml:space="preserve"> K student-38</w:t>
                        </w:r>
                      </w:p>
                    </w:tc>
                    <w:tc>
                      <w:tcPr>
                        <w:tcW w:w="264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tcBorders>
                          <w:top w:val="nil"/>
                          <w:left w:val="nil"/>
                          <w:bottom w:val="nil"/>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315"/>
                    </w:trPr>
                    <w:tc>
                      <w:tcPr>
                        <w:tcW w:w="15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Parents-40</w:t>
                        </w:r>
                      </w:p>
                    </w:tc>
                    <w:tc>
                      <w:tcPr>
                        <w:tcW w:w="264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tcBorders>
                          <w:top w:val="nil"/>
                          <w:left w:val="nil"/>
                          <w:bottom w:val="nil"/>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330"/>
                    </w:trPr>
                    <w:tc>
                      <w:tcPr>
                        <w:tcW w:w="15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94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 </w:t>
                        </w:r>
                      </w:p>
                    </w:tc>
                    <w:tc>
                      <w:tcPr>
                        <w:tcW w:w="264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tcBorders>
                          <w:top w:val="nil"/>
                          <w:left w:val="nil"/>
                          <w:bottom w:val="single" w:sz="8" w:space="0" w:color="auto"/>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630"/>
                    </w:trPr>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13</w:t>
                        </w:r>
                      </w:p>
                    </w:tc>
                    <w:tc>
                      <w:tcPr>
                        <w:tcW w:w="188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 xml:space="preserve">Tutoring Reading/Math </w:t>
                        </w:r>
                      </w:p>
                    </w:tc>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5 days a week</w:t>
                        </w: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Morning 6:45-7:20 am</w:t>
                        </w:r>
                      </w:p>
                    </w:tc>
                    <w:tc>
                      <w:tcPr>
                        <w:tcW w:w="264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Provide reading tutoring for K -5</w:t>
                        </w:r>
                        <w:r w:rsidRPr="0013065F">
                          <w:rPr>
                            <w:rFonts w:ascii="Calibri" w:eastAsia="Times New Roman" w:hAnsi="Calibri" w:cs="Calibri"/>
                            <w:color w:val="000000"/>
                            <w:sz w:val="24"/>
                            <w:szCs w:val="24"/>
                            <w:vertAlign w:val="superscript"/>
                          </w:rPr>
                          <w:t>th</w:t>
                        </w:r>
                        <w:r w:rsidRPr="0013065F">
                          <w:rPr>
                            <w:rFonts w:ascii="Calibri" w:eastAsia="Times New Roman" w:hAnsi="Calibri" w:cs="Calibri"/>
                            <w:color w:val="000000"/>
                            <w:sz w:val="24"/>
                            <w:szCs w:val="24"/>
                          </w:rPr>
                          <w:t xml:space="preserve"> grade students.</w:t>
                        </w:r>
                      </w:p>
                    </w:tc>
                    <w:tc>
                      <w:tcPr>
                        <w:tcW w:w="3000" w:type="dxa"/>
                        <w:tcBorders>
                          <w:top w:val="nil"/>
                          <w:left w:val="nil"/>
                          <w:bottom w:val="nil"/>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510"/>
                    </w:trPr>
                    <w:tc>
                      <w:tcPr>
                        <w:tcW w:w="15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Morning</w:t>
                        </w:r>
                      </w:p>
                    </w:tc>
                    <w:tc>
                      <w:tcPr>
                        <w:tcW w:w="236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94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Number of students varies</w:t>
                        </w:r>
                      </w:p>
                    </w:tc>
                    <w:tc>
                      <w:tcPr>
                        <w:tcW w:w="264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tcBorders>
                          <w:top w:val="nil"/>
                          <w:left w:val="nil"/>
                          <w:bottom w:val="single" w:sz="8" w:space="0" w:color="auto"/>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315"/>
                    </w:trPr>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14</w:t>
                        </w:r>
                      </w:p>
                    </w:tc>
                    <w:tc>
                      <w:tcPr>
                        <w:tcW w:w="188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Robotics Club</w:t>
                        </w:r>
                      </w:p>
                    </w:tc>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Weekly and biweekly as needed for competition.</w:t>
                        </w: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Team- 7</w:t>
                        </w:r>
                      </w:p>
                    </w:tc>
                    <w:tc>
                      <w:tcPr>
                        <w:tcW w:w="264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STEM activities designed to help students learn to problem solve, research and write reports and develop programming skills in conjunction with robots.</w:t>
                        </w:r>
                      </w:p>
                    </w:tc>
                    <w:tc>
                      <w:tcPr>
                        <w:tcW w:w="3000" w:type="dxa"/>
                        <w:tcBorders>
                          <w:top w:val="nil"/>
                          <w:left w:val="nil"/>
                          <w:bottom w:val="nil"/>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315"/>
                    </w:trPr>
                    <w:tc>
                      <w:tcPr>
                        <w:tcW w:w="15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Parents-4</w:t>
                        </w:r>
                      </w:p>
                    </w:tc>
                    <w:tc>
                      <w:tcPr>
                        <w:tcW w:w="264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tcBorders>
                          <w:top w:val="nil"/>
                          <w:left w:val="nil"/>
                          <w:bottom w:val="nil"/>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330"/>
                    </w:trPr>
                    <w:tc>
                      <w:tcPr>
                        <w:tcW w:w="15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94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Teachers/ Sponsors-2</w:t>
                        </w:r>
                      </w:p>
                    </w:tc>
                    <w:tc>
                      <w:tcPr>
                        <w:tcW w:w="264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tcBorders>
                          <w:top w:val="nil"/>
                          <w:left w:val="nil"/>
                          <w:bottom w:val="single" w:sz="8" w:space="0" w:color="auto"/>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315"/>
                    </w:trPr>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15</w:t>
                        </w:r>
                      </w:p>
                    </w:tc>
                    <w:tc>
                      <w:tcPr>
                        <w:tcW w:w="188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One Way Club</w:t>
                        </w:r>
                      </w:p>
                    </w:tc>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Weekly for six weeks</w:t>
                        </w: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Fall – Students-100</w:t>
                        </w:r>
                      </w:p>
                    </w:tc>
                    <w:tc>
                      <w:tcPr>
                        <w:tcW w:w="264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Provides students the opportunity to be part of group activities that encourage decision making skills and leadership roles.</w:t>
                        </w:r>
                      </w:p>
                    </w:tc>
                    <w:tc>
                      <w:tcPr>
                        <w:tcW w:w="3000" w:type="dxa"/>
                        <w:tcBorders>
                          <w:top w:val="nil"/>
                          <w:left w:val="nil"/>
                          <w:bottom w:val="nil"/>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315"/>
                    </w:trPr>
                    <w:tc>
                      <w:tcPr>
                        <w:tcW w:w="15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Spring-Students- 100</w:t>
                        </w:r>
                      </w:p>
                    </w:tc>
                    <w:tc>
                      <w:tcPr>
                        <w:tcW w:w="264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tcBorders>
                          <w:top w:val="nil"/>
                          <w:left w:val="nil"/>
                          <w:bottom w:val="nil"/>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315"/>
                    </w:trPr>
                    <w:tc>
                      <w:tcPr>
                        <w:tcW w:w="15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Teachers/ Sponsors-3</w:t>
                        </w:r>
                      </w:p>
                    </w:tc>
                    <w:tc>
                      <w:tcPr>
                        <w:tcW w:w="264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tcBorders>
                          <w:top w:val="nil"/>
                          <w:left w:val="nil"/>
                          <w:bottom w:val="nil"/>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330"/>
                    </w:trPr>
                    <w:tc>
                      <w:tcPr>
                        <w:tcW w:w="15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94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b/>
                            <w:bCs/>
                            <w:color w:val="000000"/>
                            <w:sz w:val="24"/>
                            <w:szCs w:val="24"/>
                          </w:rPr>
                        </w:pPr>
                        <w:r w:rsidRPr="0013065F">
                          <w:rPr>
                            <w:rFonts w:ascii="Calibri" w:eastAsia="Times New Roman" w:hAnsi="Calibri" w:cs="Calibri"/>
                            <w:b/>
                            <w:bCs/>
                            <w:color w:val="000000"/>
                            <w:sz w:val="24"/>
                            <w:szCs w:val="24"/>
                          </w:rPr>
                          <w:t> </w:t>
                        </w:r>
                      </w:p>
                    </w:tc>
                    <w:tc>
                      <w:tcPr>
                        <w:tcW w:w="264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tcBorders>
                          <w:top w:val="nil"/>
                          <w:left w:val="nil"/>
                          <w:bottom w:val="single" w:sz="8" w:space="0" w:color="auto"/>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315"/>
                    </w:trPr>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lastRenderedPageBreak/>
                          <w:t>16</w:t>
                        </w:r>
                      </w:p>
                    </w:tc>
                    <w:tc>
                      <w:tcPr>
                        <w:tcW w:w="188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Patriotic Pups</w:t>
                        </w:r>
                      </w:p>
                    </w:tc>
                    <w:tc>
                      <w:tcPr>
                        <w:tcW w:w="236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Meetings monthly</w:t>
                        </w: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Bi-weekly</w:t>
                        </w:r>
                      </w:p>
                    </w:tc>
                    <w:tc>
                      <w:tcPr>
                        <w:tcW w:w="264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Provide students and parents the opportunity to be involved in patriotic activities and discussions designed to increase understanding bout military families.</w:t>
                        </w:r>
                      </w:p>
                    </w:tc>
                    <w:tc>
                      <w:tcPr>
                        <w:tcW w:w="3000" w:type="dxa"/>
                        <w:tcBorders>
                          <w:top w:val="nil"/>
                          <w:left w:val="nil"/>
                          <w:bottom w:val="nil"/>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315"/>
                    </w:trPr>
                    <w:tc>
                      <w:tcPr>
                        <w:tcW w:w="15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K-2 and 3-5</w:t>
                        </w: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Students-108</w:t>
                        </w:r>
                      </w:p>
                    </w:tc>
                    <w:tc>
                      <w:tcPr>
                        <w:tcW w:w="264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tcBorders>
                          <w:top w:val="nil"/>
                          <w:left w:val="nil"/>
                          <w:bottom w:val="nil"/>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300"/>
                    </w:trPr>
                    <w:tc>
                      <w:tcPr>
                        <w:tcW w:w="15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 </w:t>
                        </w:r>
                      </w:p>
                    </w:tc>
                    <w:tc>
                      <w:tcPr>
                        <w:tcW w:w="1940" w:type="dxa"/>
                        <w:tcBorders>
                          <w:top w:val="nil"/>
                          <w:left w:val="nil"/>
                          <w:bottom w:val="single" w:sz="8" w:space="0" w:color="auto"/>
                          <w:right w:val="single" w:sz="8" w:space="0" w:color="auto"/>
                        </w:tcBorders>
                        <w:shd w:val="clear" w:color="auto" w:fill="auto"/>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c>
                      <w:tcPr>
                        <w:tcW w:w="264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tcBorders>
                          <w:top w:val="nil"/>
                          <w:left w:val="nil"/>
                          <w:bottom w:val="single" w:sz="8" w:space="0" w:color="auto"/>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315"/>
                    </w:trPr>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17</w:t>
                        </w:r>
                      </w:p>
                    </w:tc>
                    <w:tc>
                      <w:tcPr>
                        <w:tcW w:w="188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Art Club</w:t>
                        </w:r>
                      </w:p>
                    </w:tc>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Weekly</w:t>
                        </w: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Throughout the year</w:t>
                        </w:r>
                      </w:p>
                    </w:tc>
                    <w:tc>
                      <w:tcPr>
                        <w:tcW w:w="2640" w:type="dxa"/>
                        <w:vMerge w:val="restart"/>
                        <w:tcBorders>
                          <w:top w:val="nil"/>
                          <w:left w:val="single" w:sz="8" w:space="0" w:color="auto"/>
                          <w:bottom w:val="single" w:sz="8" w:space="0" w:color="000000"/>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The purpose of the Art Club is to increase student knowledge and appreciation of the arts.</w:t>
                        </w:r>
                      </w:p>
                    </w:tc>
                    <w:tc>
                      <w:tcPr>
                        <w:tcW w:w="3000" w:type="dxa"/>
                        <w:tcBorders>
                          <w:top w:val="nil"/>
                          <w:left w:val="nil"/>
                          <w:bottom w:val="nil"/>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315"/>
                    </w:trPr>
                    <w:tc>
                      <w:tcPr>
                        <w:tcW w:w="15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Students 200</w:t>
                        </w:r>
                      </w:p>
                    </w:tc>
                    <w:tc>
                      <w:tcPr>
                        <w:tcW w:w="264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tcBorders>
                          <w:top w:val="nil"/>
                          <w:left w:val="nil"/>
                          <w:bottom w:val="nil"/>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1410"/>
                    </w:trPr>
                    <w:tc>
                      <w:tcPr>
                        <w:tcW w:w="15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940" w:type="dxa"/>
                        <w:tcBorders>
                          <w:top w:val="nil"/>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Teachers 3</w:t>
                        </w:r>
                      </w:p>
                    </w:tc>
                    <w:tc>
                      <w:tcPr>
                        <w:tcW w:w="2640" w:type="dxa"/>
                        <w:vMerge/>
                        <w:tcBorders>
                          <w:top w:val="nil"/>
                          <w:left w:val="single" w:sz="8" w:space="0" w:color="auto"/>
                          <w:bottom w:val="single" w:sz="8" w:space="0" w:color="000000"/>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tcBorders>
                          <w:top w:val="nil"/>
                          <w:left w:val="nil"/>
                          <w:bottom w:val="single" w:sz="8" w:space="0" w:color="auto"/>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315"/>
                    </w:trPr>
                    <w:tc>
                      <w:tcPr>
                        <w:tcW w:w="1580" w:type="dxa"/>
                        <w:vMerge w:val="restart"/>
                        <w:tcBorders>
                          <w:top w:val="nil"/>
                          <w:left w:val="single" w:sz="8" w:space="0" w:color="auto"/>
                          <w:bottom w:val="nil"/>
                          <w:right w:val="single" w:sz="8" w:space="0" w:color="auto"/>
                        </w:tcBorders>
                        <w:shd w:val="clear" w:color="auto" w:fill="auto"/>
                        <w:vAlign w:val="center"/>
                        <w:hideMark/>
                      </w:tcPr>
                      <w:p w:rsidR="00151F9D" w:rsidRPr="0013065F" w:rsidRDefault="00151F9D" w:rsidP="00323D6F">
                        <w:pPr>
                          <w:spacing w:after="0" w:line="240" w:lineRule="auto"/>
                          <w:jc w:val="right"/>
                          <w:rPr>
                            <w:rFonts w:ascii="Calibri" w:eastAsia="Times New Roman" w:hAnsi="Calibri" w:cs="Calibri"/>
                            <w:color w:val="000000"/>
                            <w:sz w:val="24"/>
                            <w:szCs w:val="24"/>
                          </w:rPr>
                        </w:pPr>
                        <w:r w:rsidRPr="0013065F">
                          <w:rPr>
                            <w:rFonts w:ascii="Calibri" w:eastAsia="Times New Roman" w:hAnsi="Calibri" w:cs="Calibri"/>
                            <w:color w:val="000000"/>
                            <w:sz w:val="24"/>
                            <w:szCs w:val="24"/>
                          </w:rPr>
                          <w:t>18</w:t>
                        </w:r>
                      </w:p>
                    </w:tc>
                    <w:tc>
                      <w:tcPr>
                        <w:tcW w:w="1880" w:type="dxa"/>
                        <w:vMerge w:val="restart"/>
                        <w:tcBorders>
                          <w:top w:val="nil"/>
                          <w:left w:val="single" w:sz="8" w:space="0" w:color="auto"/>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Recorder Club</w:t>
                        </w:r>
                      </w:p>
                    </w:tc>
                    <w:tc>
                      <w:tcPr>
                        <w:tcW w:w="2360" w:type="dxa"/>
                        <w:vMerge w:val="restart"/>
                        <w:tcBorders>
                          <w:top w:val="nil"/>
                          <w:left w:val="single" w:sz="8" w:space="0" w:color="auto"/>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Weekly</w:t>
                        </w: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Sept.-May</w:t>
                        </w:r>
                      </w:p>
                    </w:tc>
                    <w:tc>
                      <w:tcPr>
                        <w:tcW w:w="2640" w:type="dxa"/>
                        <w:vMerge w:val="restart"/>
                        <w:tcBorders>
                          <w:top w:val="nil"/>
                          <w:left w:val="single" w:sz="8" w:space="0" w:color="auto"/>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 xml:space="preserve">Students had opportunities to develop musical skills. </w:t>
                        </w:r>
                      </w:p>
                    </w:tc>
                    <w:tc>
                      <w:tcPr>
                        <w:tcW w:w="3000" w:type="dxa"/>
                        <w:tcBorders>
                          <w:top w:val="nil"/>
                          <w:left w:val="nil"/>
                          <w:bottom w:val="nil"/>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1635"/>
                    </w:trPr>
                    <w:tc>
                      <w:tcPr>
                        <w:tcW w:w="1580" w:type="dxa"/>
                        <w:vMerge/>
                        <w:tcBorders>
                          <w:top w:val="nil"/>
                          <w:left w:val="single" w:sz="8" w:space="0" w:color="auto"/>
                          <w:bottom w:val="nil"/>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880" w:type="dxa"/>
                        <w:vMerge/>
                        <w:tcBorders>
                          <w:top w:val="nil"/>
                          <w:left w:val="single" w:sz="8" w:space="0" w:color="auto"/>
                          <w:bottom w:val="nil"/>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2360" w:type="dxa"/>
                        <w:vMerge/>
                        <w:tcBorders>
                          <w:top w:val="nil"/>
                          <w:left w:val="single" w:sz="8" w:space="0" w:color="auto"/>
                          <w:bottom w:val="nil"/>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1940" w:type="dxa"/>
                        <w:tcBorders>
                          <w:top w:val="nil"/>
                          <w:left w:val="nil"/>
                          <w:bottom w:val="nil"/>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Students-25</w:t>
                        </w:r>
                      </w:p>
                    </w:tc>
                    <w:tc>
                      <w:tcPr>
                        <w:tcW w:w="2640" w:type="dxa"/>
                        <w:vMerge/>
                        <w:tcBorders>
                          <w:top w:val="nil"/>
                          <w:left w:val="single" w:sz="8" w:space="0" w:color="auto"/>
                          <w:bottom w:val="nil"/>
                          <w:right w:val="single" w:sz="8" w:space="0" w:color="auto"/>
                        </w:tcBorders>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p>
                    </w:tc>
                    <w:tc>
                      <w:tcPr>
                        <w:tcW w:w="3000" w:type="dxa"/>
                        <w:tcBorders>
                          <w:top w:val="nil"/>
                          <w:left w:val="nil"/>
                          <w:bottom w:val="nil"/>
                          <w:right w:val="single" w:sz="8" w:space="0" w:color="auto"/>
                        </w:tcBorders>
                        <w:shd w:val="clear" w:color="auto" w:fill="auto"/>
                        <w:noWrap/>
                        <w:vAlign w:val="bottom"/>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w:t>
                        </w:r>
                      </w:p>
                    </w:tc>
                  </w:tr>
                  <w:tr w:rsidR="00151F9D" w:rsidRPr="0013065F" w:rsidTr="00151F9D">
                    <w:trPr>
                      <w:trHeight w:val="2115"/>
                    </w:trPr>
                    <w:tc>
                      <w:tcPr>
                        <w:tcW w:w="15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51F9D" w:rsidRPr="0013065F" w:rsidRDefault="00151F9D" w:rsidP="00323D6F">
                        <w:pPr>
                          <w:spacing w:after="0" w:line="240" w:lineRule="auto"/>
                          <w:jc w:val="right"/>
                          <w:rPr>
                            <w:rFonts w:ascii="Calibri" w:eastAsia="Times New Roman" w:hAnsi="Calibri" w:cs="Calibri"/>
                            <w:color w:val="000000"/>
                          </w:rPr>
                        </w:pPr>
                        <w:r w:rsidRPr="0013065F">
                          <w:rPr>
                            <w:rFonts w:ascii="Calibri" w:eastAsia="Times New Roman" w:hAnsi="Calibri" w:cs="Calibri"/>
                            <w:color w:val="000000"/>
                          </w:rPr>
                          <w:t>19</w:t>
                        </w:r>
                      </w:p>
                    </w:tc>
                    <w:tc>
                      <w:tcPr>
                        <w:tcW w:w="1880" w:type="dxa"/>
                        <w:tcBorders>
                          <w:top w:val="single" w:sz="8" w:space="0" w:color="auto"/>
                          <w:left w:val="nil"/>
                          <w:bottom w:val="single" w:sz="8" w:space="0" w:color="auto"/>
                          <w:right w:val="single" w:sz="8" w:space="0" w:color="auto"/>
                        </w:tcBorders>
                        <w:shd w:val="clear" w:color="auto" w:fill="auto"/>
                        <w:noWrap/>
                        <w:vAlign w:val="center"/>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Math Club</w:t>
                        </w:r>
                      </w:p>
                    </w:tc>
                    <w:tc>
                      <w:tcPr>
                        <w:tcW w:w="2360" w:type="dxa"/>
                        <w:tcBorders>
                          <w:top w:val="single" w:sz="8" w:space="0" w:color="auto"/>
                          <w:left w:val="nil"/>
                          <w:bottom w:val="single" w:sz="8" w:space="0" w:color="auto"/>
                          <w:right w:val="single" w:sz="8" w:space="0" w:color="auto"/>
                        </w:tcBorders>
                        <w:shd w:val="clear" w:color="auto" w:fill="auto"/>
                        <w:noWrap/>
                        <w:vAlign w:val="center"/>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xml:space="preserve">Weekly (5 weeks) </w:t>
                        </w:r>
                      </w:p>
                    </w:tc>
                    <w:tc>
                      <w:tcPr>
                        <w:tcW w:w="1940" w:type="dxa"/>
                        <w:tcBorders>
                          <w:top w:val="single" w:sz="8" w:space="0" w:color="auto"/>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sz w:val="24"/>
                            <w:szCs w:val="24"/>
                          </w:rPr>
                        </w:pPr>
                        <w:r w:rsidRPr="0013065F">
                          <w:rPr>
                            <w:rFonts w:ascii="Calibri" w:eastAsia="Times New Roman" w:hAnsi="Calibri" w:cs="Calibri"/>
                            <w:color w:val="000000"/>
                            <w:sz w:val="24"/>
                            <w:szCs w:val="24"/>
                          </w:rPr>
                          <w:t>4/02-4/30  Students: 28</w:t>
                        </w:r>
                      </w:p>
                    </w:tc>
                    <w:tc>
                      <w:tcPr>
                        <w:tcW w:w="2640" w:type="dxa"/>
                        <w:tcBorders>
                          <w:top w:val="single" w:sz="8" w:space="0" w:color="auto"/>
                          <w:left w:val="nil"/>
                          <w:bottom w:val="single" w:sz="8" w:space="0" w:color="auto"/>
                          <w:right w:val="single" w:sz="8" w:space="0" w:color="auto"/>
                        </w:tcBorders>
                        <w:shd w:val="clear" w:color="auto" w:fill="auto"/>
                        <w:vAlign w:val="center"/>
                        <w:hideMark/>
                      </w:tcPr>
                      <w:p w:rsidR="00151F9D" w:rsidRPr="0013065F" w:rsidRDefault="00151F9D" w:rsidP="00323D6F">
                        <w:pPr>
                          <w:spacing w:after="0" w:line="240" w:lineRule="auto"/>
                          <w:rPr>
                            <w:rFonts w:ascii="Calibri" w:eastAsia="Times New Roman" w:hAnsi="Calibri" w:cs="Calibri"/>
                            <w:color w:val="000000"/>
                          </w:rPr>
                        </w:pPr>
                        <w:r w:rsidRPr="0013065F">
                          <w:rPr>
                            <w:rFonts w:ascii="Calibri" w:eastAsia="Times New Roman" w:hAnsi="Calibri" w:cs="Calibri"/>
                            <w:color w:val="000000"/>
                          </w:rPr>
                          <w:t xml:space="preserve"> Students met 5 times to focus on math skills</w:t>
                        </w:r>
                        <w:r>
                          <w:rPr>
                            <w:rFonts w:ascii="Calibri" w:eastAsia="Times New Roman" w:hAnsi="Calibri" w:cs="Calibri"/>
                            <w:color w:val="000000"/>
                          </w:rPr>
                          <w:t xml:space="preserve"> </w:t>
                        </w:r>
                        <w:r w:rsidRPr="0013065F">
                          <w:rPr>
                            <w:rFonts w:ascii="Calibri" w:eastAsia="Times New Roman" w:hAnsi="Calibri" w:cs="Calibri"/>
                            <w:color w:val="000000"/>
                          </w:rPr>
                          <w:t>and work together applying concepts to real life situations</w:t>
                        </w:r>
                      </w:p>
                    </w:tc>
                    <w:tc>
                      <w:tcPr>
                        <w:tcW w:w="3000" w:type="dxa"/>
                        <w:tcBorders>
                          <w:top w:val="single" w:sz="8" w:space="0" w:color="auto"/>
                          <w:left w:val="nil"/>
                          <w:bottom w:val="single" w:sz="8" w:space="0" w:color="auto"/>
                          <w:right w:val="single" w:sz="8" w:space="0" w:color="auto"/>
                        </w:tcBorders>
                        <w:shd w:val="clear" w:color="auto" w:fill="auto"/>
                        <w:noWrap/>
                        <w:vAlign w:val="center"/>
                        <w:hideMark/>
                      </w:tcPr>
                      <w:p w:rsidR="00151F9D" w:rsidRPr="0013065F" w:rsidRDefault="00151F9D" w:rsidP="00323D6F">
                        <w:pPr>
                          <w:spacing w:after="0" w:line="240" w:lineRule="auto"/>
                          <w:jc w:val="center"/>
                          <w:rPr>
                            <w:rFonts w:ascii="Calibri" w:eastAsia="Times New Roman" w:hAnsi="Calibri" w:cs="Calibri"/>
                            <w:color w:val="000000"/>
                          </w:rPr>
                        </w:pPr>
                        <w:r w:rsidRPr="0013065F">
                          <w:rPr>
                            <w:rFonts w:ascii="Calibri" w:eastAsia="Times New Roman" w:hAnsi="Calibri" w:cs="Calibri"/>
                            <w:color w:val="000000"/>
                          </w:rPr>
                          <w:t> </w:t>
                        </w:r>
                      </w:p>
                    </w:tc>
                  </w:tr>
                </w:tbl>
                <w:p w:rsidR="00323D6F" w:rsidRDefault="00323D6F" w:rsidP="00323D6F">
                  <w:pPr>
                    <w:spacing w:after="0" w:line="240" w:lineRule="auto"/>
                    <w:rPr>
                      <w:rFonts w:ascii="Arial" w:hAnsi="Arial" w:cs="Arial"/>
                      <w:color w:val="000000"/>
                      <w:sz w:val="20"/>
                      <w:szCs w:val="20"/>
                      <w:shd w:val="clear" w:color="auto" w:fill="FFFFFF"/>
                    </w:rPr>
                  </w:pPr>
                </w:p>
                <w:p w:rsidR="00323D6F" w:rsidRDefault="00323D6F" w:rsidP="00323D6F">
                  <w:pPr>
                    <w:spacing w:after="0" w:line="240" w:lineRule="auto"/>
                    <w:rPr>
                      <w:rFonts w:ascii="Arial" w:hAnsi="Arial" w:cs="Arial"/>
                      <w:color w:val="000000"/>
                      <w:sz w:val="20"/>
                      <w:szCs w:val="20"/>
                      <w:shd w:val="clear" w:color="auto" w:fill="FFFFFF"/>
                    </w:rPr>
                  </w:pPr>
                </w:p>
                <w:p w:rsidR="00323D6F" w:rsidRDefault="00323D6F" w:rsidP="00323D6F">
                  <w:pPr>
                    <w:spacing w:after="0" w:line="240" w:lineRule="auto"/>
                    <w:rPr>
                      <w:rFonts w:ascii="Arial" w:hAnsi="Arial" w:cs="Arial"/>
                      <w:color w:val="000000"/>
                      <w:sz w:val="20"/>
                      <w:szCs w:val="20"/>
                      <w:shd w:val="clear" w:color="auto" w:fill="FFFFFF"/>
                    </w:rPr>
                  </w:pPr>
                </w:p>
                <w:p w:rsidR="00323D6F" w:rsidRDefault="00323D6F" w:rsidP="00323D6F">
                  <w:pPr>
                    <w:spacing w:after="0" w:line="240" w:lineRule="auto"/>
                    <w:rPr>
                      <w:rFonts w:ascii="Arial" w:hAnsi="Arial" w:cs="Arial"/>
                      <w:color w:val="000000"/>
                      <w:sz w:val="20"/>
                      <w:szCs w:val="20"/>
                      <w:shd w:val="clear" w:color="auto" w:fill="FFFFFF"/>
                    </w:rPr>
                  </w:pPr>
                </w:p>
                <w:p w:rsidR="00323D6F" w:rsidRDefault="00323D6F" w:rsidP="00323D6F">
                  <w:pPr>
                    <w:spacing w:after="0" w:line="240" w:lineRule="auto"/>
                    <w:rPr>
                      <w:rFonts w:ascii="Arial" w:hAnsi="Arial" w:cs="Arial"/>
                      <w:color w:val="000000"/>
                      <w:sz w:val="20"/>
                      <w:szCs w:val="20"/>
                      <w:shd w:val="clear" w:color="auto" w:fill="FFFFFF"/>
                    </w:rPr>
                  </w:pPr>
                </w:p>
                <w:p w:rsidR="00323D6F" w:rsidRDefault="00323D6F" w:rsidP="00323D6F">
                  <w:pPr>
                    <w:spacing w:after="0" w:line="240" w:lineRule="auto"/>
                    <w:rPr>
                      <w:rFonts w:ascii="Arial" w:hAnsi="Arial" w:cs="Arial"/>
                      <w:color w:val="000000"/>
                      <w:sz w:val="20"/>
                      <w:szCs w:val="20"/>
                      <w:shd w:val="clear" w:color="auto" w:fill="FFFFFF"/>
                    </w:rPr>
                  </w:pPr>
                </w:p>
                <w:p w:rsidR="00323D6F" w:rsidRDefault="00323D6F" w:rsidP="00323D6F">
                  <w:pPr>
                    <w:spacing w:after="0" w:line="240" w:lineRule="auto"/>
                    <w:rPr>
                      <w:rFonts w:ascii="Arial" w:hAnsi="Arial" w:cs="Arial"/>
                      <w:color w:val="000000"/>
                      <w:sz w:val="20"/>
                      <w:szCs w:val="20"/>
                      <w:shd w:val="clear" w:color="auto" w:fill="FFFFFF"/>
                    </w:rPr>
                  </w:pPr>
                </w:p>
                <w:p w:rsidR="00323D6F" w:rsidRDefault="00323D6F" w:rsidP="00323D6F">
                  <w:pPr>
                    <w:spacing w:after="0" w:line="240" w:lineRule="auto"/>
                    <w:rPr>
                      <w:rFonts w:ascii="Arial" w:hAnsi="Arial" w:cs="Arial"/>
                      <w:color w:val="000000"/>
                      <w:sz w:val="20"/>
                      <w:szCs w:val="20"/>
                      <w:shd w:val="clear" w:color="auto" w:fill="FFFFFF"/>
                    </w:rPr>
                  </w:pPr>
                </w:p>
                <w:p w:rsidR="00323D6F" w:rsidRDefault="00323D6F" w:rsidP="00323D6F">
                  <w:pPr>
                    <w:spacing w:after="0" w:line="240" w:lineRule="auto"/>
                    <w:rPr>
                      <w:rFonts w:ascii="Arial" w:hAnsi="Arial" w:cs="Arial"/>
                      <w:color w:val="000000"/>
                      <w:sz w:val="20"/>
                      <w:szCs w:val="20"/>
                      <w:shd w:val="clear" w:color="auto" w:fill="FFFFFF"/>
                    </w:rPr>
                  </w:pPr>
                </w:p>
                <w:p w:rsidR="00323D6F" w:rsidRDefault="00323D6F" w:rsidP="00323D6F">
                  <w:pPr>
                    <w:spacing w:after="0" w:line="240" w:lineRule="auto"/>
                    <w:rPr>
                      <w:rFonts w:ascii="Arial" w:hAnsi="Arial" w:cs="Arial"/>
                      <w:color w:val="000000"/>
                      <w:sz w:val="20"/>
                      <w:szCs w:val="20"/>
                      <w:shd w:val="clear" w:color="auto" w:fill="FFFFFF"/>
                    </w:rPr>
                  </w:pPr>
                  <w:r>
                    <w:rPr>
                      <w:noProof/>
                    </w:rPr>
                    <w:lastRenderedPageBreak/>
                    <w:drawing>
                      <wp:anchor distT="0" distB="0" distL="114300" distR="114300" simplePos="0" relativeHeight="251667456" behindDoc="0" locked="0" layoutInCell="1" allowOverlap="1" wp14:anchorId="76647659" wp14:editId="071D19A4">
                        <wp:simplePos x="0" y="0"/>
                        <wp:positionH relativeFrom="column">
                          <wp:posOffset>6226810</wp:posOffset>
                        </wp:positionH>
                        <wp:positionV relativeFrom="paragraph">
                          <wp:posOffset>114935</wp:posOffset>
                        </wp:positionV>
                        <wp:extent cx="2981325" cy="1693545"/>
                        <wp:effectExtent l="0" t="0" r="9525" b="1905"/>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81325" cy="169354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026D4BE0" wp14:editId="360472B1">
                        <wp:simplePos x="0" y="0"/>
                        <wp:positionH relativeFrom="column">
                          <wp:posOffset>3209925</wp:posOffset>
                        </wp:positionH>
                        <wp:positionV relativeFrom="paragraph">
                          <wp:posOffset>76835</wp:posOffset>
                        </wp:positionV>
                        <wp:extent cx="2988310" cy="1828800"/>
                        <wp:effectExtent l="0" t="0" r="254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8310" cy="182880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63B0D17C" wp14:editId="11616315">
                        <wp:simplePos x="0" y="0"/>
                        <wp:positionH relativeFrom="column">
                          <wp:posOffset>-78105</wp:posOffset>
                        </wp:positionH>
                        <wp:positionV relativeFrom="paragraph">
                          <wp:posOffset>124460</wp:posOffset>
                        </wp:positionV>
                        <wp:extent cx="3152140" cy="1905000"/>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2140" cy="1905000"/>
                                </a:xfrm>
                                <a:prstGeom prst="rect">
                                  <a:avLst/>
                                </a:prstGeom>
                                <a:noFill/>
                                <a:extLst/>
                              </pic:spPr>
                            </pic:pic>
                          </a:graphicData>
                        </a:graphic>
                        <wp14:sizeRelH relativeFrom="margin">
                          <wp14:pctWidth>0</wp14:pctWidth>
                        </wp14:sizeRelH>
                        <wp14:sizeRelV relativeFrom="margin">
                          <wp14:pctHeight>0</wp14:pctHeight>
                        </wp14:sizeRelV>
                      </wp:anchor>
                    </w:drawing>
                  </w:r>
                </w:p>
                <w:p w:rsidR="00323D6F" w:rsidRDefault="00323D6F" w:rsidP="00323D6F">
                  <w:pPr>
                    <w:spacing w:after="0" w:line="240" w:lineRule="auto"/>
                    <w:rPr>
                      <w:rFonts w:ascii="Arial" w:hAnsi="Arial" w:cs="Arial"/>
                      <w:color w:val="000000"/>
                      <w:sz w:val="20"/>
                      <w:szCs w:val="20"/>
                      <w:shd w:val="clear" w:color="auto" w:fill="FFFFFF"/>
                    </w:rPr>
                  </w:pPr>
                </w:p>
                <w:p w:rsidR="00323D6F" w:rsidRPr="00887710" w:rsidRDefault="00323D6F" w:rsidP="00323D6F">
                  <w:pPr>
                    <w:spacing w:after="0" w:line="240" w:lineRule="auto"/>
                    <w:rPr>
                      <w:rFonts w:ascii="Calibri" w:eastAsia="Times New Roman" w:hAnsi="Calibri" w:cs="Times New Roman"/>
                      <w:b/>
                      <w:color w:val="000000"/>
                    </w:rPr>
                  </w:pPr>
                </w:p>
              </w:tc>
            </w:tr>
            <w:tr w:rsidR="00323D6F" w:rsidRPr="00887710" w:rsidTr="00882C1B">
              <w:tblPrEx>
                <w:tblCellMar>
                  <w:left w:w="0" w:type="dxa"/>
                  <w:right w:w="0" w:type="dxa"/>
                </w:tblCellMar>
              </w:tblPrEx>
              <w:trPr>
                <w:trHeight w:val="450"/>
              </w:trPr>
              <w:tc>
                <w:tcPr>
                  <w:tcW w:w="14475" w:type="dxa"/>
                  <w:vMerge/>
                  <w:tcBorders>
                    <w:top w:val="single" w:sz="6" w:space="0" w:color="CCCCCC"/>
                    <w:left w:val="single" w:sz="12" w:space="0" w:color="000000"/>
                    <w:bottom w:val="single" w:sz="6" w:space="0" w:color="000000"/>
                    <w:right w:val="single" w:sz="12" w:space="0" w:color="000000"/>
                  </w:tcBorders>
                  <w:vAlign w:val="center"/>
                  <w:hideMark/>
                </w:tcPr>
                <w:p w:rsidR="00323D6F" w:rsidRPr="00887710" w:rsidRDefault="00323D6F" w:rsidP="00323D6F">
                  <w:pPr>
                    <w:spacing w:after="0" w:line="240" w:lineRule="auto"/>
                    <w:rPr>
                      <w:rFonts w:ascii="Calibri" w:eastAsia="Times New Roman" w:hAnsi="Calibri" w:cs="Times New Roman"/>
                      <w:color w:val="000000"/>
                    </w:rPr>
                  </w:pPr>
                </w:p>
              </w:tc>
            </w:tr>
            <w:tr w:rsidR="00323D6F" w:rsidRPr="00887710" w:rsidTr="00882C1B">
              <w:tblPrEx>
                <w:tblCellMar>
                  <w:left w:w="0" w:type="dxa"/>
                  <w:right w:w="0" w:type="dxa"/>
                </w:tblCellMar>
              </w:tblPrEx>
              <w:trPr>
                <w:trHeight w:val="450"/>
              </w:trPr>
              <w:tc>
                <w:tcPr>
                  <w:tcW w:w="14475" w:type="dxa"/>
                  <w:vMerge/>
                  <w:tcBorders>
                    <w:top w:val="single" w:sz="6" w:space="0" w:color="CCCCCC"/>
                    <w:left w:val="single" w:sz="12" w:space="0" w:color="000000"/>
                    <w:bottom w:val="single" w:sz="6" w:space="0" w:color="000000"/>
                    <w:right w:val="single" w:sz="12" w:space="0" w:color="000000"/>
                  </w:tcBorders>
                  <w:vAlign w:val="center"/>
                  <w:hideMark/>
                </w:tcPr>
                <w:p w:rsidR="00323D6F" w:rsidRPr="00887710" w:rsidRDefault="00323D6F" w:rsidP="00323D6F">
                  <w:pPr>
                    <w:spacing w:after="0" w:line="240" w:lineRule="auto"/>
                    <w:rPr>
                      <w:rFonts w:ascii="Calibri" w:eastAsia="Times New Roman" w:hAnsi="Calibri" w:cs="Times New Roman"/>
                      <w:color w:val="000000"/>
                    </w:rPr>
                  </w:pPr>
                </w:p>
              </w:tc>
            </w:tr>
            <w:tr w:rsidR="00323D6F" w:rsidRPr="00887710" w:rsidTr="00882C1B">
              <w:tblPrEx>
                <w:tblCellMar>
                  <w:left w:w="0" w:type="dxa"/>
                  <w:right w:w="0" w:type="dxa"/>
                </w:tblCellMar>
              </w:tblPrEx>
              <w:trPr>
                <w:trHeight w:val="450"/>
              </w:trPr>
              <w:tc>
                <w:tcPr>
                  <w:tcW w:w="14475" w:type="dxa"/>
                  <w:vMerge/>
                  <w:tcBorders>
                    <w:top w:val="single" w:sz="6" w:space="0" w:color="CCCCCC"/>
                    <w:left w:val="single" w:sz="12" w:space="0" w:color="000000"/>
                    <w:bottom w:val="single" w:sz="6" w:space="0" w:color="000000"/>
                    <w:right w:val="single" w:sz="12" w:space="0" w:color="000000"/>
                  </w:tcBorders>
                  <w:vAlign w:val="center"/>
                  <w:hideMark/>
                </w:tcPr>
                <w:p w:rsidR="00323D6F" w:rsidRPr="00887710" w:rsidRDefault="00323D6F" w:rsidP="00323D6F">
                  <w:pPr>
                    <w:spacing w:after="0" w:line="240" w:lineRule="auto"/>
                    <w:rPr>
                      <w:rFonts w:ascii="Calibri" w:eastAsia="Times New Roman" w:hAnsi="Calibri" w:cs="Times New Roman"/>
                      <w:color w:val="000000"/>
                    </w:rPr>
                  </w:pPr>
                </w:p>
              </w:tc>
            </w:tr>
            <w:tr w:rsidR="00323D6F" w:rsidRPr="00887710" w:rsidTr="00882C1B">
              <w:tblPrEx>
                <w:tblCellMar>
                  <w:left w:w="0" w:type="dxa"/>
                  <w:right w:w="0" w:type="dxa"/>
                </w:tblCellMar>
              </w:tblPrEx>
              <w:trPr>
                <w:trHeight w:val="450"/>
              </w:trPr>
              <w:tc>
                <w:tcPr>
                  <w:tcW w:w="14475" w:type="dxa"/>
                  <w:vMerge/>
                  <w:tcBorders>
                    <w:top w:val="single" w:sz="6" w:space="0" w:color="CCCCCC"/>
                    <w:left w:val="single" w:sz="12" w:space="0" w:color="000000"/>
                    <w:bottom w:val="single" w:sz="6" w:space="0" w:color="000000"/>
                    <w:right w:val="single" w:sz="12" w:space="0" w:color="000000"/>
                  </w:tcBorders>
                  <w:vAlign w:val="center"/>
                  <w:hideMark/>
                </w:tcPr>
                <w:p w:rsidR="00323D6F" w:rsidRPr="00887710" w:rsidRDefault="00323D6F" w:rsidP="00323D6F">
                  <w:pPr>
                    <w:spacing w:after="0" w:line="240" w:lineRule="auto"/>
                    <w:rPr>
                      <w:rFonts w:ascii="Calibri" w:eastAsia="Times New Roman" w:hAnsi="Calibri" w:cs="Times New Roman"/>
                      <w:color w:val="000000"/>
                    </w:rPr>
                  </w:pPr>
                </w:p>
              </w:tc>
            </w:tr>
            <w:tr w:rsidR="00323D6F" w:rsidRPr="00887710" w:rsidTr="00882C1B">
              <w:tblPrEx>
                <w:tblCellMar>
                  <w:left w:w="0" w:type="dxa"/>
                  <w:right w:w="0" w:type="dxa"/>
                </w:tblCellMar>
              </w:tblPrEx>
              <w:trPr>
                <w:trHeight w:val="450"/>
              </w:trPr>
              <w:tc>
                <w:tcPr>
                  <w:tcW w:w="14475" w:type="dxa"/>
                  <w:vMerge/>
                  <w:tcBorders>
                    <w:top w:val="single" w:sz="6" w:space="0" w:color="CCCCCC"/>
                    <w:left w:val="single" w:sz="12" w:space="0" w:color="000000"/>
                    <w:bottom w:val="single" w:sz="6" w:space="0" w:color="000000"/>
                    <w:right w:val="single" w:sz="12" w:space="0" w:color="000000"/>
                  </w:tcBorders>
                  <w:vAlign w:val="center"/>
                  <w:hideMark/>
                </w:tcPr>
                <w:p w:rsidR="00323D6F" w:rsidRPr="00887710" w:rsidRDefault="00323D6F" w:rsidP="00323D6F">
                  <w:pPr>
                    <w:spacing w:after="0" w:line="240" w:lineRule="auto"/>
                    <w:rPr>
                      <w:rFonts w:ascii="Calibri" w:eastAsia="Times New Roman" w:hAnsi="Calibri" w:cs="Times New Roman"/>
                      <w:color w:val="000000"/>
                    </w:rPr>
                  </w:pPr>
                </w:p>
              </w:tc>
            </w:tr>
            <w:tr w:rsidR="00323D6F" w:rsidRPr="00887710" w:rsidTr="00882C1B">
              <w:tblPrEx>
                <w:tblCellMar>
                  <w:left w:w="0" w:type="dxa"/>
                  <w:right w:w="0" w:type="dxa"/>
                </w:tblCellMar>
              </w:tblPrEx>
              <w:trPr>
                <w:trHeight w:val="450"/>
              </w:trPr>
              <w:tc>
                <w:tcPr>
                  <w:tcW w:w="14475" w:type="dxa"/>
                  <w:vMerge/>
                  <w:tcBorders>
                    <w:top w:val="single" w:sz="6" w:space="0" w:color="CCCCCC"/>
                    <w:left w:val="single" w:sz="12" w:space="0" w:color="000000"/>
                    <w:bottom w:val="single" w:sz="6" w:space="0" w:color="000000"/>
                    <w:right w:val="single" w:sz="12" w:space="0" w:color="000000"/>
                  </w:tcBorders>
                  <w:vAlign w:val="center"/>
                  <w:hideMark/>
                </w:tcPr>
                <w:p w:rsidR="00323D6F" w:rsidRPr="00887710" w:rsidRDefault="00323D6F" w:rsidP="00323D6F">
                  <w:pPr>
                    <w:spacing w:after="0" w:line="240" w:lineRule="auto"/>
                    <w:rPr>
                      <w:rFonts w:ascii="Calibri" w:eastAsia="Times New Roman" w:hAnsi="Calibri" w:cs="Times New Roman"/>
                      <w:color w:val="000000"/>
                    </w:rPr>
                  </w:pPr>
                </w:p>
              </w:tc>
            </w:tr>
            <w:tr w:rsidR="00323D6F" w:rsidRPr="00887710" w:rsidTr="00882C1B">
              <w:tblPrEx>
                <w:tblCellMar>
                  <w:left w:w="0" w:type="dxa"/>
                  <w:right w:w="0" w:type="dxa"/>
                </w:tblCellMar>
              </w:tblPrEx>
              <w:trPr>
                <w:trHeight w:val="2948"/>
              </w:trPr>
              <w:tc>
                <w:tcPr>
                  <w:tcW w:w="14475" w:type="dxa"/>
                  <w:vMerge/>
                  <w:tcBorders>
                    <w:top w:val="single" w:sz="6" w:space="0" w:color="CCCCCC"/>
                    <w:left w:val="single" w:sz="12" w:space="0" w:color="000000"/>
                    <w:bottom w:val="single" w:sz="6" w:space="0" w:color="CCCCCC"/>
                    <w:right w:val="single" w:sz="12" w:space="0" w:color="000000"/>
                  </w:tcBorders>
                  <w:vAlign w:val="center"/>
                  <w:hideMark/>
                </w:tcPr>
                <w:p w:rsidR="00323D6F" w:rsidRPr="00887710" w:rsidRDefault="00323D6F" w:rsidP="00323D6F">
                  <w:pPr>
                    <w:spacing w:after="0" w:line="240" w:lineRule="auto"/>
                    <w:rPr>
                      <w:rFonts w:ascii="Calibri" w:eastAsia="Times New Roman" w:hAnsi="Calibri" w:cs="Times New Roman"/>
                      <w:color w:val="000000"/>
                    </w:rPr>
                  </w:pPr>
                </w:p>
              </w:tc>
            </w:tr>
            <w:tr w:rsidR="00323D6F" w:rsidRPr="00887710" w:rsidTr="00882C1B">
              <w:tblPrEx>
                <w:tblCellMar>
                  <w:left w:w="0" w:type="dxa"/>
                  <w:right w:w="0" w:type="dxa"/>
                </w:tblCellMar>
              </w:tblPrEx>
              <w:trPr>
                <w:trHeight w:val="2948"/>
              </w:trPr>
              <w:tc>
                <w:tcPr>
                  <w:tcW w:w="14475" w:type="dxa"/>
                  <w:tcBorders>
                    <w:top w:val="single" w:sz="6" w:space="0" w:color="CCCCCC"/>
                    <w:left w:val="single" w:sz="12" w:space="0" w:color="000000"/>
                    <w:bottom w:val="single" w:sz="6" w:space="0" w:color="000000"/>
                    <w:right w:val="single" w:sz="12" w:space="0" w:color="000000"/>
                  </w:tcBorders>
                  <w:vAlign w:val="center"/>
                </w:tcPr>
                <w:p w:rsidR="00323D6F" w:rsidRPr="00887710" w:rsidRDefault="00323D6F" w:rsidP="00323D6F">
                  <w:pPr>
                    <w:spacing w:after="0" w:line="240" w:lineRule="auto"/>
                    <w:rPr>
                      <w:rFonts w:ascii="Calibri" w:eastAsia="Times New Roman" w:hAnsi="Calibri" w:cs="Times New Roman"/>
                      <w:color w:val="000000"/>
                    </w:rPr>
                  </w:pPr>
                  <w:r>
                    <w:rPr>
                      <w:noProof/>
                    </w:rPr>
                    <w:lastRenderedPageBreak/>
                    <w:drawing>
                      <wp:anchor distT="0" distB="0" distL="114300" distR="114300" simplePos="0" relativeHeight="251664384" behindDoc="0" locked="0" layoutInCell="1" allowOverlap="1" wp14:anchorId="6022D8B8" wp14:editId="33E0FE9C">
                        <wp:simplePos x="0" y="0"/>
                        <wp:positionH relativeFrom="margin">
                          <wp:posOffset>5962650</wp:posOffset>
                        </wp:positionH>
                        <wp:positionV relativeFrom="paragraph">
                          <wp:posOffset>374015</wp:posOffset>
                        </wp:positionV>
                        <wp:extent cx="3063240" cy="1571625"/>
                        <wp:effectExtent l="0" t="0" r="3810" b="9525"/>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3240" cy="157162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59947280" wp14:editId="2EF96B72">
                        <wp:simplePos x="0" y="0"/>
                        <wp:positionH relativeFrom="margin">
                          <wp:posOffset>3248025</wp:posOffset>
                        </wp:positionH>
                        <wp:positionV relativeFrom="paragraph">
                          <wp:posOffset>345440</wp:posOffset>
                        </wp:positionV>
                        <wp:extent cx="2604135" cy="1609725"/>
                        <wp:effectExtent l="0" t="0" r="5715" b="9525"/>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4135" cy="160972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19BD12D" wp14:editId="41B4803E">
                        <wp:simplePos x="0" y="0"/>
                        <wp:positionH relativeFrom="column">
                          <wp:posOffset>-26670</wp:posOffset>
                        </wp:positionH>
                        <wp:positionV relativeFrom="paragraph">
                          <wp:posOffset>336550</wp:posOffset>
                        </wp:positionV>
                        <wp:extent cx="3186430" cy="1657350"/>
                        <wp:effectExtent l="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6430" cy="1657350"/>
                                </a:xfrm>
                                <a:prstGeom prst="rect">
                                  <a:avLst/>
                                </a:prstGeom>
                                <a:noFill/>
                                <a:extLst/>
                              </pic:spPr>
                            </pic:pic>
                          </a:graphicData>
                        </a:graphic>
                        <wp14:sizeRelH relativeFrom="margin">
                          <wp14:pctWidth>0</wp14:pctWidth>
                        </wp14:sizeRelH>
                        <wp14:sizeRelV relativeFrom="margin">
                          <wp14:pctHeight>0</wp14:pctHeight>
                        </wp14:sizeRelV>
                      </wp:anchor>
                    </w:drawing>
                  </w:r>
                </w:p>
              </w:tc>
            </w:tr>
          </w:tbl>
          <w:p w:rsidR="00323D6F" w:rsidRDefault="00323D6F" w:rsidP="00323D6F">
            <w:r>
              <w:rPr>
                <w:noProof/>
              </w:rPr>
              <w:drawing>
                <wp:anchor distT="0" distB="0" distL="114300" distR="114300" simplePos="0" relativeHeight="251661312" behindDoc="0" locked="0" layoutInCell="1" allowOverlap="1" wp14:anchorId="44A89CA5" wp14:editId="138E42C8">
                  <wp:simplePos x="0" y="0"/>
                  <wp:positionH relativeFrom="column">
                    <wp:posOffset>6031230</wp:posOffset>
                  </wp:positionH>
                  <wp:positionV relativeFrom="paragraph">
                    <wp:posOffset>264160</wp:posOffset>
                  </wp:positionV>
                  <wp:extent cx="2562225" cy="1689735"/>
                  <wp:effectExtent l="0" t="0" r="0" b="571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2225" cy="168973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3A4A827" wp14:editId="6ED3D487">
                  <wp:simplePos x="0" y="0"/>
                  <wp:positionH relativeFrom="margin">
                    <wp:posOffset>3055620</wp:posOffset>
                  </wp:positionH>
                  <wp:positionV relativeFrom="paragraph">
                    <wp:posOffset>283210</wp:posOffset>
                  </wp:positionV>
                  <wp:extent cx="2766060" cy="174244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6060" cy="174244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F8D429E" wp14:editId="79417FBC">
                  <wp:simplePos x="0" y="0"/>
                  <wp:positionH relativeFrom="margin">
                    <wp:align>left</wp:align>
                  </wp:positionH>
                  <wp:positionV relativeFrom="paragraph">
                    <wp:posOffset>207645</wp:posOffset>
                  </wp:positionV>
                  <wp:extent cx="2580640" cy="1797050"/>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0640" cy="1797050"/>
                          </a:xfrm>
                          <a:prstGeom prst="rect">
                            <a:avLst/>
                          </a:prstGeom>
                          <a:noFill/>
                          <a:extLst/>
                        </pic:spPr>
                      </pic:pic>
                    </a:graphicData>
                  </a:graphic>
                  <wp14:sizeRelH relativeFrom="margin">
                    <wp14:pctWidth>0</wp14:pctWidth>
                  </wp14:sizeRelH>
                  <wp14:sizeRelV relativeFrom="margin">
                    <wp14:pctHeight>0</wp14:pctHeight>
                  </wp14:sizeRelV>
                </wp:anchor>
              </w:drawing>
            </w:r>
          </w:p>
          <w:p w:rsidR="00887710" w:rsidRDefault="00887710" w:rsidP="00DD2431">
            <w:pPr>
              <w:spacing w:after="0" w:line="240" w:lineRule="auto"/>
              <w:rPr>
                <w:rFonts w:ascii="Arial" w:hAnsi="Arial" w:cs="Arial"/>
                <w:color w:val="000000"/>
                <w:sz w:val="20"/>
                <w:szCs w:val="20"/>
                <w:shd w:val="clear" w:color="auto" w:fill="FFFFFF"/>
              </w:rPr>
            </w:pPr>
          </w:p>
          <w:p w:rsidR="00887710" w:rsidRDefault="00887710" w:rsidP="00DD2431">
            <w:pPr>
              <w:spacing w:after="0" w:line="240" w:lineRule="auto"/>
              <w:rPr>
                <w:rFonts w:ascii="Arial" w:hAnsi="Arial" w:cs="Arial"/>
                <w:color w:val="000000"/>
                <w:sz w:val="20"/>
                <w:szCs w:val="20"/>
                <w:shd w:val="clear" w:color="auto" w:fill="FFFFFF"/>
              </w:rPr>
            </w:pPr>
          </w:p>
          <w:p w:rsidR="00887710" w:rsidRDefault="00887710" w:rsidP="00DD2431">
            <w:pPr>
              <w:spacing w:after="0" w:line="240" w:lineRule="auto"/>
              <w:rPr>
                <w:rFonts w:ascii="Arial" w:hAnsi="Arial" w:cs="Arial"/>
                <w:color w:val="000000"/>
                <w:sz w:val="20"/>
                <w:szCs w:val="20"/>
                <w:shd w:val="clear" w:color="auto" w:fill="FFFFFF"/>
              </w:rPr>
            </w:pPr>
          </w:p>
          <w:p w:rsidR="00887710" w:rsidRDefault="00887710" w:rsidP="00DD2431">
            <w:pPr>
              <w:spacing w:after="0" w:line="240" w:lineRule="auto"/>
              <w:rPr>
                <w:rFonts w:ascii="Arial" w:hAnsi="Arial" w:cs="Arial"/>
                <w:color w:val="000000"/>
                <w:sz w:val="20"/>
                <w:szCs w:val="20"/>
                <w:shd w:val="clear" w:color="auto" w:fill="FFFFFF"/>
              </w:rPr>
            </w:pPr>
          </w:p>
          <w:p w:rsidR="00887710" w:rsidRDefault="00887710" w:rsidP="00DD2431">
            <w:pPr>
              <w:spacing w:after="0" w:line="240" w:lineRule="auto"/>
              <w:rPr>
                <w:rFonts w:ascii="Arial" w:hAnsi="Arial" w:cs="Arial"/>
                <w:color w:val="000000"/>
                <w:sz w:val="20"/>
                <w:szCs w:val="20"/>
                <w:shd w:val="clear" w:color="auto" w:fill="FFFFFF"/>
              </w:rPr>
            </w:pPr>
          </w:p>
          <w:p w:rsidR="00887710" w:rsidRDefault="00887710" w:rsidP="00DD2431">
            <w:pPr>
              <w:spacing w:after="0" w:line="240" w:lineRule="auto"/>
              <w:rPr>
                <w:rFonts w:ascii="Arial" w:hAnsi="Arial" w:cs="Arial"/>
                <w:color w:val="000000"/>
                <w:sz w:val="20"/>
                <w:szCs w:val="20"/>
                <w:shd w:val="clear" w:color="auto" w:fill="FFFFFF"/>
              </w:rPr>
            </w:pPr>
          </w:p>
          <w:p w:rsidR="00887710" w:rsidRDefault="00887710" w:rsidP="00DD2431">
            <w:pPr>
              <w:spacing w:after="0" w:line="240" w:lineRule="auto"/>
              <w:rPr>
                <w:rFonts w:ascii="Arial" w:hAnsi="Arial" w:cs="Arial"/>
                <w:color w:val="000000"/>
                <w:sz w:val="20"/>
                <w:szCs w:val="20"/>
                <w:shd w:val="clear" w:color="auto" w:fill="FFFFFF"/>
              </w:rPr>
            </w:pPr>
          </w:p>
          <w:p w:rsidR="00887710" w:rsidRDefault="00887710" w:rsidP="00DD2431">
            <w:pPr>
              <w:spacing w:after="0" w:line="240" w:lineRule="auto"/>
              <w:rPr>
                <w:rFonts w:ascii="Arial" w:hAnsi="Arial" w:cs="Arial"/>
                <w:color w:val="000000"/>
                <w:sz w:val="20"/>
                <w:szCs w:val="20"/>
                <w:shd w:val="clear" w:color="auto" w:fill="FFFFFF"/>
              </w:rPr>
            </w:pPr>
          </w:p>
          <w:p w:rsidR="00887710" w:rsidRDefault="00887710" w:rsidP="00DD2431">
            <w:pPr>
              <w:spacing w:after="0" w:line="240" w:lineRule="auto"/>
              <w:rPr>
                <w:rFonts w:ascii="Arial" w:hAnsi="Arial" w:cs="Arial"/>
                <w:color w:val="000000"/>
                <w:sz w:val="20"/>
                <w:szCs w:val="20"/>
                <w:shd w:val="clear" w:color="auto" w:fill="FFFFFF"/>
              </w:rPr>
            </w:pPr>
          </w:p>
          <w:p w:rsidR="00887710" w:rsidRDefault="00887710" w:rsidP="00DD2431">
            <w:pPr>
              <w:spacing w:after="0" w:line="240" w:lineRule="auto"/>
              <w:rPr>
                <w:rFonts w:ascii="Arial" w:hAnsi="Arial" w:cs="Arial"/>
                <w:color w:val="000000"/>
                <w:sz w:val="20"/>
                <w:szCs w:val="20"/>
                <w:shd w:val="clear" w:color="auto" w:fill="FFFFFF"/>
              </w:rPr>
            </w:pPr>
          </w:p>
          <w:p w:rsidR="00887710" w:rsidRDefault="00887710" w:rsidP="00DD2431">
            <w:pPr>
              <w:spacing w:after="0" w:line="240" w:lineRule="auto"/>
              <w:rPr>
                <w:rFonts w:ascii="Arial" w:hAnsi="Arial" w:cs="Arial"/>
                <w:color w:val="000000"/>
                <w:sz w:val="20"/>
                <w:szCs w:val="20"/>
                <w:shd w:val="clear" w:color="auto" w:fill="FFFFFF"/>
              </w:rPr>
            </w:pPr>
          </w:p>
          <w:p w:rsidR="00887710" w:rsidRDefault="00887710" w:rsidP="00DD2431">
            <w:pPr>
              <w:spacing w:after="0" w:line="240" w:lineRule="auto"/>
              <w:rPr>
                <w:rFonts w:ascii="Arial" w:hAnsi="Arial" w:cs="Arial"/>
                <w:color w:val="000000"/>
                <w:sz w:val="20"/>
                <w:szCs w:val="20"/>
                <w:shd w:val="clear" w:color="auto" w:fill="FFFFFF"/>
              </w:rPr>
            </w:pPr>
          </w:p>
          <w:p w:rsidR="00887710" w:rsidRDefault="00887710" w:rsidP="00DD2431">
            <w:pPr>
              <w:spacing w:after="0" w:line="240" w:lineRule="auto"/>
              <w:rPr>
                <w:rFonts w:ascii="Arial" w:hAnsi="Arial" w:cs="Arial"/>
                <w:color w:val="000000"/>
                <w:sz w:val="20"/>
                <w:szCs w:val="20"/>
                <w:shd w:val="clear" w:color="auto" w:fill="FFFFFF"/>
              </w:rPr>
            </w:pPr>
          </w:p>
          <w:p w:rsidR="00887710" w:rsidRDefault="00887710" w:rsidP="00DD2431">
            <w:pPr>
              <w:spacing w:after="0" w:line="240" w:lineRule="auto"/>
              <w:rPr>
                <w:rFonts w:ascii="Arial" w:hAnsi="Arial" w:cs="Arial"/>
                <w:color w:val="000000"/>
                <w:sz w:val="20"/>
                <w:szCs w:val="20"/>
                <w:shd w:val="clear" w:color="auto" w:fill="FFFFFF"/>
              </w:rPr>
            </w:pPr>
          </w:p>
          <w:p w:rsidR="00887710" w:rsidRDefault="00887710" w:rsidP="00DD2431">
            <w:pPr>
              <w:spacing w:after="0" w:line="240" w:lineRule="auto"/>
              <w:rPr>
                <w:rFonts w:ascii="Arial" w:hAnsi="Arial" w:cs="Arial"/>
                <w:color w:val="000000"/>
                <w:sz w:val="20"/>
                <w:szCs w:val="20"/>
                <w:shd w:val="clear" w:color="auto" w:fill="FFFFFF"/>
              </w:rPr>
            </w:pPr>
          </w:p>
          <w:p w:rsidR="00887710" w:rsidRDefault="00887710" w:rsidP="00DD2431">
            <w:pPr>
              <w:spacing w:after="0" w:line="240" w:lineRule="auto"/>
              <w:rPr>
                <w:rFonts w:ascii="Arial" w:hAnsi="Arial" w:cs="Arial"/>
                <w:color w:val="000000"/>
                <w:sz w:val="20"/>
                <w:szCs w:val="20"/>
                <w:shd w:val="clear" w:color="auto" w:fill="FFFFFF"/>
              </w:rPr>
            </w:pPr>
          </w:p>
          <w:p w:rsidR="00887710" w:rsidRDefault="00887710" w:rsidP="00DD2431">
            <w:pPr>
              <w:spacing w:after="0" w:line="240" w:lineRule="auto"/>
              <w:rPr>
                <w:rFonts w:ascii="Arial" w:hAnsi="Arial" w:cs="Arial"/>
                <w:color w:val="000000"/>
                <w:sz w:val="20"/>
                <w:szCs w:val="20"/>
                <w:shd w:val="clear" w:color="auto" w:fill="FFFFFF"/>
              </w:rPr>
            </w:pPr>
          </w:p>
          <w:p w:rsidR="00887710" w:rsidRDefault="00887710" w:rsidP="00DD2431">
            <w:pPr>
              <w:spacing w:after="0" w:line="240" w:lineRule="auto"/>
              <w:rPr>
                <w:rFonts w:ascii="Arial" w:hAnsi="Arial" w:cs="Arial"/>
                <w:color w:val="000000"/>
                <w:sz w:val="20"/>
                <w:szCs w:val="20"/>
                <w:shd w:val="clear" w:color="auto" w:fill="FFFFFF"/>
              </w:rPr>
            </w:pPr>
          </w:p>
          <w:p w:rsidR="00887710" w:rsidRDefault="00887710" w:rsidP="00DD2431">
            <w:pPr>
              <w:spacing w:after="0" w:line="240" w:lineRule="auto"/>
              <w:rPr>
                <w:rFonts w:ascii="Arial" w:hAnsi="Arial" w:cs="Arial"/>
                <w:color w:val="000000"/>
                <w:sz w:val="20"/>
                <w:szCs w:val="20"/>
                <w:shd w:val="clear" w:color="auto" w:fill="FFFFFF"/>
              </w:rPr>
            </w:pPr>
          </w:p>
          <w:p w:rsidR="00887710" w:rsidRPr="00887710" w:rsidRDefault="00887710" w:rsidP="00DD2431">
            <w:pPr>
              <w:spacing w:after="0" w:line="240" w:lineRule="auto"/>
              <w:rPr>
                <w:rFonts w:ascii="Calibri" w:eastAsia="Times New Roman" w:hAnsi="Calibri" w:cs="Times New Roman"/>
                <w:b/>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450"/>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r w:rsidR="00887710" w:rsidRPr="00887710" w:rsidTr="00DD2431">
        <w:trPr>
          <w:trHeight w:val="2948"/>
        </w:trPr>
        <w:tc>
          <w:tcPr>
            <w:tcW w:w="0" w:type="auto"/>
            <w:vMerge/>
            <w:tcBorders>
              <w:top w:val="single" w:sz="6" w:space="0" w:color="CCCCCC"/>
              <w:left w:val="single" w:sz="12" w:space="0" w:color="000000"/>
              <w:bottom w:val="single" w:sz="6" w:space="0" w:color="000000"/>
              <w:right w:val="single" w:sz="12" w:space="0" w:color="000000"/>
            </w:tcBorders>
            <w:vAlign w:val="center"/>
            <w:hideMark/>
          </w:tcPr>
          <w:p w:rsidR="00887710" w:rsidRPr="00887710" w:rsidRDefault="00887710" w:rsidP="00DD2431">
            <w:pPr>
              <w:spacing w:after="0" w:line="240" w:lineRule="auto"/>
              <w:rPr>
                <w:rFonts w:ascii="Calibri" w:eastAsia="Times New Roman" w:hAnsi="Calibri" w:cs="Times New Roman"/>
                <w:color w:val="000000"/>
              </w:rPr>
            </w:pPr>
          </w:p>
        </w:tc>
      </w:tr>
    </w:tbl>
    <w:p w:rsidR="00A95833" w:rsidRDefault="00A95833" w:rsidP="00887710"/>
    <w:sectPr w:rsidR="00A95833" w:rsidSect="00151F9D">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ocs-Calibr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32396A"/>
    <w:multiLevelType w:val="hybridMultilevel"/>
    <w:tmpl w:val="5B10C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710"/>
    <w:rsid w:val="00151F9D"/>
    <w:rsid w:val="001A45D0"/>
    <w:rsid w:val="00240EB7"/>
    <w:rsid w:val="002F2708"/>
    <w:rsid w:val="002F4C18"/>
    <w:rsid w:val="00323D6F"/>
    <w:rsid w:val="00417D8F"/>
    <w:rsid w:val="00484FFF"/>
    <w:rsid w:val="0048583B"/>
    <w:rsid w:val="00511266"/>
    <w:rsid w:val="00536E59"/>
    <w:rsid w:val="005776C1"/>
    <w:rsid w:val="006171CF"/>
    <w:rsid w:val="006478CD"/>
    <w:rsid w:val="00686BDB"/>
    <w:rsid w:val="006A7CC1"/>
    <w:rsid w:val="00722659"/>
    <w:rsid w:val="00887710"/>
    <w:rsid w:val="0089653D"/>
    <w:rsid w:val="008E3E51"/>
    <w:rsid w:val="00960A27"/>
    <w:rsid w:val="009F7BC3"/>
    <w:rsid w:val="00A34571"/>
    <w:rsid w:val="00A95833"/>
    <w:rsid w:val="00AB5241"/>
    <w:rsid w:val="00B31BC8"/>
    <w:rsid w:val="00BD55EC"/>
    <w:rsid w:val="00C72283"/>
    <w:rsid w:val="00CD66AE"/>
    <w:rsid w:val="00CF1912"/>
    <w:rsid w:val="00D31B0B"/>
    <w:rsid w:val="00DD7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F5BEA"/>
  <w15:chartTrackingRefBased/>
  <w15:docId w15:val="{12B7246B-F18A-4072-8DE1-A3FF9B69E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1266"/>
    <w:pPr>
      <w:ind w:left="720"/>
      <w:contextualSpacing/>
    </w:pPr>
  </w:style>
  <w:style w:type="table" w:styleId="TableGrid">
    <w:name w:val="Table Grid"/>
    <w:basedOn w:val="TableNormal"/>
    <w:uiPriority w:val="39"/>
    <w:rsid w:val="00896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475277">
      <w:bodyDiv w:val="1"/>
      <w:marLeft w:val="0"/>
      <w:marRight w:val="0"/>
      <w:marTop w:val="0"/>
      <w:marBottom w:val="0"/>
      <w:divBdr>
        <w:top w:val="none" w:sz="0" w:space="0" w:color="auto"/>
        <w:left w:val="none" w:sz="0" w:space="0" w:color="auto"/>
        <w:bottom w:val="none" w:sz="0" w:space="0" w:color="auto"/>
        <w:right w:val="none" w:sz="0" w:space="0" w:color="auto"/>
      </w:divBdr>
    </w:div>
    <w:div w:id="844439670">
      <w:bodyDiv w:val="1"/>
      <w:marLeft w:val="0"/>
      <w:marRight w:val="0"/>
      <w:marTop w:val="0"/>
      <w:marBottom w:val="0"/>
      <w:divBdr>
        <w:top w:val="none" w:sz="0" w:space="0" w:color="auto"/>
        <w:left w:val="none" w:sz="0" w:space="0" w:color="auto"/>
        <w:bottom w:val="none" w:sz="0" w:space="0" w:color="auto"/>
        <w:right w:val="none" w:sz="0" w:space="0" w:color="auto"/>
      </w:divBdr>
      <w:divsChild>
        <w:div w:id="1693873146">
          <w:marLeft w:val="0"/>
          <w:marRight w:val="0"/>
          <w:marTop w:val="0"/>
          <w:marBottom w:val="0"/>
          <w:divBdr>
            <w:top w:val="none" w:sz="0" w:space="0" w:color="auto"/>
            <w:left w:val="none" w:sz="0" w:space="0" w:color="auto"/>
            <w:bottom w:val="none" w:sz="0" w:space="0" w:color="auto"/>
            <w:right w:val="none" w:sz="0" w:space="0" w:color="auto"/>
          </w:divBdr>
        </w:div>
        <w:div w:id="1711371643">
          <w:marLeft w:val="0"/>
          <w:marRight w:val="0"/>
          <w:marTop w:val="0"/>
          <w:marBottom w:val="0"/>
          <w:divBdr>
            <w:top w:val="none" w:sz="0" w:space="0" w:color="auto"/>
            <w:left w:val="none" w:sz="0" w:space="0" w:color="auto"/>
            <w:bottom w:val="none" w:sz="0" w:space="0" w:color="auto"/>
            <w:right w:val="none" w:sz="0" w:space="0" w:color="auto"/>
          </w:divBdr>
        </w:div>
      </w:divsChild>
    </w:div>
    <w:div w:id="1361738894">
      <w:bodyDiv w:val="1"/>
      <w:marLeft w:val="0"/>
      <w:marRight w:val="0"/>
      <w:marTop w:val="0"/>
      <w:marBottom w:val="0"/>
      <w:divBdr>
        <w:top w:val="none" w:sz="0" w:space="0" w:color="auto"/>
        <w:left w:val="none" w:sz="0" w:space="0" w:color="auto"/>
        <w:bottom w:val="none" w:sz="0" w:space="0" w:color="auto"/>
        <w:right w:val="none" w:sz="0" w:space="0" w:color="auto"/>
      </w:divBdr>
    </w:div>
    <w:div w:id="1644963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17</Pages>
  <Words>3012</Words>
  <Characters>17173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Suzette</dc:creator>
  <cp:keywords/>
  <dc:description/>
  <cp:lastModifiedBy>Tatman, Amanda</cp:lastModifiedBy>
  <cp:revision>12</cp:revision>
  <dcterms:created xsi:type="dcterms:W3CDTF">2019-09-17T16:49:00Z</dcterms:created>
  <dcterms:modified xsi:type="dcterms:W3CDTF">2019-09-18T19:45:00Z</dcterms:modified>
</cp:coreProperties>
</file>