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8"/>
          <w:szCs w:val="28"/>
        </w:rPr>
      </w:pPr>
      <w:r w:rsidDel="00000000" w:rsidR="00000000" w:rsidRPr="00000000">
        <w:rPr>
          <w:b w:val="1"/>
          <w:color w:val="ff0000"/>
          <w:sz w:val="28"/>
          <w:szCs w:val="28"/>
          <w:rtl w:val="0"/>
        </w:rPr>
        <w:t xml:space="preserve">20-21 </w:t>
      </w:r>
      <w:r w:rsidDel="00000000" w:rsidR="00000000" w:rsidRPr="00000000">
        <w:rPr>
          <w:b w:val="1"/>
          <w:color w:val="ff0000"/>
          <w:sz w:val="28"/>
          <w:szCs w:val="28"/>
          <w:rtl w:val="0"/>
        </w:rPr>
        <w:t xml:space="preserve">Parent and Family Engagement Plan</w:t>
      </w:r>
    </w:p>
    <w:p w:rsidR="00000000" w:rsidDel="00000000" w:rsidP="00000000" w:rsidRDefault="00000000" w:rsidRPr="00000000" w14:paraId="00000002">
      <w:pPr>
        <w:rPr>
          <w:color w:val="ff0000"/>
        </w:rPr>
      </w:pPr>
      <w:r w:rsidDel="00000000" w:rsidR="00000000" w:rsidRPr="00000000">
        <w:rPr>
          <w:color w:val="ff0000"/>
          <w:rtl w:val="0"/>
        </w:rPr>
        <w:t xml:space="preserve"> </w:t>
      </w:r>
    </w:p>
    <w:p w:rsidR="00000000" w:rsidDel="00000000" w:rsidP="00000000" w:rsidRDefault="00000000" w:rsidRPr="00000000" w14:paraId="00000003">
      <w:pPr>
        <w:ind w:left="-720" w:right="-740"/>
        <w:rPr>
          <w:b w:val="1"/>
        </w:rPr>
      </w:pPr>
      <w:r w:rsidDel="00000000" w:rsidR="00000000" w:rsidRPr="00000000">
        <w:rPr>
          <w:b w:val="1"/>
          <w:sz w:val="20"/>
          <w:szCs w:val="20"/>
          <w:rtl w:val="0"/>
        </w:rPr>
        <w:t xml:space="preserve">Date Updated with SAC:</w:t>
      </w:r>
      <w:r w:rsidDel="00000000" w:rsidR="00000000" w:rsidRPr="00000000">
        <w:rPr>
          <w:b w:val="1"/>
          <w:rtl w:val="0"/>
        </w:rPr>
        <w:t xml:space="preserve">                                                     </w:t>
        <w:tab/>
        <w:t xml:space="preserve">District Approved: 5/4/20</w:t>
      </w:r>
    </w:p>
    <w:p w:rsidR="00000000" w:rsidDel="00000000" w:rsidP="00000000" w:rsidRDefault="00000000" w:rsidRPr="00000000" w14:paraId="00000004">
      <w:pPr>
        <w:ind w:left="-720" w:right="-740"/>
        <w:rPr>
          <w:b w:val="1"/>
        </w:rPr>
      </w:pPr>
      <w:r w:rsidDel="00000000" w:rsidR="00000000" w:rsidRPr="00000000">
        <w:rPr>
          <w:b w:val="1"/>
          <w:sz w:val="20"/>
          <w:szCs w:val="20"/>
          <w:rtl w:val="0"/>
        </w:rPr>
        <w:t xml:space="preserve">Dates Reviewed:</w:t>
      </w:r>
      <w:r w:rsidDel="00000000" w:rsidR="00000000" w:rsidRPr="00000000">
        <w:rPr>
          <w:b w:val="1"/>
          <w:rtl w:val="0"/>
        </w:rPr>
        <w:t xml:space="preserve">                                                                 </w:t>
        <w:tab/>
        <w:t xml:space="preserve">District Reviewed:</w:t>
      </w:r>
    </w:p>
    <w:p w:rsidR="00000000" w:rsidDel="00000000" w:rsidP="00000000" w:rsidRDefault="00000000" w:rsidRPr="00000000" w14:paraId="00000005">
      <w:pPr>
        <w:ind w:left="-720" w:right="-735"/>
        <w:rPr/>
      </w:pPr>
      <w:r w:rsidDel="00000000" w:rsidR="00000000" w:rsidRPr="00000000">
        <w:rPr>
          <w:rtl w:val="0"/>
        </w:rPr>
      </w:r>
    </w:p>
    <w:p w:rsidR="00000000" w:rsidDel="00000000" w:rsidP="00000000" w:rsidRDefault="00000000" w:rsidRPr="00000000" w14:paraId="00000006">
      <w:pPr>
        <w:ind w:left="-720" w:right="-735"/>
        <w:rPr/>
      </w:pPr>
      <w:r w:rsidDel="00000000" w:rsidR="00000000" w:rsidRPr="00000000">
        <w:rPr>
          <w:rtl w:val="0"/>
        </w:rPr>
        <w:t xml:space="preserve">The Parent and Family Engagement Plan (PFEP) must be jointly developed with parents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7">
      <w:pPr>
        <w:ind w:left="-720" w:right="-735"/>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8">
      <w:pPr>
        <w:ind w:left="-720" w:right="-735"/>
        <w:rPr>
          <w:b w:val="1"/>
        </w:rPr>
      </w:pPr>
      <w:r w:rsidDel="00000000" w:rsidR="00000000" w:rsidRPr="00000000">
        <w:rPr>
          <w:rtl w:val="0"/>
        </w:rPr>
      </w:r>
    </w:p>
    <w:p w:rsidR="00000000" w:rsidDel="00000000" w:rsidP="00000000" w:rsidRDefault="00000000" w:rsidRPr="00000000" w14:paraId="00000009">
      <w:pPr>
        <w:ind w:left="-720" w:right="-735"/>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A">
      <w:pPr>
        <w:ind w:left="-720" w:right="-735"/>
        <w:rPr>
          <w:b w:val="1"/>
          <w:u w:val="single"/>
        </w:rPr>
      </w:pPr>
      <w:r w:rsidDel="00000000" w:rsidR="00000000" w:rsidRPr="00000000">
        <w:rPr>
          <w:rtl w:val="0"/>
        </w:rPr>
      </w:r>
    </w:p>
    <w:p w:rsidR="00000000" w:rsidDel="00000000" w:rsidP="00000000" w:rsidRDefault="00000000" w:rsidRPr="00000000" w14:paraId="0000000B">
      <w:pPr>
        <w:ind w:left="-720" w:right="-735"/>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C">
      <w:pPr>
        <w:ind w:left="-720" w:right="-735"/>
        <w:rPr>
          <w:highlight w:val="yellow"/>
        </w:rPr>
      </w:pPr>
      <w:r w:rsidDel="00000000" w:rsidR="00000000" w:rsidRPr="00000000">
        <w:rPr>
          <w:rtl w:val="0"/>
        </w:rPr>
        <w:t xml:space="preserve"> Our Title I Annual Meeting will be held Thursday, September 24, 2020 at 4:30pm 30 minutes prior to our Open House. An additional meeting time will be offered at 9:00 am on September 24, 2020. Both meetings will be held virtually via Google meet and recorded and shared on DoJo.</w:t>
      </w:r>
      <w:r w:rsidDel="00000000" w:rsidR="00000000" w:rsidRPr="00000000">
        <w:rPr>
          <w:rtl w:val="0"/>
        </w:rPr>
      </w:r>
    </w:p>
    <w:p w:rsidR="00000000" w:rsidDel="00000000" w:rsidP="00000000" w:rsidRDefault="00000000" w:rsidRPr="00000000" w14:paraId="0000000D">
      <w:pPr>
        <w:ind w:left="-720" w:right="-735"/>
        <w:rPr>
          <w:highlight w:val="yellow"/>
        </w:rPr>
      </w:pPr>
      <w:r w:rsidDel="00000000" w:rsidR="00000000" w:rsidRPr="00000000">
        <w:rPr>
          <w:rtl w:val="0"/>
        </w:rPr>
      </w:r>
    </w:p>
    <w:p w:rsidR="00000000" w:rsidDel="00000000" w:rsidP="00000000" w:rsidRDefault="00000000" w:rsidRPr="00000000" w14:paraId="0000000E">
      <w:pPr>
        <w:ind w:left="-720" w:right="-735"/>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F">
      <w:pPr>
        <w:ind w:left="-720" w:right="-735"/>
        <w:rPr/>
      </w:pPr>
      <w:r w:rsidDel="00000000" w:rsidR="00000000" w:rsidRPr="00000000">
        <w:rPr>
          <w:rtl w:val="0"/>
        </w:rPr>
        <w:t xml:space="preserve"> All parents are given the opportunity to complete a paper or on-line Title I Spring Parent Survey.  The results of the survey are tallied and shared with the faculty for their thoughts on ways to improve our PFEP for the following school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parents and the school. (Meetings will be held virtually and shared on DoJo)</w:t>
      </w:r>
    </w:p>
    <w:p w:rsidR="00000000" w:rsidDel="00000000" w:rsidP="00000000" w:rsidRDefault="00000000" w:rsidRPr="00000000" w14:paraId="00000010">
      <w:pPr>
        <w:ind w:left="-720" w:right="-735"/>
        <w:rPr/>
      </w:pPr>
      <w:r w:rsidDel="00000000" w:rsidR="00000000" w:rsidRPr="00000000">
        <w:rPr>
          <w:rtl w:val="0"/>
        </w:rPr>
        <w:t xml:space="preserve"> </w:t>
      </w:r>
    </w:p>
    <w:p w:rsidR="00000000" w:rsidDel="00000000" w:rsidP="00000000" w:rsidRDefault="00000000" w:rsidRPr="00000000" w14:paraId="00000011">
      <w:pPr>
        <w:ind w:left="-720" w:right="-735"/>
        <w:rPr>
          <w:b w:val="1"/>
        </w:rPr>
      </w:pPr>
      <w:r w:rsidDel="00000000" w:rsidR="00000000" w:rsidRPr="00000000">
        <w:rPr>
          <w:b w:val="1"/>
          <w:rtl w:val="0"/>
        </w:rPr>
        <w:t xml:space="preserve">C.   By what means will the school involve parents in the joint development of the School Improvement Plan [Section 1116(c)(3)]?</w:t>
      </w:r>
    </w:p>
    <w:p w:rsidR="00000000" w:rsidDel="00000000" w:rsidP="00000000" w:rsidRDefault="00000000" w:rsidRPr="00000000" w14:paraId="00000012">
      <w:pPr>
        <w:ind w:left="-720" w:right="-735"/>
        <w:rPr/>
      </w:pPr>
      <w:r w:rsidDel="00000000" w:rsidR="00000000" w:rsidRPr="00000000">
        <w:rPr>
          <w:rtl w:val="0"/>
        </w:rPr>
        <w:t xml:space="preserve"> During our SAC meeting, results from a comprehensive needs assessment are discussed.  Strategies from the current year’s SIP are reviewed.  Revisions are made based on needs, barriers, and parent input. (Meetings will be held virtually and shared via DoJo)</w:t>
      </w:r>
    </w:p>
    <w:p w:rsidR="00000000" w:rsidDel="00000000" w:rsidP="00000000" w:rsidRDefault="00000000" w:rsidRPr="00000000" w14:paraId="00000013">
      <w:pPr>
        <w:ind w:left="-720" w:right="-735"/>
        <w:rPr/>
      </w:pPr>
      <w:r w:rsidDel="00000000" w:rsidR="00000000" w:rsidRPr="00000000">
        <w:rPr>
          <w:rtl w:val="0"/>
        </w:rPr>
        <w:t xml:space="preserve">  </w:t>
      </w:r>
    </w:p>
    <w:p w:rsidR="00000000" w:rsidDel="00000000" w:rsidP="00000000" w:rsidRDefault="00000000" w:rsidRPr="00000000" w14:paraId="00000014">
      <w:pPr>
        <w:ind w:left="-720" w:right="-735"/>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5">
      <w:pPr>
        <w:ind w:left="-720" w:right="-735"/>
        <w:rPr/>
      </w:pPr>
      <w:r w:rsidDel="00000000" w:rsidR="00000000" w:rsidRPr="00000000">
        <w:rPr>
          <w:rtl w:val="0"/>
        </w:rPr>
        <w:t xml:space="preserve"> The opportunities for parents will include but are not limited to evaluation forms at parenting events and Title I nights, IEP meetings, parent-teacher conferences, SAC meetings, CST meetings, Facebook,DoJo and Parent Compact meetings.  Suggestions made by parents, if practical and reasonable, will be implemented in a timely manner. (All meetings will be held virtually this year) In addition, parents/students will complete the Leader in Me survey twice a year.  This information will assist school leaders and staff on fulfilling the needs of our school community.</w:t>
      </w:r>
    </w:p>
    <w:p w:rsidR="00000000" w:rsidDel="00000000" w:rsidP="00000000" w:rsidRDefault="00000000" w:rsidRPr="00000000" w14:paraId="00000016">
      <w:pPr>
        <w:ind w:left="-720" w:right="-735"/>
        <w:rPr/>
      </w:pPr>
      <w:r w:rsidDel="00000000" w:rsidR="00000000" w:rsidRPr="00000000">
        <w:rPr>
          <w:rtl w:val="0"/>
        </w:rPr>
        <w:t xml:space="preserve"> </w:t>
      </w:r>
    </w:p>
    <w:p w:rsidR="00000000" w:rsidDel="00000000" w:rsidP="00000000" w:rsidRDefault="00000000" w:rsidRPr="00000000" w14:paraId="00000017">
      <w:pPr>
        <w:ind w:left="-720" w:right="-735"/>
        <w:rPr>
          <w:b w:val="1"/>
        </w:rPr>
      </w:pPr>
      <w:r w:rsidDel="00000000" w:rsidR="00000000" w:rsidRPr="00000000">
        <w:rPr>
          <w:b w:val="1"/>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8">
      <w:pPr>
        <w:ind w:left="-720" w:right="-735"/>
        <w:rPr/>
      </w:pPr>
      <w:r w:rsidDel="00000000" w:rsidR="00000000" w:rsidRPr="00000000">
        <w:rPr>
          <w:rtl w:val="0"/>
        </w:rPr>
        <w:t xml:space="preserve"> Parents who are not satisfied with the school improvement plan will complete a form to be submitted with the plan to the district.</w:t>
      </w:r>
    </w:p>
    <w:p w:rsidR="00000000" w:rsidDel="00000000" w:rsidP="00000000" w:rsidRDefault="00000000" w:rsidRPr="00000000" w14:paraId="00000019">
      <w:pPr>
        <w:ind w:left="-720" w:right="-735"/>
        <w:rPr/>
      </w:pPr>
      <w:r w:rsidDel="00000000" w:rsidR="00000000" w:rsidRPr="00000000">
        <w:rPr>
          <w:rtl w:val="0"/>
        </w:rPr>
        <w:t xml:space="preserve"> </w:t>
      </w:r>
    </w:p>
    <w:p w:rsidR="00000000" w:rsidDel="00000000" w:rsidP="00000000" w:rsidRDefault="00000000" w:rsidRPr="00000000" w14:paraId="0000001A">
      <w:pPr>
        <w:ind w:left="-720" w:right="-740"/>
        <w:rPr>
          <w:b w:val="1"/>
          <w:u w:val="single"/>
        </w:rPr>
      </w:pPr>
      <w:r w:rsidDel="00000000" w:rsidR="00000000" w:rsidRPr="00000000">
        <w:rPr>
          <w:b w:val="1"/>
          <w:rtl w:val="0"/>
        </w:rPr>
        <w:t xml:space="preserve">2.     </w:t>
        <w:tab/>
      </w:r>
      <w:r w:rsidDel="00000000" w:rsidR="00000000" w:rsidRPr="00000000">
        <w:rPr>
          <w:b w:val="1"/>
          <w:u w:val="single"/>
          <w:rtl w:val="0"/>
        </w:rPr>
        <w:t xml:space="preserve">BUILDING CAPACITY FOR INVOLVEMENT</w:t>
      </w:r>
    </w:p>
    <w:p w:rsidR="00000000" w:rsidDel="00000000" w:rsidP="00000000" w:rsidRDefault="00000000" w:rsidRPr="00000000" w14:paraId="0000001B">
      <w:pPr>
        <w:ind w:left="-720" w:right="-740"/>
        <w:rPr>
          <w:b w:val="1"/>
        </w:rPr>
      </w:pPr>
      <w:r w:rsidDel="00000000" w:rsidR="00000000" w:rsidRPr="00000000">
        <w:rPr>
          <w:b w:val="1"/>
          <w:rtl w:val="0"/>
        </w:rPr>
        <w:t xml:space="preserve">In Table A, list the activities that will address topics F - J.</w:t>
      </w:r>
    </w:p>
    <w:p w:rsidR="00000000" w:rsidDel="00000000" w:rsidP="00000000" w:rsidRDefault="00000000" w:rsidRPr="00000000" w14:paraId="0000001C">
      <w:pPr>
        <w:ind w:left="-720" w:right="-73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ind w:left="-720" w:right="-740"/>
        <w:rPr>
          <w:b w:val="1"/>
        </w:rPr>
      </w:pPr>
      <w:r w:rsidDel="00000000" w:rsidR="00000000" w:rsidRPr="00000000">
        <w:rPr>
          <w:b w:val="1"/>
          <w:rtl w:val="0"/>
        </w:rPr>
        <w:t xml:space="preserve">F.  Assist parents in understanding:</w:t>
      </w:r>
    </w:p>
    <w:p w:rsidR="00000000" w:rsidDel="00000000" w:rsidP="00000000" w:rsidRDefault="00000000" w:rsidRPr="00000000" w14:paraId="0000001E">
      <w:pPr>
        <w:numPr>
          <w:ilvl w:val="0"/>
          <w:numId w:val="1"/>
        </w:numPr>
        <w:ind w:left="720" w:right="-740" w:hanging="360"/>
        <w:rPr/>
      </w:pPr>
      <w:r w:rsidDel="00000000" w:rsidR="00000000" w:rsidRPr="00000000">
        <w:rPr>
          <w:b w:val="1"/>
          <w:rtl w:val="0"/>
        </w:rPr>
        <w:t xml:space="preserve">State academic standards;</w:t>
      </w:r>
      <w:r w:rsidDel="00000000" w:rsidR="00000000" w:rsidRPr="00000000">
        <w:rPr>
          <w:rtl w:val="0"/>
        </w:rPr>
      </w:r>
    </w:p>
    <w:p w:rsidR="00000000" w:rsidDel="00000000" w:rsidP="00000000" w:rsidRDefault="00000000" w:rsidRPr="00000000" w14:paraId="0000001F">
      <w:pPr>
        <w:numPr>
          <w:ilvl w:val="0"/>
          <w:numId w:val="1"/>
        </w:numPr>
        <w:ind w:left="720" w:right="-740" w:hanging="360"/>
        <w:rPr/>
      </w:pPr>
      <w:r w:rsidDel="00000000" w:rsidR="00000000" w:rsidRPr="00000000">
        <w:rPr>
          <w:b w:val="1"/>
          <w:rtl w:val="0"/>
        </w:rPr>
        <w:t xml:space="preserve">State and local academic assessments;</w:t>
      </w:r>
      <w:r w:rsidDel="00000000" w:rsidR="00000000" w:rsidRPr="00000000">
        <w:rPr>
          <w:rtl w:val="0"/>
        </w:rPr>
      </w:r>
    </w:p>
    <w:p w:rsidR="00000000" w:rsidDel="00000000" w:rsidP="00000000" w:rsidRDefault="00000000" w:rsidRPr="00000000" w14:paraId="00000020">
      <w:pPr>
        <w:numPr>
          <w:ilvl w:val="0"/>
          <w:numId w:val="1"/>
        </w:numPr>
        <w:ind w:left="720" w:right="-740" w:hanging="360"/>
        <w:rPr/>
      </w:pPr>
      <w:r w:rsidDel="00000000" w:rsidR="00000000" w:rsidRPr="00000000">
        <w:rPr>
          <w:b w:val="1"/>
          <w:rtl w:val="0"/>
        </w:rPr>
        <w:t xml:space="preserve">requirements of Title I;</w:t>
      </w:r>
      <w:r w:rsidDel="00000000" w:rsidR="00000000" w:rsidRPr="00000000">
        <w:rPr>
          <w:rtl w:val="0"/>
        </w:rPr>
      </w:r>
    </w:p>
    <w:p w:rsidR="00000000" w:rsidDel="00000000" w:rsidP="00000000" w:rsidRDefault="00000000" w:rsidRPr="00000000" w14:paraId="00000021">
      <w:pPr>
        <w:numPr>
          <w:ilvl w:val="0"/>
          <w:numId w:val="1"/>
        </w:numPr>
        <w:ind w:left="720" w:right="-740" w:hanging="360"/>
        <w:rPr/>
      </w:pPr>
      <w:r w:rsidDel="00000000" w:rsidR="00000000" w:rsidRPr="00000000">
        <w:rPr>
          <w:b w:val="1"/>
          <w:rtl w:val="0"/>
        </w:rPr>
        <w:t xml:space="preserve"> monitoring a child’s progress; and</w:t>
      </w:r>
      <w:r w:rsidDel="00000000" w:rsidR="00000000" w:rsidRPr="00000000">
        <w:rPr>
          <w:rtl w:val="0"/>
        </w:rPr>
      </w:r>
    </w:p>
    <w:p w:rsidR="00000000" w:rsidDel="00000000" w:rsidP="00000000" w:rsidRDefault="00000000" w:rsidRPr="00000000" w14:paraId="00000022">
      <w:pPr>
        <w:numPr>
          <w:ilvl w:val="0"/>
          <w:numId w:val="1"/>
        </w:numPr>
        <w:spacing w:after="240" w:lineRule="auto"/>
        <w:ind w:left="720" w:right="-740" w:hanging="360"/>
        <w:rPr/>
      </w:pPr>
      <w:r w:rsidDel="00000000" w:rsidR="00000000" w:rsidRPr="00000000">
        <w:rPr>
          <w:b w:val="1"/>
          <w:rtl w:val="0"/>
        </w:rPr>
        <w:t xml:space="preserve">work with educators to improve the achievement of their children [Section 1116(e)(1)]</w:t>
      </w:r>
      <w:r w:rsidDel="00000000" w:rsidR="00000000" w:rsidRPr="00000000">
        <w:rPr>
          <w:rtl w:val="0"/>
        </w:rPr>
      </w:r>
    </w:p>
    <w:p w:rsidR="00000000" w:rsidDel="00000000" w:rsidP="00000000" w:rsidRDefault="00000000" w:rsidRPr="00000000" w14:paraId="00000023">
      <w:pPr>
        <w:ind w:left="-720" w:right="-740"/>
        <w:rPr>
          <w:b w:val="1"/>
        </w:rPr>
      </w:pPr>
      <w:r w:rsidDel="00000000" w:rsidR="00000000" w:rsidRPr="00000000">
        <w:rPr>
          <w:b w:val="1"/>
          <w:rtl w:val="0"/>
        </w:rPr>
        <w:t xml:space="preserve">G.   Description and explanation of:</w:t>
      </w:r>
    </w:p>
    <w:p w:rsidR="00000000" w:rsidDel="00000000" w:rsidP="00000000" w:rsidRDefault="00000000" w:rsidRPr="00000000" w14:paraId="00000024">
      <w:pPr>
        <w:numPr>
          <w:ilvl w:val="0"/>
          <w:numId w:val="5"/>
        </w:numPr>
        <w:spacing w:after="240" w:lineRule="auto"/>
        <w:ind w:left="720" w:right="-740" w:hanging="360"/>
        <w:rPr/>
      </w:pPr>
      <w:r w:rsidDel="00000000" w:rsidR="00000000" w:rsidRPr="00000000">
        <w:rPr>
          <w:b w:val="1"/>
          <w:rtl w:val="0"/>
        </w:rPr>
        <w:t xml:space="preserve">Curriculum in use at the school [Section 1116(4)(B)]</w:t>
      </w:r>
      <w:r w:rsidDel="00000000" w:rsidR="00000000" w:rsidRPr="00000000">
        <w:rPr>
          <w:rtl w:val="0"/>
        </w:rPr>
      </w:r>
    </w:p>
    <w:p w:rsidR="00000000" w:rsidDel="00000000" w:rsidP="00000000" w:rsidRDefault="00000000" w:rsidRPr="00000000" w14:paraId="00000025">
      <w:pPr>
        <w:ind w:left="-720" w:right="-740"/>
        <w:rPr>
          <w:b w:val="1"/>
        </w:rPr>
      </w:pPr>
      <w:r w:rsidDel="00000000" w:rsidR="00000000" w:rsidRPr="00000000">
        <w:rPr>
          <w:b w:val="1"/>
          <w:rtl w:val="0"/>
        </w:rPr>
        <w:t xml:space="preserve">H.   Description and explanation of:</w:t>
      </w:r>
    </w:p>
    <w:p w:rsidR="00000000" w:rsidDel="00000000" w:rsidP="00000000" w:rsidRDefault="00000000" w:rsidRPr="00000000" w14:paraId="00000026">
      <w:pPr>
        <w:numPr>
          <w:ilvl w:val="0"/>
          <w:numId w:val="3"/>
        </w:numPr>
        <w:spacing w:after="240" w:lineRule="auto"/>
        <w:ind w:left="720" w:right="-740" w:hanging="360"/>
        <w:rPr/>
      </w:pPr>
      <w:r w:rsidDel="00000000" w:rsidR="00000000" w:rsidRPr="00000000">
        <w:rPr>
          <w:b w:val="1"/>
          <w:rtl w:val="0"/>
        </w:rPr>
        <w:t xml:space="preserve">Academic assessments used to measure student progress [Section 1116(4)(B)]?</w:t>
      </w:r>
      <w:r w:rsidDel="00000000" w:rsidR="00000000" w:rsidRPr="00000000">
        <w:rPr>
          <w:rtl w:val="0"/>
        </w:rPr>
      </w:r>
    </w:p>
    <w:p w:rsidR="00000000" w:rsidDel="00000000" w:rsidP="00000000" w:rsidRDefault="00000000" w:rsidRPr="00000000" w14:paraId="00000027">
      <w:pPr>
        <w:ind w:left="-720" w:right="-740"/>
        <w:rPr>
          <w:b w:val="1"/>
        </w:rPr>
      </w:pPr>
      <w:r w:rsidDel="00000000" w:rsidR="00000000" w:rsidRPr="00000000">
        <w:rPr>
          <w:b w:val="1"/>
          <w:rtl w:val="0"/>
        </w:rPr>
        <w:t xml:space="preserve">I.   Description and explanation of:</w:t>
      </w:r>
    </w:p>
    <w:p w:rsidR="00000000" w:rsidDel="00000000" w:rsidP="00000000" w:rsidRDefault="00000000" w:rsidRPr="00000000" w14:paraId="00000028">
      <w:pPr>
        <w:numPr>
          <w:ilvl w:val="0"/>
          <w:numId w:val="2"/>
        </w:numPr>
        <w:spacing w:after="240" w:lineRule="auto"/>
        <w:ind w:left="720" w:right="-740" w:hanging="360"/>
        <w:rPr/>
      </w:pPr>
      <w:r w:rsidDel="00000000" w:rsidR="00000000" w:rsidRPr="00000000">
        <w:rPr>
          <w:b w:val="1"/>
          <w:rtl w:val="0"/>
        </w:rPr>
        <w:t xml:space="preserve">Achievement levels of the State academic standards that students are expected to obtain [Section 1116(4)(B)]</w:t>
      </w:r>
      <w:r w:rsidDel="00000000" w:rsidR="00000000" w:rsidRPr="00000000">
        <w:rPr>
          <w:rtl w:val="0"/>
        </w:rPr>
      </w:r>
    </w:p>
    <w:p w:rsidR="00000000" w:rsidDel="00000000" w:rsidP="00000000" w:rsidRDefault="00000000" w:rsidRPr="00000000" w14:paraId="00000029">
      <w:pPr>
        <w:ind w:left="-720" w:right="-740"/>
        <w:rPr>
          <w:b w:val="1"/>
        </w:rPr>
      </w:pPr>
      <w:r w:rsidDel="00000000" w:rsidR="00000000" w:rsidRPr="00000000">
        <w:rPr>
          <w:b w:val="1"/>
          <w:rtl w:val="0"/>
        </w:rPr>
        <w:t xml:space="preserve">J.  Provide materials and training to:</w:t>
      </w:r>
    </w:p>
    <w:p w:rsidR="00000000" w:rsidDel="00000000" w:rsidP="00000000" w:rsidRDefault="00000000" w:rsidRPr="00000000" w14:paraId="0000002A">
      <w:pPr>
        <w:numPr>
          <w:ilvl w:val="0"/>
          <w:numId w:val="4"/>
        </w:numPr>
        <w:spacing w:after="240" w:lineRule="auto"/>
        <w:ind w:left="720" w:right="-740" w:hanging="360"/>
        <w:rPr/>
      </w:pPr>
      <w:r w:rsidDel="00000000" w:rsidR="00000000" w:rsidRPr="00000000">
        <w:rPr>
          <w:b w:val="1"/>
          <w:rtl w:val="0"/>
        </w:rPr>
        <w:t xml:space="preserve">help parents work with their children to improve their children’s achievement, such as literacy training and using technology (including the harms of copyright piracy), to foster parental involvement [Section 1116(e)(2)] </w:t>
      </w:r>
      <w:r w:rsidDel="00000000" w:rsidR="00000000" w:rsidRPr="00000000">
        <w:rPr>
          <w:rtl w:val="0"/>
        </w:rPr>
        <w:t xml:space="preserve"> </w:t>
      </w:r>
      <w:r w:rsidDel="00000000" w:rsidR="00000000" w:rsidRPr="00000000">
        <w:rPr>
          <w:color w:val="ff0000"/>
          <w:rtl w:val="0"/>
        </w:rPr>
        <w:t xml:space="preserve">(LEA note: this includes Parent Portal training)</w:t>
      </w:r>
    </w:p>
    <w:p w:rsidR="00000000" w:rsidDel="00000000" w:rsidP="00000000" w:rsidRDefault="00000000" w:rsidRPr="00000000" w14:paraId="0000002B">
      <w:pPr>
        <w:ind w:left="-720" w:right="-740"/>
        <w:rPr/>
      </w:pPr>
      <w:r w:rsidDel="00000000" w:rsidR="00000000" w:rsidRPr="00000000">
        <w:rPr>
          <w:rtl w:val="0"/>
        </w:rPr>
        <w:t xml:space="preserve"> </w:t>
      </w:r>
    </w:p>
    <w:p w:rsidR="00000000" w:rsidDel="00000000" w:rsidP="00000000" w:rsidRDefault="00000000" w:rsidRPr="00000000" w14:paraId="0000002C">
      <w:pPr>
        <w:ind w:left="-720" w:right="-740"/>
        <w:jc w:val="center"/>
        <w:rPr>
          <w:b w:val="1"/>
        </w:rPr>
      </w:pPr>
      <w:r w:rsidDel="00000000" w:rsidR="00000000" w:rsidRPr="00000000">
        <w:rPr>
          <w:b w:val="1"/>
          <w:rtl w:val="0"/>
        </w:rPr>
        <w:t xml:space="preserve">Table A</w:t>
      </w:r>
    </w:p>
    <w:p w:rsidR="00000000" w:rsidDel="00000000" w:rsidP="00000000" w:rsidRDefault="00000000" w:rsidRPr="00000000" w14:paraId="0000002D">
      <w:pPr>
        <w:ind w:left="-720" w:right="-74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2E">
      <w:pPr>
        <w:ind w:left="-720" w:right="-740"/>
        <w:rPr>
          <w:b w:val="1"/>
        </w:rPr>
      </w:pPr>
      <w:r w:rsidDel="00000000" w:rsidR="00000000" w:rsidRPr="00000000">
        <w:rPr>
          <w:b w:val="1"/>
          <w:rtl w:val="0"/>
        </w:rPr>
        <w:t xml:space="preserve">List all activities for requirements F through J and </w:t>
      </w:r>
      <w:r w:rsidDel="00000000" w:rsidR="00000000" w:rsidRPr="00000000">
        <w:rPr>
          <w:b w:val="1"/>
          <w:u w:val="single"/>
          <w:rtl w:val="0"/>
        </w:rPr>
        <w:t xml:space="preserve">transition activities</w:t>
      </w:r>
      <w:r w:rsidDel="00000000" w:rsidR="00000000" w:rsidRPr="00000000">
        <w:rPr>
          <w:b w:val="1"/>
          <w:rtl w:val="0"/>
        </w:rPr>
        <w:t xml:space="preserve"> that involve parents.</w:t>
      </w:r>
    </w:p>
    <w:p w:rsidR="00000000" w:rsidDel="00000000" w:rsidP="00000000" w:rsidRDefault="00000000" w:rsidRPr="00000000" w14:paraId="0000002F">
      <w:pPr>
        <w:ind w:left="-720" w:right="-735"/>
        <w:rPr>
          <w:b w:val="1"/>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3300"/>
        <w:gridCol w:w="2595"/>
        <w:gridCol w:w="1440"/>
        <w:gridCol w:w="780"/>
        <w:gridCol w:w="1365"/>
        <w:tblGridChange w:id="0">
          <w:tblGrid>
            <w:gridCol w:w="1170"/>
            <w:gridCol w:w="3300"/>
            <w:gridCol w:w="2595"/>
            <w:gridCol w:w="1440"/>
            <w:gridCol w:w="780"/>
            <w:gridCol w:w="136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line="240" w:lineRule="auto"/>
              <w:ind w:left="-720" w:right="-735"/>
              <w:jc w:val="left"/>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line="240" w:lineRule="auto"/>
              <w:ind w:left="-720" w:right="-735"/>
              <w:jc w:val="left"/>
              <w:rPr>
                <w:b w:val="1"/>
              </w:rPr>
            </w:pPr>
            <w:r w:rsidDel="00000000" w:rsidR="00000000" w:rsidRPr="00000000">
              <w:rPr>
                <w:b w:val="1"/>
                <w:rtl w:val="0"/>
              </w:rPr>
              <w:t xml:space="preserve">Title of</w:t>
            </w:r>
          </w:p>
          <w:p w:rsidR="00000000" w:rsidDel="00000000" w:rsidP="00000000" w:rsidRDefault="00000000" w:rsidRPr="00000000" w14:paraId="00000032">
            <w:pPr>
              <w:spacing w:line="240" w:lineRule="auto"/>
              <w:ind w:left="-720" w:right="-735"/>
              <w:jc w:val="left"/>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line="240" w:lineRule="auto"/>
              <w:ind w:left="-720" w:right="-735"/>
              <w:jc w:val="left"/>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spacing w:line="240" w:lineRule="auto"/>
              <w:ind w:left="-720" w:right="-735"/>
              <w:jc w:val="left"/>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5">
            <w:pPr>
              <w:spacing w:line="240" w:lineRule="auto"/>
              <w:ind w:left="-720" w:right="-735"/>
              <w:jc w:val="left"/>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6">
            <w:pPr>
              <w:spacing w:line="240" w:lineRule="auto"/>
              <w:ind w:left="-720" w:right="-735"/>
              <w:jc w:val="left"/>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spacing w:line="240" w:lineRule="auto"/>
              <w:ind w:left="-720" w:right="-735"/>
              <w:jc w:val="left"/>
              <w:rPr>
                <w:b w:val="1"/>
              </w:rPr>
            </w:pPr>
            <w:r w:rsidDel="00000000" w:rsidR="00000000" w:rsidRPr="00000000">
              <w:rPr>
                <w:b w:val="1"/>
                <w:rtl w:val="0"/>
              </w:rPr>
              <w:t xml:space="preserve">Time</w:t>
            </w:r>
          </w:p>
          <w:p w:rsidR="00000000" w:rsidDel="00000000" w:rsidP="00000000" w:rsidRDefault="00000000" w:rsidRPr="00000000" w14:paraId="00000038">
            <w:pPr>
              <w:spacing w:line="240" w:lineRule="auto"/>
              <w:ind w:left="-720" w:right="-735"/>
              <w:jc w:val="left"/>
              <w:rPr>
                <w:b w:val="1"/>
                <w:sz w:val="20"/>
                <w:szCs w:val="20"/>
              </w:rPr>
            </w:pPr>
            <w:r w:rsidDel="00000000" w:rsidR="00000000" w:rsidRPr="00000000">
              <w:rPr>
                <w:b w:val="1"/>
                <w:rtl w:val="0"/>
              </w:rPr>
              <w:t xml:space="preserve">(AM </w:t>
            </w:r>
            <w:r w:rsidDel="00000000" w:rsidR="00000000" w:rsidRPr="00000000">
              <w:rPr>
                <w:b w:val="1"/>
                <w:sz w:val="20"/>
                <w:szCs w:val="20"/>
                <w:rtl w:val="0"/>
              </w:rPr>
              <w:t xml:space="preserve">or PM) </w:t>
            </w:r>
          </w:p>
          <w:p w:rsidR="00000000" w:rsidDel="00000000" w:rsidP="00000000" w:rsidRDefault="00000000" w:rsidRPr="00000000" w14:paraId="00000039">
            <w:pPr>
              <w:spacing w:line="240" w:lineRule="auto"/>
              <w:ind w:left="-720" w:right="-735"/>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3A">
            <w:pPr>
              <w:spacing w:line="240" w:lineRule="auto"/>
              <w:ind w:left="-720" w:right="-735"/>
              <w:rPr>
                <w:b w:val="1"/>
              </w:rPr>
            </w:pPr>
            <w:r w:rsidDel="00000000" w:rsidR="00000000" w:rsidRPr="00000000">
              <w:rPr>
                <w:b w:val="1"/>
                <w:rtl w:val="0"/>
              </w:rPr>
              <w:t xml:space="preserve"># of Parents </w:t>
            </w:r>
          </w:p>
          <w:p w:rsidR="00000000" w:rsidDel="00000000" w:rsidP="00000000" w:rsidRDefault="00000000" w:rsidRPr="00000000" w14:paraId="0000003B">
            <w:pPr>
              <w:spacing w:line="240" w:lineRule="auto"/>
              <w:ind w:left="-720" w:right="-735"/>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line="240" w:lineRule="auto"/>
              <w:ind w:left="-720" w:right="-735"/>
              <w:jc w:val="left"/>
              <w:rPr/>
            </w:pPr>
            <w:r w:rsidDel="00000000" w:rsidR="00000000" w:rsidRPr="00000000">
              <w:rPr>
                <w:rtl w:val="0"/>
              </w:rPr>
              <w:t xml:space="preserve">   Sept.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240" w:lineRule="auto"/>
              <w:ind w:left="-720" w:right="-735"/>
              <w:jc w:val="left"/>
              <w:rPr/>
            </w:pPr>
            <w:r w:rsidDel="00000000" w:rsidR="00000000" w:rsidRPr="00000000">
              <w:rPr>
                <w:rtl w:val="0"/>
              </w:rPr>
              <w:t xml:space="preserve">Title I Annual Meeting/Open House </w:t>
            </w:r>
          </w:p>
          <w:p w:rsidR="00000000" w:rsidDel="00000000" w:rsidP="00000000" w:rsidRDefault="00000000" w:rsidRPr="00000000" w14:paraId="0000003E">
            <w:pPr>
              <w:spacing w:line="240" w:lineRule="auto"/>
              <w:ind w:left="-720" w:right="-735"/>
              <w:jc w:val="left"/>
              <w:rPr/>
            </w:pPr>
            <w:r w:rsidDel="00000000" w:rsidR="00000000" w:rsidRPr="00000000">
              <w:rPr>
                <w:rtl w:val="0"/>
              </w:rPr>
              <w:t xml:space="preserve">Community Night (All meetings</w:t>
            </w:r>
          </w:p>
          <w:p w:rsidR="00000000" w:rsidDel="00000000" w:rsidP="00000000" w:rsidRDefault="00000000" w:rsidRPr="00000000" w14:paraId="0000003F">
            <w:pPr>
              <w:spacing w:line="240" w:lineRule="auto"/>
              <w:ind w:left="-720" w:right="-735"/>
              <w:jc w:val="left"/>
              <w:rPr/>
            </w:pPr>
            <w:r w:rsidDel="00000000" w:rsidR="00000000" w:rsidRPr="00000000">
              <w:rPr>
                <w:rtl w:val="0"/>
              </w:rPr>
              <w:t xml:space="preserve"> will be held virtually)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line="240" w:lineRule="auto"/>
              <w:ind w:left="-720" w:right="-735"/>
              <w:jc w:val="left"/>
              <w:rPr/>
            </w:pPr>
            <w:r w:rsidDel="00000000" w:rsidR="00000000" w:rsidRPr="00000000">
              <w:rPr>
                <w:rtl w:val="0"/>
              </w:rPr>
              <w:t xml:space="preserve">Requirements of Title I,</w:t>
            </w:r>
          </w:p>
          <w:p w:rsidR="00000000" w:rsidDel="00000000" w:rsidP="00000000" w:rsidRDefault="00000000" w:rsidRPr="00000000" w14:paraId="00000041">
            <w:pPr>
              <w:spacing w:line="240" w:lineRule="auto"/>
              <w:ind w:left="-720" w:right="-735"/>
              <w:jc w:val="left"/>
              <w:rPr/>
            </w:pPr>
            <w:r w:rsidDel="00000000" w:rsidR="00000000" w:rsidRPr="00000000">
              <w:rPr>
                <w:rtl w:val="0"/>
              </w:rPr>
              <w:t xml:space="preserve">Classroom expectations,</w:t>
            </w:r>
          </w:p>
          <w:p w:rsidR="00000000" w:rsidDel="00000000" w:rsidP="00000000" w:rsidRDefault="00000000" w:rsidRPr="00000000" w14:paraId="00000042">
            <w:pPr>
              <w:spacing w:line="240" w:lineRule="auto"/>
              <w:ind w:left="-720" w:right="-735"/>
              <w:jc w:val="left"/>
              <w:rPr/>
            </w:pPr>
            <w:r w:rsidDel="00000000" w:rsidR="00000000" w:rsidRPr="00000000">
              <w:rPr>
                <w:rtl w:val="0"/>
              </w:rPr>
              <w:t xml:space="preserve">Curriculum, assessments </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sz w:val="20"/>
                <w:szCs w:val="20"/>
              </w:rPr>
            </w:pPr>
            <w:r w:rsidDel="00000000" w:rsidR="00000000" w:rsidRPr="00000000">
              <w:rPr>
                <w:sz w:val="20"/>
                <w:szCs w:val="20"/>
                <w:rtl w:val="0"/>
              </w:rPr>
              <w:t xml:space="preserve">F,G, H, I, J</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Both</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highlight w:val="white"/>
              </w:rPr>
            </w:pPr>
            <w:r w:rsidDel="00000000" w:rsidR="00000000" w:rsidRPr="00000000">
              <w:rPr>
                <w:highlight w:val="white"/>
                <w:rtl w:val="0"/>
              </w:rPr>
              <w:t xml:space="preserve">Sept.</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highlight w:val="white"/>
              </w:rPr>
            </w:pPr>
            <w:r w:rsidDel="00000000" w:rsidR="00000000" w:rsidRPr="00000000">
              <w:rPr>
                <w:highlight w:val="white"/>
                <w:rtl w:val="0"/>
              </w:rPr>
              <w:t xml:space="preserve">Dads take your child</w:t>
            </w:r>
          </w:p>
          <w:p w:rsidR="00000000" w:rsidDel="00000000" w:rsidP="00000000" w:rsidRDefault="00000000" w:rsidRPr="00000000" w14:paraId="00000048">
            <w:pPr>
              <w:widowControl w:val="0"/>
              <w:spacing w:line="240" w:lineRule="auto"/>
              <w:jc w:val="center"/>
              <w:rPr>
                <w:highlight w:val="white"/>
              </w:rPr>
            </w:pPr>
            <w:r w:rsidDel="00000000" w:rsidR="00000000" w:rsidRPr="00000000">
              <w:rPr>
                <w:highlight w:val="white"/>
                <w:rtl w:val="0"/>
              </w:rPr>
              <w:t xml:space="preserve"> to school day</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highlight w:val="white"/>
              </w:rPr>
            </w:pPr>
            <w:r w:rsidDel="00000000" w:rsidR="00000000" w:rsidRPr="00000000">
              <w:rPr>
                <w:highlight w:val="white"/>
                <w:rtl w:val="0"/>
              </w:rPr>
              <w:t xml:space="preserve">Parent Portal, Attendance</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highlight w:val="white"/>
              </w:rPr>
            </w:pPr>
            <w:r w:rsidDel="00000000" w:rsidR="00000000" w:rsidRPr="00000000">
              <w:rPr>
                <w:highlight w:val="white"/>
                <w:rtl w:val="0"/>
              </w:rPr>
              <w:t xml:space="preserve">H, J</w:t>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highlight w:val="white"/>
              </w:rPr>
            </w:pPr>
            <w:r w:rsidDel="00000000" w:rsidR="00000000" w:rsidRPr="00000000">
              <w:rPr>
                <w:highlight w:val="white"/>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highlight w:val="yellow"/>
              </w:rPr>
            </w:pPr>
            <w:r w:rsidDel="00000000" w:rsidR="00000000" w:rsidRPr="00000000">
              <w:rPr>
                <w:highlight w:val="yellow"/>
                <w:rtl w:val="0"/>
              </w:rPr>
              <w:t xml:space="preserve"> </w:t>
            </w:r>
          </w:p>
        </w:tc>
      </w:tr>
      <w:t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pPr>
            <w:r w:rsidDel="00000000" w:rsidR="00000000" w:rsidRPr="00000000">
              <w:rPr>
                <w:rtl w:val="0"/>
              </w:rPr>
              <w:t xml:space="preserve">Oct.</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pPr>
            <w:r w:rsidDel="00000000" w:rsidR="00000000" w:rsidRPr="00000000">
              <w:rPr>
                <w:rtl w:val="0"/>
              </w:rPr>
              <w:t xml:space="preserve">Fall Festival (afterschool- compliant with ss) Will be held virtually.</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pPr>
            <w:r w:rsidDel="00000000" w:rsidR="00000000" w:rsidRPr="00000000">
              <w:rPr>
                <w:rtl w:val="0"/>
              </w:rPr>
              <w:t xml:space="preserve">Curriculum, assessments, achievement, standards</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pPr>
            <w:r w:rsidDel="00000000" w:rsidR="00000000" w:rsidRPr="00000000">
              <w:rPr>
                <w:rtl w:val="0"/>
              </w:rPr>
              <w:t xml:space="preserve">G, H, I, J</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pPr>
            <w:r w:rsidDel="00000000" w:rsidR="00000000" w:rsidRPr="00000000">
              <w:rPr>
                <w:rtl w:val="0"/>
              </w:rPr>
              <w:t xml:space="preserve">Dec.</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Holiday Night (Theme TBD) Will be held virtually.</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Curriculum, assessments, achievement, standards</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G, H, I, J</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pPr>
            <w:r w:rsidDel="00000000" w:rsidR="00000000" w:rsidRPr="00000000">
              <w:rPr>
                <w:rtl w:val="0"/>
              </w:rPr>
            </w:r>
          </w:p>
        </w:tc>
      </w:tr>
      <w:tr>
        <w:trPr>
          <w:trHeight w:val="915" w:hRule="atLeast"/>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Feb.</w:t>
            </w:r>
          </w:p>
          <w:p w:rsidR="00000000" w:rsidDel="00000000" w:rsidP="00000000" w:rsidRDefault="00000000" w:rsidRPr="00000000" w14:paraId="0000005A">
            <w:pPr>
              <w:widowControl w:val="0"/>
              <w:spacing w:line="240" w:lineRule="auto"/>
              <w:jc w:val="center"/>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pPr>
            <w:r w:rsidDel="00000000" w:rsidR="00000000" w:rsidRPr="00000000">
              <w:rPr>
                <w:rtl w:val="0"/>
              </w:rPr>
              <w:t xml:space="preserve">Drive through </w:t>
            </w:r>
          </w:p>
          <w:p w:rsidR="00000000" w:rsidDel="00000000" w:rsidP="00000000" w:rsidRDefault="00000000" w:rsidRPr="00000000" w14:paraId="0000005D">
            <w:pPr>
              <w:widowControl w:val="0"/>
              <w:spacing w:line="240" w:lineRule="auto"/>
              <w:jc w:val="center"/>
              <w:rPr/>
            </w:pPr>
            <w:r w:rsidDel="00000000" w:rsidR="00000000" w:rsidRPr="00000000">
              <w:rPr>
                <w:rtl w:val="0"/>
              </w:rPr>
              <w:t xml:space="preserve">Bingo for Books.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pPr>
            <w:r w:rsidDel="00000000" w:rsidR="00000000" w:rsidRPr="00000000">
              <w:rPr>
                <w:rtl w:val="0"/>
              </w:rPr>
              <w:t xml:space="preserve">Assessments, standards, </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center"/>
              <w:rPr/>
            </w:pPr>
            <w:r w:rsidDel="00000000" w:rsidR="00000000" w:rsidRPr="00000000">
              <w:rPr>
                <w:rtl w:val="0"/>
              </w:rPr>
              <w:t xml:space="preserve">H, I, J</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jc w:val="center"/>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 April</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pPr>
            <w:r w:rsidDel="00000000" w:rsidR="00000000" w:rsidRPr="00000000">
              <w:rPr>
                <w:rtl w:val="0"/>
              </w:rPr>
              <w:t xml:space="preserve">Pre-K- K Transitions</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pPr>
            <w:r w:rsidDel="00000000" w:rsidR="00000000" w:rsidRPr="00000000">
              <w:rPr>
                <w:rtl w:val="0"/>
              </w:rPr>
              <w:t xml:space="preserve">Curriculum, State Standards, Expectations of students and parents for next school year</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pPr>
            <w:r w:rsidDel="00000000" w:rsidR="00000000" w:rsidRPr="00000000">
              <w:rPr>
                <w:rtl w:val="0"/>
              </w:rPr>
              <w:t xml:space="preserve">G, H, I,J</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center"/>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pPr>
            <w:r w:rsidDel="00000000" w:rsidR="00000000" w:rsidRPr="00000000">
              <w:rPr>
                <w:rtl w:val="0"/>
              </w:rPr>
              <w:t xml:space="preserve">April</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pPr>
            <w:r w:rsidDel="00000000" w:rsidR="00000000" w:rsidRPr="00000000">
              <w:rPr>
                <w:rtl w:val="0"/>
              </w:rPr>
              <w:t xml:space="preserve">Moms take your child</w:t>
            </w:r>
          </w:p>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to school day</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pPr>
            <w:r w:rsidDel="00000000" w:rsidR="00000000" w:rsidRPr="00000000">
              <w:rPr>
                <w:rtl w:val="0"/>
              </w:rPr>
              <w:t xml:space="preserve">Parent Portal, Attendance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pPr>
            <w:r w:rsidDel="00000000" w:rsidR="00000000" w:rsidRPr="00000000">
              <w:rPr>
                <w:rtl w:val="0"/>
              </w:rPr>
              <w:t xml:space="preserve">H, J</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AM</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highlight w:val="white"/>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On-going</w:t>
            </w:r>
          </w:p>
          <w:p w:rsidR="00000000" w:rsidDel="00000000" w:rsidP="00000000" w:rsidRDefault="00000000" w:rsidRPr="00000000" w14:paraId="00000070">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pPr>
            <w:r w:rsidDel="00000000" w:rsidR="00000000" w:rsidRPr="00000000">
              <w:rPr>
                <w:rtl w:val="0"/>
              </w:rPr>
              <w:t xml:space="preserve">Parent Portal Training</w:t>
            </w:r>
          </w:p>
          <w:p w:rsidR="00000000" w:rsidDel="00000000" w:rsidP="00000000" w:rsidRDefault="00000000" w:rsidRPr="00000000" w14:paraId="00000072">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Standards/Achievement</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pPr>
            <w:r w:rsidDel="00000000" w:rsidR="00000000" w:rsidRPr="00000000">
              <w:rPr>
                <w:rtl w:val="0"/>
              </w:rPr>
              <w:t xml:space="preserve">G, H, J</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pPr>
            <w:r w:rsidDel="00000000" w:rsidR="00000000" w:rsidRPr="00000000">
              <w:rPr>
                <w:rtl w:val="0"/>
              </w:rPr>
              <w:t xml:space="preserve">Both</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center"/>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pPr>
            <w:r w:rsidDel="00000000" w:rsidR="00000000" w:rsidRPr="00000000">
              <w:rPr>
                <w:rtl w:val="0"/>
              </w:rPr>
              <w:t xml:space="preserve">On-going</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Parent Canvas Training</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Standards/Achievement</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G, H, J</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Both</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pPr>
            <w:r w:rsidDel="00000000" w:rsidR="00000000" w:rsidRPr="00000000">
              <w:rPr>
                <w:rtl w:val="0"/>
              </w:rPr>
            </w:r>
          </w:p>
        </w:tc>
      </w:tr>
      <w:tr>
        <w:trPr>
          <w:trHeight w:val="1320" w:hRule="atLeast"/>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Sept-May</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Parent Leadership Class</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Curriculum, Assessments, Standards, Attendance</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G, H, I, J</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Both</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pPr>
            <w:r w:rsidDel="00000000" w:rsidR="00000000" w:rsidRPr="00000000">
              <w:rPr>
                <w:rtl w:val="0"/>
              </w:rPr>
            </w:r>
          </w:p>
        </w:tc>
      </w:tr>
    </w:tbl>
    <w:p w:rsidR="00000000" w:rsidDel="00000000" w:rsidP="00000000" w:rsidRDefault="00000000" w:rsidRPr="00000000" w14:paraId="00000083">
      <w:pPr>
        <w:spacing w:line="240" w:lineRule="auto"/>
        <w:ind w:left="-720" w:right="-735"/>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84">
      <w:pPr>
        <w:spacing w:line="240" w:lineRule="auto"/>
        <w:ind w:left="-720" w:right="-735"/>
        <w:rPr>
          <w:b w:val="1"/>
        </w:rPr>
      </w:pPr>
      <w:r w:rsidDel="00000000" w:rsidR="00000000" w:rsidRPr="00000000">
        <w:rPr>
          <w:b w:val="1"/>
          <w:rtl w:val="0"/>
        </w:rPr>
        <w:t xml:space="preserve"> </w:t>
      </w:r>
    </w:p>
    <w:p w:rsidR="00000000" w:rsidDel="00000000" w:rsidP="00000000" w:rsidRDefault="00000000" w:rsidRPr="00000000" w14:paraId="00000085">
      <w:pPr>
        <w:spacing w:line="240" w:lineRule="auto"/>
        <w:ind w:left="-720" w:right="-735"/>
        <w:jc w:val="center"/>
        <w:rPr>
          <w:b w:val="1"/>
        </w:rPr>
      </w:pPr>
      <w:r w:rsidDel="00000000" w:rsidR="00000000" w:rsidRPr="00000000">
        <w:rPr>
          <w:rtl w:val="0"/>
        </w:rPr>
      </w:r>
    </w:p>
    <w:p w:rsidR="00000000" w:rsidDel="00000000" w:rsidP="00000000" w:rsidRDefault="00000000" w:rsidRPr="00000000" w14:paraId="00000086">
      <w:pPr>
        <w:spacing w:line="240" w:lineRule="auto"/>
        <w:ind w:left="-720" w:right="-735"/>
        <w:jc w:val="center"/>
        <w:rPr>
          <w:b w:val="1"/>
        </w:rPr>
      </w:pPr>
      <w:r w:rsidDel="00000000" w:rsidR="00000000" w:rsidRPr="00000000">
        <w:rPr>
          <w:b w:val="1"/>
          <w:rtl w:val="0"/>
        </w:rPr>
        <w:t xml:space="preserve">Table B</w:t>
      </w:r>
    </w:p>
    <w:p w:rsidR="00000000" w:rsidDel="00000000" w:rsidP="00000000" w:rsidRDefault="00000000" w:rsidRPr="00000000" w14:paraId="00000087">
      <w:pPr>
        <w:spacing w:line="240" w:lineRule="auto"/>
        <w:ind w:left="-720" w:right="-735"/>
        <w:jc w:val="center"/>
        <w:rPr>
          <w:b w:val="1"/>
        </w:rPr>
      </w:pPr>
      <w:r w:rsidDel="00000000" w:rsidR="00000000" w:rsidRPr="00000000">
        <w:rPr>
          <w:b w:val="1"/>
          <w:rtl w:val="0"/>
        </w:rPr>
        <w:t xml:space="preserve">Other Events/Activities</w:t>
      </w:r>
    </w:p>
    <w:p w:rsidR="00000000" w:rsidDel="00000000" w:rsidP="00000000" w:rsidRDefault="00000000" w:rsidRPr="00000000" w14:paraId="00000088">
      <w:pPr>
        <w:spacing w:line="240" w:lineRule="auto"/>
        <w:ind w:left="-720" w:right="-735"/>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89">
      <w:pPr>
        <w:spacing w:line="240" w:lineRule="auto"/>
        <w:ind w:left="-720" w:right="-735"/>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8E">
            <w:pPr>
              <w:widowControl w:val="0"/>
              <w:spacing w:line="240" w:lineRule="auto"/>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tcPr>
          <w:p w:rsidR="00000000" w:rsidDel="00000000" w:rsidP="00000000" w:rsidRDefault="00000000" w:rsidRPr="00000000" w14:paraId="0000008F">
            <w:pPr>
              <w:spacing w:line="240" w:lineRule="auto"/>
              <w:ind w:left="-720" w:right="-735"/>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90">
            <w:pPr>
              <w:spacing w:line="240" w:lineRule="auto"/>
              <w:ind w:left="-720" w:right="-735"/>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1">
            <w:pPr>
              <w:spacing w:line="240" w:lineRule="auto"/>
              <w:ind w:left="-720" w:right="-735"/>
              <w:jc w:val="left"/>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92">
            <w:pPr>
              <w:spacing w:line="240" w:lineRule="auto"/>
              <w:ind w:left="-720" w:right="-735"/>
              <w:jc w:val="left"/>
              <w:rPr/>
            </w:pPr>
            <w:r w:rsidDel="00000000" w:rsidR="00000000" w:rsidRPr="00000000">
              <w:rPr>
                <w:rtl w:val="0"/>
              </w:rPr>
              <w:t xml:space="preserve">        School Advisory Council</w:t>
            </w:r>
          </w:p>
        </w:tc>
        <w:tc>
          <w:tcPr>
            <w:shd w:fill="auto" w:val="clear"/>
            <w:tcMar>
              <w:top w:w="100.0" w:type="dxa"/>
              <w:left w:w="100.0" w:type="dxa"/>
              <w:bottom w:w="100.0" w:type="dxa"/>
              <w:right w:w="100.0" w:type="dxa"/>
            </w:tcMar>
          </w:tcPr>
          <w:p w:rsidR="00000000" w:rsidDel="00000000" w:rsidP="00000000" w:rsidRDefault="00000000" w:rsidRPr="00000000" w14:paraId="00000093">
            <w:pPr>
              <w:spacing w:line="240" w:lineRule="auto"/>
              <w:ind w:left="-720" w:right="-735"/>
              <w:jc w:val="left"/>
              <w:rPr/>
            </w:pPr>
            <w:r w:rsidDel="00000000" w:rsidR="00000000" w:rsidRPr="00000000">
              <w:rPr>
                <w:rtl w:val="0"/>
              </w:rPr>
              <w:t xml:space="preserve">Plan/review/improve the PFEP </w:t>
            </w:r>
          </w:p>
          <w:p w:rsidR="00000000" w:rsidDel="00000000" w:rsidP="00000000" w:rsidRDefault="00000000" w:rsidRPr="00000000" w14:paraId="00000094">
            <w:pPr>
              <w:spacing w:line="240" w:lineRule="auto"/>
              <w:ind w:left="-720" w:right="-735"/>
              <w:jc w:val="left"/>
              <w:rPr/>
            </w:pPr>
            <w:r w:rsidDel="00000000" w:rsidR="00000000" w:rsidRPr="00000000">
              <w:rPr>
                <w:rtl w:val="0"/>
              </w:rPr>
              <w:t xml:space="preserve">and develop the SWP</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PM</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School Newsletter</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Explains school specific information</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jc w:val="center"/>
              <w:rPr/>
            </w:pPr>
            <w:r w:rsidDel="00000000" w:rsidR="00000000" w:rsidRPr="00000000">
              <w:rPr>
                <w:rtl w:val="0"/>
              </w:rPr>
              <w:t xml:space="preserve">AM &amp; PM</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Aug-Jun</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Parent Liaison</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Serve as the liaison between parents and the school to encourage engagement, encourage attendance.</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AM &amp; PM</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jc w:val="center"/>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sz w:val="20"/>
                <w:szCs w:val="20"/>
              </w:rPr>
            </w:pPr>
            <w:r w:rsidDel="00000000" w:rsidR="00000000" w:rsidRPr="00000000">
              <w:rPr>
                <w:sz w:val="20"/>
                <w:szCs w:val="20"/>
                <w:rtl w:val="0"/>
              </w:rPr>
              <w:t xml:space="preserve">Aug-May</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Leader in Me</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jc w:val="center"/>
              <w:rPr/>
            </w:pPr>
            <w:r w:rsidDel="00000000" w:rsidR="00000000" w:rsidRPr="00000000">
              <w:rPr>
                <w:rtl w:val="0"/>
              </w:rPr>
              <w:t xml:space="preserve">Relationship building and rebuilding. Provide workshops and book studies for parents, Integrate EL curriculum, Social/emotional learning and training, LIM action teams to aid in disseminating information and building relationships. </w:t>
            </w:r>
          </w:p>
          <w:p w:rsidR="00000000" w:rsidDel="00000000" w:rsidP="00000000" w:rsidRDefault="00000000" w:rsidRPr="00000000" w14:paraId="000000A4">
            <w:pPr>
              <w:widowControl w:val="0"/>
              <w:spacing w:line="240" w:lineRule="auto"/>
              <w:jc w:val="center"/>
              <w:rPr/>
            </w:pPr>
            <w:r w:rsidDel="00000000" w:rsidR="00000000" w:rsidRPr="00000000">
              <w:rPr>
                <w:rtl w:val="0"/>
              </w:rPr>
              <w:t xml:space="preserve">LIM survey 2X a year.</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pPr>
            <w:r w:rsidDel="00000000" w:rsidR="00000000" w:rsidRPr="00000000">
              <w:rPr>
                <w:rtl w:val="0"/>
              </w:rPr>
              <w:t xml:space="preserve">AM/PM</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jc w:val="center"/>
              <w:rPr/>
            </w:pPr>
            <w:r w:rsidDel="00000000" w:rsidR="00000000" w:rsidRPr="00000000">
              <w:rPr>
                <w:rtl w:val="0"/>
              </w:rPr>
            </w:r>
          </w:p>
        </w:tc>
      </w:tr>
    </w:tbl>
    <w:p w:rsidR="00000000" w:rsidDel="00000000" w:rsidP="00000000" w:rsidRDefault="00000000" w:rsidRPr="00000000" w14:paraId="000000A7">
      <w:pPr>
        <w:ind w:left="-720" w:right="-735"/>
        <w:rPr>
          <w:sz w:val="20"/>
          <w:szCs w:val="20"/>
        </w:rPr>
      </w:pPr>
      <w:r w:rsidDel="00000000" w:rsidR="00000000" w:rsidRPr="00000000">
        <w:rPr>
          <w:rtl w:val="0"/>
        </w:rPr>
      </w:r>
    </w:p>
    <w:p w:rsidR="00000000" w:rsidDel="00000000" w:rsidP="00000000" w:rsidRDefault="00000000" w:rsidRPr="00000000" w14:paraId="000000A8">
      <w:pPr>
        <w:ind w:left="-720" w:right="-735"/>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A9">
      <w:pPr>
        <w:ind w:left="-720" w:right="-735"/>
        <w:rPr/>
      </w:pPr>
      <w:r w:rsidDel="00000000" w:rsidR="00000000" w:rsidRPr="00000000">
        <w:rPr>
          <w:rtl w:val="0"/>
        </w:rPr>
        <w:t xml:space="preserve"> </w:t>
      </w:r>
    </w:p>
    <w:p w:rsidR="00000000" w:rsidDel="00000000" w:rsidP="00000000" w:rsidRDefault="00000000" w:rsidRPr="00000000" w14:paraId="000000AA">
      <w:pPr>
        <w:ind w:left="-720" w:right="-735"/>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 </w:t>
      </w:r>
      <w:r w:rsidDel="00000000" w:rsidR="00000000" w:rsidRPr="00000000">
        <w:rPr>
          <w:rtl w:val="0"/>
        </w:rPr>
        <w:t xml:space="preserve">Based on parent surveys, parent engagement, and community resources, the school will utilize training and relationship building opportunities to train, educate, and engage faculty and staff to strengthen the relationships with parents through communication, personal experience, and active partnership. In addition, the school will share information and solicit suggestions from SAC. Canvas training will be done. The school volunteer liaison will communicate and provide connections for community involvement.</w:t>
      </w:r>
    </w:p>
    <w:p w:rsidR="00000000" w:rsidDel="00000000" w:rsidP="00000000" w:rsidRDefault="00000000" w:rsidRPr="00000000" w14:paraId="000000AB">
      <w:pPr>
        <w:ind w:left="-720" w:right="-735"/>
        <w:rPr>
          <w:i w:val="1"/>
          <w:color w:val="00b0f0"/>
        </w:rPr>
      </w:pPr>
      <w:r w:rsidDel="00000000" w:rsidR="00000000" w:rsidRPr="00000000">
        <w:rPr>
          <w:rtl w:val="0"/>
        </w:rPr>
        <w:t xml:space="preserve"> </w:t>
      </w:r>
      <w:r w:rsidDel="00000000" w:rsidR="00000000" w:rsidRPr="00000000">
        <w:rPr>
          <w:rtl w:val="0"/>
        </w:rPr>
      </w:r>
    </w:p>
    <w:tbl>
      <w:tblPr>
        <w:tblStyle w:val="Table3"/>
        <w:tblW w:w="999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1485"/>
        <w:gridCol w:w="3360"/>
        <w:tblGridChange w:id="0">
          <w:tblGrid>
            <w:gridCol w:w="5145"/>
            <w:gridCol w:w="1485"/>
            <w:gridCol w:w="3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b w:val="1"/>
              </w:rPr>
            </w:pPr>
            <w:r w:rsidDel="00000000" w:rsidR="00000000" w:rsidRPr="00000000">
              <w:rPr>
                <w:b w:val="1"/>
                <w:rtl w:val="0"/>
              </w:rPr>
              <w:t xml:space="preserve">Parent Engagement PD Topic</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b w:val="1"/>
              </w:rPr>
            </w:pPr>
            <w:r w:rsidDel="00000000" w:rsidR="00000000" w:rsidRPr="00000000">
              <w:rPr>
                <w:b w:val="1"/>
                <w:rtl w:val="0"/>
              </w:rPr>
              <w:t xml:space="preserve">Number of Attendees (complete after the event)</w:t>
            </w:r>
          </w:p>
        </w:tc>
      </w:tr>
      <w:t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pPr>
            <w:r w:rsidDel="00000000" w:rsidR="00000000" w:rsidRPr="00000000">
              <w:rPr>
                <w:rtl w:val="0"/>
              </w:rPr>
              <w:t xml:space="preserve">Compacts- Reaching unreachable Parents</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i w:val="1"/>
                <w:color w:val="00b0f0"/>
              </w:rPr>
            </w:pPr>
            <w:r w:rsidDel="00000000" w:rsidR="00000000" w:rsidRPr="00000000">
              <w:rPr>
                <w:i w:val="1"/>
                <w:color w:val="00b0f0"/>
                <w:rtl w:val="0"/>
              </w:rPr>
              <w:t xml:space="preserve">August 2020</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pPr>
            <w:r w:rsidDel="00000000" w:rsidR="00000000" w:rsidRPr="00000000">
              <w:rPr>
                <w:rtl w:val="0"/>
              </w:rPr>
              <w:t xml:space="preserve">Communication; Spring Survey Results</w:t>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i w:val="1"/>
                <w:color w:val="00b0f0"/>
              </w:rPr>
            </w:pPr>
            <w:r w:rsidDel="00000000" w:rsidR="00000000" w:rsidRPr="00000000">
              <w:rPr>
                <w:i w:val="1"/>
                <w:color w:val="00b0f0"/>
                <w:rtl w:val="0"/>
              </w:rPr>
              <w:t xml:space="preserve">September 2020</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i w:val="1"/>
                <w:color w:val="00b0f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pPr>
            <w:r w:rsidDel="00000000" w:rsidR="00000000" w:rsidRPr="00000000">
              <w:rPr>
                <w:rtl w:val="0"/>
              </w:rPr>
              <w:t xml:space="preserve">Monitoring progress; Spring Survey Results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i w:val="1"/>
                <w:color w:val="00b0f0"/>
              </w:rPr>
            </w:pPr>
            <w:r w:rsidDel="00000000" w:rsidR="00000000" w:rsidRPr="00000000">
              <w:rPr>
                <w:i w:val="1"/>
                <w:color w:val="00b0f0"/>
                <w:rtl w:val="0"/>
              </w:rPr>
              <w:t xml:space="preserve">November 2020</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i w:val="1"/>
                <w:color w:val="00b0f0"/>
              </w:rPr>
            </w:pPr>
            <w:r w:rsidDel="00000000" w:rsidR="00000000" w:rsidRPr="00000000">
              <w:rPr>
                <w:rtl w:val="0"/>
              </w:rPr>
            </w:r>
          </w:p>
        </w:tc>
      </w:tr>
    </w:tbl>
    <w:p w:rsidR="00000000" w:rsidDel="00000000" w:rsidP="00000000" w:rsidRDefault="00000000" w:rsidRPr="00000000" w14:paraId="000000B8">
      <w:pPr>
        <w:ind w:left="-630" w:right="-735"/>
        <w:rPr>
          <w:i w:val="1"/>
          <w:color w:val="00b0f0"/>
        </w:rPr>
      </w:pPr>
      <w:r w:rsidDel="00000000" w:rsidR="00000000" w:rsidRPr="00000000">
        <w:rPr>
          <w:rtl w:val="0"/>
        </w:rPr>
      </w:r>
    </w:p>
    <w:p w:rsidR="00000000" w:rsidDel="00000000" w:rsidP="00000000" w:rsidRDefault="00000000" w:rsidRPr="00000000" w14:paraId="000000B9">
      <w:pPr>
        <w:ind w:left="-720" w:right="-735"/>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BA">
      <w:pPr>
        <w:ind w:left="-720" w:right="-735"/>
        <w:rPr/>
      </w:pPr>
      <w:r w:rsidDel="00000000" w:rsidR="00000000" w:rsidRPr="00000000">
        <w:rPr>
          <w:rtl w:val="0"/>
        </w:rPr>
        <w:t xml:space="preserve"> Our VPK parents are invited to attend all parenting activities and curriculum nights, Parent Leadership Classes, during our Open House, and Title I Annual Meeting we will have community partners available to speak with parents including but not limited to Crime Stoppers, local law enforcement and fire department and PanCare personnel. (All meetings will be held virtually)</w:t>
      </w:r>
    </w:p>
    <w:p w:rsidR="00000000" w:rsidDel="00000000" w:rsidP="00000000" w:rsidRDefault="00000000" w:rsidRPr="00000000" w14:paraId="000000BB">
      <w:pPr>
        <w:ind w:left="-720" w:right="-735"/>
        <w:rPr>
          <w:b w:val="1"/>
        </w:rPr>
      </w:pPr>
      <w:r w:rsidDel="00000000" w:rsidR="00000000" w:rsidRPr="00000000">
        <w:rPr>
          <w:b w:val="1"/>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BC">
      <w:pPr>
        <w:ind w:left="-720" w:right="-735"/>
        <w:rPr/>
      </w:pPr>
      <w:r w:rsidDel="00000000" w:rsidR="00000000" w:rsidRPr="00000000">
        <w:rPr>
          <w:rtl w:val="0"/>
        </w:rPr>
        <w:t xml:space="preserve"> Based on the results of our spring parent survey, parents are requesting help understanding Eureka math.  During our Parent Leadership classes and during our Curriculum nights, we are adding help for parents to become familiar with the Eureka Website which provides parents and students online tutorials. Canvas training will be provided. All meetings will be held virtually.</w:t>
      </w:r>
    </w:p>
    <w:p w:rsidR="00000000" w:rsidDel="00000000" w:rsidP="00000000" w:rsidRDefault="00000000" w:rsidRPr="00000000" w14:paraId="000000BD">
      <w:pPr>
        <w:ind w:left="-720" w:right="-735"/>
        <w:rPr/>
      </w:pPr>
      <w:r w:rsidDel="00000000" w:rsidR="00000000" w:rsidRPr="00000000">
        <w:rPr>
          <w:rtl w:val="0"/>
        </w:rPr>
        <w:t xml:space="preserve"> </w:t>
      </w:r>
    </w:p>
    <w:p w:rsidR="00000000" w:rsidDel="00000000" w:rsidP="00000000" w:rsidRDefault="00000000" w:rsidRPr="00000000" w14:paraId="000000BE">
      <w:pPr>
        <w:ind w:left="-720" w:right="-735"/>
        <w:rPr>
          <w:b w:val="1"/>
        </w:rPr>
      </w:pPr>
      <w:r w:rsidDel="00000000" w:rsidR="00000000" w:rsidRPr="00000000">
        <w:rPr>
          <w:b w:val="1"/>
          <w:rtl w:val="0"/>
        </w:rPr>
        <w:t xml:space="preserve">N.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BF">
      <w:pPr>
        <w:ind w:left="-720" w:right="-735"/>
        <w:rPr/>
      </w:pPr>
      <w:r w:rsidDel="00000000" w:rsidR="00000000" w:rsidRPr="00000000">
        <w:rPr>
          <w:rtl w:val="0"/>
        </w:rPr>
        <w:t xml:space="preserve"> Parents will be encouraged at the Virtual Open House to sign-up for a parent-teacher conference that will be done virtually or by phone to complete a compact.  For parents who don’t sign-up, teachers will make contact requesting a virtual or phone conference.</w:t>
      </w:r>
    </w:p>
    <w:p w:rsidR="00000000" w:rsidDel="00000000" w:rsidP="00000000" w:rsidRDefault="00000000" w:rsidRPr="00000000" w14:paraId="000000C0">
      <w:pPr>
        <w:ind w:left="-720" w:right="-735"/>
        <w:rPr/>
      </w:pPr>
      <w:r w:rsidDel="00000000" w:rsidR="00000000" w:rsidRPr="00000000">
        <w:rPr>
          <w:rtl w:val="0"/>
        </w:rPr>
        <w:t xml:space="preserve"> </w:t>
      </w:r>
    </w:p>
    <w:p w:rsidR="00000000" w:rsidDel="00000000" w:rsidP="00000000" w:rsidRDefault="00000000" w:rsidRPr="00000000" w14:paraId="000000C1">
      <w:pPr>
        <w:ind w:left="-720" w:right="-735"/>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C2">
      <w:pPr>
        <w:ind w:left="-720" w:right="-735"/>
        <w:rPr/>
      </w:pPr>
      <w:r w:rsidDel="00000000" w:rsidR="00000000" w:rsidRPr="00000000">
        <w:rPr>
          <w:rtl w:val="0"/>
        </w:rPr>
        <w:t xml:space="preserve"> During Virtual Open House we will have different community resources available to let parents know how their organizations can help. All resources will be provided virtually.  School volunteer Liaison will make </w:t>
      </w:r>
    </w:p>
    <w:p w:rsidR="00000000" w:rsidDel="00000000" w:rsidP="00000000" w:rsidRDefault="00000000" w:rsidRPr="00000000" w14:paraId="000000C3">
      <w:pPr>
        <w:ind w:left="-720" w:right="-735"/>
        <w:rPr/>
      </w:pPr>
      <w:r w:rsidDel="00000000" w:rsidR="00000000" w:rsidRPr="00000000">
        <w:rPr>
          <w:rtl w:val="0"/>
        </w:rPr>
        <w:t xml:space="preserve">connections and build community relationships.  </w:t>
      </w:r>
    </w:p>
    <w:p w:rsidR="00000000" w:rsidDel="00000000" w:rsidP="00000000" w:rsidRDefault="00000000" w:rsidRPr="00000000" w14:paraId="000000C4">
      <w:pPr>
        <w:ind w:left="-720" w:right="-735"/>
        <w:rPr/>
      </w:pPr>
      <w:r w:rsidDel="00000000" w:rsidR="00000000" w:rsidRPr="00000000">
        <w:rPr>
          <w:rtl w:val="0"/>
        </w:rPr>
        <w:t xml:space="preserve"> </w:t>
      </w:r>
    </w:p>
    <w:p w:rsidR="00000000" w:rsidDel="00000000" w:rsidP="00000000" w:rsidRDefault="00000000" w:rsidRPr="00000000" w14:paraId="000000C5">
      <w:pPr>
        <w:ind w:left="-720" w:right="-735"/>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 [Section 1116(e)(6)]?</w:t>
      </w:r>
    </w:p>
    <w:p w:rsidR="00000000" w:rsidDel="00000000" w:rsidP="00000000" w:rsidRDefault="00000000" w:rsidRPr="00000000" w14:paraId="000000C6">
      <w:pPr>
        <w:ind w:left="-720" w:right="-735"/>
        <w:rPr/>
      </w:pPr>
      <w:r w:rsidDel="00000000" w:rsidR="00000000" w:rsidRPr="00000000">
        <w:rPr>
          <w:rtl w:val="0"/>
        </w:rPr>
        <w:t xml:space="preserve"> Staff training will be discussed with parents at Virtual SAC meetings and an evaluation will be given for parents to voice their opinions, comments and questions about the training.</w:t>
      </w:r>
    </w:p>
    <w:p w:rsidR="00000000" w:rsidDel="00000000" w:rsidP="00000000" w:rsidRDefault="00000000" w:rsidRPr="00000000" w14:paraId="000000C7">
      <w:pPr>
        <w:ind w:left="-720" w:right="-735"/>
        <w:rPr/>
      </w:pPr>
      <w:r w:rsidDel="00000000" w:rsidR="00000000" w:rsidRPr="00000000">
        <w:rPr>
          <w:rtl w:val="0"/>
        </w:rPr>
        <w:t xml:space="preserve"> </w:t>
      </w:r>
    </w:p>
    <w:p w:rsidR="00000000" w:rsidDel="00000000" w:rsidP="00000000" w:rsidRDefault="00000000" w:rsidRPr="00000000" w14:paraId="000000C8">
      <w:pPr>
        <w:ind w:left="-720" w:right="-735"/>
        <w:rPr/>
      </w:pPr>
      <w:r w:rsidDel="00000000" w:rsidR="00000000" w:rsidRPr="00000000">
        <w:rPr>
          <w:rtl w:val="0"/>
        </w:rPr>
      </w:r>
    </w:p>
    <w:p w:rsidR="00000000" w:rsidDel="00000000" w:rsidP="00000000" w:rsidRDefault="00000000" w:rsidRPr="00000000" w14:paraId="000000C9">
      <w:pPr>
        <w:ind w:left="-720" w:right="-735"/>
        <w:rPr/>
      </w:pPr>
      <w:r w:rsidDel="00000000" w:rsidR="00000000" w:rsidRPr="00000000">
        <w:rPr>
          <w:rtl w:val="0"/>
        </w:rPr>
      </w:r>
    </w:p>
    <w:p w:rsidR="00000000" w:rsidDel="00000000" w:rsidP="00000000" w:rsidRDefault="00000000" w:rsidRPr="00000000" w14:paraId="000000CA">
      <w:pPr>
        <w:ind w:left="-720" w:right="-735"/>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CB">
      <w:pPr>
        <w:ind w:left="-720" w:right="-735"/>
        <w:rPr/>
      </w:pPr>
      <w:r w:rsidDel="00000000" w:rsidR="00000000" w:rsidRPr="00000000">
        <w:rPr>
          <w:rtl w:val="0"/>
        </w:rPr>
        <w:t xml:space="preserve"> We will share with parents literacy training opportunities that are available in the community as well as try to establish a literacy training for parents at the school.  The school media specialist has developed a home-school reading program that is focused on goal driven data for parents and students.</w:t>
      </w:r>
    </w:p>
    <w:p w:rsidR="00000000" w:rsidDel="00000000" w:rsidP="00000000" w:rsidRDefault="00000000" w:rsidRPr="00000000" w14:paraId="000000CC">
      <w:pPr>
        <w:ind w:left="-720" w:right="-735"/>
        <w:rPr/>
      </w:pPr>
      <w:r w:rsidDel="00000000" w:rsidR="00000000" w:rsidRPr="00000000">
        <w:rPr>
          <w:rtl w:val="0"/>
        </w:rPr>
        <w:t xml:space="preserve"> </w:t>
      </w:r>
    </w:p>
    <w:p w:rsidR="00000000" w:rsidDel="00000000" w:rsidP="00000000" w:rsidRDefault="00000000" w:rsidRPr="00000000" w14:paraId="000000CD">
      <w:pPr>
        <w:ind w:left="-720" w:right="-735"/>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CE">
      <w:pPr>
        <w:ind w:left="-720" w:right="-735"/>
        <w:rPr>
          <w:highlight w:val="white"/>
        </w:rPr>
      </w:pPr>
      <w:r w:rsidDel="00000000" w:rsidR="00000000" w:rsidRPr="00000000">
        <w:rPr>
          <w:highlight w:val="white"/>
          <w:rtl w:val="0"/>
        </w:rPr>
        <w:t xml:space="preserve">Provided we are able to do in person events later on in the year. When events are planned at the school, food will be provided and day care will be available. (As of right now all events will be held virtually)</w:t>
      </w:r>
    </w:p>
    <w:p w:rsidR="00000000" w:rsidDel="00000000" w:rsidP="00000000" w:rsidRDefault="00000000" w:rsidRPr="00000000" w14:paraId="000000CF">
      <w:pPr>
        <w:ind w:left="-720" w:right="-735"/>
        <w:rPr>
          <w:highlight w:val="white"/>
        </w:rPr>
      </w:pPr>
      <w:r w:rsidDel="00000000" w:rsidR="00000000" w:rsidRPr="00000000">
        <w:rPr>
          <w:highlight w:val="white"/>
          <w:rtl w:val="0"/>
        </w:rPr>
        <w:t xml:space="preserve">Utilize the school van, along with our social worker to assist parents in participation of school related meetings. </w:t>
      </w:r>
    </w:p>
    <w:p w:rsidR="00000000" w:rsidDel="00000000" w:rsidP="00000000" w:rsidRDefault="00000000" w:rsidRPr="00000000" w14:paraId="000000D0">
      <w:pPr>
        <w:ind w:left="-720" w:right="-735"/>
        <w:rPr/>
      </w:pPr>
      <w:r w:rsidDel="00000000" w:rsidR="00000000" w:rsidRPr="00000000">
        <w:rPr>
          <w:rtl w:val="0"/>
        </w:rPr>
        <w:t xml:space="preserve"> </w:t>
      </w:r>
    </w:p>
    <w:p w:rsidR="00000000" w:rsidDel="00000000" w:rsidP="00000000" w:rsidRDefault="00000000" w:rsidRPr="00000000" w14:paraId="000000D1">
      <w:pPr>
        <w:ind w:left="-720" w:right="-735"/>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D2">
      <w:pPr>
        <w:ind w:left="-720" w:right="-735"/>
        <w:rPr/>
      </w:pPr>
      <w:r w:rsidDel="00000000" w:rsidR="00000000" w:rsidRPr="00000000">
        <w:rPr>
          <w:rtl w:val="0"/>
        </w:rPr>
        <w:t xml:space="preserve"> Parent volunteers will be asked to help recruit other volunteers. We will also ask volunteers to be part of a directory that will allow them to contact other volunteers for car pooling, etc.</w:t>
      </w:r>
    </w:p>
    <w:p w:rsidR="00000000" w:rsidDel="00000000" w:rsidP="00000000" w:rsidRDefault="00000000" w:rsidRPr="00000000" w14:paraId="000000D3">
      <w:pPr>
        <w:ind w:left="-720" w:right="-735"/>
        <w:rPr/>
      </w:pPr>
      <w:r w:rsidDel="00000000" w:rsidR="00000000" w:rsidRPr="00000000">
        <w:rPr>
          <w:rtl w:val="0"/>
        </w:rPr>
        <w:t xml:space="preserve"> </w:t>
      </w:r>
    </w:p>
    <w:p w:rsidR="00000000" w:rsidDel="00000000" w:rsidP="00000000" w:rsidRDefault="00000000" w:rsidRPr="00000000" w14:paraId="000000D4">
      <w:pPr>
        <w:ind w:left="-720" w:right="-735"/>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D5">
      <w:pPr>
        <w:ind w:left="-720" w:right="-735"/>
        <w:rPr/>
      </w:pPr>
      <w:r w:rsidDel="00000000" w:rsidR="00000000" w:rsidRPr="00000000">
        <w:rPr>
          <w:rtl w:val="0"/>
        </w:rPr>
        <w:t xml:space="preserve"> Our social worker, parent liaison and guidance counselor will make home visits.</w:t>
      </w:r>
    </w:p>
    <w:p w:rsidR="00000000" w:rsidDel="00000000" w:rsidP="00000000" w:rsidRDefault="00000000" w:rsidRPr="00000000" w14:paraId="000000D6">
      <w:pPr>
        <w:ind w:left="-720" w:right="-735"/>
        <w:rPr/>
      </w:pPr>
      <w:r w:rsidDel="00000000" w:rsidR="00000000" w:rsidRPr="00000000">
        <w:rPr>
          <w:rtl w:val="0"/>
        </w:rPr>
        <w:t xml:space="preserve"> </w:t>
      </w:r>
    </w:p>
    <w:p w:rsidR="00000000" w:rsidDel="00000000" w:rsidP="00000000" w:rsidRDefault="00000000" w:rsidRPr="00000000" w14:paraId="000000D7">
      <w:pPr>
        <w:ind w:left="-720" w:right="-735"/>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D8">
      <w:pPr>
        <w:ind w:left="-720" w:right="-735"/>
        <w:rPr/>
      </w:pPr>
      <w:r w:rsidDel="00000000" w:rsidR="00000000" w:rsidRPr="00000000">
        <w:rPr>
          <w:rtl w:val="0"/>
        </w:rPr>
        <w:t xml:space="preserve"> We will continue to use Smore and Newsletters to contact parents and provide information about school activities.  The Parent Liaison will also make phone calls as necessary.</w:t>
      </w:r>
    </w:p>
    <w:p w:rsidR="00000000" w:rsidDel="00000000" w:rsidP="00000000" w:rsidRDefault="00000000" w:rsidRPr="00000000" w14:paraId="000000D9">
      <w:pPr>
        <w:ind w:left="-720" w:right="-735"/>
        <w:rPr/>
      </w:pPr>
      <w:r w:rsidDel="00000000" w:rsidR="00000000" w:rsidRPr="00000000">
        <w:rPr>
          <w:rtl w:val="0"/>
        </w:rPr>
        <w:t xml:space="preserve"> </w:t>
      </w:r>
    </w:p>
    <w:p w:rsidR="00000000" w:rsidDel="00000000" w:rsidP="00000000" w:rsidRDefault="00000000" w:rsidRPr="00000000" w14:paraId="000000DA">
      <w:pPr>
        <w:ind w:left="-720" w:right="-735"/>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DB">
      <w:pPr>
        <w:ind w:left="-720" w:right="-735"/>
        <w:rPr>
          <w:b w:val="1"/>
          <w:u w:val="single"/>
        </w:rPr>
      </w:pPr>
      <w:r w:rsidDel="00000000" w:rsidR="00000000" w:rsidRPr="00000000">
        <w:rPr>
          <w:rtl w:val="0"/>
        </w:rPr>
      </w:r>
    </w:p>
    <w:p w:rsidR="00000000" w:rsidDel="00000000" w:rsidP="00000000" w:rsidRDefault="00000000" w:rsidRPr="00000000" w14:paraId="000000DC">
      <w:pPr>
        <w:ind w:left="-720" w:right="-735"/>
        <w:rPr>
          <w:b w:val="1"/>
        </w:rPr>
      </w:pPr>
      <w:r w:rsidDel="00000000" w:rsidR="00000000" w:rsidRPr="00000000">
        <w:rPr>
          <w:b w:val="1"/>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DD">
      <w:pPr>
        <w:ind w:left="-720" w:right="-735"/>
        <w:rPr/>
      </w:pPr>
      <w:r w:rsidDel="00000000" w:rsidR="00000000" w:rsidRPr="00000000">
        <w:rPr>
          <w:rtl w:val="0"/>
        </w:rPr>
        <w:t xml:space="preserve">Based on the Spring Parent Survey results, work schedules were listed as the top barrier to participation.  We plan to offer virtual morning and evening events to give every parent an opportunity to participate. Our social worker provides translation services to all ELL families at Waller to assist with completing surveys, etc..</w:t>
      </w:r>
    </w:p>
    <w:p w:rsidR="00000000" w:rsidDel="00000000" w:rsidP="00000000" w:rsidRDefault="00000000" w:rsidRPr="00000000" w14:paraId="000000DE">
      <w:pPr>
        <w:ind w:left="-720" w:right="-735"/>
        <w:rPr/>
      </w:pPr>
      <w:r w:rsidDel="00000000" w:rsidR="00000000" w:rsidRPr="00000000">
        <w:rPr>
          <w:rtl w:val="0"/>
        </w:rPr>
      </w:r>
    </w:p>
    <w:p w:rsidR="00000000" w:rsidDel="00000000" w:rsidP="00000000" w:rsidRDefault="00000000" w:rsidRPr="00000000" w14:paraId="000000DF">
      <w:pPr>
        <w:ind w:left="-720" w:right="-735"/>
        <w:rPr>
          <w:b w:val="1"/>
        </w:rPr>
      </w:pPr>
      <w:r w:rsidDel="00000000" w:rsidR="00000000" w:rsidRPr="00000000">
        <w:rPr>
          <w:b w:val="1"/>
          <w:rtl w:val="0"/>
        </w:rPr>
        <w:t xml:space="preserve">W.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E0">
      <w:pPr>
        <w:ind w:left="-720" w:right="-735"/>
        <w:rPr/>
      </w:pPr>
      <w:r w:rsidDel="00000000" w:rsidR="00000000" w:rsidRPr="00000000">
        <w:rPr>
          <w:rtl w:val="0"/>
        </w:rPr>
        <w:t xml:space="preserve"> All school communications are translated for our ELL families.  Google Translate and staff members assist with this.  Our new ADA approved website will translate all uploaded documents.  Bilingual staff members assist with virtual conferences and phone calls.</w:t>
      </w:r>
    </w:p>
    <w:p w:rsidR="00000000" w:rsidDel="00000000" w:rsidP="00000000" w:rsidRDefault="00000000" w:rsidRPr="00000000" w14:paraId="000000E1">
      <w:pPr>
        <w:ind w:left="-720" w:right="-735"/>
        <w:rPr/>
      </w:pPr>
      <w:r w:rsidDel="00000000" w:rsidR="00000000" w:rsidRPr="00000000">
        <w:rPr>
          <w:rtl w:val="0"/>
        </w:rPr>
        <w:t xml:space="preserve"> </w:t>
      </w:r>
    </w:p>
    <w:p w:rsidR="00000000" w:rsidDel="00000000" w:rsidP="00000000" w:rsidRDefault="00000000" w:rsidRPr="00000000" w14:paraId="000000E2">
      <w:pPr>
        <w:ind w:left="-720" w:right="-735"/>
        <w:rPr>
          <w:b w:val="1"/>
        </w:rPr>
      </w:pPr>
      <w:r w:rsidDel="00000000" w:rsidR="00000000" w:rsidRPr="00000000">
        <w:rPr>
          <w:b w:val="1"/>
          <w:rtl w:val="0"/>
        </w:rPr>
        <w:t xml:space="preserve">X.   By what means will the school offer a flexible number of meetings, such as meetings in the morning or evening to accommodate parents’ schedules [Section 1116(c)(2)]?</w:t>
      </w:r>
    </w:p>
    <w:p w:rsidR="00000000" w:rsidDel="00000000" w:rsidP="00000000" w:rsidRDefault="00000000" w:rsidRPr="00000000" w14:paraId="000000E3">
      <w:pPr>
        <w:ind w:left="-720" w:right="-735"/>
        <w:rPr/>
      </w:pPr>
      <w:r w:rsidDel="00000000" w:rsidR="00000000" w:rsidRPr="00000000">
        <w:rPr>
          <w:rtl w:val="0"/>
        </w:rPr>
        <w:t xml:space="preserve"> Based on the spring parent surveys responses, the majority of parents indicated that right after school and evenings (5pm-8pm) are the most convenient times for virtual meetings.  This will be taken into consideration when scheduling virtual events.</w:t>
      </w:r>
    </w:p>
    <w:p w:rsidR="00000000" w:rsidDel="00000000" w:rsidP="00000000" w:rsidRDefault="00000000" w:rsidRPr="00000000" w14:paraId="000000E4">
      <w:pPr>
        <w:ind w:left="-720" w:right="-735"/>
        <w:rPr/>
      </w:pPr>
      <w:r w:rsidDel="00000000" w:rsidR="00000000" w:rsidRPr="00000000">
        <w:rPr>
          <w:rtl w:val="0"/>
        </w:rPr>
        <w:t xml:space="preserve"> </w:t>
      </w:r>
    </w:p>
    <w:p w:rsidR="00000000" w:rsidDel="00000000" w:rsidP="00000000" w:rsidRDefault="00000000" w:rsidRPr="00000000" w14:paraId="000000E5">
      <w:pPr>
        <w:ind w:left="-720" w:right="-735"/>
        <w:rPr/>
      </w:pPr>
      <w:r w:rsidDel="00000000" w:rsidR="00000000" w:rsidRPr="00000000">
        <w:rPr>
          <w:b w:val="1"/>
          <w:rtl w:val="0"/>
        </w:rPr>
        <w:t xml:space="preserve">Y.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A minimum of 2 weeks notice will be our school policy.  This will give parents an opportunity to save the date.  Various methods of communication, Facebook, IRIS alerts, Newsletters, Smore, 2 flyers for each event, will be used to notify and remind parents about events to ensure the greatest participation.</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Title I Expenditures Parent and Family Engagement (Adjust to reflect the planned expenditures) </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pPr>
            <w:r w:rsidDel="00000000" w:rsidR="00000000" w:rsidRPr="00000000">
              <w:rPr>
                <w:rtl w:val="0"/>
              </w:rPr>
              <w:t xml:space="preserve">Parent Liaison &amp; Social Worker</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pPr>
            <w:r w:rsidDel="00000000" w:rsidR="00000000" w:rsidRPr="00000000">
              <w:rPr>
                <w:rtl w:val="0"/>
              </w:rPr>
              <w:t xml:space="preserve">Salary, benefits</w:t>
            </w:r>
          </w:p>
        </w:tc>
      </w:tr>
      <w:tr>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rPr/>
            </w:pPr>
            <w:r w:rsidDel="00000000" w:rsidR="00000000" w:rsidRPr="00000000">
              <w:rPr>
                <w:rtl w:val="0"/>
              </w:rPr>
              <w:t xml:space="preserve">Parent Communications</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pPr>
            <w:r w:rsidDel="00000000" w:rsidR="00000000" w:rsidRPr="00000000">
              <w:rPr>
                <w:rtl w:val="0"/>
              </w:rPr>
              <w:t xml:space="preserve">Paper, ink/toner, Nicky Folders, digital newsletter, printed materials/brochures, Smore</w:t>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pPr>
            <w:r w:rsidDel="00000000" w:rsidR="00000000" w:rsidRPr="00000000">
              <w:rPr>
                <w:rtl w:val="0"/>
              </w:rPr>
              <w:t xml:space="preserve">Parent Training/Events</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pPr>
            <w:r w:rsidDel="00000000" w:rsidR="00000000" w:rsidRPr="00000000">
              <w:rPr>
                <w:rtl w:val="0"/>
              </w:rPr>
              <w:t xml:space="preserve">Refreshments, materials, supplies, printed materials, ink/toner</w:t>
            </w:r>
          </w:p>
        </w:tc>
      </w:tr>
      <w:t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rPr/>
            </w:pPr>
            <w:r w:rsidDel="00000000" w:rsidR="00000000" w:rsidRPr="00000000">
              <w:rPr>
                <w:rtl w:val="0"/>
              </w:rPr>
              <w:t xml:space="preserve">Subs to cover classrooms</w:t>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pPr>
            <w:r w:rsidDel="00000000" w:rsidR="00000000" w:rsidRPr="00000000">
              <w:rPr>
                <w:rtl w:val="0"/>
              </w:rPr>
              <w:t xml:space="preserve">Parent Center</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pPr>
            <w:r w:rsidDel="00000000" w:rsidR="00000000" w:rsidRPr="00000000">
              <w:rPr>
                <w:rtl w:val="0"/>
              </w:rPr>
              <w:t xml:space="preserve">Supplies</w:t>
            </w:r>
          </w:p>
        </w:tc>
      </w:tr>
    </w:tbl>
    <w:p w:rsidR="00000000" w:rsidDel="00000000" w:rsidP="00000000" w:rsidRDefault="00000000" w:rsidRPr="00000000" w14:paraId="000000F6">
      <w:pPr>
        <w:rPr/>
      </w:pPr>
      <w:r w:rsidDel="00000000" w:rsidR="00000000" w:rsidRPr="00000000">
        <w:rPr>
          <w:rtl w:val="0"/>
        </w:rPr>
        <w:t xml:space="preserve">Volunteer Liaison</w:t>
      </w:r>
    </w:p>
    <w:p w:rsidR="00000000" w:rsidDel="00000000" w:rsidP="00000000" w:rsidRDefault="00000000" w:rsidRPr="00000000" w14:paraId="000000F7">
      <w:pPr>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