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201E" w14:textId="6BD192A5" w:rsidR="0001032C" w:rsidRPr="00166C09" w:rsidRDefault="0001032C" w:rsidP="001C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66C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66C09" w:rsidRDefault="00E56DBB" w:rsidP="001C2A98">
      <w:pPr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>Each</w:t>
      </w:r>
      <w:r w:rsidR="002F06CC" w:rsidRPr="00166C09">
        <w:rPr>
          <w:rFonts w:ascii="Times New Roman" w:hAnsi="Times New Roman" w:cs="Times New Roman"/>
        </w:rPr>
        <w:t xml:space="preserve"> Title I</w:t>
      </w:r>
      <w:r w:rsidRPr="00166C09">
        <w:rPr>
          <w:rFonts w:ascii="Times New Roman" w:hAnsi="Times New Roman" w:cs="Times New Roman"/>
        </w:rPr>
        <w:t xml:space="preserve"> school </w:t>
      </w:r>
      <w:r w:rsidR="002F06CC" w:rsidRPr="00166C09">
        <w:rPr>
          <w:rFonts w:ascii="Times New Roman" w:hAnsi="Times New Roman" w:cs="Times New Roman"/>
        </w:rPr>
        <w:t xml:space="preserve">shall jointly develop with </w:t>
      </w:r>
      <w:r w:rsidRPr="00166C09">
        <w:rPr>
          <w:rFonts w:ascii="Times New Roman" w:hAnsi="Times New Roman" w:cs="Times New Roman"/>
        </w:rPr>
        <w:t>parents and family members of participating children</w:t>
      </w:r>
      <w:r w:rsidR="002F06CC" w:rsidRPr="00166C09">
        <w:rPr>
          <w:rFonts w:ascii="Times New Roman" w:hAnsi="Times New Roman" w:cs="Times New Roman"/>
        </w:rPr>
        <w:t xml:space="preserve">, </w:t>
      </w:r>
      <w:r w:rsidR="005B1C0C" w:rsidRPr="00166C09">
        <w:rPr>
          <w:rFonts w:ascii="Times New Roman" w:hAnsi="Times New Roman" w:cs="Times New Roman"/>
        </w:rPr>
        <w:t xml:space="preserve">a written </w:t>
      </w:r>
      <w:r w:rsidR="0061055F" w:rsidRPr="00166C09">
        <w:rPr>
          <w:rFonts w:ascii="Times New Roman" w:hAnsi="Times New Roman" w:cs="Times New Roman"/>
        </w:rPr>
        <w:t>p</w:t>
      </w:r>
      <w:r w:rsidR="00AE2267" w:rsidRPr="00166C09">
        <w:rPr>
          <w:rFonts w:ascii="Times New Roman" w:hAnsi="Times New Roman" w:cs="Times New Roman"/>
        </w:rPr>
        <w:t>lan</w:t>
      </w:r>
      <w:r w:rsidR="0061055F" w:rsidRPr="00166C09">
        <w:rPr>
          <w:rFonts w:ascii="Times New Roman" w:hAnsi="Times New Roman" w:cs="Times New Roman"/>
        </w:rPr>
        <w:t xml:space="preserve"> that</w:t>
      </w:r>
      <w:r w:rsidRPr="00166C09">
        <w:rPr>
          <w:rFonts w:ascii="Times New Roman" w:hAnsi="Times New Roman" w:cs="Times New Roman"/>
        </w:rPr>
        <w:t xml:space="preserve"> shall describe </w:t>
      </w:r>
      <w:r w:rsidR="002F06CC" w:rsidRPr="00166C09">
        <w:rPr>
          <w:rFonts w:ascii="Times New Roman" w:hAnsi="Times New Roman" w:cs="Times New Roman"/>
        </w:rPr>
        <w:t>how the school will carry</w:t>
      </w:r>
      <w:r w:rsidRPr="00166C09">
        <w:rPr>
          <w:rFonts w:ascii="Times New Roman" w:hAnsi="Times New Roman" w:cs="Times New Roman"/>
        </w:rPr>
        <w:t xml:space="preserve"> out the requirements</w:t>
      </w:r>
      <w:r w:rsidR="005B1C0C" w:rsidRPr="00166C09">
        <w:rPr>
          <w:rFonts w:ascii="Times New Roman" w:hAnsi="Times New Roman" w:cs="Times New Roman"/>
        </w:rPr>
        <w:t xml:space="preserve"> mentioned below</w:t>
      </w:r>
      <w:r w:rsidR="002F06CC" w:rsidRPr="00166C09">
        <w:rPr>
          <w:rFonts w:ascii="Times New Roman" w:hAnsi="Times New Roman" w:cs="Times New Roman"/>
        </w:rPr>
        <w:t xml:space="preserve">. </w:t>
      </w:r>
      <w:r w:rsidRPr="00166C09">
        <w:rPr>
          <w:rFonts w:ascii="Times New Roman" w:hAnsi="Times New Roman" w:cs="Times New Roman"/>
        </w:rPr>
        <w:t xml:space="preserve"> Parents shall be notified of the p</w:t>
      </w:r>
      <w:r w:rsidR="00AE2267" w:rsidRPr="00166C09">
        <w:rPr>
          <w:rFonts w:ascii="Times New Roman" w:hAnsi="Times New Roman" w:cs="Times New Roman"/>
        </w:rPr>
        <w:t>lan</w:t>
      </w:r>
      <w:r w:rsidRPr="00166C09">
        <w:rPr>
          <w:rFonts w:ascii="Times New Roman" w:hAnsi="Times New Roman" w:cs="Times New Roman"/>
        </w:rPr>
        <w:t xml:space="preserve"> in an understandable and uniform for</w:t>
      </w:r>
      <w:r w:rsidR="00EA306F" w:rsidRPr="00166C09">
        <w:rPr>
          <w:rFonts w:ascii="Times New Roman" w:hAnsi="Times New Roman" w:cs="Times New Roman"/>
        </w:rPr>
        <w:t>mat and, to the extent practical</w:t>
      </w:r>
      <w:r w:rsidRPr="00166C09">
        <w:rPr>
          <w:rFonts w:ascii="Times New Roman" w:hAnsi="Times New Roman" w:cs="Times New Roman"/>
        </w:rPr>
        <w:t xml:space="preserve">, provided in a language the parents can understand. </w:t>
      </w:r>
      <w:r w:rsidR="002F06CC" w:rsidRPr="00166C09">
        <w:rPr>
          <w:rFonts w:ascii="Times New Roman" w:hAnsi="Times New Roman" w:cs="Times New Roman"/>
        </w:rPr>
        <w:t>The school</w:t>
      </w:r>
      <w:r w:rsidR="00AE2267" w:rsidRPr="00166C09">
        <w:rPr>
          <w:rFonts w:ascii="Times New Roman" w:hAnsi="Times New Roman" w:cs="Times New Roman"/>
        </w:rPr>
        <w:t xml:space="preserve"> plan</w:t>
      </w:r>
      <w:r w:rsidRPr="00166C09">
        <w:rPr>
          <w:rFonts w:ascii="Times New Roman" w:hAnsi="Times New Roman" w:cs="Times New Roman"/>
        </w:rPr>
        <w:t xml:space="preserve"> </w:t>
      </w:r>
      <w:r w:rsidR="002F06CC" w:rsidRPr="00166C09">
        <w:rPr>
          <w:rFonts w:ascii="Times New Roman" w:hAnsi="Times New Roman" w:cs="Times New Roman"/>
        </w:rPr>
        <w:t>must</w:t>
      </w:r>
      <w:r w:rsidRPr="00166C09">
        <w:rPr>
          <w:rFonts w:ascii="Times New Roman" w:hAnsi="Times New Roman" w:cs="Times New Roman"/>
        </w:rPr>
        <w:t xml:space="preserve"> be made available to the local community and updated</w:t>
      </w:r>
      <w:r w:rsidR="002F06CC" w:rsidRPr="00166C09">
        <w:rPr>
          <w:rFonts w:ascii="Times New Roman" w:hAnsi="Times New Roman" w:cs="Times New Roman"/>
        </w:rPr>
        <w:t xml:space="preserve"> and agreed on by parents</w:t>
      </w:r>
      <w:r w:rsidRPr="00166C09">
        <w:rPr>
          <w:rFonts w:ascii="Times New Roman" w:hAnsi="Times New Roman" w:cs="Times New Roman"/>
        </w:rPr>
        <w:t xml:space="preserve"> periodically to meet the changing needs of parents and the school.</w:t>
      </w:r>
    </w:p>
    <w:p w14:paraId="0C51A4C3" w14:textId="2F670BA9" w:rsidR="005B1C0C" w:rsidRPr="00166C09" w:rsidRDefault="00D80338" w:rsidP="0045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912"/>
          <w:u w:val="single"/>
        </w:rPr>
      </w:pPr>
      <w:r w:rsidRPr="00166C09">
        <w:rPr>
          <w:rFonts w:ascii="Times New Roman" w:hAnsi="Times New Roman" w:cs="Times New Roman"/>
          <w:b/>
          <w:color w:val="030912"/>
          <w:u w:val="single"/>
        </w:rPr>
        <w:t>S</w:t>
      </w:r>
      <w:r w:rsidR="005B1C0C" w:rsidRPr="00166C09">
        <w:rPr>
          <w:rFonts w:ascii="Times New Roman" w:hAnsi="Times New Roman" w:cs="Times New Roman"/>
          <w:b/>
          <w:color w:val="030912"/>
          <w:u w:val="single"/>
        </w:rPr>
        <w:t xml:space="preserve">chool’s vision for </w:t>
      </w:r>
      <w:r w:rsidR="004561FF" w:rsidRPr="00166C09">
        <w:rPr>
          <w:rFonts w:ascii="Times New Roman" w:hAnsi="Times New Roman" w:cs="Times New Roman"/>
          <w:b/>
          <w:color w:val="030912"/>
          <w:u w:val="single"/>
        </w:rPr>
        <w:t>engaging families:</w:t>
      </w:r>
    </w:p>
    <w:p w14:paraId="332A89E8" w14:textId="77777777" w:rsidR="004561FF" w:rsidRPr="00166C09" w:rsidRDefault="004561FF" w:rsidP="0045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912"/>
          <w:u w:val="single"/>
        </w:rPr>
      </w:pPr>
    </w:p>
    <w:p w14:paraId="57930B7A" w14:textId="77777777" w:rsidR="005B1C0C" w:rsidRPr="00166C09" w:rsidRDefault="005B1C0C" w:rsidP="00E56DBB">
      <w:pPr>
        <w:rPr>
          <w:rFonts w:ascii="Times New Roman" w:hAnsi="Times New Roman" w:cs="Times New Roman"/>
          <w:b/>
          <w:u w:val="single"/>
        </w:rPr>
      </w:pPr>
    </w:p>
    <w:p w14:paraId="3F2C1F24" w14:textId="1C880861" w:rsidR="003520DA" w:rsidRPr="00166C09" w:rsidRDefault="009E7B82" w:rsidP="00E56DBB">
      <w:pPr>
        <w:rPr>
          <w:rFonts w:ascii="Times New Roman" w:hAnsi="Times New Roman" w:cs="Times New Roman"/>
          <w:i/>
          <w:u w:val="single"/>
        </w:rPr>
      </w:pPr>
      <w:r w:rsidRPr="00166C09">
        <w:rPr>
          <w:rFonts w:ascii="Times New Roman" w:hAnsi="Times New Roman" w:cs="Times New Roman"/>
          <w:b/>
          <w:i/>
          <w:u w:val="single"/>
        </w:rPr>
        <w:t xml:space="preserve">What is Required: </w:t>
      </w:r>
    </w:p>
    <w:p w14:paraId="1AB36E10" w14:textId="6F5CF4B1" w:rsidR="00D31179" w:rsidRPr="00166C09" w:rsidRDefault="007637FD" w:rsidP="004561FF">
      <w:pPr>
        <w:spacing w:after="20" w:line="240" w:lineRule="auto"/>
        <w:rPr>
          <w:rFonts w:ascii="Times New Roman" w:hAnsi="Times New Roman" w:cs="Times New Roman"/>
          <w:b/>
        </w:rPr>
      </w:pPr>
      <w:r w:rsidRPr="00166C09">
        <w:rPr>
          <w:rFonts w:ascii="Times New Roman" w:hAnsi="Times New Roman" w:cs="Times New Roman"/>
          <w:b/>
        </w:rPr>
        <w:t xml:space="preserve">Assurances:  </w:t>
      </w:r>
      <w:r w:rsidR="00452190" w:rsidRPr="00166C09">
        <w:rPr>
          <w:rFonts w:ascii="Times New Roman" w:hAnsi="Times New Roman" w:cs="Times New Roman"/>
          <w:b/>
        </w:rPr>
        <w:t>We</w:t>
      </w:r>
      <w:r w:rsidR="00795B47" w:rsidRPr="00166C09">
        <w:rPr>
          <w:rFonts w:ascii="Times New Roman" w:hAnsi="Times New Roman" w:cs="Times New Roman"/>
          <w:b/>
        </w:rPr>
        <w:t xml:space="preserve"> will: </w:t>
      </w:r>
    </w:p>
    <w:p w14:paraId="1B5E953E" w14:textId="144529DD" w:rsidR="00704DA0" w:rsidRPr="00166C09" w:rsidRDefault="00F17761" w:rsidP="00704DA0">
      <w:pPr>
        <w:spacing w:before="240"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704DA0" w:rsidRPr="00166C09">
        <w:rPr>
          <w:rFonts w:ascii="Times New Roman" w:hAnsi="Times New Roman" w:cs="Times New Roman"/>
        </w:rPr>
        <w:t xml:space="preserve">  </w:t>
      </w:r>
      <w:r w:rsidR="00795B47" w:rsidRPr="00166C09">
        <w:rPr>
          <w:rFonts w:ascii="Times New Roman" w:hAnsi="Times New Roman" w:cs="Times New Roman"/>
        </w:rPr>
        <w:t xml:space="preserve">Involve an adequate representation of parents, or establish a parent advisory board to represent families, in </w:t>
      </w:r>
      <w:r w:rsidR="00732C46" w:rsidRPr="00166C09">
        <w:rPr>
          <w:rFonts w:ascii="Times New Roman" w:hAnsi="Times New Roman" w:cs="Times New Roman"/>
        </w:rPr>
        <w:tab/>
      </w:r>
      <w:r w:rsidR="00795B47" w:rsidRPr="00166C09">
        <w:rPr>
          <w:rFonts w:ascii="Times New Roman" w:hAnsi="Times New Roman" w:cs="Times New Roman"/>
        </w:rPr>
        <w:t>developing and evaluating the “School Par</w:t>
      </w:r>
      <w:r w:rsidR="00AE2267" w:rsidRPr="00166C09">
        <w:rPr>
          <w:rFonts w:ascii="Times New Roman" w:hAnsi="Times New Roman" w:cs="Times New Roman"/>
        </w:rPr>
        <w:t>ent and Family Engagement Plan</w:t>
      </w:r>
      <w:r w:rsidR="00AB1896" w:rsidRPr="00166C09">
        <w:rPr>
          <w:rFonts w:ascii="Times New Roman" w:hAnsi="Times New Roman" w:cs="Times New Roman"/>
        </w:rPr>
        <w:t>”</w:t>
      </w:r>
      <w:r w:rsidR="00D31179" w:rsidRPr="00166C09">
        <w:rPr>
          <w:rFonts w:ascii="Times New Roman" w:hAnsi="Times New Roman" w:cs="Times New Roman"/>
        </w:rPr>
        <w:t xml:space="preserve"> that describes how the school will </w:t>
      </w:r>
      <w:r w:rsidR="00732C46" w:rsidRPr="00166C09">
        <w:rPr>
          <w:rFonts w:ascii="Times New Roman" w:hAnsi="Times New Roman" w:cs="Times New Roman"/>
        </w:rPr>
        <w:tab/>
      </w:r>
      <w:r w:rsidR="00D31179" w:rsidRPr="00166C09">
        <w:rPr>
          <w:rFonts w:ascii="Times New Roman" w:hAnsi="Times New Roman" w:cs="Times New Roman"/>
        </w:rPr>
        <w:t>carry out its requir</w:t>
      </w:r>
      <w:r w:rsidR="00E955C6" w:rsidRPr="00166C09">
        <w:rPr>
          <w:rFonts w:ascii="Times New Roman" w:hAnsi="Times New Roman" w:cs="Times New Roman"/>
        </w:rPr>
        <w:t>ed family engagement activities.</w:t>
      </w:r>
      <w:r w:rsidR="009E7B82" w:rsidRPr="00166C09">
        <w:rPr>
          <w:rFonts w:ascii="Times New Roman" w:hAnsi="Times New Roman" w:cs="Times New Roman"/>
        </w:rPr>
        <w:t xml:space="preserve">  </w:t>
      </w:r>
    </w:p>
    <w:p w14:paraId="607B3975" w14:textId="77777777" w:rsidR="001C2A98" w:rsidRPr="00166C09" w:rsidRDefault="001C2A98" w:rsidP="00704DA0">
      <w:pPr>
        <w:spacing w:before="240" w:after="20" w:line="240" w:lineRule="auto"/>
        <w:ind w:left="1080"/>
        <w:rPr>
          <w:rFonts w:ascii="Times New Roman" w:hAnsi="Times New Roman" w:cs="Times New Roman"/>
        </w:rPr>
      </w:pPr>
    </w:p>
    <w:p w14:paraId="47E05775" w14:textId="753AC061" w:rsidR="00D31179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704DA0" w:rsidRPr="00166C09">
        <w:rPr>
          <w:rFonts w:ascii="Times New Roman" w:hAnsi="Times New Roman" w:cs="Times New Roman"/>
        </w:rPr>
        <w:t xml:space="preserve">  </w:t>
      </w:r>
      <w:r w:rsidR="00795B47" w:rsidRPr="00166C09">
        <w:rPr>
          <w:rFonts w:ascii="Times New Roman" w:hAnsi="Times New Roman" w:cs="Times New Roman"/>
        </w:rPr>
        <w:t>H</w:t>
      </w:r>
      <w:r w:rsidR="00D31179" w:rsidRPr="00166C09">
        <w:rPr>
          <w:rFonts w:ascii="Times New Roman" w:hAnsi="Times New Roman" w:cs="Times New Roman"/>
        </w:rPr>
        <w:t>old an annual meeting for families to explain the</w:t>
      </w:r>
      <w:r w:rsidR="00795B47" w:rsidRPr="00166C09">
        <w:rPr>
          <w:rFonts w:ascii="Times New Roman" w:hAnsi="Times New Roman" w:cs="Times New Roman"/>
        </w:rPr>
        <w:t xml:space="preserve"> Title I</w:t>
      </w:r>
      <w:r w:rsidR="00D31179" w:rsidRPr="00166C09">
        <w:rPr>
          <w:rFonts w:ascii="Times New Roman" w:hAnsi="Times New Roman" w:cs="Times New Roman"/>
        </w:rPr>
        <w:t xml:space="preserve"> program and the rights of parents to be involved</w:t>
      </w:r>
      <w:r w:rsidR="00795B47" w:rsidRPr="00166C09">
        <w:rPr>
          <w:rFonts w:ascii="Times New Roman" w:hAnsi="Times New Roman" w:cs="Times New Roman"/>
        </w:rPr>
        <w:t>.</w:t>
      </w:r>
      <w:r w:rsidR="001C2A98" w:rsidRPr="00166C09">
        <w:rPr>
          <w:rFonts w:ascii="Times New Roman" w:hAnsi="Times New Roman" w:cs="Times New Roman"/>
        </w:rPr>
        <w:t xml:space="preserve"> </w:t>
      </w:r>
      <w:r w:rsidR="00795B47" w:rsidRPr="00166C09">
        <w:rPr>
          <w:rFonts w:ascii="Times New Roman" w:hAnsi="Times New Roman" w:cs="Times New Roman"/>
        </w:rPr>
        <w:t>O</w:t>
      </w:r>
      <w:r w:rsidR="00D31179" w:rsidRPr="00166C09">
        <w:rPr>
          <w:rFonts w:ascii="Times New Roman" w:hAnsi="Times New Roman" w:cs="Times New Roman"/>
        </w:rPr>
        <w:t>ff</w:t>
      </w:r>
      <w:r w:rsidR="00514575" w:rsidRPr="00166C09">
        <w:rPr>
          <w:rFonts w:ascii="Times New Roman" w:hAnsi="Times New Roman" w:cs="Times New Roman"/>
        </w:rPr>
        <w:t>er other meetings</w:t>
      </w:r>
      <w:r w:rsidR="00184DC4" w:rsidRPr="00166C09">
        <w:rPr>
          <w:rFonts w:ascii="Times New Roman" w:hAnsi="Times New Roman" w:cs="Times New Roman"/>
        </w:rPr>
        <w:t>/workshops</w:t>
      </w:r>
      <w:r w:rsidR="00D31179" w:rsidRPr="00166C09">
        <w:rPr>
          <w:rFonts w:ascii="Times New Roman" w:hAnsi="Times New Roman" w:cs="Times New Roman"/>
        </w:rPr>
        <w:t xml:space="preserve"> at flexible times</w:t>
      </w:r>
      <w:r w:rsidR="00E955C6" w:rsidRPr="00166C09">
        <w:rPr>
          <w:rFonts w:ascii="Times New Roman" w:hAnsi="Times New Roman" w:cs="Times New Roman"/>
        </w:rPr>
        <w:t>.</w:t>
      </w:r>
      <w:r w:rsidR="00D31179" w:rsidRPr="00166C09">
        <w:rPr>
          <w:rFonts w:ascii="Times New Roman" w:hAnsi="Times New Roman" w:cs="Times New Roman"/>
        </w:rPr>
        <w:t xml:space="preserve"> </w:t>
      </w:r>
    </w:p>
    <w:p w14:paraId="16902718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0487FBC6" w14:textId="0F4B2609" w:rsidR="00514575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 w:rsidR="00704DA0" w:rsidRPr="00166C09">
        <w:rPr>
          <w:rFonts w:ascii="Times New Roman" w:hAnsi="Times New Roman" w:cs="Times New Roman"/>
        </w:rPr>
        <w:t xml:space="preserve">  </w:t>
      </w:r>
      <w:r w:rsidR="00514575" w:rsidRPr="00166C09">
        <w:rPr>
          <w:rFonts w:ascii="Times New Roman" w:hAnsi="Times New Roman" w:cs="Times New Roman"/>
        </w:rPr>
        <w:t>Use a</w:t>
      </w:r>
      <w:r w:rsidR="005819A4" w:rsidRPr="00166C09">
        <w:rPr>
          <w:rFonts w:ascii="Times New Roman" w:hAnsi="Times New Roman" w:cs="Times New Roman"/>
        </w:rPr>
        <w:t xml:space="preserve"> portion </w:t>
      </w:r>
      <w:r w:rsidR="00514575" w:rsidRPr="00166C09">
        <w:rPr>
          <w:rFonts w:ascii="Times New Roman" w:hAnsi="Times New Roman" w:cs="Times New Roman"/>
        </w:rPr>
        <w:t xml:space="preserve">of Title I funds to support parent and family engagement and involve parents in deciding how these funds are </w:t>
      </w:r>
      <w:r w:rsidR="00B00DC4" w:rsidRPr="00166C09">
        <w:rPr>
          <w:rFonts w:ascii="Times New Roman" w:hAnsi="Times New Roman" w:cs="Times New Roman"/>
        </w:rPr>
        <w:t xml:space="preserve">to be </w:t>
      </w:r>
      <w:r w:rsidR="00514575" w:rsidRPr="00166C09">
        <w:rPr>
          <w:rFonts w:ascii="Times New Roman" w:hAnsi="Times New Roman" w:cs="Times New Roman"/>
        </w:rPr>
        <w:t>used.</w:t>
      </w:r>
    </w:p>
    <w:p w14:paraId="333886B5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6FD28D5B" w14:textId="369EAF81" w:rsidR="00D31179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>Involve parents in the planning, review</w:t>
      </w:r>
      <w:r w:rsidR="00795B47" w:rsidRPr="00166C09">
        <w:rPr>
          <w:rFonts w:ascii="Times New Roman" w:hAnsi="Times New Roman" w:cs="Times New Roman"/>
        </w:rPr>
        <w:t>,</w:t>
      </w:r>
      <w:r w:rsidR="00D31179" w:rsidRPr="00166C09">
        <w:rPr>
          <w:rFonts w:ascii="Times New Roman" w:hAnsi="Times New Roman" w:cs="Times New Roman"/>
        </w:rPr>
        <w:t xml:space="preserve"> and improvement of the Title I program</w:t>
      </w:r>
      <w:r w:rsidR="00E955C6" w:rsidRPr="00166C09">
        <w:rPr>
          <w:rFonts w:ascii="Times New Roman" w:hAnsi="Times New Roman" w:cs="Times New Roman"/>
        </w:rPr>
        <w:t>.</w:t>
      </w:r>
    </w:p>
    <w:p w14:paraId="1A949011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5067AC80" w14:textId="1CCB8DDF" w:rsidR="00704DA0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 xml:space="preserve">Develop a school-parent compact that outlines how parents, students, and school staff will share the responsibility </w:t>
      </w:r>
      <w:r w:rsidR="001C2A98" w:rsidRPr="00166C09">
        <w:rPr>
          <w:rFonts w:ascii="Times New Roman" w:hAnsi="Times New Roman" w:cs="Times New Roman"/>
        </w:rPr>
        <w:t xml:space="preserve">for </w:t>
      </w:r>
      <w:r w:rsidR="00D31179" w:rsidRPr="00166C09">
        <w:rPr>
          <w:rFonts w:ascii="Times New Roman" w:hAnsi="Times New Roman" w:cs="Times New Roman"/>
        </w:rPr>
        <w:t xml:space="preserve">improving student achievement, and describes how parents and teachers will communicate. </w:t>
      </w:r>
    </w:p>
    <w:p w14:paraId="7B85BF43" w14:textId="3451798D" w:rsidR="00514575" w:rsidRPr="00166C09" w:rsidRDefault="00D31179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 xml:space="preserve"> </w:t>
      </w:r>
    </w:p>
    <w:p w14:paraId="55075A0F" w14:textId="49A49413" w:rsidR="00514575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 xml:space="preserve">Offer assistance to parents in understanding the education system and the state standards, and how to support </w:t>
      </w:r>
      <w:r w:rsidR="00704DA0" w:rsidRPr="00166C09">
        <w:rPr>
          <w:rFonts w:ascii="Times New Roman" w:hAnsi="Times New Roman" w:cs="Times New Roman"/>
        </w:rPr>
        <w:tab/>
      </w:r>
      <w:r w:rsidR="00D31179" w:rsidRPr="00166C09">
        <w:rPr>
          <w:rFonts w:ascii="Times New Roman" w:hAnsi="Times New Roman" w:cs="Times New Roman"/>
        </w:rPr>
        <w:t>their children’s achievement</w:t>
      </w:r>
      <w:r w:rsidR="00E955C6" w:rsidRPr="00166C09">
        <w:rPr>
          <w:rFonts w:ascii="Times New Roman" w:hAnsi="Times New Roman" w:cs="Times New Roman"/>
        </w:rPr>
        <w:t>.</w:t>
      </w:r>
    </w:p>
    <w:p w14:paraId="34B0E1E7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00D71FEE" w14:textId="142F24EB" w:rsidR="00704DA0" w:rsidRPr="00166C09" w:rsidRDefault="00F17761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 xml:space="preserve">Provide materials and training to help parents </w:t>
      </w:r>
      <w:r w:rsidR="00E955C6" w:rsidRPr="00166C09">
        <w:rPr>
          <w:rFonts w:ascii="Times New Roman" w:hAnsi="Times New Roman" w:cs="Times New Roman"/>
        </w:rPr>
        <w:t>support their child’s learning at home.</w:t>
      </w:r>
      <w:r w:rsidR="009B4A88" w:rsidRPr="00166C09">
        <w:rPr>
          <w:rFonts w:ascii="Times New Roman" w:hAnsi="Times New Roman" w:cs="Times New Roman"/>
        </w:rPr>
        <w:t xml:space="preserve"> </w:t>
      </w:r>
      <w:r w:rsidR="00D31179" w:rsidRPr="00166C09">
        <w:rPr>
          <w:rFonts w:ascii="Times New Roman" w:hAnsi="Times New Roman" w:cs="Times New Roman"/>
        </w:rPr>
        <w:t>Educate teachers and other school sta</w:t>
      </w:r>
      <w:r w:rsidR="00795B47" w:rsidRPr="00166C09">
        <w:rPr>
          <w:rFonts w:ascii="Times New Roman" w:hAnsi="Times New Roman" w:cs="Times New Roman"/>
        </w:rPr>
        <w:t xml:space="preserve">ff, including school leaders, </w:t>
      </w:r>
      <w:r w:rsidR="001E4525" w:rsidRPr="00166C09">
        <w:rPr>
          <w:rFonts w:ascii="Times New Roman" w:hAnsi="Times New Roman" w:cs="Times New Roman"/>
        </w:rPr>
        <w:t xml:space="preserve">on </w:t>
      </w:r>
      <w:r w:rsidR="00D31179" w:rsidRPr="00166C09">
        <w:rPr>
          <w:rFonts w:ascii="Times New Roman" w:hAnsi="Times New Roman" w:cs="Times New Roman"/>
        </w:rPr>
        <w:t>how to engage families effectively</w:t>
      </w:r>
      <w:r w:rsidR="00704DA0" w:rsidRPr="00166C09">
        <w:rPr>
          <w:rFonts w:ascii="Times New Roman" w:hAnsi="Times New Roman" w:cs="Times New Roman"/>
        </w:rPr>
        <w:t>.</w:t>
      </w:r>
    </w:p>
    <w:p w14:paraId="06BD8250" w14:textId="57F0AC1A" w:rsidR="00514575" w:rsidRPr="00166C09" w:rsidRDefault="00D31179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 xml:space="preserve"> </w:t>
      </w:r>
    </w:p>
    <w:p w14:paraId="2F3CEC7D" w14:textId="1AAB4ADC" w:rsidR="00514575" w:rsidRPr="00166C09" w:rsidRDefault="00F17761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>Coordinate with other federal and state program</w:t>
      </w:r>
      <w:r w:rsidR="00514575" w:rsidRPr="00166C09">
        <w:rPr>
          <w:rFonts w:ascii="Times New Roman" w:hAnsi="Times New Roman" w:cs="Times New Roman"/>
        </w:rPr>
        <w:t>s, including preschool programs.</w:t>
      </w:r>
    </w:p>
    <w:p w14:paraId="47073597" w14:textId="77777777" w:rsidR="00704DA0" w:rsidRPr="00166C09" w:rsidRDefault="00704DA0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</w:p>
    <w:p w14:paraId="4F493E71" w14:textId="2A803DB1" w:rsidR="00514575" w:rsidRPr="00166C09" w:rsidRDefault="00F17761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rFonts w:ascii="Times New Roman" w:hAnsi="Times New Roman" w:cs="Times New Roman"/>
        </w:rPr>
        <w:instrText xml:space="preserve"> FORMCHECKBOX </w:instrText>
      </w:r>
      <w:r w:rsidR="00447AF6">
        <w:rPr>
          <w:rFonts w:ascii="Times New Roman" w:hAnsi="Times New Roman" w:cs="Times New Roman"/>
        </w:rPr>
      </w:r>
      <w:r w:rsidR="00447AF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 w:rsidR="00704DA0" w:rsidRPr="00166C09">
        <w:rPr>
          <w:rFonts w:ascii="Times New Roman" w:hAnsi="Times New Roman" w:cs="Times New Roman"/>
        </w:rPr>
        <w:t xml:space="preserve">  </w:t>
      </w:r>
      <w:r w:rsidR="00514575" w:rsidRPr="00166C09">
        <w:rPr>
          <w:rFonts w:ascii="Times New Roman" w:hAnsi="Times New Roman" w:cs="Times New Roman"/>
        </w:rPr>
        <w:t>Provide</w:t>
      </w:r>
      <w:r w:rsidR="00D31179" w:rsidRPr="00166C09">
        <w:rPr>
          <w:rFonts w:ascii="Times New Roman" w:hAnsi="Times New Roman" w:cs="Times New Roman"/>
        </w:rPr>
        <w:t xml:space="preserve"> information in a format and language </w:t>
      </w:r>
      <w:r w:rsidR="00514575" w:rsidRPr="00166C09">
        <w:rPr>
          <w:rFonts w:ascii="Times New Roman" w:hAnsi="Times New Roman" w:cs="Times New Roman"/>
        </w:rPr>
        <w:t>parents can understand, and offer information in other languages as feasible.</w:t>
      </w:r>
    </w:p>
    <w:p w14:paraId="47ED5662" w14:textId="7E3FB9BD" w:rsidR="00795B47" w:rsidRPr="00166C09" w:rsidRDefault="00795B47" w:rsidP="00E11120">
      <w:pPr>
        <w:pStyle w:val="ListParagraph"/>
        <w:spacing w:after="20" w:line="240" w:lineRule="auto"/>
        <w:ind w:left="1440"/>
        <w:rPr>
          <w:rFonts w:ascii="Times New Roman" w:hAnsi="Times New Roman" w:cs="Times New Roman"/>
        </w:rPr>
      </w:pPr>
    </w:p>
    <w:p w14:paraId="66032EF4" w14:textId="77777777" w:rsidR="00E11120" w:rsidRPr="00166C09" w:rsidRDefault="00E11120" w:rsidP="002C4C52">
      <w:pPr>
        <w:rPr>
          <w:rFonts w:ascii="Times New Roman" w:hAnsi="Times New Roman" w:cs="Times New Roman"/>
          <w:color w:val="0070C0"/>
        </w:rPr>
      </w:pPr>
    </w:p>
    <w:p w14:paraId="72A866D8" w14:textId="76D06108" w:rsidR="005B5D83" w:rsidRPr="00166C09" w:rsidRDefault="002C4C52" w:rsidP="00D548AE">
      <w:pPr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 xml:space="preserve">Principal: _______________________________ </w:t>
      </w:r>
      <w:r w:rsidRPr="00166C09">
        <w:rPr>
          <w:rFonts w:ascii="Times New Roman" w:hAnsi="Times New Roman" w:cs="Times New Roman"/>
        </w:rPr>
        <w:tab/>
      </w:r>
      <w:r w:rsidRPr="00166C09">
        <w:rPr>
          <w:rFonts w:ascii="Times New Roman" w:hAnsi="Times New Roman" w:cs="Times New Roman"/>
        </w:rPr>
        <w:tab/>
        <w:t>Date: ____________________</w:t>
      </w:r>
    </w:p>
    <w:p w14:paraId="732DFA9D" w14:textId="77777777" w:rsidR="005B1C0C" w:rsidRPr="00166C09" w:rsidRDefault="005B1C0C" w:rsidP="002C4C52">
      <w:pPr>
        <w:spacing w:after="20" w:line="240" w:lineRule="auto"/>
        <w:rPr>
          <w:rFonts w:ascii="Times New Roman" w:hAnsi="Times New Roman" w:cs="Times New Roman"/>
          <w:b/>
        </w:rPr>
      </w:pPr>
    </w:p>
    <w:p w14:paraId="58AA833B" w14:textId="77777777" w:rsidR="001C2A98" w:rsidRPr="00166C09" w:rsidRDefault="001C2A98" w:rsidP="002C4C52">
      <w:pPr>
        <w:spacing w:after="20" w:line="240" w:lineRule="auto"/>
        <w:rPr>
          <w:rFonts w:ascii="Times New Roman" w:hAnsi="Times New Roman" w:cs="Times New Roman"/>
          <w:b/>
          <w:u w:val="single"/>
        </w:rPr>
      </w:pPr>
    </w:p>
    <w:p w14:paraId="20795A68" w14:textId="77777777" w:rsidR="001C2A98" w:rsidRPr="00166C09" w:rsidRDefault="001C2A98" w:rsidP="002C4C52">
      <w:pPr>
        <w:spacing w:after="20" w:line="240" w:lineRule="auto"/>
        <w:rPr>
          <w:rFonts w:ascii="Times New Roman" w:hAnsi="Times New Roman" w:cs="Times New Roman"/>
          <w:b/>
          <w:u w:val="single"/>
        </w:rPr>
      </w:pPr>
    </w:p>
    <w:p w14:paraId="45F45C29" w14:textId="77777777" w:rsidR="005B1C0C" w:rsidRPr="00166C09" w:rsidRDefault="005F614E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C0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EVERY TITLE I SCHOOL IN PASCO</w:t>
      </w:r>
      <w:r w:rsidR="005B1C0C" w:rsidRPr="00166C09">
        <w:rPr>
          <w:rFonts w:ascii="Times New Roman" w:hAnsi="Times New Roman" w:cs="Times New Roman"/>
          <w:b/>
          <w:sz w:val="20"/>
          <w:szCs w:val="20"/>
          <w:u w:val="single"/>
        </w:rPr>
        <w:t xml:space="preserve"> COUNTY WILL:</w:t>
      </w:r>
    </w:p>
    <w:p w14:paraId="4A8065F0" w14:textId="77777777" w:rsidR="005B1C0C" w:rsidRPr="00166C09" w:rsidRDefault="005B1C0C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F0236F" w14:textId="77777777" w:rsidR="000528B7" w:rsidRPr="00166C09" w:rsidRDefault="000528B7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98708E" w14:textId="64956709" w:rsidR="00D110B6" w:rsidRPr="00166C09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Involve parents in the planning, review, and improvement of their </w:t>
      </w:r>
      <w:r w:rsidR="005F614E" w:rsidRPr="00166C09">
        <w:rPr>
          <w:rFonts w:ascii="Times New Roman" w:hAnsi="Times New Roman" w:cs="Times New Roman"/>
          <w:b/>
          <w:sz w:val="20"/>
          <w:szCs w:val="20"/>
        </w:rPr>
        <w:t>Comprehensive Needs Assessment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and Title I program.  The school will jointly develop </w:t>
      </w:r>
      <w:r w:rsidR="00912C27" w:rsidRPr="00166C09">
        <w:rPr>
          <w:rFonts w:ascii="Times New Roman" w:hAnsi="Times New Roman" w:cs="Times New Roman"/>
          <w:b/>
          <w:sz w:val="20"/>
          <w:szCs w:val="20"/>
        </w:rPr>
        <w:t xml:space="preserve">and evaluate the Parent &amp; Family Engagement plan 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with 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>an adeq</w:t>
      </w:r>
      <w:r w:rsidR="00912C27" w:rsidRPr="00166C09">
        <w:rPr>
          <w:rFonts w:ascii="Times New Roman" w:hAnsi="Times New Roman" w:cs="Times New Roman"/>
          <w:b/>
          <w:sz w:val="20"/>
          <w:szCs w:val="20"/>
        </w:rPr>
        <w:t>uate representation of parents</w:t>
      </w:r>
      <w:r w:rsidR="002C4C52" w:rsidRPr="00166C09">
        <w:rPr>
          <w:rFonts w:ascii="Times New Roman" w:hAnsi="Times New Roman" w:cs="Times New Roman"/>
          <w:sz w:val="20"/>
          <w:szCs w:val="20"/>
        </w:rPr>
        <w:t>.</w:t>
      </w:r>
    </w:p>
    <w:p w14:paraId="33275D61" w14:textId="77777777" w:rsidR="00D548AE" w:rsidRPr="00166C09" w:rsidRDefault="00D548AE" w:rsidP="00D548AE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25759" w14:textId="77777777" w:rsidR="00D548AE" w:rsidRPr="00166C09" w:rsidRDefault="00D548AE" w:rsidP="00D548AE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166C09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Pr="00166C09" w:rsidRDefault="00C90FBC" w:rsidP="00C90FBC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Describe the method in which parents were involved</w:t>
            </w:r>
          </w:p>
          <w:p w14:paraId="43338878" w14:textId="77777777" w:rsidR="00C90FBC" w:rsidRPr="00166C09" w:rsidRDefault="00C90FBC" w:rsidP="000852D5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14:paraId="469A2261" w14:textId="6A832E85" w:rsidR="00743716" w:rsidRPr="00166C09" w:rsidRDefault="006E257A" w:rsidP="0074371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Families were involved with developing the CNA and Title 1 program through online parent survey, School Advisory Council and Parent Teacher Organization discussions.  </w:t>
            </w:r>
          </w:p>
          <w:p w14:paraId="2B074753" w14:textId="31775D9E" w:rsidR="00F01ECE" w:rsidRPr="00166C09" w:rsidRDefault="00F01ECE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BC" w:rsidRPr="00166C09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77777777" w:rsidR="00C90FBC" w:rsidRPr="00166C09" w:rsidRDefault="00C90FBC" w:rsidP="000852D5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Date of meeting to gather parent input for Comprehensive Needs Assessment</w:t>
            </w:r>
          </w:p>
          <w:p w14:paraId="4B673E91" w14:textId="793831DB" w:rsidR="00C90FBC" w:rsidRPr="00166C09" w:rsidRDefault="00C90FBC" w:rsidP="000852D5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14:paraId="49628F75" w14:textId="5FEBA9EF" w:rsidR="00C90FBC" w:rsidRPr="00166C09" w:rsidRDefault="006E257A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Survey posted the week of February 3, 2020 on school web page, Facebook, Twitter and Dojo</w:t>
            </w:r>
          </w:p>
          <w:p w14:paraId="1322F220" w14:textId="16E6DDD4" w:rsidR="006E257A" w:rsidRPr="00166C09" w:rsidRDefault="006E257A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SAC</w:t>
            </w:r>
            <w:r w:rsidR="00E475AB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8F6" w:rsidRPr="00166C09">
              <w:rPr>
                <w:rFonts w:ascii="Times New Roman" w:hAnsi="Times New Roman" w:cs="Times New Roman"/>
                <w:sz w:val="20"/>
                <w:szCs w:val="20"/>
              </w:rPr>
              <w:t>March 9, 2020</w:t>
            </w:r>
          </w:p>
          <w:p w14:paraId="52D81B0A" w14:textId="5AB486DF" w:rsidR="00E475AB" w:rsidRPr="00166C09" w:rsidRDefault="006E257A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PTO</w:t>
            </w:r>
            <w:r w:rsidR="00E475AB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March 26, 2020</w:t>
            </w:r>
          </w:p>
        </w:tc>
      </w:tr>
      <w:tr w:rsidR="00C90FBC" w:rsidRPr="00166C09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C90FBC" w:rsidRPr="00166C09" w:rsidRDefault="00C90FBC" w:rsidP="002C619B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meeting to gather parent input for this Title I Parent and Family Engagement Plan </w:t>
            </w:r>
          </w:p>
          <w:p w14:paraId="4D7DB7C0" w14:textId="29ED2503" w:rsidR="00C90FBC" w:rsidRPr="00166C09" w:rsidRDefault="00C90FBC" w:rsidP="002C619B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14:paraId="40432132" w14:textId="77777777" w:rsidR="008D18F6" w:rsidRPr="00166C09" w:rsidRDefault="008D18F6" w:rsidP="008D18F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Survey posted the week of February 3, 2020 on school web page, Facebook, Twitter and Dojo</w:t>
            </w:r>
          </w:p>
          <w:p w14:paraId="6A5D5BBF" w14:textId="77777777" w:rsidR="008D18F6" w:rsidRPr="00166C09" w:rsidRDefault="008D18F6" w:rsidP="008D18F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SAC March 9, 2020</w:t>
            </w:r>
          </w:p>
          <w:p w14:paraId="6AFF1198" w14:textId="1A958D66" w:rsidR="00C90FBC" w:rsidRPr="00166C09" w:rsidRDefault="008D18F6" w:rsidP="008D18F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PTO March 26, 2020</w:t>
            </w:r>
          </w:p>
        </w:tc>
      </w:tr>
    </w:tbl>
    <w:p w14:paraId="505089E3" w14:textId="77777777" w:rsidR="00D30DC3" w:rsidRPr="00E104CA" w:rsidRDefault="00D30DC3" w:rsidP="00E104CA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C6B49D" w14:textId="77777777" w:rsidR="00D30DC3" w:rsidRPr="00166C09" w:rsidRDefault="00D30DC3" w:rsidP="002C619B">
      <w:pPr>
        <w:pStyle w:val="ListParagraph"/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B98050" w14:textId="6CBECA0C" w:rsidR="002C619B" w:rsidRPr="00166C09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 Develop a school-home</w:t>
      </w:r>
      <w:r w:rsidR="002C619B" w:rsidRPr="00166C09">
        <w:rPr>
          <w:rFonts w:ascii="Times New Roman" w:hAnsi="Times New Roman" w:cs="Times New Roman"/>
          <w:b/>
          <w:sz w:val="20"/>
          <w:szCs w:val="20"/>
        </w:rPr>
        <w:t xml:space="preserve"> compact that outlines how parents, students, and school staff will share the responsibility for improving student achievement </w:t>
      </w:r>
      <w:r w:rsidR="00AF6E24" w:rsidRPr="00166C09">
        <w:rPr>
          <w:rFonts w:ascii="Times New Roman" w:hAnsi="Times New Roman" w:cs="Times New Roman"/>
          <w:b/>
          <w:sz w:val="20"/>
          <w:szCs w:val="20"/>
        </w:rPr>
        <w:t>and describes how parents &amp;</w:t>
      </w:r>
      <w:r w:rsidR="002C619B" w:rsidRPr="00166C09">
        <w:rPr>
          <w:rFonts w:ascii="Times New Roman" w:hAnsi="Times New Roman" w:cs="Times New Roman"/>
          <w:b/>
          <w:sz w:val="20"/>
          <w:szCs w:val="20"/>
        </w:rPr>
        <w:t xml:space="preserve"> teachers will communicate</w:t>
      </w:r>
      <w:r w:rsidR="002C619B" w:rsidRPr="00166C0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7C5F4C" w14:textId="77777777" w:rsidR="002C619B" w:rsidRPr="00166C09" w:rsidRDefault="002C619B" w:rsidP="002C619B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09F1B" w14:textId="77777777" w:rsidR="002C619B" w:rsidRPr="00166C09" w:rsidRDefault="002C619B" w:rsidP="002C619B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:rsidRPr="00166C09" w14:paraId="48AA461A" w14:textId="77777777" w:rsidTr="00B719C9">
        <w:tc>
          <w:tcPr>
            <w:tcW w:w="3505" w:type="dxa"/>
          </w:tcPr>
          <w:p w14:paraId="21B21657" w14:textId="14468750" w:rsidR="002C619B" w:rsidRPr="00166C09" w:rsidRDefault="002C619B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were parents invited to develop or revise the compact?</w:t>
            </w:r>
          </w:p>
          <w:p w14:paraId="2A8C6B9E" w14:textId="77777777" w:rsidR="00F6489E" w:rsidRPr="00166C09" w:rsidRDefault="00F6489E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5" w:type="dxa"/>
          </w:tcPr>
          <w:p w14:paraId="068AA059" w14:textId="10E5D2E0" w:rsidR="00743716" w:rsidRPr="00166C09" w:rsidRDefault="008D18F6" w:rsidP="0074371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School Advisory Council reviews the compact each year and these meetings are advertised and open to all families.</w:t>
            </w:r>
          </w:p>
          <w:p w14:paraId="68095261" w14:textId="1B98F663" w:rsidR="0050742C" w:rsidRPr="00166C09" w:rsidRDefault="0050742C" w:rsidP="0050742C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9B" w:rsidRPr="00166C09" w14:paraId="19C460B8" w14:textId="77777777" w:rsidTr="00B719C9">
        <w:tc>
          <w:tcPr>
            <w:tcW w:w="3505" w:type="dxa"/>
          </w:tcPr>
          <w:p w14:paraId="480FD6E1" w14:textId="77777777" w:rsidR="002C619B" w:rsidRPr="00166C09" w:rsidRDefault="002C619B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Date of parent meeting to develop or revise the compact</w:t>
            </w:r>
          </w:p>
          <w:p w14:paraId="47503EBE" w14:textId="25DEE3C6" w:rsidR="00F6489E" w:rsidRPr="00166C09" w:rsidRDefault="00F6489E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5" w:type="dxa"/>
          </w:tcPr>
          <w:p w14:paraId="6C83DD0E" w14:textId="26952BEC" w:rsidR="002C619B" w:rsidRPr="00166C09" w:rsidRDefault="008D18F6" w:rsidP="00B719C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March 9, 2020</w:t>
            </w:r>
          </w:p>
        </w:tc>
      </w:tr>
      <w:tr w:rsidR="002C619B" w:rsidRPr="00166C09" w14:paraId="56153691" w14:textId="77777777" w:rsidTr="00B719C9">
        <w:tc>
          <w:tcPr>
            <w:tcW w:w="3505" w:type="dxa"/>
          </w:tcPr>
          <w:p w14:paraId="22B35653" w14:textId="77777777" w:rsidR="002C619B" w:rsidRPr="00166C09" w:rsidRDefault="00AF6E24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166C09" w:rsidRDefault="00F6489E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5" w:type="dxa"/>
          </w:tcPr>
          <w:p w14:paraId="37F38088" w14:textId="77777777" w:rsidR="002C619B" w:rsidRPr="00166C09" w:rsidRDefault="00B95168" w:rsidP="00B719C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We use multiple communication methods for our stakeholders.  </w:t>
            </w:r>
          </w:p>
          <w:p w14:paraId="02CDE7DA" w14:textId="4D6FE4C5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School webpage - caes.pasco.k12.fl.us</w:t>
            </w:r>
          </w:p>
          <w:p w14:paraId="26A1C2A9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School Facebook page - @CalusaESPasco</w:t>
            </w:r>
          </w:p>
          <w:p w14:paraId="55860788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School Twitter page - @CalusaFirehawks</w:t>
            </w:r>
          </w:p>
          <w:p w14:paraId="1FAF0C08" w14:textId="41A18AFC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Robo Calls</w:t>
            </w:r>
          </w:p>
          <w:p w14:paraId="6D6766B2" w14:textId="24B71BB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Conferences</w:t>
            </w:r>
          </w:p>
          <w:p w14:paraId="4F8A6870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phone calls and emails</w:t>
            </w:r>
          </w:p>
          <w:p w14:paraId="74DE8697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Tuesday News Day Folders</w:t>
            </w:r>
          </w:p>
          <w:p w14:paraId="1698FEF6" w14:textId="6AE66B81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Agenda Books/ Planners</w:t>
            </w:r>
          </w:p>
          <w:p w14:paraId="490B6B03" w14:textId="00EA7625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Data Binders</w:t>
            </w:r>
          </w:p>
        </w:tc>
      </w:tr>
      <w:tr w:rsidR="002C619B" w:rsidRPr="00166C09" w14:paraId="5E416466" w14:textId="77777777" w:rsidTr="00B719C9">
        <w:trPr>
          <w:trHeight w:val="929"/>
        </w:trPr>
        <w:tc>
          <w:tcPr>
            <w:tcW w:w="3505" w:type="dxa"/>
          </w:tcPr>
          <w:p w14:paraId="25837D38" w14:textId="5C778628" w:rsidR="002C619B" w:rsidRPr="00166C09" w:rsidRDefault="002C619B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Elementary schools are required to hold at least one face to face conference with parents.  Explain your process?</w:t>
            </w:r>
          </w:p>
        </w:tc>
        <w:tc>
          <w:tcPr>
            <w:tcW w:w="7285" w:type="dxa"/>
          </w:tcPr>
          <w:p w14:paraId="4067840B" w14:textId="54F362BB" w:rsidR="002C619B" w:rsidRPr="00166C09" w:rsidRDefault="00B95168" w:rsidP="00B719C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Our policy is to hold a minimum of one face-to-face conference per semester.  We will offer virtual and phone conferences for families. </w:t>
            </w:r>
          </w:p>
        </w:tc>
      </w:tr>
    </w:tbl>
    <w:p w14:paraId="515A789E" w14:textId="77777777" w:rsidR="005E29BA" w:rsidRPr="00166C09" w:rsidRDefault="005E29BA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D21546" w14:textId="77777777" w:rsidR="005E29BA" w:rsidRPr="00166C09" w:rsidRDefault="005E29BA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86EA09" w14:textId="094E76D3" w:rsidR="005E29BA" w:rsidRPr="00166C09" w:rsidRDefault="00427ED6" w:rsidP="00E84AF5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*A parent signed copy of the compact should be 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uploaded to Title I Crate as 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evidence of implementation.</w:t>
      </w:r>
    </w:p>
    <w:p w14:paraId="11839253" w14:textId="77777777" w:rsidR="00C80616" w:rsidRPr="00166C09" w:rsidRDefault="00C80616" w:rsidP="00C80616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7B4B442E" w14:textId="38420842" w:rsidR="00C80616" w:rsidRPr="00166C09" w:rsidRDefault="00C80616" w:rsidP="00C80616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*Evidence of the input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should be uploaded to Title I Crate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.</w:t>
      </w:r>
    </w:p>
    <w:p w14:paraId="13BB28C2" w14:textId="77777777" w:rsidR="006F0198" w:rsidRPr="00166C09" w:rsidRDefault="006F0198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492A73" w14:textId="2109CA09" w:rsidR="00793A74" w:rsidRPr="00166C0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Hold an annual m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>eeting for families to explain the Title I program and the rights of parents to be involved.</w:t>
      </w:r>
    </w:p>
    <w:p w14:paraId="3FBD356B" w14:textId="092F4FFD" w:rsidR="00EA3DFA" w:rsidRPr="00166C09" w:rsidRDefault="00EA3DFA" w:rsidP="00793A74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1C5601" w14:textId="77777777" w:rsidR="0033024D" w:rsidRPr="00166C09" w:rsidRDefault="0033024D" w:rsidP="00793A74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961FC1" w:rsidRPr="00166C09" w14:paraId="5A82EB0D" w14:textId="77777777" w:rsidTr="001924FF">
        <w:tc>
          <w:tcPr>
            <w:tcW w:w="1975" w:type="dxa"/>
          </w:tcPr>
          <w:p w14:paraId="36056BD5" w14:textId="77777777" w:rsidR="0080796F" w:rsidRPr="00166C09" w:rsidRDefault="0080796F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information is provided at the meeting?  </w:t>
            </w:r>
          </w:p>
          <w:p w14:paraId="0906ADF6" w14:textId="77777777" w:rsidR="0080796F" w:rsidRPr="00166C09" w:rsidRDefault="0080796F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are parents notified of the meeting?</w:t>
            </w:r>
          </w:p>
        </w:tc>
        <w:tc>
          <w:tcPr>
            <w:tcW w:w="8815" w:type="dxa"/>
          </w:tcPr>
          <w:p w14:paraId="328642B2" w14:textId="7FD45CB9" w:rsidR="00B95168" w:rsidRPr="00166C09" w:rsidRDefault="00B95168" w:rsidP="00B95168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Title I Annual Meeting includes information on parent’s rights, communication, curriculum</w:t>
            </w:r>
            <w:r w:rsidR="00961FC1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standards and school grade information.</w:t>
            </w:r>
          </w:p>
          <w:p w14:paraId="63B96DC5" w14:textId="77777777" w:rsidR="00B95168" w:rsidRPr="00166C09" w:rsidRDefault="00B95168" w:rsidP="00B95168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29AA0" w14:textId="2243B033" w:rsidR="0050742C" w:rsidRPr="00166C09" w:rsidRDefault="00B95168" w:rsidP="00B95168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Parents are notified of the Title I Annual Meeting with flyers provided on Meet the Teacher Day and sent home via </w:t>
            </w:r>
            <w:r w:rsidR="00961FC1" w:rsidRPr="00166C09">
              <w:rPr>
                <w:rFonts w:ascii="Times New Roman" w:hAnsi="Times New Roman" w:cs="Times New Roman"/>
                <w:sz w:val="20"/>
                <w:szCs w:val="20"/>
              </w:rPr>
              <w:t>all of our communication outlets.</w:t>
            </w:r>
          </w:p>
        </w:tc>
      </w:tr>
      <w:tr w:rsidR="00961FC1" w:rsidRPr="00166C09" w14:paraId="5E3A7FE1" w14:textId="77777777" w:rsidTr="001924FF">
        <w:tc>
          <w:tcPr>
            <w:tcW w:w="1975" w:type="dxa"/>
          </w:tcPr>
          <w:p w14:paraId="6B804689" w14:textId="77777777" w:rsidR="00502536" w:rsidRPr="00166C09" w:rsidRDefault="00502536" w:rsidP="005025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Tentative date and time(s)</w:t>
            </w:r>
          </w:p>
          <w:p w14:paraId="331ED66E" w14:textId="17DEED55" w:rsidR="002C4C52" w:rsidRPr="00166C09" w:rsidRDefault="00502536" w:rsidP="00FD1CB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FD1CB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the A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nnual </w:t>
            </w:r>
            <w:r w:rsidR="00FD1CB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Title I M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eeting</w:t>
            </w:r>
            <w:r w:rsidR="00515DF7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4114F9BA" w14:textId="2BEAC01A" w:rsidR="002C4C52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Thursday of planning </w:t>
            </w:r>
            <w:r w:rsidR="0050742C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week, 9 am until 3 pm.</w:t>
            </w:r>
          </w:p>
          <w:p w14:paraId="27A8A49A" w14:textId="0BBF6C82" w:rsidR="00961FC1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2726B" w14:textId="63B50F68" w:rsidR="00961FC1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content of the meeting will be planned with our SAC, PTO and leadership teams’ input.</w:t>
            </w:r>
          </w:p>
          <w:p w14:paraId="5CBD1E26" w14:textId="77777777" w:rsidR="00BB461A" w:rsidRPr="00166C09" w:rsidRDefault="00BB461A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1" w:rsidRPr="00166C09" w14:paraId="2FBCE25A" w14:textId="77777777" w:rsidTr="001924FF">
        <w:tc>
          <w:tcPr>
            <w:tcW w:w="1975" w:type="dxa"/>
          </w:tcPr>
          <w:p w14:paraId="0548C00C" w14:textId="77777777" w:rsidR="001924FF" w:rsidRPr="00166C09" w:rsidRDefault="0080796F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d</w:t>
            </w:r>
            <w:r w:rsidR="001924FF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o parents who are not able to attend receive information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the meeting</w:t>
            </w:r>
            <w:r w:rsidR="001924FF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815" w:type="dxa"/>
          </w:tcPr>
          <w:p w14:paraId="52FC2FA6" w14:textId="571358E3" w:rsidR="001924FF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content of the meeting will be posted to the website in presentation form and is also included in our beginning of the year newsletter.</w:t>
            </w:r>
          </w:p>
        </w:tc>
      </w:tr>
      <w:tr w:rsidR="00166C09" w:rsidRPr="00166C09" w14:paraId="3BFDCEB5" w14:textId="77777777" w:rsidTr="00A23AE4">
        <w:trPr>
          <w:trHeight w:val="296"/>
        </w:trPr>
        <w:tc>
          <w:tcPr>
            <w:tcW w:w="1975" w:type="dxa"/>
          </w:tcPr>
          <w:p w14:paraId="7C445183" w14:textId="77777777" w:rsidR="002C4C52" w:rsidRPr="00166C09" w:rsidRDefault="002C4C52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13E279C3" w:rsidR="00054BD5" w:rsidRPr="00166C09" w:rsidRDefault="00961FC1" w:rsidP="000C2B8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Parents are informed of their rights verbally during the meeting as well as in writing in the newsletter.</w:t>
            </w:r>
          </w:p>
        </w:tc>
      </w:tr>
    </w:tbl>
    <w:p w14:paraId="246E8249" w14:textId="4A23868E" w:rsidR="0080796F" w:rsidRPr="00166C09" w:rsidRDefault="0080796F" w:rsidP="00A27FE4">
      <w:pPr>
        <w:rPr>
          <w:rFonts w:ascii="Times New Roman" w:hAnsi="Times New Roman" w:cs="Times New Roman"/>
          <w:b/>
          <w:sz w:val="20"/>
          <w:szCs w:val="20"/>
        </w:rPr>
      </w:pPr>
    </w:p>
    <w:p w14:paraId="5D077E8E" w14:textId="77777777" w:rsidR="00BB461A" w:rsidRPr="00166C09" w:rsidRDefault="00BB461A" w:rsidP="00BB461A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9FB06D" w14:textId="4DEB4DC9" w:rsidR="00EF5B68" w:rsidRPr="00166C09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Identify 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partnerships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that coordinate &amp; integrate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Title I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local/federal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funds to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provide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opportunities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166C09" w:rsidRDefault="00EF5B68" w:rsidP="00EF5B68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9A40E4" w:rsidRPr="00166C09" w14:paraId="5652E725" w14:textId="77777777" w:rsidTr="009A40E4">
        <w:tc>
          <w:tcPr>
            <w:tcW w:w="2635" w:type="dxa"/>
            <w:noWrap/>
          </w:tcPr>
          <w:p w14:paraId="1E003EDF" w14:textId="50E8C9E7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Title III-ESOL</w:t>
            </w:r>
          </w:p>
        </w:tc>
        <w:tc>
          <w:tcPr>
            <w:tcW w:w="8065" w:type="dxa"/>
          </w:tcPr>
          <w:p w14:paraId="0A78C60F" w14:textId="6EF1DD79" w:rsidR="0066450C" w:rsidRPr="00166C09" w:rsidRDefault="00A50030" w:rsidP="00961FC1">
            <w:pPr>
              <w:tabs>
                <w:tab w:val="left" w:pos="-205"/>
              </w:tabs>
              <w:spacing w:after="20"/>
              <w:ind w:left="-3505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ab/>
            </w:r>
            <w:r w:rsidRPr="00166C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ab/>
            </w:r>
            <w:r w:rsidRPr="00166C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ab/>
            </w:r>
          </w:p>
        </w:tc>
      </w:tr>
      <w:tr w:rsidR="009A40E4" w:rsidRPr="00166C09" w14:paraId="5699C90F" w14:textId="77777777" w:rsidTr="009A40E4">
        <w:tc>
          <w:tcPr>
            <w:tcW w:w="2635" w:type="dxa"/>
            <w:noWrap/>
          </w:tcPr>
          <w:p w14:paraId="457A4B09" w14:textId="58F27D5E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Title I</w:t>
            </w:r>
            <w:r w:rsidR="00E62F8B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X-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Homeless</w:t>
            </w:r>
          </w:p>
        </w:tc>
        <w:tc>
          <w:tcPr>
            <w:tcW w:w="8065" w:type="dxa"/>
          </w:tcPr>
          <w:p w14:paraId="7F9D74E1" w14:textId="3AA4B68B" w:rsidR="0066450C" w:rsidRPr="00166C09" w:rsidRDefault="0066450C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6450C" w:rsidRPr="00166C09" w14:paraId="7DCD4619" w14:textId="77777777" w:rsidTr="009A40E4">
        <w:tc>
          <w:tcPr>
            <w:tcW w:w="2635" w:type="dxa"/>
            <w:noWrap/>
          </w:tcPr>
          <w:p w14:paraId="64C31EE3" w14:textId="326B702A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Preschool Programs</w:t>
            </w:r>
          </w:p>
        </w:tc>
        <w:tc>
          <w:tcPr>
            <w:tcW w:w="8065" w:type="dxa"/>
          </w:tcPr>
          <w:p w14:paraId="2C84CD86" w14:textId="385AFC5D" w:rsidR="0066450C" w:rsidRPr="00166C09" w:rsidRDefault="0066450C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0E4" w:rsidRPr="00166C09" w14:paraId="13BB6EC4" w14:textId="77777777" w:rsidTr="009A40E4">
        <w:tc>
          <w:tcPr>
            <w:tcW w:w="2635" w:type="dxa"/>
            <w:noWrap/>
          </w:tcPr>
          <w:p w14:paraId="470724AB" w14:textId="41AC2DA7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IDEA</w:t>
            </w:r>
            <w:r w:rsidR="00E672F7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ESE</w:t>
            </w:r>
          </w:p>
        </w:tc>
        <w:tc>
          <w:tcPr>
            <w:tcW w:w="8065" w:type="dxa"/>
          </w:tcPr>
          <w:p w14:paraId="78168A10" w14:textId="35EBCBAA" w:rsidR="0066450C" w:rsidRPr="00166C09" w:rsidRDefault="0066450C" w:rsidP="007C26B2">
            <w:pPr>
              <w:tabs>
                <w:tab w:val="left" w:pos="0"/>
              </w:tabs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A51" w:rsidRPr="00166C09" w14:paraId="0B7D4321" w14:textId="77777777" w:rsidTr="009A40E4">
        <w:tc>
          <w:tcPr>
            <w:tcW w:w="2635" w:type="dxa"/>
            <w:noWrap/>
          </w:tcPr>
          <w:p w14:paraId="18951EDC" w14:textId="1A620D18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Migrant</w:t>
            </w:r>
          </w:p>
        </w:tc>
        <w:tc>
          <w:tcPr>
            <w:tcW w:w="8065" w:type="dxa"/>
          </w:tcPr>
          <w:p w14:paraId="2BCDA69B" w14:textId="47C8C615" w:rsidR="0066450C" w:rsidRPr="00166C09" w:rsidRDefault="0066450C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0E4" w:rsidRPr="00166C09" w14:paraId="5C362265" w14:textId="77777777" w:rsidTr="009A40E4">
        <w:tc>
          <w:tcPr>
            <w:tcW w:w="2635" w:type="dxa"/>
            <w:noWrap/>
          </w:tcPr>
          <w:p w14:paraId="5F851304" w14:textId="297D7EAE" w:rsidR="0066450C" w:rsidRPr="00166C09" w:rsidRDefault="00A2752A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8065" w:type="dxa"/>
          </w:tcPr>
          <w:p w14:paraId="0F376BFB" w14:textId="406C8B38" w:rsidR="0066450C" w:rsidRPr="00166C09" w:rsidRDefault="00961FC1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 of our students and families will be invited to participate in monthly family gatherings that focus on </w:t>
            </w:r>
            <w:r w:rsidR="00166C09" w:rsidRPr="00166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providing supports in the areas of academics, social, emotional and engagement. </w:t>
            </w:r>
          </w:p>
        </w:tc>
      </w:tr>
    </w:tbl>
    <w:p w14:paraId="59B94788" w14:textId="77777777" w:rsidR="0080796F" w:rsidRPr="00166C09" w:rsidRDefault="0080796F" w:rsidP="0080796F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719261" w14:textId="77777777" w:rsidR="00A2752A" w:rsidRPr="00166C09" w:rsidRDefault="00A2752A" w:rsidP="0080796F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FA2079" w14:textId="61DBC8D7" w:rsidR="00FF3581" w:rsidRPr="00166C09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Use a</w:t>
      </w:r>
      <w:r w:rsidR="00274404" w:rsidRPr="00166C09">
        <w:rPr>
          <w:rFonts w:ascii="Times New Roman" w:hAnsi="Times New Roman" w:cs="Times New Roman"/>
          <w:b/>
          <w:sz w:val="20"/>
          <w:szCs w:val="20"/>
        </w:rPr>
        <w:t xml:space="preserve"> portion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166C09" w:rsidRDefault="00EF5B68" w:rsidP="00EF5B68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F3581" w:rsidRPr="00166C09" w14:paraId="520B7A95" w14:textId="77777777" w:rsidTr="00512002">
        <w:tc>
          <w:tcPr>
            <w:tcW w:w="2605" w:type="dxa"/>
          </w:tcPr>
          <w:p w14:paraId="1DBC834C" w14:textId="77777777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5BD12" w14:textId="79F54542" w:rsidR="00E41AA1" w:rsidRPr="00166C09" w:rsidRDefault="00413AAD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F358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llocation </w:t>
            </w:r>
          </w:p>
        </w:tc>
        <w:tc>
          <w:tcPr>
            <w:tcW w:w="8185" w:type="dxa"/>
          </w:tcPr>
          <w:p w14:paraId="4B3339CC" w14:textId="206BE856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D3449" w14:textId="7590CC04" w:rsidR="00FF3581" w:rsidRPr="00166C09" w:rsidRDefault="00166C09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$3,000</w:t>
            </w:r>
          </w:p>
        </w:tc>
      </w:tr>
      <w:tr w:rsidR="00FF3581" w:rsidRPr="00166C09" w14:paraId="045F57D6" w14:textId="77777777" w:rsidTr="00512002">
        <w:tc>
          <w:tcPr>
            <w:tcW w:w="2605" w:type="dxa"/>
          </w:tcPr>
          <w:p w14:paraId="1D6A8A76" w14:textId="406480E3" w:rsidR="00E41AA1" w:rsidRPr="00166C09" w:rsidRDefault="00AF7006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Explain </w:t>
            </w:r>
            <w:r w:rsidR="00FF358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these funds will be used this school year</w:t>
            </w:r>
          </w:p>
        </w:tc>
        <w:tc>
          <w:tcPr>
            <w:tcW w:w="8185" w:type="dxa"/>
          </w:tcPr>
          <w:p w14:paraId="659798E5" w14:textId="7F739372" w:rsidR="00166C09" w:rsidRPr="00166C09" w:rsidRDefault="00166C09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Each month we will hold monthly family gatherings that will focus on identified areas of need and provide tips, tools and strategies.</w:t>
            </w:r>
          </w:p>
          <w:p w14:paraId="4C9E9C40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Academics (math, reading, writing, social studies and math)</w:t>
            </w:r>
          </w:p>
          <w:p w14:paraId="59FCFB9C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Behaviors</w:t>
            </w:r>
          </w:p>
          <w:p w14:paraId="32AE70A5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Engagement</w:t>
            </w:r>
          </w:p>
          <w:p w14:paraId="6E614BF0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Conscious Discipline Strategies -at home and at school</w:t>
            </w:r>
          </w:p>
          <w:p w14:paraId="74F4ED10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led conferences</w:t>
            </w:r>
          </w:p>
          <w:p w14:paraId="2F770749" w14:textId="61B0C271" w:rsidR="00166C09" w:rsidRPr="00166C09" w:rsidRDefault="00166C09" w:rsidP="00166C09">
            <w:pPr>
              <w:spacing w:after="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581" w:rsidRPr="00166C09" w14:paraId="7E641D16" w14:textId="77777777" w:rsidTr="00512002">
        <w:tc>
          <w:tcPr>
            <w:tcW w:w="2605" w:type="dxa"/>
          </w:tcPr>
          <w:p w14:paraId="58B957D3" w14:textId="77777777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How are parents involved in deciding this?</w:t>
            </w:r>
          </w:p>
        </w:tc>
        <w:tc>
          <w:tcPr>
            <w:tcW w:w="8185" w:type="dxa"/>
          </w:tcPr>
          <w:p w14:paraId="596B2480" w14:textId="001BDC3F" w:rsidR="00FF3581" w:rsidRPr="00166C09" w:rsidRDefault="00166C09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Families will provide input on types of topics included in our monthly gatherings through on-going parent surveys, SAC, PTO and other family focus groups. </w:t>
            </w:r>
          </w:p>
        </w:tc>
      </w:tr>
      <w:tr w:rsidR="00FF3581" w:rsidRPr="00166C09" w14:paraId="14F5E354" w14:textId="77777777" w:rsidTr="00512002">
        <w:trPr>
          <w:trHeight w:val="539"/>
        </w:trPr>
        <w:tc>
          <w:tcPr>
            <w:tcW w:w="2605" w:type="dxa"/>
          </w:tcPr>
          <w:p w14:paraId="61BCC5FB" w14:textId="0E584490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</w:t>
            </w:r>
            <w:r w:rsidR="009C6D23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 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you document parent input?</w:t>
            </w:r>
          </w:p>
        </w:tc>
        <w:tc>
          <w:tcPr>
            <w:tcW w:w="8185" w:type="dxa"/>
          </w:tcPr>
          <w:p w14:paraId="22042B17" w14:textId="3A9C191D" w:rsidR="00FF3581" w:rsidRPr="00166C09" w:rsidRDefault="00166C09" w:rsidP="00AF7006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Minutes from family focus groups. </w:t>
            </w:r>
          </w:p>
        </w:tc>
      </w:tr>
    </w:tbl>
    <w:p w14:paraId="4EDABA24" w14:textId="7DD67CA6" w:rsidR="0093515F" w:rsidRDefault="0093515F" w:rsidP="00470144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78DB6D" w14:textId="77777777" w:rsidR="000D327F" w:rsidRPr="00166C09" w:rsidRDefault="000D327F" w:rsidP="00470144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FAB29D" w14:textId="77777777" w:rsidR="00AB1896" w:rsidRPr="00166C09" w:rsidRDefault="00AB1896" w:rsidP="00470144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156A67" w14:textId="77777777" w:rsidR="00A23AE4" w:rsidRPr="00166C09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Provide assistance</w:t>
      </w:r>
      <w:r w:rsidR="00B719C9" w:rsidRPr="00166C0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523E" w:rsidRPr="00166C09">
        <w:rPr>
          <w:rFonts w:ascii="Times New Roman" w:hAnsi="Times New Roman" w:cs="Times New Roman"/>
          <w:b/>
          <w:sz w:val="20"/>
          <w:szCs w:val="20"/>
        </w:rPr>
        <w:t xml:space="preserve">training, </w:t>
      </w:r>
      <w:r w:rsidR="00B719C9" w:rsidRPr="00166C09">
        <w:rPr>
          <w:rFonts w:ascii="Times New Roman" w:hAnsi="Times New Roman" w:cs="Times New Roman"/>
          <w:b/>
          <w:sz w:val="20"/>
          <w:szCs w:val="20"/>
        </w:rPr>
        <w:t>workshops, events, and/or meetings</w:t>
      </w:r>
      <w:r w:rsidR="001364FF" w:rsidRPr="00166C09">
        <w:rPr>
          <w:rFonts w:ascii="Times New Roman" w:hAnsi="Times New Roman" w:cs="Times New Roman"/>
          <w:b/>
          <w:sz w:val="20"/>
          <w:szCs w:val="20"/>
        </w:rPr>
        <w:t xml:space="preserve"> for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parents </w:t>
      </w:r>
      <w:r w:rsidR="00BB75F6" w:rsidRPr="00166C09">
        <w:rPr>
          <w:rFonts w:ascii="Times New Roman" w:hAnsi="Times New Roman" w:cs="Times New Roman"/>
          <w:b/>
          <w:sz w:val="20"/>
          <w:szCs w:val="20"/>
        </w:rPr>
        <w:t>to help them understand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the educ</w:t>
      </w:r>
      <w:r w:rsidR="003E4C97" w:rsidRPr="00166C09">
        <w:rPr>
          <w:rFonts w:ascii="Times New Roman" w:hAnsi="Times New Roman" w:cs="Times New Roman"/>
          <w:b/>
          <w:sz w:val="20"/>
          <w:szCs w:val="20"/>
        </w:rPr>
        <w:t xml:space="preserve">ation system, curriculum, 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standards, </w:t>
      </w:r>
      <w:r w:rsidRPr="00166C09">
        <w:rPr>
          <w:rFonts w:ascii="Times New Roman" w:hAnsi="Times New Roman" w:cs="Times New Roman"/>
          <w:b/>
          <w:sz w:val="20"/>
          <w:szCs w:val="20"/>
        </w:rPr>
        <w:t>s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>tate asse</w:t>
      </w:r>
      <w:r w:rsidR="003E4C97" w:rsidRPr="00166C09">
        <w:rPr>
          <w:rFonts w:ascii="Times New Roman" w:hAnsi="Times New Roman" w:cs="Times New Roman"/>
          <w:b/>
          <w:sz w:val="20"/>
          <w:szCs w:val="20"/>
        </w:rPr>
        <w:t>ssments and achievement levels.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85A4D1" w14:textId="552CB33D" w:rsidR="00E26213" w:rsidRPr="00166C09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Best practice is to hold parent events that teach caregivers a new tip, tool, or strategy, that parents can use at home with their child to help reinforce what they are learning in the classroom.</w:t>
      </w:r>
    </w:p>
    <w:p w14:paraId="2EE50094" w14:textId="1CE062EA" w:rsidR="00A23AE4" w:rsidRPr="00166C09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Think of Family Engagement as a strategy to reach the goal of student achievement</w:t>
      </w:r>
    </w:p>
    <w:p w14:paraId="36A2FE4A" w14:textId="4048D3B3" w:rsidR="00FF3581" w:rsidRPr="00166C09" w:rsidRDefault="00FF3581" w:rsidP="00A23AE4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Offer </w:t>
      </w:r>
      <w:r w:rsidR="003E4C97" w:rsidRPr="00166C09">
        <w:rPr>
          <w:rFonts w:ascii="Times New Roman" w:hAnsi="Times New Roman" w:cs="Times New Roman"/>
          <w:b/>
          <w:sz w:val="20"/>
          <w:szCs w:val="20"/>
        </w:rPr>
        <w:t>workshops, events and/or meetings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at flexible dates/times.  (i.e. morning, evening, lunch, Saturdays). Provide information to parents in a timely manner and in an easy to read format. </w:t>
      </w:r>
    </w:p>
    <w:p w14:paraId="26021AC7" w14:textId="77777777" w:rsidR="00FF3581" w:rsidRPr="00166C09" w:rsidRDefault="00FF3581" w:rsidP="00FF3581">
      <w:pPr>
        <w:pStyle w:val="ListParagraph"/>
        <w:spacing w:after="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9" w:tblpY="410"/>
        <w:tblOverlap w:val="never"/>
        <w:tblW w:w="11358" w:type="dxa"/>
        <w:tblLayout w:type="fixed"/>
        <w:tblLook w:val="04A0" w:firstRow="1" w:lastRow="0" w:firstColumn="1" w:lastColumn="0" w:noHBand="0" w:noVBand="1"/>
      </w:tblPr>
      <w:tblGrid>
        <w:gridCol w:w="2747"/>
        <w:gridCol w:w="1574"/>
        <w:gridCol w:w="1479"/>
        <w:gridCol w:w="304"/>
        <w:gridCol w:w="457"/>
        <w:gridCol w:w="304"/>
        <w:gridCol w:w="307"/>
        <w:gridCol w:w="2099"/>
        <w:gridCol w:w="2087"/>
      </w:tblGrid>
      <w:tr w:rsidR="00C974EC" w:rsidRPr="00166C09" w14:paraId="07E72BAF" w14:textId="77777777" w:rsidTr="00C974EC">
        <w:trPr>
          <w:cantSplit/>
          <w:trHeight w:val="145"/>
        </w:trPr>
        <w:tc>
          <w:tcPr>
            <w:tcW w:w="2747" w:type="dxa"/>
          </w:tcPr>
          <w:p w14:paraId="52FA8E0F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Building Capacity of Parents</w:t>
            </w:r>
          </w:p>
        </w:tc>
        <w:tc>
          <w:tcPr>
            <w:tcW w:w="1574" w:type="dxa"/>
            <w:vMerge w:val="restart"/>
          </w:tcPr>
          <w:p w14:paraId="7128AAF1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How will this impact Student Achievement?</w:t>
            </w:r>
          </w:p>
        </w:tc>
        <w:tc>
          <w:tcPr>
            <w:tcW w:w="1479" w:type="dxa"/>
          </w:tcPr>
          <w:p w14:paraId="4032C30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72" w:type="dxa"/>
            <w:gridSpan w:val="4"/>
          </w:tcPr>
          <w:p w14:paraId="7671D250" w14:textId="77777777" w:rsidR="00C974EC" w:rsidRPr="00166C09" w:rsidRDefault="00C974EC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Check all that apply.</w:t>
            </w:r>
          </w:p>
        </w:tc>
        <w:tc>
          <w:tcPr>
            <w:tcW w:w="2099" w:type="dxa"/>
          </w:tcPr>
          <w:p w14:paraId="079E4C4A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E164DC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4EC" w:rsidRPr="00166C09" w14:paraId="62028AED" w14:textId="77777777" w:rsidTr="00C974EC">
        <w:trPr>
          <w:cantSplit/>
          <w:trHeight w:val="1112"/>
        </w:trPr>
        <w:tc>
          <w:tcPr>
            <w:tcW w:w="2747" w:type="dxa"/>
          </w:tcPr>
          <w:p w14:paraId="4A83914B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469D758" w14:textId="22F43363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Title</w:t>
            </w:r>
            <w:r w:rsidR="00860BB7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and Description 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Event</w:t>
            </w:r>
          </w:p>
          <w:p w14:paraId="5B77106D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vMerge/>
          </w:tcPr>
          <w:p w14:paraId="01BE0E0D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9" w:type="dxa"/>
          </w:tcPr>
          <w:p w14:paraId="732DC423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DCA747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Tentative</w:t>
            </w:r>
          </w:p>
          <w:p w14:paraId="1AE3E768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Date/Time</w:t>
            </w:r>
          </w:p>
          <w:p w14:paraId="34314E42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Are they flexible?</w:t>
            </w:r>
          </w:p>
        </w:tc>
        <w:tc>
          <w:tcPr>
            <w:tcW w:w="304" w:type="dxa"/>
            <w:textDirection w:val="btLr"/>
          </w:tcPr>
          <w:p w14:paraId="62940CC5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Transportation</w:t>
            </w:r>
          </w:p>
          <w:p w14:paraId="64BAD6C1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6ECD873F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457" w:type="dxa"/>
            <w:textDirection w:val="btLr"/>
          </w:tcPr>
          <w:p w14:paraId="5DCA739F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Meal           Refreshments</w:t>
            </w:r>
          </w:p>
        </w:tc>
        <w:tc>
          <w:tcPr>
            <w:tcW w:w="304" w:type="dxa"/>
            <w:textDirection w:val="btLr"/>
          </w:tcPr>
          <w:p w14:paraId="3AC27ECB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Childcare</w:t>
            </w:r>
          </w:p>
        </w:tc>
        <w:tc>
          <w:tcPr>
            <w:tcW w:w="307" w:type="dxa"/>
            <w:textDirection w:val="btLr"/>
          </w:tcPr>
          <w:p w14:paraId="5286F807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Translation</w:t>
            </w:r>
          </w:p>
        </w:tc>
        <w:tc>
          <w:tcPr>
            <w:tcW w:w="2099" w:type="dxa"/>
          </w:tcPr>
          <w:p w14:paraId="1EE60CEC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A6E2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will this support learning at home?</w:t>
            </w:r>
          </w:p>
        </w:tc>
        <w:tc>
          <w:tcPr>
            <w:tcW w:w="2087" w:type="dxa"/>
          </w:tcPr>
          <w:p w14:paraId="65153A1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SUP Goal (s) this Strategy supports</w:t>
            </w:r>
          </w:p>
          <w:p w14:paraId="2BB1E09C" w14:textId="21FF2B4B" w:rsidR="00A23AE4" w:rsidRPr="00166C09" w:rsidRDefault="00A23AE4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9B7" w:rsidRPr="00166C09" w14:paraId="00E417E7" w14:textId="77777777" w:rsidTr="008A6380">
        <w:trPr>
          <w:trHeight w:val="472"/>
        </w:trPr>
        <w:tc>
          <w:tcPr>
            <w:tcW w:w="2747" w:type="dxa"/>
          </w:tcPr>
          <w:p w14:paraId="18E86DFC" w14:textId="3E106102" w:rsidR="00DC09B7" w:rsidRPr="00166C09" w:rsidRDefault="00166C0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Monthly Family Firehawk Gatherings</w:t>
            </w:r>
          </w:p>
        </w:tc>
        <w:tc>
          <w:tcPr>
            <w:tcW w:w="1574" w:type="dxa"/>
          </w:tcPr>
          <w:p w14:paraId="27D02BE6" w14:textId="0230E18E" w:rsidR="00DC09B7" w:rsidRPr="00166C09" w:rsidRDefault="000D327F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family support</w:t>
            </w:r>
          </w:p>
        </w:tc>
        <w:tc>
          <w:tcPr>
            <w:tcW w:w="1479" w:type="dxa"/>
          </w:tcPr>
          <w:p w14:paraId="7830D7BD" w14:textId="49AF0BBD" w:rsidR="00166C09" w:rsidRPr="00166C09" w:rsidRDefault="00A85A6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Monthly, before school</w:t>
            </w:r>
          </w:p>
        </w:tc>
        <w:tc>
          <w:tcPr>
            <w:tcW w:w="304" w:type="dxa"/>
          </w:tcPr>
          <w:p w14:paraId="04D16EEA" w14:textId="77777777" w:rsidR="00DC09B7" w:rsidRPr="00166C09" w:rsidRDefault="00DC09B7" w:rsidP="00C974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7" w:type="dxa"/>
          </w:tcPr>
          <w:p w14:paraId="7198C738" w14:textId="053CFF83" w:rsidR="00DC09B7" w:rsidRPr="00166C09" w:rsidRDefault="00166C0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4" w:type="dxa"/>
          </w:tcPr>
          <w:p w14:paraId="0D1FA2BD" w14:textId="4DD67555" w:rsidR="00DC09B7" w:rsidRPr="00166C09" w:rsidRDefault="00166C0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dxa"/>
          </w:tcPr>
          <w:p w14:paraId="11B2D5A6" w14:textId="37600BBB" w:rsidR="00DC09B7" w:rsidRPr="00166C09" w:rsidRDefault="00166C0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9" w:type="dxa"/>
          </w:tcPr>
          <w:p w14:paraId="14BB027F" w14:textId="5A89E26F" w:rsidR="00DC09B7" w:rsidRPr="000D327F" w:rsidRDefault="000D327F" w:rsidP="000D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goal would be to build positive home and school relationships and provide families with tips, tools and strategies to support their child.</w:t>
            </w:r>
          </w:p>
        </w:tc>
        <w:tc>
          <w:tcPr>
            <w:tcW w:w="2087" w:type="dxa"/>
          </w:tcPr>
          <w:p w14:paraId="3E8C572C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Calusa Elementary staff will maintain a culture of collective responsibility by increasing student and staff engagement.</w:t>
            </w:r>
          </w:p>
          <w:p w14:paraId="655B76A9" w14:textId="0208C85A" w:rsidR="00DC09B7" w:rsidRPr="00A85A69" w:rsidRDefault="00DC09B7" w:rsidP="00C97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69" w:rsidRPr="00166C09" w14:paraId="449B4614" w14:textId="77777777" w:rsidTr="00C638EC">
        <w:trPr>
          <w:trHeight w:val="388"/>
        </w:trPr>
        <w:tc>
          <w:tcPr>
            <w:tcW w:w="2747" w:type="dxa"/>
          </w:tcPr>
          <w:p w14:paraId="433D5181" w14:textId="10E1BB36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Student Led Conferences </w:t>
            </w:r>
          </w:p>
        </w:tc>
        <w:tc>
          <w:tcPr>
            <w:tcW w:w="1574" w:type="dxa"/>
          </w:tcPr>
          <w:p w14:paraId="226C9842" w14:textId="58FE7D54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family support and student engagement</w:t>
            </w:r>
          </w:p>
        </w:tc>
        <w:tc>
          <w:tcPr>
            <w:tcW w:w="1479" w:type="dxa"/>
          </w:tcPr>
          <w:p w14:paraId="7014F8F4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Early Quarter 1 and early Quarter 3</w:t>
            </w:r>
          </w:p>
          <w:p w14:paraId="3B19E003" w14:textId="191C21F1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6AB3AA3B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7" w:type="dxa"/>
          </w:tcPr>
          <w:p w14:paraId="09967CCB" w14:textId="570E1503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4" w:type="dxa"/>
          </w:tcPr>
          <w:p w14:paraId="6D3E25AD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7" w:type="dxa"/>
          </w:tcPr>
          <w:p w14:paraId="043844F4" w14:textId="08B153D3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9" w:type="dxa"/>
          </w:tcPr>
          <w:p w14:paraId="7DB9F5B7" w14:textId="43445F95" w:rsidR="00A85A69" w:rsidRPr="000D327F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goal would be to increase parent involvement by engaging students in</w:t>
            </w:r>
            <w:r w:rsidRPr="00166C09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identifying their strengths, determine areas for growth, and set actionable goals.</w:t>
            </w:r>
          </w:p>
        </w:tc>
        <w:tc>
          <w:tcPr>
            <w:tcW w:w="2087" w:type="dxa"/>
          </w:tcPr>
          <w:p w14:paraId="6FB07E26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Calusa Elementary will provide tiers of support in the areas of academics and behaviors for all students.</w:t>
            </w:r>
          </w:p>
          <w:p w14:paraId="62146CB5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85A69" w:rsidRPr="00166C09" w14:paraId="77888B7B" w14:textId="77777777" w:rsidTr="000D4145">
        <w:trPr>
          <w:trHeight w:val="388"/>
        </w:trPr>
        <w:tc>
          <w:tcPr>
            <w:tcW w:w="2747" w:type="dxa"/>
          </w:tcPr>
          <w:p w14:paraId="032DD92B" w14:textId="0A24F2E1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Conferences</w:t>
            </w:r>
          </w:p>
        </w:tc>
        <w:tc>
          <w:tcPr>
            <w:tcW w:w="1574" w:type="dxa"/>
          </w:tcPr>
          <w:p w14:paraId="10F0F42E" w14:textId="243C4FDE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family engagement</w:t>
            </w:r>
          </w:p>
        </w:tc>
        <w:tc>
          <w:tcPr>
            <w:tcW w:w="1479" w:type="dxa"/>
          </w:tcPr>
          <w:p w14:paraId="06D44CFA" w14:textId="39A23390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</w:p>
        </w:tc>
        <w:tc>
          <w:tcPr>
            <w:tcW w:w="304" w:type="dxa"/>
          </w:tcPr>
          <w:p w14:paraId="1999C925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7" w:type="dxa"/>
          </w:tcPr>
          <w:p w14:paraId="3BC65E5E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4" w:type="dxa"/>
          </w:tcPr>
          <w:p w14:paraId="441F1264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7" w:type="dxa"/>
          </w:tcPr>
          <w:p w14:paraId="771162C9" w14:textId="1EA10111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9" w:type="dxa"/>
          </w:tcPr>
          <w:p w14:paraId="7107BEC4" w14:textId="75B022AC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goal would be to maintain open communication with families on students’ proficiency levels, levels of support and identify family support strategies. </w:t>
            </w:r>
          </w:p>
        </w:tc>
        <w:tc>
          <w:tcPr>
            <w:tcW w:w="2087" w:type="dxa"/>
          </w:tcPr>
          <w:p w14:paraId="6C8226E8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Calusa Elementary will provide tiers of support in the areas of academics and behaviors for all students.</w:t>
            </w:r>
          </w:p>
          <w:p w14:paraId="512E47E2" w14:textId="05941F4E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0B27B" w14:textId="77777777" w:rsidR="000D327F" w:rsidRDefault="000D327F"/>
    <w:tbl>
      <w:tblPr>
        <w:tblStyle w:val="TableGrid"/>
        <w:tblpPr w:leftFromText="180" w:rightFromText="180" w:vertAnchor="text" w:horzAnchor="page" w:tblpX="379" w:tblpY="410"/>
        <w:tblOverlap w:val="never"/>
        <w:tblW w:w="11358" w:type="dxa"/>
        <w:tblLayout w:type="fixed"/>
        <w:tblLook w:val="04A0" w:firstRow="1" w:lastRow="0" w:firstColumn="1" w:lastColumn="0" w:noHBand="0" w:noVBand="1"/>
      </w:tblPr>
      <w:tblGrid>
        <w:gridCol w:w="3889"/>
        <w:gridCol w:w="7469"/>
      </w:tblGrid>
      <w:tr w:rsidR="0017252A" w:rsidRPr="00166C09" w14:paraId="02C09410" w14:textId="77777777" w:rsidTr="00797D66">
        <w:trPr>
          <w:trHeight w:val="426"/>
        </w:trPr>
        <w:tc>
          <w:tcPr>
            <w:tcW w:w="3889" w:type="dxa"/>
          </w:tcPr>
          <w:p w14:paraId="5B6EE808" w14:textId="77777777" w:rsidR="000D327F" w:rsidRDefault="000D327F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A8BD21" w14:textId="5ABB3862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Explain how parents are provided information regarding the curriculum, achievement levels, progress monitoring and assessments.</w:t>
            </w:r>
          </w:p>
          <w:p w14:paraId="386C99D8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56BACD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58308E49" w14:textId="4EDCACB4" w:rsidR="000D327F" w:rsidRPr="00865370" w:rsidRDefault="000D327F" w:rsidP="00C97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Parents are provided information through many ways.</w:t>
            </w:r>
          </w:p>
          <w:p w14:paraId="02DA44D2" w14:textId="12EB4979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Open House </w:t>
            </w:r>
          </w:p>
          <w:p w14:paraId="676E56C2" w14:textId="253F6B8D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Title 1 Parent Meeting</w:t>
            </w:r>
          </w:p>
          <w:p w14:paraId="0D0DB906" w14:textId="52483D8B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School Advisory Meetings</w:t>
            </w:r>
          </w:p>
          <w:p w14:paraId="386DD649" w14:textId="203ADB8C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Parent Teacher Organization Meetings</w:t>
            </w:r>
          </w:p>
          <w:p w14:paraId="0D055803" w14:textId="5200AFEF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Monthly Family Gatherings</w:t>
            </w:r>
          </w:p>
          <w:p w14:paraId="7F6A3D96" w14:textId="44BC3178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Parent Conferences</w:t>
            </w:r>
          </w:p>
          <w:p w14:paraId="02C2B1B9" w14:textId="5E5F56C1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Student Led Conferences</w:t>
            </w:r>
          </w:p>
          <w:p w14:paraId="0A902154" w14:textId="1522141C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School and Teacher Newsletters </w:t>
            </w:r>
          </w:p>
          <w:p w14:paraId="438FE7E8" w14:textId="15ED253C" w:rsidR="000D327F" w:rsidRPr="00865370" w:rsidRDefault="000D327F" w:rsidP="00C974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Social media </w:t>
            </w:r>
          </w:p>
        </w:tc>
      </w:tr>
      <w:tr w:rsidR="0017252A" w:rsidRPr="00166C09" w14:paraId="49AB3335" w14:textId="77777777" w:rsidTr="00B853C1">
        <w:trPr>
          <w:trHeight w:val="438"/>
        </w:trPr>
        <w:tc>
          <w:tcPr>
            <w:tcW w:w="3889" w:type="dxa"/>
          </w:tcPr>
          <w:p w14:paraId="30FCE90E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will workshops/events be evaluated?</w:t>
            </w:r>
          </w:p>
          <w:p w14:paraId="2922F5D0" w14:textId="075A6058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will the needs of parents be assessed to plan future events?  </w:t>
            </w:r>
          </w:p>
          <w:p w14:paraId="3D3D0641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65C4CAF6" w14:textId="375D0A21" w:rsidR="0017252A" w:rsidRPr="00865370" w:rsidRDefault="000D327F" w:rsidP="00C97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 will initiate parent surveys to determine areas of needs.  We will evaluate our events through feedback surveys and open discussions with our families. </w:t>
            </w:r>
          </w:p>
        </w:tc>
      </w:tr>
      <w:tr w:rsidR="0017252A" w:rsidRPr="00166C09" w14:paraId="0BAD0405" w14:textId="77777777" w:rsidTr="000639B2">
        <w:trPr>
          <w:trHeight w:val="426"/>
        </w:trPr>
        <w:tc>
          <w:tcPr>
            <w:tcW w:w="3889" w:type="dxa"/>
          </w:tcPr>
          <w:p w14:paraId="47D84B0D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Describe how the needs of parents/families who speak a language other than English will be met at workshops/events.   </w:t>
            </w:r>
          </w:p>
          <w:p w14:paraId="4FC4008C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55D7FF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70E7E79A" w14:textId="2E8E46D1" w:rsidR="0017252A" w:rsidRPr="00865370" w:rsidRDefault="000D327F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5370">
              <w:rPr>
                <w:rFonts w:ascii="Times New Roman" w:hAnsi="Times New Roman" w:cs="Times New Roman"/>
                <w:sz w:val="20"/>
                <w:szCs w:val="20"/>
              </w:rPr>
              <w:t xml:space="preserve">Our ESOL Instructional Assistant works very closely with our families who speak a language other than English.   She attends all events to support the families.  </w:t>
            </w:r>
          </w:p>
        </w:tc>
      </w:tr>
      <w:tr w:rsidR="0017252A" w:rsidRPr="00166C09" w14:paraId="76099D11" w14:textId="77777777" w:rsidTr="0067438A">
        <w:trPr>
          <w:trHeight w:val="275"/>
        </w:trPr>
        <w:tc>
          <w:tcPr>
            <w:tcW w:w="3889" w:type="dxa"/>
          </w:tcPr>
          <w:p w14:paraId="077FFE13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What are the barriers for parents to attend workshops/events and how do you overcome these?</w:t>
            </w:r>
          </w:p>
          <w:p w14:paraId="5442D29A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964486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2BAF101B" w14:textId="477AFACB" w:rsidR="0017252A" w:rsidRPr="00865370" w:rsidRDefault="000D327F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5370">
              <w:rPr>
                <w:rFonts w:ascii="Times New Roman" w:hAnsi="Times New Roman" w:cs="Times New Roman"/>
                <w:sz w:val="20"/>
                <w:szCs w:val="20"/>
              </w:rPr>
              <w:t>We communicate with our families early and provide child care for most events.</w:t>
            </w:r>
          </w:p>
        </w:tc>
      </w:tr>
      <w:tr w:rsidR="0017252A" w:rsidRPr="00166C09" w14:paraId="18462FEC" w14:textId="77777777" w:rsidTr="00295733">
        <w:trPr>
          <w:trHeight w:val="275"/>
        </w:trPr>
        <w:tc>
          <w:tcPr>
            <w:tcW w:w="3889" w:type="dxa"/>
          </w:tcPr>
          <w:p w14:paraId="69DB9D65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are flexible dates and times for meetings, events and/or workshops offered?  (Give examples)</w:t>
            </w:r>
          </w:p>
          <w:p w14:paraId="29320E39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587515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9" w:type="dxa"/>
          </w:tcPr>
          <w:p w14:paraId="2625EEC8" w14:textId="16FF6690" w:rsidR="0017252A" w:rsidRPr="00865370" w:rsidRDefault="00865370" w:rsidP="00C97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 will offer different times for families to attend conferences and problem-solving meetings.  We also offer them to participate via phone or virtually.  </w:t>
            </w:r>
          </w:p>
        </w:tc>
      </w:tr>
      <w:tr w:rsidR="0017252A" w:rsidRPr="00166C09" w14:paraId="50FC1A23" w14:textId="77777777" w:rsidTr="00FB7D2F">
        <w:trPr>
          <w:trHeight w:val="491"/>
        </w:trPr>
        <w:tc>
          <w:tcPr>
            <w:tcW w:w="3889" w:type="dxa"/>
          </w:tcPr>
          <w:p w14:paraId="57A92C3A" w14:textId="77777777" w:rsidR="0017252A" w:rsidRPr="00166C09" w:rsidRDefault="0017252A" w:rsidP="00C974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How are the needs of parents with disabilities accommodated to ensure they have access to meetings, workshops, and/or events? </w:t>
            </w:r>
          </w:p>
          <w:p w14:paraId="10128F74" w14:textId="77777777" w:rsidR="0017252A" w:rsidRPr="00166C09" w:rsidRDefault="0017252A" w:rsidP="00C974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161B93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35F69D44" w14:textId="5F194DE4" w:rsidR="0017252A" w:rsidRPr="00865370" w:rsidRDefault="00865370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5370">
              <w:rPr>
                <w:rFonts w:ascii="Times New Roman" w:eastAsia="Times New Roman" w:hAnsi="Times New Roman" w:cs="Times New Roman"/>
                <w:sz w:val="20"/>
                <w:szCs w:val="20"/>
              </w:rPr>
              <w:t>Assistance will be provided for any individual with disabilities. ADA compliant parking and access to buildings is present.</w:t>
            </w:r>
          </w:p>
        </w:tc>
      </w:tr>
    </w:tbl>
    <w:p w14:paraId="450DA30D" w14:textId="77777777" w:rsidR="00B62DE4" w:rsidRPr="00166C09" w:rsidRDefault="00B62DE4" w:rsidP="00FF3581">
      <w:pPr>
        <w:pStyle w:val="ListParagraph"/>
        <w:spacing w:after="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667CC07" w14:textId="77777777" w:rsidR="00B60FA5" w:rsidRPr="00166C09" w:rsidRDefault="00B60FA5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1E215F" w14:textId="77777777" w:rsidR="00054065" w:rsidRPr="00166C09" w:rsidRDefault="00054065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8045FB" w14:textId="59D68F1E" w:rsidR="00F10A5D" w:rsidRPr="00166C09" w:rsidRDefault="00C80616" w:rsidP="00833FDB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</w:t>
      </w:r>
      <w:r w:rsidR="009125A0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These events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should be </w:t>
      </w:r>
      <w:r w:rsidR="009125A0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included on 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the Data Collection Sheet for School Events.</w:t>
      </w:r>
    </w:p>
    <w:p w14:paraId="03F9B238" w14:textId="77777777" w:rsidR="006515F0" w:rsidRPr="00166C09" w:rsidRDefault="006515F0" w:rsidP="00707178">
      <w:pPr>
        <w:spacing w:after="2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1D36B54F" w14:textId="77777777" w:rsidR="006515F0" w:rsidRPr="00166C09" w:rsidRDefault="006515F0" w:rsidP="00833FDB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740982DA" w14:textId="355EDADA" w:rsidR="00F10A5D" w:rsidRPr="00166C09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Utilize strategies to ensure meaningful </w:t>
      </w:r>
      <w:r w:rsidR="00833FDB" w:rsidRPr="00166C09">
        <w:rPr>
          <w:rFonts w:ascii="Times New Roman" w:hAnsi="Times New Roman" w:cs="Times New Roman"/>
          <w:b/>
          <w:sz w:val="20"/>
          <w:szCs w:val="20"/>
        </w:rPr>
        <w:t>Communication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B15CA62" w14:textId="77777777" w:rsidR="00833FDB" w:rsidRPr="00166C09" w:rsidRDefault="00833FDB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166C09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166C09">
        <w:rPr>
          <w:rFonts w:ascii="Times New Roman" w:hAnsi="Times New Roman" w:cs="Times New Roman"/>
          <w:b/>
          <w:sz w:val="20"/>
          <w:szCs w:val="20"/>
        </w:rPr>
      </w:r>
      <w:r w:rsidRPr="00166C0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166C09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166C09" w:rsidRDefault="00833FDB" w:rsidP="00651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166C09" w:rsidRDefault="00833FDB" w:rsidP="00651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42F35" w14:textId="77777777" w:rsidR="00833FDB" w:rsidRPr="00166C09" w:rsidRDefault="00833FDB" w:rsidP="006515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08" w:type="dxa"/>
          </w:tcPr>
          <w:p w14:paraId="4973C61E" w14:textId="3164217D" w:rsidR="00833FDB" w:rsidRPr="00627BD8" w:rsidRDefault="00627BD8" w:rsidP="006515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There will be multiple opportunities throughout the year to participate in meaningful communication about grade level standards, academics and behavior goals.  We will hold individual parent conferences, student-led conferences, SBIT meetings, and family gatherings.  We will use all of our communication outlets (school web page, Facebook, Twitter, Remind, phone calls, marquee and fliers). </w:t>
            </w:r>
          </w:p>
        </w:tc>
      </w:tr>
    </w:tbl>
    <w:p w14:paraId="44272F2C" w14:textId="4BD4BAF9" w:rsidR="00833FDB" w:rsidRPr="00166C09" w:rsidRDefault="00833FDB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3C3D34" w14:textId="77777777" w:rsidR="00F10A5D" w:rsidRPr="00166C09" w:rsidRDefault="00F10A5D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9EC58" w14:textId="77777777" w:rsidR="00D578A8" w:rsidRPr="00166C09" w:rsidRDefault="00D578A8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3CE4E8" w14:textId="77777777" w:rsidR="00D578A8" w:rsidRPr="00166C09" w:rsidRDefault="00D578A8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DEB102" w14:textId="2F3217C5" w:rsidR="00F14895" w:rsidRPr="00166C09" w:rsidRDefault="00D578A8" w:rsidP="00F10A5D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8</w:t>
      </w:r>
      <w:r w:rsidR="00F10A5D" w:rsidRPr="00166C09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>E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>ducate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138B" w:rsidRPr="00166C09">
        <w:rPr>
          <w:rFonts w:ascii="Times New Roman" w:hAnsi="Times New Roman" w:cs="Times New Roman"/>
          <w:b/>
          <w:sz w:val="20"/>
          <w:szCs w:val="20"/>
        </w:rPr>
        <w:t>and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build the capacity of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 xml:space="preserve"> sc</w:t>
      </w:r>
      <w:r w:rsidR="0010138B" w:rsidRPr="00166C09">
        <w:rPr>
          <w:rFonts w:ascii="Times New Roman" w:hAnsi="Times New Roman" w:cs="Times New Roman"/>
          <w:b/>
          <w:sz w:val="20"/>
          <w:szCs w:val="20"/>
        </w:rPr>
        <w:t xml:space="preserve">hool staff </w:t>
      </w:r>
      <w:r w:rsidR="00E0015E" w:rsidRPr="00166C09">
        <w:rPr>
          <w:rFonts w:ascii="Times New Roman" w:hAnsi="Times New Roman" w:cs="Times New Roman"/>
          <w:b/>
          <w:sz w:val="20"/>
          <w:szCs w:val="20"/>
        </w:rPr>
        <w:t xml:space="preserve">on </w:t>
      </w:r>
      <w:r w:rsidR="00824A30" w:rsidRPr="00166C09">
        <w:rPr>
          <w:rFonts w:ascii="Times New Roman" w:hAnsi="Times New Roman" w:cs="Times New Roman"/>
          <w:b/>
          <w:sz w:val="20"/>
          <w:szCs w:val="20"/>
        </w:rPr>
        <w:t>ways in which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="00824A30" w:rsidRPr="00166C09">
        <w:rPr>
          <w:rFonts w:ascii="Times New Roman" w:hAnsi="Times New Roman" w:cs="Times New Roman"/>
          <w:b/>
          <w:sz w:val="20"/>
          <w:szCs w:val="20"/>
        </w:rPr>
        <w:t xml:space="preserve">work with and 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>engage families effectively</w:t>
      </w:r>
      <w:r w:rsidR="00824A30" w:rsidRPr="00166C09">
        <w:rPr>
          <w:rFonts w:ascii="Times New Roman" w:hAnsi="Times New Roman" w:cs="Times New Roman"/>
          <w:b/>
          <w:sz w:val="20"/>
          <w:szCs w:val="20"/>
        </w:rPr>
        <w:t xml:space="preserve"> as well as</w:t>
      </w:r>
      <w:r w:rsidR="00E0015E" w:rsidRPr="00166C09">
        <w:rPr>
          <w:rFonts w:ascii="Times New Roman" w:hAnsi="Times New Roman" w:cs="Times New Roman"/>
          <w:b/>
          <w:sz w:val="20"/>
          <w:szCs w:val="20"/>
        </w:rPr>
        <w:t xml:space="preserve"> the imp</w:t>
      </w:r>
      <w:r w:rsidR="009B5334" w:rsidRPr="00166C09">
        <w:rPr>
          <w:rFonts w:ascii="Times New Roman" w:hAnsi="Times New Roman" w:cs="Times New Roman"/>
          <w:b/>
          <w:sz w:val="20"/>
          <w:szCs w:val="20"/>
        </w:rPr>
        <w:t>ortance of parent engagement in increasing student achievement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>.  Explain your plan for this school year.</w:t>
      </w:r>
    </w:p>
    <w:p w14:paraId="7BF9D12D" w14:textId="77777777" w:rsidR="00F14895" w:rsidRPr="00166C09" w:rsidRDefault="00F14895" w:rsidP="00F1489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:rsidRPr="00166C09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166C09" w:rsidRDefault="00470144" w:rsidP="00C80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presenter,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470144" w:rsidRPr="00166C09" w14:paraId="3A81B4BA" w14:textId="77777777" w:rsidTr="00CD086A">
        <w:trPr>
          <w:trHeight w:val="587"/>
        </w:trPr>
        <w:tc>
          <w:tcPr>
            <w:tcW w:w="1975" w:type="dxa"/>
          </w:tcPr>
          <w:p w14:paraId="261FE123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00CC2C9" w14:textId="37E536E4" w:rsidR="00470144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Emotional Learning / Conscious Discipline</w:t>
            </w:r>
          </w:p>
        </w:tc>
        <w:tc>
          <w:tcPr>
            <w:tcW w:w="3600" w:type="dxa"/>
          </w:tcPr>
          <w:p w14:paraId="74996AA7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C9D71C1" w14:textId="48802C97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Promotes teaching and learning of social and emotional competencies that promote safe and engaging learning environments for all students.</w:t>
            </w:r>
          </w:p>
        </w:tc>
        <w:tc>
          <w:tcPr>
            <w:tcW w:w="2610" w:type="dxa"/>
          </w:tcPr>
          <w:p w14:paraId="0F03B634" w14:textId="77777777" w:rsid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F21DCB0" w14:textId="6F1C3677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staff PBIS training through book study, Conscious Discipline, and virtual eCourse </w:t>
            </w:r>
          </w:p>
        </w:tc>
        <w:tc>
          <w:tcPr>
            <w:tcW w:w="1530" w:type="dxa"/>
          </w:tcPr>
          <w:p w14:paraId="62DF477C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11C5B80" w14:textId="4557F4F0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</w:t>
            </w:r>
          </w:p>
        </w:tc>
        <w:tc>
          <w:tcPr>
            <w:tcW w:w="1170" w:type="dxa"/>
          </w:tcPr>
          <w:p w14:paraId="2A41455A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7EF183D" w14:textId="328624CB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</w:tr>
      <w:tr w:rsidR="00470144" w:rsidRPr="00166C09" w14:paraId="4C3F1ECB" w14:textId="77777777" w:rsidTr="00CD086A">
        <w:trPr>
          <w:trHeight w:val="576"/>
        </w:trPr>
        <w:tc>
          <w:tcPr>
            <w:tcW w:w="1975" w:type="dxa"/>
          </w:tcPr>
          <w:p w14:paraId="64A9AC1A" w14:textId="5F3E583C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5CBE37D" w14:textId="55989CD9" w:rsidR="00627BD8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Student-led Conferences</w:t>
            </w:r>
          </w:p>
          <w:p w14:paraId="5C3C3BF5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DD51008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05D6ABD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1AD47628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3C5976D" w14:textId="586B96FE" w:rsidR="00F17761" w:rsidRPr="00166C09" w:rsidRDefault="00F17761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Engages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students in</w:t>
            </w:r>
            <w:r w:rsidRPr="00166C09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identifying their strengths, determine areas for growth, and set actionable goals.</w:t>
            </w:r>
          </w:p>
        </w:tc>
        <w:tc>
          <w:tcPr>
            <w:tcW w:w="2610" w:type="dxa"/>
          </w:tcPr>
          <w:p w14:paraId="50536C96" w14:textId="77777777" w:rsid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F0FFC" w14:textId="1538DD80" w:rsidR="00F17761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 PD on focused learning goals, student goal setting and reflection.</w:t>
            </w:r>
          </w:p>
        </w:tc>
        <w:tc>
          <w:tcPr>
            <w:tcW w:w="1530" w:type="dxa"/>
          </w:tcPr>
          <w:p w14:paraId="4B8304C7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A24F2CA" w14:textId="714AAF12" w:rsidR="00F17761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</w:t>
            </w:r>
          </w:p>
        </w:tc>
        <w:tc>
          <w:tcPr>
            <w:tcW w:w="1170" w:type="dxa"/>
          </w:tcPr>
          <w:p w14:paraId="6A730F1D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6830AB8" w14:textId="371BE665" w:rsidR="00F17761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Bi-Monthly, PLCs</w:t>
            </w:r>
          </w:p>
        </w:tc>
      </w:tr>
      <w:tr w:rsidR="00470144" w:rsidRPr="00166C09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8853DDB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AA2A69E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C8D2571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3DE235C5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14:paraId="2A35989D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652C94E7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7A5941E6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794E9D3A" w14:textId="77777777" w:rsidR="00FF3581" w:rsidRPr="00166C09" w:rsidRDefault="00FF3581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9D3E8E" w14:textId="77777777" w:rsidR="00D578A8" w:rsidRPr="00166C09" w:rsidRDefault="00D578A8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758F72" w14:textId="77777777" w:rsidR="00D578A8" w:rsidRPr="00166C09" w:rsidRDefault="00D578A8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0CFBA8" w14:textId="77777777" w:rsidR="00D578A8" w:rsidRPr="00166C09" w:rsidRDefault="00D578A8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87D605" w14:textId="733DD83B" w:rsidR="00331ED4" w:rsidRPr="00166C09" w:rsidRDefault="00D578A8" w:rsidP="00DA250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9</w:t>
      </w:r>
      <w:r w:rsidR="002F0FD0" w:rsidRPr="00166C09">
        <w:rPr>
          <w:rFonts w:ascii="Times New Roman" w:hAnsi="Times New Roman" w:cs="Times New Roman"/>
          <w:b/>
          <w:sz w:val="20"/>
          <w:szCs w:val="20"/>
        </w:rPr>
        <w:t>.  Provide a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>n easily accessible</w:t>
      </w:r>
      <w:r w:rsidR="002F0FD0" w:rsidRPr="00166C09">
        <w:rPr>
          <w:rFonts w:ascii="Times New Roman" w:hAnsi="Times New Roman" w:cs="Times New Roman"/>
          <w:b/>
          <w:sz w:val="20"/>
          <w:szCs w:val="20"/>
        </w:rPr>
        <w:t xml:space="preserve"> resource area where parents and families can get information about the school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 xml:space="preserve"> facility, </w:t>
      </w:r>
      <w:r w:rsidR="00806769" w:rsidRPr="00166C09">
        <w:rPr>
          <w:rFonts w:ascii="Times New Roman" w:hAnsi="Times New Roman" w:cs="Times New Roman"/>
          <w:b/>
          <w:sz w:val="20"/>
          <w:szCs w:val="20"/>
        </w:rPr>
        <w:t xml:space="preserve">school 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 xml:space="preserve">policies, contacts, academic assistance, community resources and other </w:t>
      </w:r>
      <w:r w:rsidR="003234DF" w:rsidRPr="00166C09">
        <w:rPr>
          <w:rFonts w:ascii="Times New Roman" w:hAnsi="Times New Roman" w:cs="Times New Roman"/>
          <w:b/>
          <w:sz w:val="20"/>
          <w:szCs w:val="20"/>
        </w:rPr>
        <w:t>materials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38778BFE" w14:textId="77777777" w:rsidR="00704DA0" w:rsidRPr="00166C09" w:rsidRDefault="00704DA0" w:rsidP="00DA250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:rsidRPr="00166C09" w14:paraId="30EC1687" w14:textId="77777777" w:rsidTr="007E7D2B">
        <w:trPr>
          <w:trHeight w:val="576"/>
        </w:trPr>
        <w:tc>
          <w:tcPr>
            <w:tcW w:w="1998" w:type="dxa"/>
          </w:tcPr>
          <w:p w14:paraId="6902C0CF" w14:textId="1589313E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3EAF8" w14:textId="58D3B1C2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Location of Resource Center/Area</w:t>
            </w:r>
          </w:p>
          <w:p w14:paraId="1089EBB6" w14:textId="77777777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62460C3" w14:textId="77777777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CA0E2CC" w14:textId="24D6A063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materials made available in the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7E7D2B" w:rsidRPr="00166C09" w14:paraId="750F8534" w14:textId="77777777" w:rsidTr="007E7D2B">
        <w:trPr>
          <w:trHeight w:val="576"/>
        </w:trPr>
        <w:tc>
          <w:tcPr>
            <w:tcW w:w="1998" w:type="dxa"/>
          </w:tcPr>
          <w:p w14:paraId="59BEF94D" w14:textId="77777777" w:rsidR="00EF5B68" w:rsidRDefault="00EF5B68" w:rsidP="005F5C7F">
            <w:pPr>
              <w:tabs>
                <w:tab w:val="left" w:pos="-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A4ED" w14:textId="06E6BE3F" w:rsidR="00F17761" w:rsidRPr="00166C09" w:rsidRDefault="00F17761" w:rsidP="005F5C7F">
            <w:pPr>
              <w:tabs>
                <w:tab w:val="left" w:pos="-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office and online communication outlets</w:t>
            </w:r>
          </w:p>
        </w:tc>
        <w:tc>
          <w:tcPr>
            <w:tcW w:w="5940" w:type="dxa"/>
          </w:tcPr>
          <w:p w14:paraId="431D0163" w14:textId="77777777" w:rsidR="00EF5B68" w:rsidRDefault="00EF5B68" w:rsidP="004830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5325ED7" w14:textId="15731982" w:rsidR="00F17761" w:rsidRPr="00F17761" w:rsidRDefault="00F17761" w:rsidP="004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Administration and Secretary</w:t>
            </w:r>
          </w:p>
        </w:tc>
        <w:tc>
          <w:tcPr>
            <w:tcW w:w="3078" w:type="dxa"/>
          </w:tcPr>
          <w:p w14:paraId="1DE7E90F" w14:textId="77777777" w:rsidR="00EF5B68" w:rsidRPr="00166C09" w:rsidRDefault="00EF5B68" w:rsidP="004830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C8626D5" w14:textId="79ED5B4F" w:rsidR="00EF5B68" w:rsidRPr="00166C09" w:rsidRDefault="00F17761" w:rsidP="00A6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One brochure, Newsletters, Fliers</w:t>
            </w:r>
          </w:p>
          <w:p w14:paraId="0E5BDBE4" w14:textId="77777777" w:rsidR="00EF4D23" w:rsidRPr="00166C09" w:rsidRDefault="00EF4D23" w:rsidP="004830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283549A5" w14:textId="77777777" w:rsidR="005F5C7F" w:rsidRPr="00166C09" w:rsidRDefault="005F5C7F" w:rsidP="00DA250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2B3C77" w14:textId="77777777" w:rsidR="009125A0" w:rsidRPr="00166C09" w:rsidRDefault="009125A0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578A9A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6CD6E9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7DA5DA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507AAE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5D95BB" w14:textId="77777777" w:rsidR="005D2274" w:rsidRPr="00166C09" w:rsidRDefault="005D2274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13F72C" w14:textId="77777777" w:rsidR="004B07F5" w:rsidRPr="00166C09" w:rsidRDefault="004B07F5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FE4EEA" w14:textId="77777777" w:rsidR="004B07F5" w:rsidRPr="00166C09" w:rsidRDefault="004B07F5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99CC3D" w14:textId="20F8C2D8" w:rsidR="00E80F08" w:rsidRPr="00166C09" w:rsidRDefault="005D2274" w:rsidP="00D578A8">
      <w:pPr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sz w:val="20"/>
          <w:szCs w:val="20"/>
        </w:rPr>
        <w:t xml:space="preserve">Principal: _______________________________ </w:t>
      </w:r>
      <w:r w:rsidRPr="00166C09">
        <w:rPr>
          <w:rFonts w:ascii="Times New Roman" w:hAnsi="Times New Roman" w:cs="Times New Roman"/>
          <w:sz w:val="20"/>
          <w:szCs w:val="20"/>
        </w:rPr>
        <w:tab/>
      </w:r>
      <w:r w:rsidRPr="00166C09">
        <w:rPr>
          <w:rFonts w:ascii="Times New Roman" w:hAnsi="Times New Roman" w:cs="Times New Roman"/>
          <w:sz w:val="20"/>
          <w:szCs w:val="20"/>
        </w:rPr>
        <w:tab/>
        <w:t>Date: ____________________</w:t>
      </w:r>
    </w:p>
    <w:p w14:paraId="003C48FC" w14:textId="77777777" w:rsidR="004B07F5" w:rsidRPr="00166C09" w:rsidRDefault="004B07F5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</w:pPr>
    </w:p>
    <w:p w14:paraId="23C88E9E" w14:textId="77777777" w:rsidR="004B07F5" w:rsidRPr="00166C09" w:rsidRDefault="004B07F5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</w:pPr>
    </w:p>
    <w:p w14:paraId="025E26CC" w14:textId="6071A64C" w:rsidR="0046712D" w:rsidRPr="00166C09" w:rsidRDefault="00B51523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</w:pPr>
      <w:r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Draft</w:t>
      </w:r>
      <w:r w:rsidR="005819A4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s</w:t>
      </w:r>
      <w:r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 of </w:t>
      </w:r>
      <w:r w:rsidR="00E80F08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PFEP’s are due to</w:t>
      </w:r>
      <w:r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 </w:t>
      </w:r>
      <w:r w:rsidR="009C6D23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Title I Crate </w:t>
      </w:r>
      <w:r w:rsidR="004615D1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by </w:t>
      </w:r>
      <w:r w:rsidR="0017252A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April </w:t>
      </w:r>
      <w:r w:rsidR="009C6D23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28</w:t>
      </w:r>
      <w:r w:rsidR="0017252A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th</w:t>
      </w:r>
      <w:r w:rsidR="004615D1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, 20</w:t>
      </w:r>
      <w:r w:rsidR="009C6D23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20</w:t>
      </w:r>
      <w:r w:rsidR="00E80F08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.</w:t>
      </w:r>
    </w:p>
    <w:p w14:paraId="43E39238" w14:textId="77777777" w:rsidR="00F10A5D" w:rsidRPr="00166C09" w:rsidRDefault="00F10A5D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61DA0C4" w14:textId="2768EE8B" w:rsidR="00C9501F" w:rsidRPr="00166C09" w:rsidRDefault="009125A0" w:rsidP="009125A0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</w:t>
      </w:r>
      <w:r w:rsidR="00E80F08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Copies should be placed on the school website as well as in the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Title I Family and Community Binder in the front</w:t>
      </w:r>
      <w:r w:rsidR="00E80F08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office for parent and community access.  Informat</w:t>
      </w:r>
      <w:r w:rsidR="0046712D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ion regarding where the plan may</w:t>
      </w:r>
      <w:r w:rsidR="00E80F08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be accessed should be communicated </w:t>
      </w:r>
      <w:r w:rsidR="0046712D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to parents and the community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.  </w:t>
      </w:r>
      <w:r w:rsidR="0046712D"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D7A9A7" w14:textId="77777777" w:rsidR="00C9501F" w:rsidRPr="00166C09" w:rsidRDefault="00C9501F" w:rsidP="009125A0">
      <w:pPr>
        <w:spacing w:after="2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369DAB38" w14:textId="6F3D6031" w:rsidR="00EF4D23" w:rsidRPr="00166C09" w:rsidRDefault="00C9501F" w:rsidP="009125A0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*A “Family Friendly” version of this plan should be distributed to families and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uploaded to Title I Crate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.</w:t>
      </w:r>
      <w:r w:rsidRPr="00166C0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F4D23" w:rsidRPr="00166C09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0"/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F4D23" w:rsidRPr="00166C09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1"/>
    </w:p>
    <w:p w14:paraId="314FF3F6" w14:textId="77777777" w:rsidR="00FD1BDC" w:rsidRPr="00166C09" w:rsidRDefault="00FD1BDC" w:rsidP="009125A0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4EFC68" w14:textId="31867A7B" w:rsidR="00FD1BDC" w:rsidRPr="00166C09" w:rsidRDefault="009B50AB" w:rsidP="00743716">
      <w:pPr>
        <w:spacing w:after="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66C09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erence w:id="1"/>
      </w:r>
    </w:p>
    <w:sectPr w:rsidR="00FD1BDC" w:rsidRPr="00166C09" w:rsidSect="001C2A98">
      <w:headerReference w:type="default" r:id="rId9"/>
      <w:footerReference w:type="default" r:id="rId10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D7F9" w14:textId="77777777" w:rsidR="00447AF6" w:rsidRDefault="00447AF6" w:rsidP="00322AC9">
      <w:pPr>
        <w:spacing w:after="0" w:line="240" w:lineRule="auto"/>
      </w:pPr>
      <w:r>
        <w:separator/>
      </w:r>
    </w:p>
  </w:endnote>
  <w:endnote w:type="continuationSeparator" w:id="0">
    <w:p w14:paraId="2124580F" w14:textId="77777777" w:rsidR="00447AF6" w:rsidRDefault="00447AF6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93F5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F29B" w14:textId="77777777" w:rsidR="00447AF6" w:rsidRDefault="00447AF6" w:rsidP="00322AC9">
      <w:pPr>
        <w:spacing w:after="0" w:line="240" w:lineRule="auto"/>
      </w:pPr>
      <w:r>
        <w:separator/>
      </w:r>
    </w:p>
  </w:footnote>
  <w:footnote w:type="continuationSeparator" w:id="0">
    <w:p w14:paraId="100104C1" w14:textId="77777777" w:rsidR="00447AF6" w:rsidRDefault="00447AF6" w:rsidP="00322AC9">
      <w:pPr>
        <w:spacing w:after="0" w:line="240" w:lineRule="auto"/>
      </w:pPr>
      <w:r>
        <w:continuationSeparator/>
      </w:r>
    </w:p>
  </w:footnote>
  <w:footnote w:id="1">
    <w:p w14:paraId="0F15840C" w14:textId="6F9B6043" w:rsidR="009B50AB" w:rsidRPr="009B50AB" w:rsidRDefault="009B50AB">
      <w:pPr>
        <w:pStyle w:val="FootnoteText"/>
        <w:rPr>
          <w:i/>
          <w:sz w:val="16"/>
          <w:szCs w:val="16"/>
        </w:rPr>
      </w:pPr>
      <w:r w:rsidRPr="009B50AB">
        <w:rPr>
          <w:rStyle w:val="FootnoteReference"/>
          <w:i/>
          <w:sz w:val="16"/>
          <w:szCs w:val="16"/>
        </w:rPr>
        <w:footnoteRef/>
      </w:r>
      <w:r w:rsidR="00220202">
        <w:rPr>
          <w:i/>
          <w:sz w:val="16"/>
          <w:szCs w:val="16"/>
        </w:rPr>
        <w:t xml:space="preserve"> (</w:t>
      </w:r>
      <w:r w:rsidR="00743716">
        <w:rPr>
          <w:i/>
          <w:sz w:val="16"/>
          <w:szCs w:val="16"/>
        </w:rPr>
        <w:t>4</w:t>
      </w:r>
      <w:r w:rsidR="00220202">
        <w:rPr>
          <w:i/>
          <w:sz w:val="16"/>
          <w:szCs w:val="16"/>
        </w:rPr>
        <w:t>/</w:t>
      </w:r>
      <w:r w:rsidR="00743716">
        <w:rPr>
          <w:i/>
          <w:sz w:val="16"/>
          <w:szCs w:val="16"/>
        </w:rPr>
        <w:t>8</w:t>
      </w:r>
      <w:r w:rsidR="00220202">
        <w:rPr>
          <w:i/>
          <w:sz w:val="16"/>
          <w:szCs w:val="16"/>
        </w:rPr>
        <w:t>/</w:t>
      </w:r>
      <w:r w:rsidR="00743716">
        <w:rPr>
          <w:i/>
          <w:sz w:val="16"/>
          <w:szCs w:val="16"/>
        </w:rPr>
        <w:t>20</w:t>
      </w:r>
      <w:r w:rsidRPr="009B50AB">
        <w:rPr>
          <w:i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6A02E2F8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525E7E">
      <w:rPr>
        <w:b/>
        <w:sz w:val="28"/>
      </w:rPr>
      <w:t xml:space="preserve"> 20</w:t>
    </w:r>
    <w:r w:rsidR="0017252A">
      <w:rPr>
        <w:b/>
        <w:sz w:val="28"/>
      </w:rPr>
      <w:t>20</w:t>
    </w:r>
    <w:r w:rsidR="00525E7E">
      <w:rPr>
        <w:b/>
        <w:sz w:val="28"/>
      </w:rPr>
      <w:t>-202</w:t>
    </w:r>
    <w:r w:rsidR="0017252A">
      <w:rPr>
        <w:b/>
        <w:sz w:val="28"/>
      </w:rPr>
      <w:t>1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2F58434D" w:rsidR="006515F0" w:rsidRPr="005D4EE0" w:rsidRDefault="006E257A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>Calusa Elementary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F5"/>
    <w:multiLevelType w:val="hybridMultilevel"/>
    <w:tmpl w:val="B33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E2384"/>
    <w:multiLevelType w:val="hybridMultilevel"/>
    <w:tmpl w:val="730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794"/>
    <w:multiLevelType w:val="hybridMultilevel"/>
    <w:tmpl w:val="76C6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642F66"/>
    <w:multiLevelType w:val="hybridMultilevel"/>
    <w:tmpl w:val="5156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16"/>
  </w:num>
  <w:num w:numId="11">
    <w:abstractNumId w:val="14"/>
  </w:num>
  <w:num w:numId="12">
    <w:abstractNumId w:val="7"/>
  </w:num>
  <w:num w:numId="13">
    <w:abstractNumId w:val="11"/>
  </w:num>
  <w:num w:numId="14">
    <w:abstractNumId w:val="0"/>
  </w:num>
  <w:num w:numId="15">
    <w:abstractNumId w:val="18"/>
  </w:num>
  <w:num w:numId="16">
    <w:abstractNumId w:val="9"/>
  </w:num>
  <w:num w:numId="17">
    <w:abstractNumId w:val="19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220C6"/>
    <w:rsid w:val="000528B7"/>
    <w:rsid w:val="00054065"/>
    <w:rsid w:val="00054BD5"/>
    <w:rsid w:val="000631B3"/>
    <w:rsid w:val="00063DF9"/>
    <w:rsid w:val="000852D5"/>
    <w:rsid w:val="000A3926"/>
    <w:rsid w:val="000A4068"/>
    <w:rsid w:val="000C2B89"/>
    <w:rsid w:val="000D327F"/>
    <w:rsid w:val="0010138B"/>
    <w:rsid w:val="0011374F"/>
    <w:rsid w:val="00117BAD"/>
    <w:rsid w:val="0012575F"/>
    <w:rsid w:val="001364FF"/>
    <w:rsid w:val="00147042"/>
    <w:rsid w:val="0015712F"/>
    <w:rsid w:val="00166C09"/>
    <w:rsid w:val="0017252A"/>
    <w:rsid w:val="00176CA7"/>
    <w:rsid w:val="00184DC4"/>
    <w:rsid w:val="001924FF"/>
    <w:rsid w:val="001A4AC4"/>
    <w:rsid w:val="001B5EC6"/>
    <w:rsid w:val="001C0EA4"/>
    <w:rsid w:val="001C2A98"/>
    <w:rsid w:val="001C4BD6"/>
    <w:rsid w:val="001E4525"/>
    <w:rsid w:val="001F7215"/>
    <w:rsid w:val="00204590"/>
    <w:rsid w:val="00210467"/>
    <w:rsid w:val="00220202"/>
    <w:rsid w:val="00233189"/>
    <w:rsid w:val="00252FB7"/>
    <w:rsid w:val="00256551"/>
    <w:rsid w:val="00274404"/>
    <w:rsid w:val="00293F57"/>
    <w:rsid w:val="002A3A33"/>
    <w:rsid w:val="002C082A"/>
    <w:rsid w:val="002C4C52"/>
    <w:rsid w:val="002C619B"/>
    <w:rsid w:val="002E3B0A"/>
    <w:rsid w:val="002F06CC"/>
    <w:rsid w:val="002F0FD0"/>
    <w:rsid w:val="00317855"/>
    <w:rsid w:val="00322AC9"/>
    <w:rsid w:val="003234DF"/>
    <w:rsid w:val="00323898"/>
    <w:rsid w:val="0033024D"/>
    <w:rsid w:val="00331ED4"/>
    <w:rsid w:val="00351BA9"/>
    <w:rsid w:val="003520DA"/>
    <w:rsid w:val="00360133"/>
    <w:rsid w:val="003749FD"/>
    <w:rsid w:val="00374E62"/>
    <w:rsid w:val="00394E2E"/>
    <w:rsid w:val="003A6C96"/>
    <w:rsid w:val="003C50AB"/>
    <w:rsid w:val="003E3B04"/>
    <w:rsid w:val="003E4C97"/>
    <w:rsid w:val="003F4281"/>
    <w:rsid w:val="00407B58"/>
    <w:rsid w:val="00411FA0"/>
    <w:rsid w:val="00413AAD"/>
    <w:rsid w:val="00427ED6"/>
    <w:rsid w:val="004417D9"/>
    <w:rsid w:val="004419DE"/>
    <w:rsid w:val="00447AF6"/>
    <w:rsid w:val="00451EA9"/>
    <w:rsid w:val="00452190"/>
    <w:rsid w:val="004561FF"/>
    <w:rsid w:val="004615D1"/>
    <w:rsid w:val="0046445E"/>
    <w:rsid w:val="0046712D"/>
    <w:rsid w:val="00470144"/>
    <w:rsid w:val="00483078"/>
    <w:rsid w:val="00483D07"/>
    <w:rsid w:val="00484F26"/>
    <w:rsid w:val="0049356C"/>
    <w:rsid w:val="004945EF"/>
    <w:rsid w:val="004B07F5"/>
    <w:rsid w:val="00502536"/>
    <w:rsid w:val="0050742C"/>
    <w:rsid w:val="00512002"/>
    <w:rsid w:val="00514575"/>
    <w:rsid w:val="00515DF7"/>
    <w:rsid w:val="00525E7E"/>
    <w:rsid w:val="00530006"/>
    <w:rsid w:val="005479C6"/>
    <w:rsid w:val="00561BFA"/>
    <w:rsid w:val="00575D6E"/>
    <w:rsid w:val="005819A4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27BD8"/>
    <w:rsid w:val="00631A51"/>
    <w:rsid w:val="00633BEF"/>
    <w:rsid w:val="006515F0"/>
    <w:rsid w:val="00655DB9"/>
    <w:rsid w:val="0066450C"/>
    <w:rsid w:val="006701B9"/>
    <w:rsid w:val="006B7CE4"/>
    <w:rsid w:val="006E257A"/>
    <w:rsid w:val="006F0198"/>
    <w:rsid w:val="006F3D49"/>
    <w:rsid w:val="006F44E5"/>
    <w:rsid w:val="00704DA0"/>
    <w:rsid w:val="00707178"/>
    <w:rsid w:val="00722C03"/>
    <w:rsid w:val="00723C5E"/>
    <w:rsid w:val="00732C46"/>
    <w:rsid w:val="00735830"/>
    <w:rsid w:val="00743716"/>
    <w:rsid w:val="007501E4"/>
    <w:rsid w:val="00762617"/>
    <w:rsid w:val="007637FD"/>
    <w:rsid w:val="00793A74"/>
    <w:rsid w:val="00795B47"/>
    <w:rsid w:val="00795BC8"/>
    <w:rsid w:val="007C26B2"/>
    <w:rsid w:val="007D2531"/>
    <w:rsid w:val="007E7D2B"/>
    <w:rsid w:val="00804AF3"/>
    <w:rsid w:val="00806769"/>
    <w:rsid w:val="0080796F"/>
    <w:rsid w:val="008249EE"/>
    <w:rsid w:val="00824A30"/>
    <w:rsid w:val="0082768C"/>
    <w:rsid w:val="00833FDB"/>
    <w:rsid w:val="0084379C"/>
    <w:rsid w:val="008447CA"/>
    <w:rsid w:val="008575BE"/>
    <w:rsid w:val="00860BB7"/>
    <w:rsid w:val="00865370"/>
    <w:rsid w:val="008658A9"/>
    <w:rsid w:val="00881DF4"/>
    <w:rsid w:val="008A2ED9"/>
    <w:rsid w:val="008D18AE"/>
    <w:rsid w:val="008D18F6"/>
    <w:rsid w:val="008D6833"/>
    <w:rsid w:val="009125A0"/>
    <w:rsid w:val="00912C27"/>
    <w:rsid w:val="009158CE"/>
    <w:rsid w:val="00917CB2"/>
    <w:rsid w:val="00922C58"/>
    <w:rsid w:val="00931F36"/>
    <w:rsid w:val="0093515F"/>
    <w:rsid w:val="00961FC1"/>
    <w:rsid w:val="009638D5"/>
    <w:rsid w:val="00967BE2"/>
    <w:rsid w:val="00991FD6"/>
    <w:rsid w:val="00993327"/>
    <w:rsid w:val="009A40E4"/>
    <w:rsid w:val="009B4A88"/>
    <w:rsid w:val="009B50AB"/>
    <w:rsid w:val="009B5227"/>
    <w:rsid w:val="009B5334"/>
    <w:rsid w:val="009C6D23"/>
    <w:rsid w:val="009D4ABA"/>
    <w:rsid w:val="009D5939"/>
    <w:rsid w:val="009E63E4"/>
    <w:rsid w:val="009E7035"/>
    <w:rsid w:val="009E7B82"/>
    <w:rsid w:val="00A23AE4"/>
    <w:rsid w:val="00A24018"/>
    <w:rsid w:val="00A2752A"/>
    <w:rsid w:val="00A27FE4"/>
    <w:rsid w:val="00A50030"/>
    <w:rsid w:val="00A62235"/>
    <w:rsid w:val="00A6238B"/>
    <w:rsid w:val="00A67E27"/>
    <w:rsid w:val="00A762B2"/>
    <w:rsid w:val="00A81E59"/>
    <w:rsid w:val="00A85A69"/>
    <w:rsid w:val="00AB1896"/>
    <w:rsid w:val="00AB5254"/>
    <w:rsid w:val="00AC37AB"/>
    <w:rsid w:val="00AD25BE"/>
    <w:rsid w:val="00AD7196"/>
    <w:rsid w:val="00AE1B6F"/>
    <w:rsid w:val="00AE2267"/>
    <w:rsid w:val="00AF6E24"/>
    <w:rsid w:val="00AF7006"/>
    <w:rsid w:val="00B00DC4"/>
    <w:rsid w:val="00B01FFA"/>
    <w:rsid w:val="00B15B93"/>
    <w:rsid w:val="00B41E79"/>
    <w:rsid w:val="00B51523"/>
    <w:rsid w:val="00B52457"/>
    <w:rsid w:val="00B60FA5"/>
    <w:rsid w:val="00B62DE4"/>
    <w:rsid w:val="00B719C9"/>
    <w:rsid w:val="00B85274"/>
    <w:rsid w:val="00B95168"/>
    <w:rsid w:val="00BB461A"/>
    <w:rsid w:val="00BB75F6"/>
    <w:rsid w:val="00BC229D"/>
    <w:rsid w:val="00BC22D8"/>
    <w:rsid w:val="00BD1BC3"/>
    <w:rsid w:val="00BD4B99"/>
    <w:rsid w:val="00BE2AFC"/>
    <w:rsid w:val="00BE30A2"/>
    <w:rsid w:val="00C3144B"/>
    <w:rsid w:val="00C43044"/>
    <w:rsid w:val="00C53661"/>
    <w:rsid w:val="00C63DCE"/>
    <w:rsid w:val="00C77D6E"/>
    <w:rsid w:val="00C80616"/>
    <w:rsid w:val="00C90FBC"/>
    <w:rsid w:val="00C9501F"/>
    <w:rsid w:val="00C974EC"/>
    <w:rsid w:val="00CB515A"/>
    <w:rsid w:val="00CB6B49"/>
    <w:rsid w:val="00CD086A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C09B7"/>
    <w:rsid w:val="00DE3554"/>
    <w:rsid w:val="00E0015E"/>
    <w:rsid w:val="00E073D8"/>
    <w:rsid w:val="00E104CA"/>
    <w:rsid w:val="00E11120"/>
    <w:rsid w:val="00E11237"/>
    <w:rsid w:val="00E20227"/>
    <w:rsid w:val="00E213FD"/>
    <w:rsid w:val="00E26213"/>
    <w:rsid w:val="00E3420D"/>
    <w:rsid w:val="00E41AA1"/>
    <w:rsid w:val="00E4751C"/>
    <w:rsid w:val="00E475AB"/>
    <w:rsid w:val="00E530FE"/>
    <w:rsid w:val="00E56DBB"/>
    <w:rsid w:val="00E62F8B"/>
    <w:rsid w:val="00E672F7"/>
    <w:rsid w:val="00E80F08"/>
    <w:rsid w:val="00E84AF5"/>
    <w:rsid w:val="00E87C71"/>
    <w:rsid w:val="00E955C6"/>
    <w:rsid w:val="00EA306F"/>
    <w:rsid w:val="00EA3DFA"/>
    <w:rsid w:val="00EA687A"/>
    <w:rsid w:val="00ED2CBD"/>
    <w:rsid w:val="00EE531C"/>
    <w:rsid w:val="00EF423E"/>
    <w:rsid w:val="00EF4D23"/>
    <w:rsid w:val="00EF5B68"/>
    <w:rsid w:val="00F01ECE"/>
    <w:rsid w:val="00F109D9"/>
    <w:rsid w:val="00F10A5D"/>
    <w:rsid w:val="00F14895"/>
    <w:rsid w:val="00F17761"/>
    <w:rsid w:val="00F559A0"/>
    <w:rsid w:val="00F61E54"/>
    <w:rsid w:val="00F6489E"/>
    <w:rsid w:val="00FC5BA4"/>
    <w:rsid w:val="00FD1BDC"/>
    <w:rsid w:val="00FD1C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66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7E7B-5F7F-5845-B1B2-925AC8BB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Trudy Michelle Hartman</cp:lastModifiedBy>
  <cp:revision>2</cp:revision>
  <cp:lastPrinted>2017-06-28T11:40:00Z</cp:lastPrinted>
  <dcterms:created xsi:type="dcterms:W3CDTF">2020-09-01T17:32:00Z</dcterms:created>
  <dcterms:modified xsi:type="dcterms:W3CDTF">2020-09-01T17:32:00Z</dcterms:modified>
</cp:coreProperties>
</file>