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8DB" w:rsidRPr="0022108E" w:rsidRDefault="00A06F8A">
      <w:pPr>
        <w:spacing w:after="40" w:line="240" w:lineRule="auto"/>
        <w:contextualSpacing w:val="0"/>
        <w:jc w:val="center"/>
        <w:rPr>
          <w:rFonts w:ascii="Tahoma" w:eastAsia="Tahoma" w:hAnsi="Tahoma" w:cs="Tahoma"/>
          <w:b/>
          <w:sz w:val="20"/>
          <w:szCs w:val="20"/>
        </w:rPr>
      </w:pPr>
      <w:r w:rsidRPr="0022108E">
        <w:rPr>
          <w:rFonts w:ascii="Tahoma" w:eastAsia="Tahoma" w:hAnsi="Tahoma" w:cs="Tahoma"/>
          <w:b/>
          <w:noProof/>
          <w:sz w:val="20"/>
          <w:szCs w:val="20"/>
          <w:lang w:val="en-US"/>
        </w:rPr>
        <w:drawing>
          <wp:anchor distT="0" distB="0" distL="114300" distR="114300" simplePos="0" relativeHeight="251658240" behindDoc="1" locked="0" layoutInCell="1" allowOverlap="1">
            <wp:simplePos x="0" y="0"/>
            <wp:positionH relativeFrom="margin">
              <wp:posOffset>5448300</wp:posOffset>
            </wp:positionH>
            <wp:positionV relativeFrom="paragraph">
              <wp:posOffset>-523875</wp:posOffset>
            </wp:positionV>
            <wp:extent cx="887095" cy="898259"/>
            <wp:effectExtent l="0" t="0" r="8255" b="0"/>
            <wp:wrapNone/>
            <wp:docPr id="2" name="Picture 2" descr="C:\Users\simmonj\Downloads\Lant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monj\Downloads\LantanaLogo.pn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887095" cy="898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968">
        <w:rPr>
          <w:rFonts w:ascii="Tahoma" w:eastAsia="Tahoma" w:hAnsi="Tahoma" w:cs="Tahoma"/>
          <w:b/>
          <w:noProof/>
          <w:sz w:val="20"/>
          <w:szCs w:val="20"/>
          <w:lang w:val="en-US"/>
        </w:rPr>
        <w:t>2020 - 2021</w:t>
      </w:r>
      <w:r>
        <w:rPr>
          <w:rFonts w:ascii="Tahoma" w:eastAsia="Tahoma" w:hAnsi="Tahoma" w:cs="Tahoma"/>
          <w:b/>
          <w:sz w:val="20"/>
          <w:szCs w:val="20"/>
        </w:rPr>
        <w:t xml:space="preserve"> </w:t>
      </w:r>
      <w:r w:rsidR="000E5637" w:rsidRPr="0022108E">
        <w:rPr>
          <w:rFonts w:ascii="Tahoma" w:eastAsia="Tahoma" w:hAnsi="Tahoma" w:cs="Tahoma"/>
          <w:b/>
          <w:sz w:val="20"/>
          <w:szCs w:val="20"/>
        </w:rPr>
        <w:t>Lantana Middle School</w:t>
      </w:r>
      <w:r>
        <w:rPr>
          <w:rFonts w:ascii="Tahoma" w:eastAsia="Tahoma" w:hAnsi="Tahoma" w:cs="Tahoma"/>
          <w:b/>
          <w:sz w:val="20"/>
          <w:szCs w:val="20"/>
        </w:rPr>
        <w:t xml:space="preserve"> </w:t>
      </w:r>
      <w:r w:rsidRPr="0022108E">
        <w:rPr>
          <w:rFonts w:ascii="Tahoma" w:eastAsia="Tahoma" w:hAnsi="Tahoma" w:cs="Tahoma"/>
          <w:b/>
          <w:sz w:val="20"/>
          <w:szCs w:val="20"/>
        </w:rPr>
        <w:t>Parent Family Engagement Plan Summary</w:t>
      </w:r>
    </w:p>
    <w:p w:rsidR="004148DB" w:rsidRPr="008063C8" w:rsidRDefault="004148DB">
      <w:pPr>
        <w:spacing w:after="40" w:line="240" w:lineRule="auto"/>
        <w:contextualSpacing w:val="0"/>
        <w:jc w:val="both"/>
        <w:rPr>
          <w:rFonts w:ascii="Tahoma" w:eastAsia="Tahoma" w:hAnsi="Tahoma" w:cs="Tahoma"/>
          <w:b/>
          <w:sz w:val="20"/>
          <w:szCs w:val="20"/>
        </w:rPr>
      </w:pPr>
    </w:p>
    <w:p w:rsidR="004148DB" w:rsidRPr="0022108E" w:rsidRDefault="000E5637">
      <w:pPr>
        <w:spacing w:line="240" w:lineRule="auto"/>
        <w:contextualSpacing w:val="0"/>
        <w:jc w:val="both"/>
        <w:rPr>
          <w:rFonts w:ascii="Tahoma" w:eastAsia="Tahoma" w:hAnsi="Tahoma" w:cs="Tahoma"/>
          <w:b/>
          <w:sz w:val="20"/>
          <w:szCs w:val="20"/>
        </w:rPr>
      </w:pPr>
      <w:r w:rsidRPr="0022108E">
        <w:rPr>
          <w:rFonts w:ascii="Tahoma" w:eastAsia="Tahoma" w:hAnsi="Tahoma" w:cs="Tahoma"/>
          <w:b/>
          <w:sz w:val="20"/>
          <w:szCs w:val="20"/>
        </w:rPr>
        <w:t xml:space="preserve">Lantana Middle School recognizes the importance of forming a strong partnership with </w:t>
      </w:r>
      <w:r w:rsidR="00F35B98">
        <w:rPr>
          <w:rFonts w:ascii="Tahoma" w:eastAsia="Tahoma" w:hAnsi="Tahoma" w:cs="Tahoma"/>
          <w:b/>
          <w:sz w:val="20"/>
          <w:szCs w:val="20"/>
        </w:rPr>
        <w:t>familie</w:t>
      </w:r>
      <w:r w:rsidRPr="0022108E">
        <w:rPr>
          <w:rFonts w:ascii="Tahoma" w:eastAsia="Tahoma" w:hAnsi="Tahoma" w:cs="Tahoma"/>
          <w:b/>
          <w:sz w:val="20"/>
          <w:szCs w:val="20"/>
        </w:rPr>
        <w:t>s and community members in order to positively impact the students in our school.  To promote effective parental involvement, the staff at Lantana Middle School encourages input from parents and community members in decision</w:t>
      </w:r>
      <w:r w:rsidR="0022108E">
        <w:rPr>
          <w:rFonts w:ascii="Tahoma" w:eastAsia="Tahoma" w:hAnsi="Tahoma" w:cs="Tahoma"/>
          <w:b/>
          <w:sz w:val="20"/>
          <w:szCs w:val="20"/>
        </w:rPr>
        <w:t>-</w:t>
      </w:r>
      <w:r w:rsidRPr="0022108E">
        <w:rPr>
          <w:rFonts w:ascii="Tahoma" w:eastAsia="Tahoma" w:hAnsi="Tahoma" w:cs="Tahoma"/>
          <w:b/>
          <w:sz w:val="20"/>
          <w:szCs w:val="20"/>
        </w:rPr>
        <w:t xml:space="preserve">making and asks them to join us in the activities outlined in this plan. It is our goal to work with parents as equal partners in the educational process. </w:t>
      </w:r>
    </w:p>
    <w:p w:rsidR="004148DB" w:rsidRPr="0022108E" w:rsidRDefault="004148DB">
      <w:pPr>
        <w:spacing w:line="240" w:lineRule="auto"/>
        <w:contextualSpacing w:val="0"/>
        <w:jc w:val="both"/>
        <w:rPr>
          <w:rFonts w:ascii="Tahoma" w:eastAsia="Tahoma" w:hAnsi="Tahoma" w:cs="Tahoma"/>
          <w:b/>
          <w:sz w:val="20"/>
          <w:szCs w:val="20"/>
          <w:u w:val="single"/>
        </w:rPr>
      </w:pPr>
    </w:p>
    <w:p w:rsidR="004148DB" w:rsidRPr="0022108E" w:rsidRDefault="000E5637"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Annual Meeting</w:t>
      </w:r>
    </w:p>
    <w:p w:rsidR="004148DB" w:rsidRPr="0022108E" w:rsidRDefault="00A06F8A" w:rsidP="00A06F8A">
      <w:pPr>
        <w:spacing w:line="240" w:lineRule="auto"/>
        <w:contextualSpacing w:val="0"/>
        <w:rPr>
          <w:rFonts w:ascii="Tahoma" w:eastAsia="Tahoma" w:hAnsi="Tahoma" w:cs="Tahoma"/>
          <w:sz w:val="20"/>
          <w:szCs w:val="20"/>
        </w:rPr>
      </w:pPr>
      <w:r>
        <w:rPr>
          <w:rFonts w:ascii="Tahoma" w:eastAsia="Tahoma" w:hAnsi="Tahoma" w:cs="Tahoma"/>
          <w:sz w:val="20"/>
          <w:szCs w:val="20"/>
        </w:rPr>
        <w:t xml:space="preserve">Families </w:t>
      </w:r>
      <w:r w:rsidR="000E5637" w:rsidRPr="0022108E">
        <w:rPr>
          <w:rFonts w:ascii="Tahoma" w:eastAsia="Tahoma" w:hAnsi="Tahoma" w:cs="Tahoma"/>
          <w:sz w:val="20"/>
          <w:szCs w:val="20"/>
        </w:rPr>
        <w:t xml:space="preserve">are invited to attend this meeting to learn more about the requirements of Title </w:t>
      </w:r>
      <w:proofErr w:type="gramStart"/>
      <w:r w:rsidR="000E5637" w:rsidRPr="0022108E">
        <w:rPr>
          <w:rFonts w:ascii="Tahoma" w:eastAsia="Tahoma" w:hAnsi="Tahoma" w:cs="Tahoma"/>
          <w:sz w:val="20"/>
          <w:szCs w:val="20"/>
        </w:rPr>
        <w:t>I and our School-wide Title I Program</w:t>
      </w:r>
      <w:proofErr w:type="gramEnd"/>
      <w:r w:rsidR="000E5637" w:rsidRPr="0022108E">
        <w:rPr>
          <w:rFonts w:ascii="Tahoma" w:eastAsia="Tahoma" w:hAnsi="Tahoma" w:cs="Tahoma"/>
          <w:sz w:val="20"/>
          <w:szCs w:val="20"/>
        </w:rPr>
        <w:t xml:space="preserve">.   </w:t>
      </w:r>
      <w:r w:rsidR="00792995" w:rsidRPr="0022108E">
        <w:rPr>
          <w:rFonts w:ascii="Tahoma" w:eastAsia="Tahoma" w:hAnsi="Tahoma" w:cs="Tahoma"/>
          <w:sz w:val="20"/>
          <w:szCs w:val="20"/>
        </w:rPr>
        <w:t xml:space="preserve">This meeting </w:t>
      </w:r>
      <w:proofErr w:type="gramStart"/>
      <w:r w:rsidR="00792995" w:rsidRPr="0022108E">
        <w:rPr>
          <w:rFonts w:ascii="Tahoma" w:eastAsia="Tahoma" w:hAnsi="Tahoma" w:cs="Tahoma"/>
          <w:sz w:val="20"/>
          <w:szCs w:val="20"/>
        </w:rPr>
        <w:t>is scheduled</w:t>
      </w:r>
      <w:proofErr w:type="gramEnd"/>
      <w:r w:rsidR="00694AE4">
        <w:rPr>
          <w:rFonts w:ascii="Tahoma" w:eastAsia="Tahoma" w:hAnsi="Tahoma" w:cs="Tahoma"/>
          <w:sz w:val="20"/>
          <w:szCs w:val="20"/>
        </w:rPr>
        <w:t xml:space="preserve"> for September </w:t>
      </w:r>
      <w:r w:rsidR="00864773">
        <w:rPr>
          <w:rFonts w:ascii="Tahoma" w:eastAsia="Tahoma" w:hAnsi="Tahoma" w:cs="Tahoma"/>
          <w:sz w:val="20"/>
          <w:szCs w:val="20"/>
        </w:rPr>
        <w:t>24, 2020</w:t>
      </w:r>
      <w:r>
        <w:rPr>
          <w:rFonts w:ascii="Tahoma" w:eastAsia="Tahoma" w:hAnsi="Tahoma" w:cs="Tahoma"/>
          <w:sz w:val="20"/>
          <w:szCs w:val="20"/>
        </w:rPr>
        <w:t>, 5:00 pm</w:t>
      </w:r>
      <w:r w:rsidR="00792995" w:rsidRPr="0022108E">
        <w:rPr>
          <w:rFonts w:ascii="Tahoma" w:eastAsia="Tahoma" w:hAnsi="Tahoma" w:cs="Tahoma"/>
          <w:sz w:val="20"/>
          <w:szCs w:val="20"/>
        </w:rPr>
        <w:t xml:space="preserve"> </w:t>
      </w:r>
      <w:r w:rsidR="00864773">
        <w:rPr>
          <w:rFonts w:ascii="Tahoma" w:eastAsia="Tahoma" w:hAnsi="Tahoma" w:cs="Tahoma"/>
          <w:sz w:val="20"/>
          <w:szCs w:val="20"/>
        </w:rPr>
        <w:t>via Google Meet</w:t>
      </w:r>
      <w:r w:rsidR="00792995" w:rsidRPr="0022108E">
        <w:rPr>
          <w:rFonts w:ascii="Tahoma" w:eastAsia="Tahoma" w:hAnsi="Tahoma" w:cs="Tahoma"/>
          <w:sz w:val="20"/>
          <w:szCs w:val="20"/>
        </w:rPr>
        <w:t xml:space="preserve">.  </w:t>
      </w:r>
      <w:r w:rsidR="000E5637" w:rsidRPr="0022108E">
        <w:rPr>
          <w:rFonts w:ascii="Tahoma" w:eastAsia="Tahoma" w:hAnsi="Tahoma" w:cs="Tahoma"/>
          <w:sz w:val="20"/>
          <w:szCs w:val="20"/>
        </w:rPr>
        <w:t>At this meeting</w:t>
      </w:r>
      <w:r w:rsidR="00792995" w:rsidRPr="0022108E">
        <w:rPr>
          <w:rFonts w:ascii="Tahoma" w:eastAsia="Tahoma" w:hAnsi="Tahoma" w:cs="Tahoma"/>
          <w:sz w:val="20"/>
          <w:szCs w:val="20"/>
        </w:rPr>
        <w:t>,</w:t>
      </w:r>
      <w:r w:rsidR="000E5637" w:rsidRPr="0022108E">
        <w:rPr>
          <w:rFonts w:ascii="Tahoma" w:eastAsia="Tahoma" w:hAnsi="Tahoma" w:cs="Tahoma"/>
          <w:sz w:val="20"/>
          <w:szCs w:val="20"/>
        </w:rPr>
        <w:t xml:space="preserve"> there </w:t>
      </w:r>
      <w:r w:rsidR="00234622" w:rsidRPr="0022108E">
        <w:rPr>
          <w:rFonts w:ascii="Tahoma" w:eastAsia="Tahoma" w:hAnsi="Tahoma" w:cs="Tahoma"/>
          <w:sz w:val="20"/>
          <w:szCs w:val="20"/>
        </w:rPr>
        <w:t xml:space="preserve">are </w:t>
      </w:r>
      <w:r w:rsidR="000E5637" w:rsidRPr="0022108E">
        <w:rPr>
          <w:rFonts w:ascii="Tahoma" w:eastAsia="Tahoma" w:hAnsi="Tahoma" w:cs="Tahoma"/>
          <w:sz w:val="20"/>
          <w:szCs w:val="20"/>
        </w:rPr>
        <w:t>opportunities to review the Title I documents and give input into the following:</w:t>
      </w:r>
    </w:p>
    <w:p w:rsidR="0022108E" w:rsidRDefault="0022108E" w:rsidP="00A06F8A">
      <w:pPr>
        <w:numPr>
          <w:ilvl w:val="0"/>
          <w:numId w:val="3"/>
        </w:numPr>
        <w:spacing w:line="240" w:lineRule="auto"/>
        <w:ind w:firstLine="0"/>
        <w:rPr>
          <w:rFonts w:ascii="Tahoma" w:eastAsia="Tahoma" w:hAnsi="Tahoma" w:cs="Tahoma"/>
          <w:sz w:val="20"/>
          <w:szCs w:val="20"/>
        </w:rPr>
        <w:sectPr w:rsidR="0022108E" w:rsidSect="0022108E">
          <w:pgSz w:w="12240" w:h="20160" w:code="5"/>
          <w:pgMar w:top="1080" w:right="1440" w:bottom="1080" w:left="1440" w:header="0" w:footer="720" w:gutter="0"/>
          <w:pgNumType w:start="1"/>
          <w:cols w:space="720"/>
          <w:docGrid w:linePitch="299"/>
        </w:sectPr>
      </w:pPr>
    </w:p>
    <w:p w:rsidR="004148DB" w:rsidRPr="0022108E" w:rsidRDefault="000E5637" w:rsidP="00A06F8A">
      <w:pPr>
        <w:numPr>
          <w:ilvl w:val="0"/>
          <w:numId w:val="7"/>
        </w:numPr>
        <w:spacing w:line="240" w:lineRule="auto"/>
        <w:ind w:left="270" w:hanging="180"/>
        <w:rPr>
          <w:rFonts w:ascii="Tahoma" w:eastAsia="Tahoma" w:hAnsi="Tahoma" w:cs="Tahoma"/>
          <w:sz w:val="20"/>
          <w:szCs w:val="20"/>
        </w:rPr>
      </w:pPr>
      <w:r w:rsidRPr="0022108E">
        <w:rPr>
          <w:rFonts w:ascii="Tahoma" w:eastAsia="Tahoma" w:hAnsi="Tahoma" w:cs="Tahoma"/>
          <w:sz w:val="20"/>
          <w:szCs w:val="20"/>
        </w:rPr>
        <w:t>School Parent- Compact</w:t>
      </w:r>
    </w:p>
    <w:p w:rsidR="004148DB" w:rsidRPr="0022108E" w:rsidRDefault="000E5637" w:rsidP="00A06F8A">
      <w:pPr>
        <w:numPr>
          <w:ilvl w:val="0"/>
          <w:numId w:val="7"/>
        </w:numPr>
        <w:spacing w:line="240" w:lineRule="auto"/>
        <w:ind w:left="270" w:hanging="180"/>
        <w:rPr>
          <w:rFonts w:ascii="Tahoma" w:eastAsia="Tahoma" w:hAnsi="Tahoma" w:cs="Tahoma"/>
          <w:sz w:val="20"/>
          <w:szCs w:val="20"/>
        </w:rPr>
      </w:pPr>
      <w:r w:rsidRPr="0022108E">
        <w:rPr>
          <w:rFonts w:ascii="Tahoma" w:eastAsia="Tahoma" w:hAnsi="Tahoma" w:cs="Tahoma"/>
          <w:sz w:val="20"/>
          <w:szCs w:val="20"/>
        </w:rPr>
        <w:t>Title I Family Involvement Policy/Plan</w:t>
      </w:r>
    </w:p>
    <w:p w:rsidR="004148DB" w:rsidRPr="0022108E" w:rsidRDefault="000E5637" w:rsidP="00A06F8A">
      <w:pPr>
        <w:numPr>
          <w:ilvl w:val="0"/>
          <w:numId w:val="7"/>
        </w:numPr>
        <w:spacing w:line="240" w:lineRule="auto"/>
        <w:ind w:left="270" w:hanging="180"/>
        <w:rPr>
          <w:rFonts w:ascii="Tahoma" w:eastAsia="Tahoma" w:hAnsi="Tahoma" w:cs="Tahoma"/>
          <w:sz w:val="20"/>
          <w:szCs w:val="20"/>
        </w:rPr>
      </w:pPr>
      <w:r w:rsidRPr="0022108E">
        <w:rPr>
          <w:rFonts w:ascii="Tahoma" w:eastAsia="Tahoma" w:hAnsi="Tahoma" w:cs="Tahoma"/>
          <w:sz w:val="20"/>
          <w:szCs w:val="20"/>
        </w:rPr>
        <w:t>Parents’ Right to Know</w:t>
      </w:r>
    </w:p>
    <w:p w:rsidR="004148DB" w:rsidRPr="0022108E" w:rsidRDefault="00A06F8A" w:rsidP="00A06F8A">
      <w:pPr>
        <w:numPr>
          <w:ilvl w:val="0"/>
          <w:numId w:val="7"/>
        </w:numPr>
        <w:spacing w:line="240" w:lineRule="auto"/>
        <w:ind w:left="270" w:hanging="180"/>
        <w:rPr>
          <w:rFonts w:ascii="Tahoma" w:eastAsia="Tahoma" w:hAnsi="Tahoma" w:cs="Tahoma"/>
          <w:sz w:val="20"/>
          <w:szCs w:val="20"/>
        </w:rPr>
      </w:pPr>
      <w:r>
        <w:rPr>
          <w:rFonts w:ascii="Tahoma" w:eastAsia="Tahoma" w:hAnsi="Tahoma" w:cs="Tahoma"/>
          <w:sz w:val="20"/>
          <w:szCs w:val="20"/>
        </w:rPr>
        <w:t>F</w:t>
      </w:r>
      <w:r w:rsidR="000E5637" w:rsidRPr="0022108E">
        <w:rPr>
          <w:rFonts w:ascii="Tahoma" w:eastAsia="Tahoma" w:hAnsi="Tahoma" w:cs="Tahoma"/>
          <w:sz w:val="20"/>
          <w:szCs w:val="20"/>
        </w:rPr>
        <w:t xml:space="preserve">uture </w:t>
      </w:r>
      <w:r w:rsidR="00F35B98">
        <w:rPr>
          <w:rFonts w:ascii="Tahoma" w:eastAsia="Tahoma" w:hAnsi="Tahoma" w:cs="Tahoma"/>
          <w:sz w:val="20"/>
          <w:szCs w:val="20"/>
        </w:rPr>
        <w:t>family</w:t>
      </w:r>
      <w:r w:rsidR="000E5637" w:rsidRPr="0022108E">
        <w:rPr>
          <w:rFonts w:ascii="Tahoma" w:eastAsia="Tahoma" w:hAnsi="Tahoma" w:cs="Tahoma"/>
          <w:sz w:val="20"/>
          <w:szCs w:val="20"/>
        </w:rPr>
        <w:t xml:space="preserve"> involvement activities</w:t>
      </w:r>
      <w:r>
        <w:rPr>
          <w:rFonts w:ascii="Tahoma" w:eastAsia="Tahoma" w:hAnsi="Tahoma" w:cs="Tahoma"/>
          <w:sz w:val="20"/>
          <w:szCs w:val="20"/>
        </w:rPr>
        <w:t xml:space="preserve"> input</w:t>
      </w:r>
    </w:p>
    <w:p w:rsidR="00792995" w:rsidRPr="0022108E" w:rsidRDefault="00792995" w:rsidP="00A06F8A">
      <w:pPr>
        <w:numPr>
          <w:ilvl w:val="0"/>
          <w:numId w:val="7"/>
        </w:numPr>
        <w:spacing w:line="240" w:lineRule="auto"/>
        <w:ind w:left="270" w:hanging="180"/>
        <w:rPr>
          <w:rFonts w:ascii="Tahoma" w:eastAsia="Tahoma" w:hAnsi="Tahoma" w:cs="Tahoma"/>
          <w:sz w:val="20"/>
          <w:szCs w:val="20"/>
        </w:rPr>
      </w:pPr>
      <w:r w:rsidRPr="0022108E">
        <w:rPr>
          <w:rFonts w:ascii="Tahoma" w:eastAsia="Tahoma" w:hAnsi="Tahoma" w:cs="Tahoma"/>
          <w:sz w:val="20"/>
          <w:szCs w:val="20"/>
        </w:rPr>
        <w:t>Opportunities to increase student achievement</w:t>
      </w:r>
    </w:p>
    <w:p w:rsidR="004148DB" w:rsidRPr="0022108E" w:rsidRDefault="000E5637" w:rsidP="00A06F8A">
      <w:pPr>
        <w:numPr>
          <w:ilvl w:val="0"/>
          <w:numId w:val="7"/>
        </w:numPr>
        <w:spacing w:line="240" w:lineRule="auto"/>
        <w:ind w:left="270" w:hanging="180"/>
        <w:rPr>
          <w:rFonts w:ascii="Tahoma" w:eastAsia="Tahoma" w:hAnsi="Tahoma" w:cs="Tahoma"/>
          <w:sz w:val="20"/>
          <w:szCs w:val="20"/>
        </w:rPr>
      </w:pPr>
      <w:r w:rsidRPr="0022108E">
        <w:rPr>
          <w:rFonts w:ascii="Tahoma" w:eastAsia="Tahoma" w:hAnsi="Tahoma" w:cs="Tahoma"/>
          <w:sz w:val="20"/>
          <w:szCs w:val="20"/>
        </w:rPr>
        <w:t>Title I budget</w:t>
      </w:r>
    </w:p>
    <w:p w:rsidR="0022108E" w:rsidRDefault="0022108E" w:rsidP="00A06F8A">
      <w:pPr>
        <w:spacing w:line="240" w:lineRule="auto"/>
        <w:contextualSpacing w:val="0"/>
        <w:rPr>
          <w:rFonts w:ascii="Tahoma" w:eastAsia="Tahoma" w:hAnsi="Tahoma" w:cs="Tahoma"/>
          <w:b/>
          <w:sz w:val="20"/>
          <w:szCs w:val="20"/>
          <w:u w:val="single"/>
        </w:rPr>
        <w:sectPr w:rsidR="0022108E" w:rsidSect="00A06F8A">
          <w:type w:val="continuous"/>
          <w:pgSz w:w="12240" w:h="20160" w:code="5"/>
          <w:pgMar w:top="1080" w:right="1440" w:bottom="1080" w:left="1440" w:header="0" w:footer="720" w:gutter="0"/>
          <w:pgNumType w:start="1"/>
          <w:cols w:num="2" w:space="180"/>
          <w:docGrid w:linePitch="299"/>
        </w:sectPr>
      </w:pPr>
    </w:p>
    <w:p w:rsidR="004148DB" w:rsidRPr="0022108E" w:rsidRDefault="004148DB" w:rsidP="00A06F8A">
      <w:pPr>
        <w:spacing w:line="240" w:lineRule="auto"/>
        <w:contextualSpacing w:val="0"/>
        <w:rPr>
          <w:rFonts w:ascii="Tahoma" w:eastAsia="Tahoma" w:hAnsi="Tahoma" w:cs="Tahoma"/>
          <w:b/>
          <w:sz w:val="20"/>
          <w:szCs w:val="20"/>
          <w:u w:val="single"/>
        </w:rPr>
      </w:pPr>
    </w:p>
    <w:p w:rsidR="004148DB" w:rsidRPr="0022108E" w:rsidRDefault="000E5637"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Accessibility for all families</w:t>
      </w:r>
    </w:p>
    <w:p w:rsidR="0022108E" w:rsidRDefault="0022108E" w:rsidP="00A06F8A">
      <w:pPr>
        <w:spacing w:line="240" w:lineRule="auto"/>
        <w:rPr>
          <w:rFonts w:ascii="Tahoma" w:eastAsia="Tahoma" w:hAnsi="Tahoma" w:cs="Tahoma"/>
          <w:sz w:val="20"/>
          <w:szCs w:val="20"/>
        </w:rPr>
        <w:sectPr w:rsidR="0022108E" w:rsidSect="00A06F8A">
          <w:type w:val="continuous"/>
          <w:pgSz w:w="12240" w:h="20160" w:code="5"/>
          <w:pgMar w:top="1080" w:right="1440" w:bottom="1080" w:left="1440" w:header="0" w:footer="720" w:gutter="0"/>
          <w:pgNumType w:start="1"/>
          <w:cols w:space="720"/>
          <w:docGrid w:linePitch="299"/>
        </w:sectPr>
      </w:pPr>
      <w:r w:rsidRPr="0022108E">
        <w:rPr>
          <w:rFonts w:ascii="Tahoma" w:eastAsia="Tahoma" w:hAnsi="Tahoma" w:cs="Tahoma"/>
          <w:sz w:val="20"/>
          <w:szCs w:val="20"/>
        </w:rPr>
        <w:t>We want all families to be an integral part of their child’s education, please notify th</w:t>
      </w:r>
      <w:r w:rsidR="00F35B98">
        <w:rPr>
          <w:rFonts w:ascii="Tahoma" w:eastAsia="Tahoma" w:hAnsi="Tahoma" w:cs="Tahoma"/>
          <w:sz w:val="20"/>
          <w:szCs w:val="20"/>
        </w:rPr>
        <w:t xml:space="preserve">e school if other assistance is </w:t>
      </w:r>
      <w:r w:rsidRPr="0022108E">
        <w:rPr>
          <w:rFonts w:ascii="Tahoma" w:eastAsia="Tahoma" w:hAnsi="Tahoma" w:cs="Tahoma"/>
          <w:sz w:val="20"/>
          <w:szCs w:val="20"/>
        </w:rPr>
        <w:t>needed.</w:t>
      </w:r>
      <w:r>
        <w:rPr>
          <w:rFonts w:ascii="Tahoma" w:eastAsia="Tahoma" w:hAnsi="Tahoma" w:cs="Tahoma"/>
          <w:sz w:val="20"/>
          <w:szCs w:val="20"/>
        </w:rPr>
        <w:t xml:space="preserve"> </w:t>
      </w:r>
      <w:r w:rsidR="000E5637" w:rsidRPr="0022108E">
        <w:rPr>
          <w:rFonts w:ascii="Tahoma" w:eastAsia="Tahoma" w:hAnsi="Tahoma" w:cs="Tahoma"/>
          <w:sz w:val="20"/>
          <w:szCs w:val="20"/>
        </w:rPr>
        <w:t>We accommodate all fami</w:t>
      </w:r>
      <w:r w:rsidR="00A06F8A">
        <w:rPr>
          <w:rFonts w:ascii="Tahoma" w:eastAsia="Tahoma" w:hAnsi="Tahoma" w:cs="Tahoma"/>
          <w:sz w:val="20"/>
          <w:szCs w:val="20"/>
        </w:rPr>
        <w:t>lies by providing</w:t>
      </w:r>
      <w:r w:rsidR="00F35B98">
        <w:rPr>
          <w:rFonts w:ascii="Tahoma" w:eastAsia="Tahoma" w:hAnsi="Tahoma" w:cs="Tahoma"/>
          <w:sz w:val="20"/>
          <w:szCs w:val="20"/>
        </w:rPr>
        <w:t xml:space="preserve"> </w:t>
      </w:r>
      <w:r w:rsidR="00A06F8A">
        <w:rPr>
          <w:rFonts w:ascii="Tahoma" w:eastAsia="Tahoma" w:hAnsi="Tahoma" w:cs="Tahoma"/>
          <w:sz w:val="20"/>
          <w:szCs w:val="20"/>
        </w:rPr>
        <w:t>flexible meeting times, translators, translated documents, and childcare.</w:t>
      </w:r>
    </w:p>
    <w:p w:rsidR="0022108E" w:rsidRDefault="0022108E" w:rsidP="00A06F8A">
      <w:pPr>
        <w:spacing w:line="240" w:lineRule="auto"/>
        <w:ind w:left="360" w:hanging="360"/>
        <w:contextualSpacing w:val="0"/>
        <w:rPr>
          <w:rFonts w:ascii="Tahoma" w:eastAsia="Tahoma" w:hAnsi="Tahoma" w:cs="Tahoma"/>
          <w:b/>
          <w:sz w:val="20"/>
          <w:szCs w:val="20"/>
          <w:u w:val="single"/>
        </w:rPr>
      </w:pPr>
    </w:p>
    <w:p w:rsidR="00A06F8A" w:rsidRDefault="00A06F8A" w:rsidP="00A06F8A">
      <w:pPr>
        <w:spacing w:line="240" w:lineRule="auto"/>
        <w:contextualSpacing w:val="0"/>
        <w:rPr>
          <w:rFonts w:ascii="Tahoma" w:eastAsia="Tahoma" w:hAnsi="Tahoma" w:cs="Tahoma"/>
          <w:b/>
          <w:sz w:val="20"/>
          <w:szCs w:val="20"/>
          <w:u w:val="single"/>
        </w:rPr>
        <w:sectPr w:rsidR="00A06F8A" w:rsidSect="00A06F8A">
          <w:type w:val="continuous"/>
          <w:pgSz w:w="12240" w:h="20160" w:code="5"/>
          <w:pgMar w:top="1080" w:right="1440" w:bottom="1080" w:left="1440" w:header="0" w:footer="720" w:gutter="0"/>
          <w:pgNumType w:start="1"/>
          <w:cols w:space="720"/>
          <w:docGrid w:linePitch="299"/>
        </w:sectPr>
      </w:pPr>
    </w:p>
    <w:p w:rsidR="0022108E" w:rsidRPr="0022108E" w:rsidRDefault="0022108E"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Parent Involvement Activities</w:t>
      </w:r>
    </w:p>
    <w:p w:rsidR="0022108E" w:rsidRPr="0022108E" w:rsidRDefault="0022108E" w:rsidP="00A06F8A">
      <w:pPr>
        <w:spacing w:line="240" w:lineRule="auto"/>
        <w:contextualSpacing w:val="0"/>
        <w:rPr>
          <w:rFonts w:ascii="Tahoma" w:eastAsia="Tahoma" w:hAnsi="Tahoma" w:cs="Tahoma"/>
          <w:sz w:val="20"/>
          <w:szCs w:val="20"/>
        </w:rPr>
      </w:pPr>
      <w:r w:rsidRPr="0022108E">
        <w:rPr>
          <w:rFonts w:ascii="Tahoma" w:eastAsia="Tahoma" w:hAnsi="Tahoma" w:cs="Tahoma"/>
          <w:sz w:val="20"/>
          <w:szCs w:val="20"/>
        </w:rPr>
        <w:t xml:space="preserve">Based on parent survey input, we provide the following activities to assist </w:t>
      </w:r>
      <w:r w:rsidR="00F35B98">
        <w:rPr>
          <w:rFonts w:ascii="Tahoma" w:eastAsia="Tahoma" w:hAnsi="Tahoma" w:cs="Tahoma"/>
          <w:sz w:val="20"/>
          <w:szCs w:val="20"/>
        </w:rPr>
        <w:t>familie</w:t>
      </w:r>
      <w:r w:rsidRPr="0022108E">
        <w:rPr>
          <w:rFonts w:ascii="Tahoma" w:eastAsia="Tahoma" w:hAnsi="Tahoma" w:cs="Tahoma"/>
          <w:sz w:val="20"/>
          <w:szCs w:val="20"/>
        </w:rPr>
        <w:t xml:space="preserve">s in understanding the state curriculum and assessments and to help </w:t>
      </w:r>
      <w:r w:rsidR="00F35B98">
        <w:rPr>
          <w:rFonts w:ascii="Tahoma" w:eastAsia="Tahoma" w:hAnsi="Tahoma" w:cs="Tahoma"/>
          <w:sz w:val="20"/>
          <w:szCs w:val="20"/>
        </w:rPr>
        <w:t>familie</w:t>
      </w:r>
      <w:r w:rsidRPr="0022108E">
        <w:rPr>
          <w:rFonts w:ascii="Tahoma" w:eastAsia="Tahoma" w:hAnsi="Tahoma" w:cs="Tahoma"/>
          <w:sz w:val="20"/>
          <w:szCs w:val="20"/>
        </w:rPr>
        <w:t>s improve their children’s academic achievement:</w:t>
      </w:r>
    </w:p>
    <w:p w:rsidR="0022108E" w:rsidRPr="0022108E" w:rsidRDefault="0022108E" w:rsidP="00A06F8A">
      <w:pPr>
        <w:spacing w:line="240" w:lineRule="auto"/>
        <w:contextualSpacing w:val="0"/>
        <w:rPr>
          <w:rFonts w:ascii="Tahoma" w:eastAsia="Tahoma" w:hAnsi="Tahoma" w:cs="Tahoma"/>
          <w:sz w:val="20"/>
          <w:szCs w:val="20"/>
        </w:rPr>
      </w:pPr>
      <w:r w:rsidRPr="0022108E">
        <w:rPr>
          <w:rFonts w:ascii="Tahoma" w:eastAsia="Tahoma" w:hAnsi="Tahoma" w:cs="Tahoma"/>
          <w:sz w:val="20"/>
          <w:szCs w:val="20"/>
        </w:rPr>
        <w:t xml:space="preserve"> </w:t>
      </w:r>
    </w:p>
    <w:p w:rsidR="0022108E" w:rsidRPr="0022108E" w:rsidRDefault="007D3BAE" w:rsidP="00A06F8A">
      <w:pPr>
        <w:numPr>
          <w:ilvl w:val="0"/>
          <w:numId w:val="6"/>
        </w:numPr>
        <w:spacing w:line="240" w:lineRule="auto"/>
        <w:ind w:left="270" w:hanging="270"/>
        <w:rPr>
          <w:rFonts w:ascii="Tahoma" w:eastAsia="Tahoma" w:hAnsi="Tahoma" w:cs="Tahoma"/>
          <w:sz w:val="20"/>
          <w:szCs w:val="20"/>
        </w:rPr>
      </w:pPr>
      <w:r>
        <w:rPr>
          <w:rFonts w:ascii="Tahoma" w:eastAsia="Tahoma" w:hAnsi="Tahoma" w:cs="Tahoma"/>
          <w:b/>
          <w:sz w:val="20"/>
          <w:szCs w:val="20"/>
        </w:rPr>
        <w:t xml:space="preserve">OPEN HOUSE: </w:t>
      </w:r>
      <w:r w:rsidR="0022108E" w:rsidRPr="0022108E">
        <w:rPr>
          <w:rFonts w:ascii="Tahoma" w:eastAsia="Tahoma" w:hAnsi="Tahoma" w:cs="Tahoma"/>
          <w:color w:val="333333"/>
          <w:sz w:val="20"/>
          <w:szCs w:val="20"/>
        </w:rPr>
        <w:t xml:space="preserve"> </w:t>
      </w:r>
      <w:r>
        <w:rPr>
          <w:rFonts w:ascii="Tahoma" w:eastAsia="Tahoma" w:hAnsi="Tahoma" w:cs="Tahoma"/>
          <w:color w:val="333333"/>
          <w:sz w:val="20"/>
          <w:szCs w:val="20"/>
        </w:rPr>
        <w:t>E</w:t>
      </w:r>
      <w:r w:rsidR="0022108E" w:rsidRPr="0022108E">
        <w:rPr>
          <w:rFonts w:ascii="Tahoma" w:eastAsia="Tahoma" w:hAnsi="Tahoma" w:cs="Tahoma"/>
          <w:sz w:val="20"/>
          <w:szCs w:val="20"/>
        </w:rPr>
        <w:t xml:space="preserve">ncourage and support </w:t>
      </w:r>
      <w:r w:rsidR="00F35B98">
        <w:rPr>
          <w:rFonts w:ascii="Tahoma" w:eastAsia="Tahoma" w:hAnsi="Tahoma" w:cs="Tahoma"/>
          <w:sz w:val="20"/>
          <w:szCs w:val="20"/>
        </w:rPr>
        <w:t>familie</w:t>
      </w:r>
      <w:r w:rsidR="0022108E" w:rsidRPr="0022108E">
        <w:rPr>
          <w:rFonts w:ascii="Tahoma" w:eastAsia="Tahoma" w:hAnsi="Tahoma" w:cs="Tahoma"/>
          <w:sz w:val="20"/>
          <w:szCs w:val="20"/>
        </w:rPr>
        <w:t>s in meeting the teachers and learning the expectations of each course to help children at home.</w:t>
      </w:r>
      <w:r>
        <w:rPr>
          <w:rFonts w:ascii="Tahoma" w:eastAsia="Tahoma" w:hAnsi="Tahoma" w:cs="Tahoma"/>
          <w:sz w:val="20"/>
          <w:szCs w:val="20"/>
        </w:rPr>
        <w:t xml:space="preserve"> Provide training on utilizing SIS to check student grades and communicate with teachers.</w:t>
      </w:r>
    </w:p>
    <w:p w:rsidR="0022108E" w:rsidRPr="0022108E" w:rsidRDefault="00A06F8A" w:rsidP="00A06F8A">
      <w:pPr>
        <w:numPr>
          <w:ilvl w:val="0"/>
          <w:numId w:val="6"/>
        </w:numPr>
        <w:spacing w:line="240" w:lineRule="auto"/>
        <w:ind w:left="270" w:hanging="270"/>
        <w:rPr>
          <w:rFonts w:ascii="Tahoma" w:eastAsia="Tahoma" w:hAnsi="Tahoma" w:cs="Tahoma"/>
          <w:sz w:val="20"/>
          <w:szCs w:val="20"/>
        </w:rPr>
      </w:pPr>
      <w:r>
        <w:rPr>
          <w:rFonts w:ascii="Tahoma" w:eastAsia="Tahoma" w:hAnsi="Tahoma" w:cs="Tahoma"/>
          <w:b/>
          <w:sz w:val="20"/>
          <w:szCs w:val="20"/>
        </w:rPr>
        <w:t>STEAM TRAINING:</w:t>
      </w:r>
      <w:r w:rsidR="0022108E" w:rsidRPr="0022108E">
        <w:rPr>
          <w:rFonts w:ascii="Tahoma" w:eastAsia="Tahoma" w:hAnsi="Tahoma" w:cs="Tahoma"/>
          <w:sz w:val="20"/>
          <w:szCs w:val="20"/>
        </w:rPr>
        <w:t xml:space="preserve"> </w:t>
      </w:r>
      <w:r>
        <w:rPr>
          <w:rFonts w:ascii="Tahoma" w:eastAsia="Tahoma" w:hAnsi="Tahoma" w:cs="Tahoma"/>
          <w:sz w:val="20"/>
          <w:szCs w:val="20"/>
        </w:rPr>
        <w:t xml:space="preserve">Offered to </w:t>
      </w:r>
      <w:r w:rsidR="00F35B98">
        <w:rPr>
          <w:rFonts w:ascii="Tahoma" w:eastAsia="Tahoma" w:hAnsi="Tahoma" w:cs="Tahoma"/>
          <w:sz w:val="20"/>
          <w:szCs w:val="20"/>
        </w:rPr>
        <w:t>familie</w:t>
      </w:r>
      <w:r>
        <w:rPr>
          <w:rFonts w:ascii="Tahoma" w:eastAsia="Tahoma" w:hAnsi="Tahoma" w:cs="Tahoma"/>
          <w:sz w:val="20"/>
          <w:szCs w:val="20"/>
        </w:rPr>
        <w:t>s on use of technology to increase student achievement.</w:t>
      </w:r>
      <w:r w:rsidR="007D3BAE">
        <w:rPr>
          <w:rFonts w:ascii="Tahoma" w:eastAsia="Tahoma" w:hAnsi="Tahoma" w:cs="Tahoma"/>
          <w:sz w:val="20"/>
          <w:szCs w:val="20"/>
        </w:rPr>
        <w:t xml:space="preserve"> Families are introduced to strategies to use with students at home.</w:t>
      </w:r>
      <w:r w:rsidR="0022108E" w:rsidRPr="0022108E">
        <w:rPr>
          <w:rFonts w:ascii="Tahoma" w:eastAsia="Tahoma" w:hAnsi="Tahoma" w:cs="Tahoma"/>
          <w:sz w:val="20"/>
          <w:szCs w:val="20"/>
        </w:rPr>
        <w:t xml:space="preserve"> </w:t>
      </w:r>
    </w:p>
    <w:p w:rsidR="0022108E" w:rsidRPr="0022108E" w:rsidRDefault="007D3BAE" w:rsidP="00A06F8A">
      <w:pPr>
        <w:numPr>
          <w:ilvl w:val="0"/>
          <w:numId w:val="6"/>
        </w:numPr>
        <w:spacing w:line="240" w:lineRule="auto"/>
        <w:ind w:left="270" w:hanging="270"/>
        <w:rPr>
          <w:rFonts w:ascii="Tahoma" w:eastAsia="Tahoma" w:hAnsi="Tahoma" w:cs="Tahoma"/>
          <w:sz w:val="20"/>
          <w:szCs w:val="20"/>
        </w:rPr>
      </w:pPr>
      <w:r>
        <w:rPr>
          <w:rFonts w:ascii="Tahoma" w:eastAsia="Tahoma" w:hAnsi="Tahoma" w:cs="Tahoma"/>
          <w:b/>
          <w:sz w:val="20"/>
          <w:szCs w:val="20"/>
        </w:rPr>
        <w:t xml:space="preserve">FSA </w:t>
      </w:r>
      <w:r w:rsidR="00F35B98">
        <w:rPr>
          <w:rFonts w:ascii="Tahoma" w:eastAsia="Tahoma" w:hAnsi="Tahoma" w:cs="Tahoma"/>
          <w:b/>
          <w:sz w:val="20"/>
          <w:szCs w:val="20"/>
        </w:rPr>
        <w:t>FAMILY</w:t>
      </w:r>
      <w:r>
        <w:rPr>
          <w:rFonts w:ascii="Tahoma" w:eastAsia="Tahoma" w:hAnsi="Tahoma" w:cs="Tahoma"/>
          <w:b/>
          <w:sz w:val="20"/>
          <w:szCs w:val="20"/>
        </w:rPr>
        <w:t xml:space="preserve"> NIGHT: </w:t>
      </w:r>
      <w:r w:rsidR="0022108E" w:rsidRPr="0022108E">
        <w:rPr>
          <w:rFonts w:ascii="Tahoma" w:eastAsia="Tahoma" w:hAnsi="Tahoma" w:cs="Tahoma"/>
          <w:sz w:val="20"/>
          <w:szCs w:val="20"/>
        </w:rPr>
        <w:t xml:space="preserve"> </w:t>
      </w:r>
      <w:r>
        <w:rPr>
          <w:rFonts w:ascii="Tahoma" w:eastAsia="Tahoma" w:hAnsi="Tahoma" w:cs="Tahoma"/>
          <w:sz w:val="20"/>
          <w:szCs w:val="20"/>
        </w:rPr>
        <w:t>Inform</w:t>
      </w:r>
      <w:r w:rsidR="0022108E" w:rsidRPr="0022108E">
        <w:rPr>
          <w:rFonts w:ascii="Tahoma" w:eastAsia="Tahoma" w:hAnsi="Tahoma" w:cs="Tahoma"/>
          <w:sz w:val="20"/>
          <w:szCs w:val="20"/>
        </w:rPr>
        <w:t xml:space="preserve"> </w:t>
      </w:r>
      <w:r w:rsidR="00F35B98">
        <w:rPr>
          <w:rFonts w:ascii="Tahoma" w:eastAsia="Tahoma" w:hAnsi="Tahoma" w:cs="Tahoma"/>
          <w:sz w:val="20"/>
          <w:szCs w:val="20"/>
        </w:rPr>
        <w:t>families</w:t>
      </w:r>
      <w:r w:rsidR="0022108E" w:rsidRPr="0022108E">
        <w:rPr>
          <w:rFonts w:ascii="Tahoma" w:eastAsia="Tahoma" w:hAnsi="Tahoma" w:cs="Tahoma"/>
          <w:sz w:val="20"/>
          <w:szCs w:val="20"/>
        </w:rPr>
        <w:t xml:space="preserve"> about FSA and curriculum strategies to help prepare their children.  The results would indicate student achievement on FSA/EOC.</w:t>
      </w:r>
    </w:p>
    <w:p w:rsidR="0022108E" w:rsidRPr="0022108E" w:rsidRDefault="0022108E" w:rsidP="00A06F8A">
      <w:pPr>
        <w:spacing w:line="240" w:lineRule="auto"/>
        <w:contextualSpacing w:val="0"/>
        <w:rPr>
          <w:rFonts w:ascii="Tahoma" w:eastAsia="Tahoma" w:hAnsi="Tahoma" w:cs="Tahoma"/>
          <w:color w:val="333333"/>
          <w:sz w:val="20"/>
          <w:szCs w:val="20"/>
        </w:rPr>
      </w:pPr>
    </w:p>
    <w:p w:rsidR="0022108E" w:rsidRPr="0022108E" w:rsidRDefault="0022108E"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Shared Decision Making</w:t>
      </w:r>
    </w:p>
    <w:p w:rsidR="0022108E" w:rsidRPr="0022108E" w:rsidRDefault="0022108E" w:rsidP="00A06F8A">
      <w:pPr>
        <w:spacing w:line="240" w:lineRule="auto"/>
        <w:contextualSpacing w:val="0"/>
        <w:rPr>
          <w:rFonts w:ascii="Tahoma" w:eastAsia="Tahoma" w:hAnsi="Tahoma" w:cs="Tahoma"/>
          <w:sz w:val="20"/>
          <w:szCs w:val="20"/>
        </w:rPr>
      </w:pPr>
      <w:r w:rsidRPr="0022108E">
        <w:rPr>
          <w:rFonts w:ascii="Tahoma" w:eastAsia="Tahoma" w:hAnsi="Tahoma" w:cs="Tahoma"/>
          <w:sz w:val="20"/>
          <w:szCs w:val="20"/>
        </w:rPr>
        <w:t xml:space="preserve">Through the school’s SAC, </w:t>
      </w:r>
      <w:r w:rsidR="00F35B98">
        <w:rPr>
          <w:rFonts w:ascii="Tahoma" w:eastAsia="Tahoma" w:hAnsi="Tahoma" w:cs="Tahoma"/>
          <w:sz w:val="20"/>
          <w:szCs w:val="20"/>
        </w:rPr>
        <w:t>familie</w:t>
      </w:r>
      <w:r w:rsidRPr="0022108E">
        <w:rPr>
          <w:rFonts w:ascii="Tahoma" w:eastAsia="Tahoma" w:hAnsi="Tahoma" w:cs="Tahoma"/>
          <w:sz w:val="20"/>
          <w:szCs w:val="20"/>
        </w:rPr>
        <w:t xml:space="preserve">s </w:t>
      </w:r>
      <w:r w:rsidRPr="0022108E">
        <w:rPr>
          <w:rFonts w:ascii="Tahoma" w:eastAsia="Tahoma" w:hAnsi="Tahoma" w:cs="Tahoma"/>
          <w:b/>
          <w:sz w:val="20"/>
          <w:szCs w:val="20"/>
        </w:rPr>
        <w:t xml:space="preserve">reviewed and gave input in writing the school’s Family Involvement Policy/Plan and evaluates the plan annually.  </w:t>
      </w:r>
      <w:r w:rsidR="00F35B98">
        <w:rPr>
          <w:rFonts w:ascii="Tahoma" w:eastAsia="Tahoma" w:hAnsi="Tahoma" w:cs="Tahoma"/>
          <w:sz w:val="20"/>
          <w:szCs w:val="20"/>
        </w:rPr>
        <w:t>Familie</w:t>
      </w:r>
      <w:r w:rsidRPr="0022108E">
        <w:rPr>
          <w:rFonts w:ascii="Tahoma" w:eastAsia="Tahoma" w:hAnsi="Tahoma" w:cs="Tahoma"/>
          <w:sz w:val="20"/>
          <w:szCs w:val="20"/>
        </w:rPr>
        <w:t xml:space="preserve">s also give input in writing the </w:t>
      </w:r>
      <w:r w:rsidRPr="0022108E">
        <w:rPr>
          <w:rFonts w:ascii="Tahoma" w:eastAsia="Tahoma" w:hAnsi="Tahoma" w:cs="Tahoma"/>
          <w:b/>
          <w:sz w:val="20"/>
          <w:szCs w:val="20"/>
        </w:rPr>
        <w:t>School-Compact</w:t>
      </w:r>
      <w:r w:rsidRPr="0022108E">
        <w:rPr>
          <w:rFonts w:ascii="Tahoma" w:eastAsia="Tahoma" w:hAnsi="Tahoma" w:cs="Tahoma"/>
          <w:sz w:val="20"/>
          <w:szCs w:val="20"/>
        </w:rPr>
        <w:t xml:space="preserve">.   </w:t>
      </w:r>
      <w:r w:rsidR="00F35B98">
        <w:rPr>
          <w:rFonts w:ascii="Tahoma" w:eastAsia="Tahoma" w:hAnsi="Tahoma" w:cs="Tahoma"/>
          <w:sz w:val="20"/>
          <w:szCs w:val="20"/>
        </w:rPr>
        <w:t>Familie</w:t>
      </w:r>
      <w:r w:rsidRPr="0022108E">
        <w:rPr>
          <w:rFonts w:ascii="Tahoma" w:eastAsia="Tahoma" w:hAnsi="Tahoma" w:cs="Tahoma"/>
          <w:sz w:val="20"/>
          <w:szCs w:val="20"/>
        </w:rPr>
        <w:t xml:space="preserve">s review the Title I Family Involvement Survey data results to determine any changes.  The use of parental involvement funds is discussed, and </w:t>
      </w:r>
      <w:r w:rsidR="00F35B98">
        <w:rPr>
          <w:rFonts w:ascii="Tahoma" w:eastAsia="Tahoma" w:hAnsi="Tahoma" w:cs="Tahoma"/>
          <w:sz w:val="20"/>
          <w:szCs w:val="20"/>
        </w:rPr>
        <w:t>familie</w:t>
      </w:r>
      <w:r w:rsidRPr="0022108E">
        <w:rPr>
          <w:rFonts w:ascii="Tahoma" w:eastAsia="Tahoma" w:hAnsi="Tahoma" w:cs="Tahoma"/>
          <w:sz w:val="20"/>
          <w:szCs w:val="20"/>
        </w:rPr>
        <w:t xml:space="preserve">s receive information in a timely fashion and are informed of student curriculum and assessment.  </w:t>
      </w:r>
      <w:r w:rsidR="00F35B98">
        <w:rPr>
          <w:rFonts w:ascii="Tahoma" w:eastAsia="Tahoma" w:hAnsi="Tahoma" w:cs="Tahoma"/>
          <w:sz w:val="20"/>
          <w:szCs w:val="20"/>
        </w:rPr>
        <w:t>Familie</w:t>
      </w:r>
      <w:r w:rsidRPr="0022108E">
        <w:rPr>
          <w:rFonts w:ascii="Tahoma" w:eastAsia="Tahoma" w:hAnsi="Tahoma" w:cs="Tahoma"/>
          <w:sz w:val="20"/>
          <w:szCs w:val="20"/>
        </w:rPr>
        <w:t>s also have opportunities to discuss school wide programming and review data reports.</w:t>
      </w:r>
      <w:r w:rsidR="00A06F8A">
        <w:rPr>
          <w:rFonts w:ascii="Tahoma" w:eastAsia="Tahoma" w:hAnsi="Tahoma" w:cs="Tahoma"/>
          <w:sz w:val="20"/>
          <w:szCs w:val="20"/>
        </w:rPr>
        <w:t xml:space="preserve"> We hope you will join us for SAC meetings, parent conferences, and Title </w:t>
      </w:r>
      <w:proofErr w:type="gramStart"/>
      <w:r w:rsidR="00A06F8A">
        <w:rPr>
          <w:rFonts w:ascii="Tahoma" w:eastAsia="Tahoma" w:hAnsi="Tahoma" w:cs="Tahoma"/>
          <w:sz w:val="20"/>
          <w:szCs w:val="20"/>
        </w:rPr>
        <w:t>I</w:t>
      </w:r>
      <w:proofErr w:type="gramEnd"/>
      <w:r w:rsidR="00A06F8A">
        <w:rPr>
          <w:rFonts w:ascii="Tahoma" w:eastAsia="Tahoma" w:hAnsi="Tahoma" w:cs="Tahoma"/>
          <w:sz w:val="20"/>
          <w:szCs w:val="20"/>
        </w:rPr>
        <w:t xml:space="preserve"> meetings/trainings.</w:t>
      </w:r>
    </w:p>
    <w:p w:rsidR="0022108E" w:rsidRPr="0022108E" w:rsidRDefault="0022108E" w:rsidP="00A06F8A">
      <w:pPr>
        <w:spacing w:line="240" w:lineRule="auto"/>
        <w:contextualSpacing w:val="0"/>
        <w:rPr>
          <w:rFonts w:ascii="Tahoma" w:eastAsia="Tahoma" w:hAnsi="Tahoma" w:cs="Tahoma"/>
          <w:b/>
          <w:sz w:val="20"/>
          <w:szCs w:val="20"/>
          <w:u w:val="single"/>
        </w:rPr>
      </w:pPr>
    </w:p>
    <w:p w:rsidR="0022108E" w:rsidRPr="0022108E" w:rsidRDefault="0022108E"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Communication</w:t>
      </w:r>
    </w:p>
    <w:p w:rsidR="0022108E" w:rsidRPr="0022108E" w:rsidRDefault="00F35B98" w:rsidP="00A06F8A">
      <w:pPr>
        <w:spacing w:line="240" w:lineRule="auto"/>
        <w:contextualSpacing w:val="0"/>
        <w:rPr>
          <w:rFonts w:ascii="Tahoma" w:eastAsia="Tahoma" w:hAnsi="Tahoma" w:cs="Tahoma"/>
          <w:sz w:val="20"/>
          <w:szCs w:val="20"/>
        </w:rPr>
      </w:pPr>
      <w:r>
        <w:rPr>
          <w:rFonts w:ascii="Tahoma" w:eastAsia="Tahoma" w:hAnsi="Tahoma" w:cs="Tahoma"/>
          <w:sz w:val="20"/>
          <w:szCs w:val="20"/>
        </w:rPr>
        <w:t>Familie</w:t>
      </w:r>
      <w:r w:rsidR="0022108E" w:rsidRPr="0022108E">
        <w:rPr>
          <w:rFonts w:ascii="Tahoma" w:eastAsia="Tahoma" w:hAnsi="Tahoma" w:cs="Tahoma"/>
          <w:sz w:val="20"/>
          <w:szCs w:val="20"/>
        </w:rPr>
        <w:t xml:space="preserve">s are provided information in a language and format which is easy to understand.  </w:t>
      </w:r>
      <w:r w:rsidR="0022108E" w:rsidRPr="0022108E">
        <w:rPr>
          <w:rFonts w:ascii="Tahoma" w:eastAsia="Tahoma" w:hAnsi="Tahoma" w:cs="Tahoma"/>
          <w:color w:val="333333"/>
          <w:sz w:val="20"/>
          <w:szCs w:val="20"/>
        </w:rPr>
        <w:t xml:space="preserve"> </w:t>
      </w:r>
      <w:r w:rsidR="007D3BAE">
        <w:rPr>
          <w:rFonts w:ascii="Tahoma" w:eastAsia="Tahoma" w:hAnsi="Tahoma" w:cs="Tahoma"/>
          <w:sz w:val="20"/>
          <w:szCs w:val="20"/>
        </w:rPr>
        <w:t>All materials will be sent home with your student, and also communicated via the following forms of communication.</w:t>
      </w:r>
    </w:p>
    <w:p w:rsidR="0022108E" w:rsidRDefault="0022108E" w:rsidP="00A06F8A">
      <w:pPr>
        <w:numPr>
          <w:ilvl w:val="0"/>
          <w:numId w:val="2"/>
        </w:numPr>
        <w:spacing w:line="240" w:lineRule="auto"/>
        <w:ind w:firstLine="0"/>
        <w:rPr>
          <w:rFonts w:ascii="Tahoma" w:eastAsia="Tahoma" w:hAnsi="Tahoma" w:cs="Tahoma"/>
          <w:sz w:val="20"/>
          <w:szCs w:val="20"/>
        </w:rPr>
        <w:sectPr w:rsidR="0022108E" w:rsidSect="0022108E">
          <w:type w:val="continuous"/>
          <w:pgSz w:w="12240" w:h="20160" w:code="5"/>
          <w:pgMar w:top="1080" w:right="1440" w:bottom="1080" w:left="1440" w:header="0" w:footer="720" w:gutter="0"/>
          <w:pgNumType w:start="1"/>
          <w:cols w:space="720"/>
          <w:docGrid w:linePitch="299"/>
        </w:sectPr>
      </w:pP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Auto-dialer</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Flyers</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Emails</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 xml:space="preserve">SIS </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School website</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Google classroom</w:t>
      </w:r>
    </w:p>
    <w:p w:rsidR="0022108E" w:rsidRPr="007D3BAE" w:rsidRDefault="0022108E" w:rsidP="007D3BAE">
      <w:pPr>
        <w:pStyle w:val="ListParagraph"/>
        <w:numPr>
          <w:ilvl w:val="0"/>
          <w:numId w:val="8"/>
        </w:numPr>
        <w:spacing w:line="240" w:lineRule="auto"/>
        <w:ind w:left="360"/>
        <w:rPr>
          <w:rFonts w:ascii="Tahoma" w:eastAsia="Tahoma" w:hAnsi="Tahoma" w:cs="Tahoma"/>
          <w:b/>
          <w:sz w:val="20"/>
          <w:szCs w:val="20"/>
        </w:rPr>
      </w:pPr>
      <w:r w:rsidRPr="007D3BAE">
        <w:rPr>
          <w:rFonts w:ascii="Tahoma" w:eastAsia="Tahoma" w:hAnsi="Tahoma" w:cs="Tahoma"/>
          <w:b/>
          <w:sz w:val="20"/>
          <w:szCs w:val="20"/>
        </w:rPr>
        <w:t>Newsletters</w:t>
      </w:r>
    </w:p>
    <w:p w:rsidR="007D3BAE" w:rsidRPr="007D3BAE" w:rsidRDefault="007D3BAE" w:rsidP="007D3BAE">
      <w:pPr>
        <w:pStyle w:val="ListParagraph"/>
        <w:numPr>
          <w:ilvl w:val="0"/>
          <w:numId w:val="8"/>
        </w:numPr>
        <w:spacing w:line="240" w:lineRule="auto"/>
        <w:ind w:left="360"/>
        <w:rPr>
          <w:rFonts w:ascii="Tahoma" w:eastAsia="Tahoma" w:hAnsi="Tahoma" w:cs="Tahoma"/>
          <w:b/>
          <w:sz w:val="20"/>
          <w:szCs w:val="20"/>
        </w:rPr>
        <w:sectPr w:rsidR="007D3BAE" w:rsidRPr="007D3BAE" w:rsidSect="007D3BAE">
          <w:type w:val="continuous"/>
          <w:pgSz w:w="12240" w:h="20160" w:code="5"/>
          <w:pgMar w:top="720" w:right="720" w:bottom="720" w:left="1440" w:header="0" w:footer="720" w:gutter="0"/>
          <w:pgNumType w:start="1"/>
          <w:cols w:num="2" w:space="180"/>
          <w:docGrid w:linePitch="299"/>
        </w:sectPr>
      </w:pPr>
      <w:r w:rsidRPr="007D3BAE">
        <w:rPr>
          <w:rFonts w:ascii="Tahoma" w:eastAsia="Tahoma" w:hAnsi="Tahoma" w:cs="Tahoma"/>
          <w:b/>
          <w:sz w:val="20"/>
          <w:szCs w:val="20"/>
        </w:rPr>
        <w:t>Parent Advisory Council, families are encouraged to participate.</w:t>
      </w:r>
    </w:p>
    <w:p w:rsidR="007D3BAE" w:rsidRDefault="007D3BAE" w:rsidP="007D3BAE">
      <w:pPr>
        <w:spacing w:line="240" w:lineRule="auto"/>
        <w:contextualSpacing w:val="0"/>
        <w:rPr>
          <w:rFonts w:ascii="Tahoma" w:eastAsia="Tahoma" w:hAnsi="Tahoma" w:cs="Tahoma"/>
          <w:sz w:val="20"/>
          <w:szCs w:val="20"/>
        </w:rPr>
        <w:sectPr w:rsidR="007D3BAE" w:rsidSect="0022108E">
          <w:type w:val="continuous"/>
          <w:pgSz w:w="12240" w:h="20160" w:code="5"/>
          <w:pgMar w:top="1080" w:right="1440" w:bottom="1080" w:left="1440" w:header="0" w:footer="720" w:gutter="0"/>
          <w:pgNumType w:start="1"/>
          <w:cols w:space="720"/>
          <w:docGrid w:linePitch="299"/>
        </w:sectPr>
      </w:pPr>
    </w:p>
    <w:p w:rsidR="0022108E" w:rsidRPr="0022108E" w:rsidRDefault="0022108E" w:rsidP="00A06F8A">
      <w:pPr>
        <w:spacing w:line="240" w:lineRule="auto"/>
        <w:contextualSpacing w:val="0"/>
        <w:rPr>
          <w:rFonts w:ascii="Tahoma" w:eastAsia="Tahoma" w:hAnsi="Tahoma" w:cs="Tahoma"/>
          <w:b/>
          <w:sz w:val="20"/>
          <w:szCs w:val="20"/>
          <w:u w:val="single"/>
        </w:rPr>
      </w:pPr>
      <w:r w:rsidRPr="0022108E">
        <w:rPr>
          <w:rFonts w:ascii="Tahoma" w:eastAsia="Tahoma" w:hAnsi="Tahoma" w:cs="Tahoma"/>
          <w:b/>
          <w:sz w:val="20"/>
          <w:szCs w:val="20"/>
          <w:u w:val="single"/>
        </w:rPr>
        <w:t>Volunteers</w:t>
      </w:r>
    </w:p>
    <w:p w:rsidR="0022108E" w:rsidRPr="0022108E" w:rsidRDefault="00F35B98" w:rsidP="00A06F8A">
      <w:pPr>
        <w:spacing w:line="240" w:lineRule="auto"/>
        <w:contextualSpacing w:val="0"/>
        <w:rPr>
          <w:rFonts w:ascii="Tahoma" w:eastAsia="Tahoma" w:hAnsi="Tahoma" w:cs="Tahoma"/>
          <w:sz w:val="20"/>
          <w:szCs w:val="20"/>
        </w:rPr>
      </w:pPr>
      <w:r>
        <w:rPr>
          <w:rFonts w:ascii="Tahoma" w:eastAsia="Tahoma" w:hAnsi="Tahoma" w:cs="Tahoma"/>
          <w:sz w:val="20"/>
          <w:szCs w:val="20"/>
        </w:rPr>
        <w:t>Familie</w:t>
      </w:r>
      <w:r w:rsidR="0022108E" w:rsidRPr="0022108E">
        <w:rPr>
          <w:rFonts w:ascii="Tahoma" w:eastAsia="Tahoma" w:hAnsi="Tahoma" w:cs="Tahoma"/>
          <w:sz w:val="20"/>
          <w:szCs w:val="20"/>
        </w:rPr>
        <w:t>s are encouraged to volunteer at our school in a variety of capacities that address the needs of the students and school.</w:t>
      </w:r>
    </w:p>
    <w:p w:rsidR="0022108E" w:rsidRPr="0022108E" w:rsidRDefault="0022108E" w:rsidP="00A06F8A">
      <w:pPr>
        <w:spacing w:line="240" w:lineRule="auto"/>
        <w:contextualSpacing w:val="0"/>
        <w:rPr>
          <w:rFonts w:ascii="Tahoma" w:eastAsia="Tahoma" w:hAnsi="Tahoma" w:cs="Tahoma"/>
          <w:b/>
          <w:i/>
          <w:sz w:val="20"/>
          <w:szCs w:val="20"/>
        </w:rPr>
      </w:pPr>
    </w:p>
    <w:p w:rsidR="0022108E" w:rsidRPr="0022108E" w:rsidRDefault="0022108E" w:rsidP="00A06F8A">
      <w:pPr>
        <w:spacing w:line="240" w:lineRule="auto"/>
        <w:contextualSpacing w:val="0"/>
        <w:rPr>
          <w:sz w:val="20"/>
          <w:szCs w:val="20"/>
        </w:rPr>
      </w:pPr>
      <w:r w:rsidRPr="0022108E">
        <w:rPr>
          <w:rFonts w:ascii="Tahoma" w:eastAsia="Tahoma" w:hAnsi="Tahoma" w:cs="Tahoma"/>
          <w:b/>
          <w:i/>
          <w:sz w:val="20"/>
          <w:szCs w:val="20"/>
        </w:rPr>
        <w:t xml:space="preserve">This Parent Involvement Plan has been jointly developed and distributed to the </w:t>
      </w:r>
      <w:r w:rsidR="00F35B98">
        <w:rPr>
          <w:rFonts w:ascii="Tahoma" w:eastAsia="Tahoma" w:hAnsi="Tahoma" w:cs="Tahoma"/>
          <w:b/>
          <w:i/>
          <w:sz w:val="20"/>
          <w:szCs w:val="20"/>
        </w:rPr>
        <w:t>familie</w:t>
      </w:r>
      <w:r w:rsidRPr="0022108E">
        <w:rPr>
          <w:rFonts w:ascii="Tahoma" w:eastAsia="Tahoma" w:hAnsi="Tahoma" w:cs="Tahoma"/>
          <w:b/>
          <w:i/>
          <w:sz w:val="20"/>
          <w:szCs w:val="20"/>
        </w:rPr>
        <w:t>s of Lantana Middle School students.</w:t>
      </w:r>
    </w:p>
    <w:p w:rsidR="004148DB" w:rsidRPr="0022108E" w:rsidRDefault="004148DB" w:rsidP="00A06F8A">
      <w:pPr>
        <w:spacing w:line="240" w:lineRule="auto"/>
        <w:contextualSpacing w:val="0"/>
        <w:rPr>
          <w:rFonts w:ascii="Tahoma" w:eastAsia="Tahoma" w:hAnsi="Tahoma" w:cs="Tahoma"/>
          <w:b/>
          <w:sz w:val="20"/>
          <w:szCs w:val="20"/>
        </w:rPr>
      </w:pPr>
    </w:p>
    <w:p w:rsidR="004148DB" w:rsidRPr="0022108E" w:rsidRDefault="000E5637" w:rsidP="00A06F8A">
      <w:pPr>
        <w:spacing w:line="240" w:lineRule="auto"/>
        <w:contextualSpacing w:val="0"/>
        <w:rPr>
          <w:rFonts w:ascii="Tahoma" w:eastAsia="Tahoma" w:hAnsi="Tahoma" w:cs="Tahoma"/>
          <w:b/>
          <w:sz w:val="20"/>
          <w:szCs w:val="20"/>
        </w:rPr>
      </w:pPr>
      <w:r w:rsidRPr="0022108E">
        <w:rPr>
          <w:rFonts w:ascii="Tahoma" w:eastAsia="Tahoma" w:hAnsi="Tahoma" w:cs="Tahoma"/>
          <w:b/>
          <w:i/>
          <w:sz w:val="20"/>
          <w:szCs w:val="20"/>
        </w:rPr>
        <w:t>My signature acknowledges my receipt and understanding of the Parent Involvement Policy Plan for Lantana Community Middle School.</w:t>
      </w:r>
      <w:r w:rsidR="007D3BAE">
        <w:rPr>
          <w:rFonts w:ascii="Tahoma" w:eastAsia="Tahoma" w:hAnsi="Tahoma" w:cs="Tahoma"/>
          <w:b/>
          <w:i/>
          <w:sz w:val="20"/>
          <w:szCs w:val="20"/>
        </w:rPr>
        <w:t xml:space="preserve"> I will return to </w:t>
      </w:r>
      <w:r w:rsidR="00864773">
        <w:rPr>
          <w:rFonts w:ascii="Tahoma" w:eastAsia="Tahoma" w:hAnsi="Tahoma" w:cs="Tahoma"/>
          <w:b/>
          <w:i/>
          <w:sz w:val="20"/>
          <w:szCs w:val="20"/>
        </w:rPr>
        <w:t xml:space="preserve">Lantana Middle School </w:t>
      </w:r>
      <w:bookmarkStart w:id="0" w:name="_GoBack"/>
      <w:bookmarkEnd w:id="0"/>
      <w:r w:rsidR="00694AE4">
        <w:rPr>
          <w:rFonts w:ascii="Tahoma" w:eastAsia="Tahoma" w:hAnsi="Tahoma" w:cs="Tahoma"/>
          <w:b/>
          <w:i/>
          <w:sz w:val="20"/>
          <w:szCs w:val="20"/>
        </w:rPr>
        <w:t xml:space="preserve">on or before September </w:t>
      </w:r>
      <w:r w:rsidR="00864773">
        <w:rPr>
          <w:rFonts w:ascii="Tahoma" w:eastAsia="Tahoma" w:hAnsi="Tahoma" w:cs="Tahoma"/>
          <w:b/>
          <w:i/>
          <w:sz w:val="20"/>
          <w:szCs w:val="20"/>
        </w:rPr>
        <w:t>30, 2020</w:t>
      </w:r>
      <w:r w:rsidR="007D3BAE">
        <w:rPr>
          <w:rFonts w:ascii="Tahoma" w:eastAsia="Tahoma" w:hAnsi="Tahoma" w:cs="Tahoma"/>
          <w:b/>
          <w:i/>
          <w:sz w:val="20"/>
          <w:szCs w:val="20"/>
        </w:rPr>
        <w:t>.</w:t>
      </w:r>
    </w:p>
    <w:p w:rsidR="004148DB" w:rsidRPr="0022108E" w:rsidRDefault="00864773" w:rsidP="00A06F8A">
      <w:pPr>
        <w:spacing w:line="240" w:lineRule="auto"/>
        <w:contextualSpacing w:val="0"/>
        <w:rPr>
          <w:rFonts w:ascii="Tahoma" w:eastAsia="Tahoma" w:hAnsi="Tahoma" w:cs="Tahoma"/>
          <w:b/>
          <w:sz w:val="20"/>
          <w:szCs w:val="20"/>
        </w:rPr>
      </w:pPr>
      <w:r>
        <w:rPr>
          <w:sz w:val="20"/>
          <w:szCs w:val="20"/>
        </w:rPr>
        <w:pict>
          <v:rect id="_x0000_i1025" style="width:0;height:1.5pt" o:hrstd="t" o:hr="t" fillcolor="#a0a0a0" stroked="f"/>
        </w:pict>
      </w:r>
    </w:p>
    <w:p w:rsidR="004148DB" w:rsidRPr="0022108E" w:rsidRDefault="004148DB" w:rsidP="00A06F8A">
      <w:pPr>
        <w:spacing w:line="240" w:lineRule="auto"/>
        <w:contextualSpacing w:val="0"/>
        <w:rPr>
          <w:rFonts w:ascii="Tahoma" w:eastAsia="Tahoma" w:hAnsi="Tahoma" w:cs="Tahoma"/>
          <w:b/>
          <w:sz w:val="20"/>
          <w:szCs w:val="20"/>
        </w:rPr>
      </w:pPr>
    </w:p>
    <w:p w:rsidR="0022108E" w:rsidRPr="0022108E" w:rsidRDefault="0022108E" w:rsidP="00A06F8A">
      <w:pPr>
        <w:spacing w:line="360" w:lineRule="auto"/>
        <w:contextualSpacing w:val="0"/>
        <w:rPr>
          <w:rFonts w:ascii="Tahoma" w:eastAsia="Tahoma" w:hAnsi="Tahoma" w:cs="Tahoma"/>
          <w:sz w:val="20"/>
          <w:szCs w:val="20"/>
        </w:rPr>
      </w:pPr>
      <w:r w:rsidRPr="0022108E">
        <w:rPr>
          <w:rFonts w:ascii="Tahoma" w:eastAsia="Tahoma" w:hAnsi="Tahoma" w:cs="Tahoma"/>
          <w:sz w:val="20"/>
          <w:szCs w:val="20"/>
        </w:rPr>
        <w:t>Student Name:  ________________________</w:t>
      </w:r>
      <w:r w:rsidR="007D3BAE">
        <w:rPr>
          <w:rFonts w:ascii="Tahoma" w:eastAsia="Tahoma" w:hAnsi="Tahoma" w:cs="Tahoma"/>
          <w:sz w:val="20"/>
          <w:szCs w:val="20"/>
        </w:rPr>
        <w:t>________</w:t>
      </w:r>
      <w:r w:rsidRPr="0022108E">
        <w:rPr>
          <w:rFonts w:ascii="Tahoma" w:eastAsia="Tahoma" w:hAnsi="Tahoma" w:cs="Tahoma"/>
          <w:sz w:val="20"/>
          <w:szCs w:val="20"/>
        </w:rPr>
        <w:t>________________</w:t>
      </w:r>
      <w:proofErr w:type="gramStart"/>
      <w:r w:rsidRPr="0022108E">
        <w:rPr>
          <w:rFonts w:ascii="Tahoma" w:eastAsia="Tahoma" w:hAnsi="Tahoma" w:cs="Tahoma"/>
          <w:sz w:val="20"/>
          <w:szCs w:val="20"/>
        </w:rPr>
        <w:t>_  Date</w:t>
      </w:r>
      <w:proofErr w:type="gramEnd"/>
      <w:r w:rsidRPr="0022108E">
        <w:rPr>
          <w:rFonts w:ascii="Tahoma" w:eastAsia="Tahoma" w:hAnsi="Tahoma" w:cs="Tahoma"/>
          <w:sz w:val="20"/>
          <w:szCs w:val="20"/>
        </w:rPr>
        <w:t>:  ________________</w:t>
      </w:r>
    </w:p>
    <w:p w:rsidR="0022108E" w:rsidRPr="0022108E" w:rsidRDefault="0022108E" w:rsidP="00A06F8A">
      <w:pPr>
        <w:spacing w:line="360" w:lineRule="auto"/>
        <w:contextualSpacing w:val="0"/>
        <w:rPr>
          <w:rFonts w:ascii="Tahoma" w:eastAsia="Tahoma" w:hAnsi="Tahoma" w:cs="Tahoma"/>
          <w:sz w:val="20"/>
          <w:szCs w:val="20"/>
        </w:rPr>
      </w:pPr>
    </w:p>
    <w:p w:rsidR="0022108E" w:rsidRDefault="0022108E" w:rsidP="007D3BAE">
      <w:pPr>
        <w:spacing w:line="360" w:lineRule="auto"/>
        <w:contextualSpacing w:val="0"/>
        <w:rPr>
          <w:rFonts w:ascii="Tahoma" w:eastAsia="Tahoma" w:hAnsi="Tahoma" w:cs="Tahoma"/>
          <w:sz w:val="20"/>
          <w:szCs w:val="20"/>
        </w:rPr>
      </w:pPr>
      <w:r w:rsidRPr="0022108E">
        <w:rPr>
          <w:rFonts w:ascii="Tahoma" w:eastAsia="Tahoma" w:hAnsi="Tahoma" w:cs="Tahoma"/>
          <w:sz w:val="20"/>
          <w:szCs w:val="20"/>
        </w:rPr>
        <w:t>Family Member Signature</w:t>
      </w:r>
      <w:r w:rsidR="000E5637" w:rsidRPr="0022108E">
        <w:rPr>
          <w:rFonts w:ascii="Tahoma" w:eastAsia="Tahoma" w:hAnsi="Tahoma" w:cs="Tahoma"/>
          <w:sz w:val="20"/>
          <w:szCs w:val="20"/>
        </w:rPr>
        <w:t>:   ___________________</w:t>
      </w:r>
      <w:r w:rsidR="007D3BAE">
        <w:rPr>
          <w:rFonts w:ascii="Tahoma" w:eastAsia="Tahoma" w:hAnsi="Tahoma" w:cs="Tahoma"/>
          <w:sz w:val="20"/>
          <w:szCs w:val="20"/>
        </w:rPr>
        <w:t>________</w:t>
      </w:r>
      <w:r w:rsidR="000E5637" w:rsidRPr="0022108E">
        <w:rPr>
          <w:rFonts w:ascii="Tahoma" w:eastAsia="Tahoma" w:hAnsi="Tahoma" w:cs="Tahoma"/>
          <w:sz w:val="20"/>
          <w:szCs w:val="20"/>
        </w:rPr>
        <w:t>__</w:t>
      </w:r>
      <w:r w:rsidRPr="0022108E">
        <w:rPr>
          <w:rFonts w:ascii="Tahoma" w:eastAsia="Tahoma" w:hAnsi="Tahoma" w:cs="Tahoma"/>
          <w:sz w:val="20"/>
          <w:szCs w:val="20"/>
        </w:rPr>
        <w:t>___</w:t>
      </w:r>
      <w:r w:rsidR="000E5637" w:rsidRPr="0022108E">
        <w:rPr>
          <w:rFonts w:ascii="Tahoma" w:eastAsia="Tahoma" w:hAnsi="Tahoma" w:cs="Tahoma"/>
          <w:sz w:val="20"/>
          <w:szCs w:val="20"/>
        </w:rPr>
        <w:t>________</w:t>
      </w:r>
      <w:r w:rsidRPr="0022108E">
        <w:rPr>
          <w:rFonts w:ascii="Tahoma" w:eastAsia="Tahoma" w:hAnsi="Tahoma" w:cs="Tahoma"/>
          <w:sz w:val="20"/>
          <w:szCs w:val="20"/>
        </w:rPr>
        <w:t xml:space="preserve"> Date:  ________________</w:t>
      </w:r>
      <w:r w:rsidR="000E5637" w:rsidRPr="0022108E">
        <w:rPr>
          <w:rFonts w:ascii="Tahoma" w:eastAsia="Tahoma" w:hAnsi="Tahoma" w:cs="Tahoma"/>
          <w:sz w:val="20"/>
          <w:szCs w:val="20"/>
        </w:rPr>
        <w:tab/>
      </w:r>
    </w:p>
    <w:p w:rsidR="007D3BAE" w:rsidRDefault="007D3BAE" w:rsidP="007D3BAE">
      <w:pPr>
        <w:spacing w:line="360" w:lineRule="auto"/>
        <w:contextualSpacing w:val="0"/>
        <w:rPr>
          <w:rFonts w:ascii="Tahoma" w:eastAsia="Tahoma" w:hAnsi="Tahoma" w:cs="Tahoma"/>
          <w:sz w:val="20"/>
          <w:szCs w:val="20"/>
        </w:rPr>
      </w:pPr>
    </w:p>
    <w:p w:rsidR="007D3BAE" w:rsidRPr="007D3BAE" w:rsidRDefault="007D3BAE" w:rsidP="007D3BAE">
      <w:pPr>
        <w:spacing w:line="360" w:lineRule="auto"/>
        <w:contextualSpacing w:val="0"/>
        <w:rPr>
          <w:rFonts w:ascii="Tahoma" w:eastAsia="Tahoma" w:hAnsi="Tahoma" w:cs="Tahoma"/>
          <w:sz w:val="20"/>
          <w:szCs w:val="20"/>
        </w:rPr>
      </w:pPr>
      <w:r>
        <w:rPr>
          <w:rFonts w:ascii="Tahoma" w:eastAsia="Tahoma" w:hAnsi="Tahoma" w:cs="Tahoma"/>
          <w:sz w:val="20"/>
          <w:szCs w:val="20"/>
        </w:rPr>
        <w:t>Family EMAIL Address:  __________________________________________________________________</w:t>
      </w:r>
    </w:p>
    <w:sectPr w:rsidR="007D3BAE" w:rsidRPr="007D3BAE" w:rsidSect="0022108E">
      <w:type w:val="continuous"/>
      <w:pgSz w:w="12240" w:h="20160" w:code="5"/>
      <w:pgMar w:top="1080" w:right="1440" w:bottom="108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5FE"/>
    <w:multiLevelType w:val="multilevel"/>
    <w:tmpl w:val="5D806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B3554A"/>
    <w:multiLevelType w:val="multilevel"/>
    <w:tmpl w:val="740EB7A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D050E"/>
    <w:multiLevelType w:val="multilevel"/>
    <w:tmpl w:val="27A0A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11CFB"/>
    <w:multiLevelType w:val="multilevel"/>
    <w:tmpl w:val="171613A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2F4684"/>
    <w:multiLevelType w:val="multilevel"/>
    <w:tmpl w:val="FACC06A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3D153B"/>
    <w:multiLevelType w:val="multilevel"/>
    <w:tmpl w:val="694E4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373FDF"/>
    <w:multiLevelType w:val="multilevel"/>
    <w:tmpl w:val="337E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90174C"/>
    <w:multiLevelType w:val="multilevel"/>
    <w:tmpl w:val="07E8C5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DB"/>
    <w:rsid w:val="000E5637"/>
    <w:rsid w:val="001C5EDE"/>
    <w:rsid w:val="0022108E"/>
    <w:rsid w:val="00234622"/>
    <w:rsid w:val="004148DB"/>
    <w:rsid w:val="00694AE4"/>
    <w:rsid w:val="00792995"/>
    <w:rsid w:val="007D3BAE"/>
    <w:rsid w:val="008063C8"/>
    <w:rsid w:val="00864773"/>
    <w:rsid w:val="00A06F8A"/>
    <w:rsid w:val="00C35601"/>
    <w:rsid w:val="00CF6895"/>
    <w:rsid w:val="00E44968"/>
    <w:rsid w:val="00F155E4"/>
    <w:rsid w:val="00F3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632469"/>
  <w15:docId w15:val="{CBB24156-4A12-4755-B72B-0438A96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06F8A"/>
    <w:pPr>
      <w:ind w:left="720"/>
    </w:pPr>
  </w:style>
  <w:style w:type="paragraph" w:styleId="BalloonText">
    <w:name w:val="Balloon Text"/>
    <w:basedOn w:val="Normal"/>
    <w:link w:val="BalloonTextChar"/>
    <w:uiPriority w:val="99"/>
    <w:semiHidden/>
    <w:unhideWhenUsed/>
    <w:rsid w:val="00C35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Simmonds</dc:creator>
  <cp:lastModifiedBy>Windows User</cp:lastModifiedBy>
  <cp:revision>3</cp:revision>
  <cp:lastPrinted>2019-09-12T18:44:00Z</cp:lastPrinted>
  <dcterms:created xsi:type="dcterms:W3CDTF">2020-09-03T12:07:00Z</dcterms:created>
  <dcterms:modified xsi:type="dcterms:W3CDTF">2020-09-03T12:11:00Z</dcterms:modified>
</cp:coreProperties>
</file>