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64CB2" w14:textId="77777777" w:rsidR="00D359F4" w:rsidRDefault="00D359F4" w:rsidP="00D359F4">
      <w:pPr>
        <w:spacing w:line="240" w:lineRule="auto"/>
        <w:contextualSpacing/>
        <w:jc w:val="center"/>
        <w:rPr>
          <w:rFonts w:ascii="Times New Roman" w:hAnsi="Times New Roman" w:cs="Times New Roman"/>
          <w:b/>
          <w:bCs/>
          <w:sz w:val="24"/>
          <w:szCs w:val="24"/>
        </w:rPr>
      </w:pPr>
      <w:r w:rsidRPr="70C71EA9">
        <w:rPr>
          <w:rFonts w:ascii="Times New Roman" w:hAnsi="Times New Roman" w:cs="Times New Roman"/>
          <w:b/>
          <w:bCs/>
          <w:sz w:val="24"/>
          <w:szCs w:val="24"/>
        </w:rPr>
        <w:t>Title I, Part A Parent and Family Engagement Policy</w:t>
      </w:r>
    </w:p>
    <w:p w14:paraId="7AB4C17B" w14:textId="77777777" w:rsidR="008A1796" w:rsidRDefault="70C71EA9" w:rsidP="70C71EA9">
      <w:pPr>
        <w:spacing w:line="240" w:lineRule="auto"/>
        <w:contextualSpacing/>
        <w:jc w:val="center"/>
        <w:rPr>
          <w:rFonts w:ascii="Times New Roman" w:hAnsi="Times New Roman" w:cs="Times New Roman"/>
          <w:b/>
          <w:bCs/>
          <w:sz w:val="24"/>
          <w:szCs w:val="24"/>
        </w:rPr>
      </w:pPr>
      <w:r w:rsidRPr="70C71EA9">
        <w:rPr>
          <w:rFonts w:ascii="Times New Roman" w:hAnsi="Times New Roman" w:cs="Times New Roman"/>
          <w:b/>
          <w:bCs/>
          <w:sz w:val="24"/>
          <w:szCs w:val="24"/>
        </w:rPr>
        <w:t>Bayshore Elementary School - 0061</w:t>
      </w:r>
    </w:p>
    <w:p w14:paraId="4457A772" w14:textId="476D350F" w:rsidR="00650D17" w:rsidRDefault="70C71EA9" w:rsidP="70C71EA9">
      <w:pPr>
        <w:spacing w:line="240" w:lineRule="auto"/>
        <w:contextualSpacing/>
        <w:jc w:val="center"/>
        <w:rPr>
          <w:rFonts w:ascii="Times New Roman" w:hAnsi="Times New Roman" w:cs="Times New Roman"/>
          <w:b/>
          <w:bCs/>
          <w:sz w:val="24"/>
          <w:szCs w:val="24"/>
        </w:rPr>
      </w:pPr>
      <w:r w:rsidRPr="70C71EA9">
        <w:rPr>
          <w:rFonts w:ascii="Times New Roman" w:hAnsi="Times New Roman" w:cs="Times New Roman"/>
          <w:b/>
          <w:bCs/>
          <w:sz w:val="24"/>
          <w:szCs w:val="24"/>
        </w:rPr>
        <w:t>20</w:t>
      </w:r>
      <w:r w:rsidR="00623EA3">
        <w:rPr>
          <w:rFonts w:ascii="Times New Roman" w:hAnsi="Times New Roman" w:cs="Times New Roman"/>
          <w:b/>
          <w:bCs/>
          <w:sz w:val="24"/>
          <w:szCs w:val="24"/>
        </w:rPr>
        <w:t>20</w:t>
      </w:r>
      <w:r w:rsidRPr="70C71EA9">
        <w:rPr>
          <w:rFonts w:ascii="Times New Roman" w:hAnsi="Times New Roman" w:cs="Times New Roman"/>
          <w:b/>
          <w:bCs/>
          <w:sz w:val="24"/>
          <w:szCs w:val="24"/>
        </w:rPr>
        <w:t>-20</w:t>
      </w:r>
      <w:r w:rsidR="00623EA3">
        <w:rPr>
          <w:rFonts w:ascii="Times New Roman" w:hAnsi="Times New Roman" w:cs="Times New Roman"/>
          <w:b/>
          <w:bCs/>
          <w:sz w:val="24"/>
          <w:szCs w:val="24"/>
        </w:rPr>
        <w:t>21</w:t>
      </w:r>
    </w:p>
    <w:p w14:paraId="6F967E9E" w14:textId="77777777" w:rsidR="00D359F4" w:rsidRDefault="00D359F4" w:rsidP="00D359F4">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Bernadette Pletcher</w:t>
      </w:r>
      <w:r w:rsidRPr="70C71EA9">
        <w:rPr>
          <w:rFonts w:ascii="Times New Roman" w:hAnsi="Times New Roman" w:cs="Times New Roman"/>
          <w:b/>
          <w:bCs/>
          <w:sz w:val="24"/>
          <w:szCs w:val="24"/>
        </w:rPr>
        <w:t xml:space="preserve"> - Principal</w:t>
      </w:r>
    </w:p>
    <w:p w14:paraId="448B51EF" w14:textId="2FD30C80" w:rsidR="00CF79C6" w:rsidRDefault="00CF79C6" w:rsidP="70C71EA9">
      <w:pPr>
        <w:spacing w:line="240" w:lineRule="auto"/>
        <w:contextualSpacing/>
        <w:jc w:val="center"/>
        <w:rPr>
          <w:rFonts w:ascii="Times New Roman" w:hAnsi="Times New Roman" w:cs="Times New Roman"/>
          <w:b/>
          <w:bCs/>
          <w:sz w:val="24"/>
          <w:szCs w:val="24"/>
        </w:rPr>
      </w:pPr>
    </w:p>
    <w:p w14:paraId="7D6CAB68" w14:textId="0E6ECA89" w:rsidR="00CF79C6" w:rsidRPr="00CF79C6" w:rsidRDefault="00CF79C6" w:rsidP="00CF79C6">
      <w:pPr>
        <w:spacing w:line="240" w:lineRule="auto"/>
        <w:contextualSpacing/>
        <w:rPr>
          <w:rFonts w:ascii="Times New Roman" w:hAnsi="Times New Roman" w:cs="Times New Roman"/>
          <w:bCs/>
          <w:sz w:val="24"/>
          <w:szCs w:val="24"/>
        </w:rPr>
      </w:pPr>
      <w:r w:rsidRPr="00CF79C6">
        <w:rPr>
          <w:rFonts w:ascii="Times New Roman" w:hAnsi="Times New Roman" w:cs="Times New Roman"/>
          <w:bCs/>
          <w:sz w:val="24"/>
          <w:szCs w:val="24"/>
        </w:rPr>
        <w:t>Each school served under Title I, Part A shall jointly develop with, and distribute to, parents and family members of participating children a written parent and family engag</w:t>
      </w:r>
      <w:bookmarkStart w:id="0" w:name="_GoBack"/>
      <w:bookmarkEnd w:id="0"/>
      <w:r w:rsidRPr="00CF79C6">
        <w:rPr>
          <w:rFonts w:ascii="Times New Roman" w:hAnsi="Times New Roman" w:cs="Times New Roman"/>
          <w:bCs/>
          <w:sz w:val="24"/>
          <w:szCs w:val="24"/>
        </w:rPr>
        <w:t xml:space="preserve">ement policy. </w:t>
      </w:r>
    </w:p>
    <w:p w14:paraId="4B5C935B" w14:textId="77777777" w:rsidR="00CF79C6" w:rsidRPr="00CF79C6" w:rsidRDefault="00CF79C6" w:rsidP="00CF79C6">
      <w:pPr>
        <w:spacing w:line="240" w:lineRule="auto"/>
        <w:contextualSpacing/>
        <w:rPr>
          <w:rFonts w:ascii="Times New Roman" w:hAnsi="Times New Roman" w:cs="Times New Roman"/>
          <w:bCs/>
          <w:sz w:val="24"/>
          <w:szCs w:val="24"/>
        </w:rPr>
      </w:pPr>
    </w:p>
    <w:p w14:paraId="1255ECC6" w14:textId="3C1AA75A" w:rsidR="00CF79C6" w:rsidRPr="00CF79C6" w:rsidRDefault="00CF79C6" w:rsidP="00CF79C6">
      <w:pPr>
        <w:spacing w:line="240" w:lineRule="auto"/>
        <w:contextualSpacing/>
        <w:rPr>
          <w:rFonts w:ascii="Times New Roman" w:hAnsi="Times New Roman" w:cs="Times New Roman"/>
          <w:bCs/>
          <w:color w:val="4472C4" w:themeColor="accent5"/>
          <w:sz w:val="32"/>
          <w:szCs w:val="32"/>
        </w:rPr>
      </w:pPr>
      <w:r w:rsidRPr="00CF79C6">
        <w:rPr>
          <w:rFonts w:ascii="Times New Roman" w:hAnsi="Times New Roman" w:cs="Times New Roman"/>
          <w:bCs/>
          <w:color w:val="4472C4" w:themeColor="accent5"/>
          <w:sz w:val="32"/>
          <w:szCs w:val="32"/>
        </w:rPr>
        <w:t>Review of 201</w:t>
      </w:r>
      <w:r w:rsidR="00623EA3">
        <w:rPr>
          <w:rFonts w:ascii="Times New Roman" w:hAnsi="Times New Roman" w:cs="Times New Roman"/>
          <w:bCs/>
          <w:color w:val="4472C4" w:themeColor="accent5"/>
          <w:sz w:val="32"/>
          <w:szCs w:val="32"/>
        </w:rPr>
        <w:t>9-2020</w:t>
      </w:r>
      <w:r w:rsidRPr="00CF79C6">
        <w:rPr>
          <w:rFonts w:ascii="Times New Roman" w:hAnsi="Times New Roman" w:cs="Times New Roman"/>
          <w:bCs/>
          <w:color w:val="4472C4" w:themeColor="accent5"/>
          <w:sz w:val="32"/>
          <w:szCs w:val="32"/>
        </w:rPr>
        <w:t xml:space="preserve"> Parent and Family Engagement </w:t>
      </w:r>
    </w:p>
    <w:p w14:paraId="4CF89F1B" w14:textId="32DFCE21" w:rsidR="00CF79C6" w:rsidRDefault="00CF79C6" w:rsidP="00CF79C6">
      <w:pPr>
        <w:spacing w:line="240" w:lineRule="auto"/>
        <w:contextualSpacing/>
        <w:rPr>
          <w:rFonts w:ascii="Times New Roman" w:hAnsi="Times New Roman" w:cs="Times New Roman"/>
          <w:bCs/>
          <w:sz w:val="24"/>
          <w:szCs w:val="24"/>
        </w:rPr>
      </w:pPr>
      <w:r w:rsidRPr="00CF79C6">
        <w:rPr>
          <w:rFonts w:ascii="Times New Roman" w:hAnsi="Times New Roman" w:cs="Times New Roman"/>
          <w:bCs/>
          <w:sz w:val="24"/>
          <w:szCs w:val="24"/>
        </w:rPr>
        <w:t>Describe which parts of your 201</w:t>
      </w:r>
      <w:r w:rsidR="00623EA3">
        <w:rPr>
          <w:rFonts w:ascii="Times New Roman" w:hAnsi="Times New Roman" w:cs="Times New Roman"/>
          <w:bCs/>
          <w:sz w:val="24"/>
          <w:szCs w:val="24"/>
        </w:rPr>
        <w:t>9-2020</w:t>
      </w:r>
      <w:r w:rsidRPr="00CF79C6">
        <w:rPr>
          <w:rFonts w:ascii="Times New Roman" w:hAnsi="Times New Roman" w:cs="Times New Roman"/>
          <w:bCs/>
          <w:sz w:val="24"/>
          <w:szCs w:val="24"/>
        </w:rPr>
        <w:t xml:space="preserve"> PFEP were the most effective and how you feel it positively impacted family engagement and student learning. Be sure to include any barriers and how you will address these barriers in the 20</w:t>
      </w:r>
      <w:r w:rsidR="00623EA3">
        <w:rPr>
          <w:rFonts w:ascii="Times New Roman" w:hAnsi="Times New Roman" w:cs="Times New Roman"/>
          <w:bCs/>
          <w:sz w:val="24"/>
          <w:szCs w:val="24"/>
        </w:rPr>
        <w:t>20</w:t>
      </w:r>
      <w:r w:rsidRPr="00CF79C6">
        <w:rPr>
          <w:rFonts w:ascii="Times New Roman" w:hAnsi="Times New Roman" w:cs="Times New Roman"/>
          <w:bCs/>
          <w:sz w:val="24"/>
          <w:szCs w:val="24"/>
        </w:rPr>
        <w:t>-</w:t>
      </w:r>
      <w:r w:rsidR="00D17C7B">
        <w:rPr>
          <w:rFonts w:ascii="Times New Roman" w:hAnsi="Times New Roman" w:cs="Times New Roman"/>
          <w:bCs/>
          <w:sz w:val="24"/>
          <w:szCs w:val="24"/>
        </w:rPr>
        <w:t>202</w:t>
      </w:r>
      <w:r w:rsidR="00623EA3">
        <w:rPr>
          <w:rFonts w:ascii="Times New Roman" w:hAnsi="Times New Roman" w:cs="Times New Roman"/>
          <w:bCs/>
          <w:sz w:val="24"/>
          <w:szCs w:val="24"/>
        </w:rPr>
        <w:t>1</w:t>
      </w:r>
      <w:r w:rsidRPr="00CF79C6">
        <w:rPr>
          <w:rFonts w:ascii="Times New Roman" w:hAnsi="Times New Roman" w:cs="Times New Roman"/>
          <w:bCs/>
          <w:sz w:val="24"/>
          <w:szCs w:val="24"/>
        </w:rPr>
        <w:t xml:space="preserve"> PFEP. Using the stakeholder input (parent/teacher surveys, meeting notes, evaluations, etc.), identify and briefly discuss the needs you will address this year through your PFEP. </w:t>
      </w:r>
    </w:p>
    <w:p w14:paraId="5B1E2137" w14:textId="6DA4F418" w:rsidR="00CF79C6" w:rsidRDefault="00CF79C6" w:rsidP="00CF79C6">
      <w:pPr>
        <w:spacing w:line="240" w:lineRule="auto"/>
        <w:contextualSpacing/>
        <w:rPr>
          <w:rFonts w:ascii="Times New Roman" w:hAnsi="Times New Roman" w:cs="Times New Roman"/>
          <w:bCs/>
          <w:sz w:val="24"/>
          <w:szCs w:val="24"/>
        </w:rPr>
      </w:pPr>
    </w:p>
    <w:p w14:paraId="566980CF" w14:textId="12A1F733" w:rsidR="00CF79C6" w:rsidRDefault="00CF79C6" w:rsidP="00CF79C6">
      <w:pPr>
        <w:widowControl w:val="0"/>
        <w:pBdr>
          <w:top w:val="nil"/>
          <w:left w:val="nil"/>
          <w:bottom w:val="nil"/>
          <w:right w:val="nil"/>
          <w:between w:val="nil"/>
        </w:pBdr>
        <w:spacing w:after="0" w:line="240" w:lineRule="auto"/>
        <w:contextualSpacing/>
        <w:rPr>
          <w:rFonts w:ascii="Calibri" w:eastAsia="Calibri" w:hAnsi="Calibri" w:cs="Calibri"/>
          <w:b/>
          <w:bCs/>
        </w:rPr>
      </w:pPr>
      <w:r w:rsidRPr="70C71EA9">
        <w:rPr>
          <w:rFonts w:ascii="Calibri" w:eastAsia="Calibri" w:hAnsi="Calibri" w:cs="Calibri"/>
          <w:b/>
          <w:bCs/>
        </w:rPr>
        <w:t>RESPONSE:</w:t>
      </w:r>
    </w:p>
    <w:p w14:paraId="6A951F5D" w14:textId="7E85CE9D" w:rsidR="00623EA3" w:rsidRDefault="00623EA3" w:rsidP="00CF79C6">
      <w:pPr>
        <w:widowControl w:val="0"/>
        <w:pBdr>
          <w:top w:val="nil"/>
          <w:left w:val="nil"/>
          <w:bottom w:val="nil"/>
          <w:right w:val="nil"/>
          <w:between w:val="nil"/>
        </w:pBdr>
        <w:spacing w:after="0" w:line="240" w:lineRule="auto"/>
        <w:contextualSpacing/>
        <w:rPr>
          <w:rFonts w:ascii="Calibri" w:eastAsia="Calibri" w:hAnsi="Calibri" w:cs="Calibri"/>
          <w:b/>
          <w:bCs/>
        </w:rPr>
      </w:pPr>
      <w:r>
        <w:rPr>
          <w:rFonts w:ascii="Calibri" w:eastAsia="Calibri" w:hAnsi="Calibri" w:cs="Calibri"/>
          <w:b/>
          <w:bCs/>
        </w:rPr>
        <w:t>Many of the goals that we had in the 2019-2020 school year we were unable to complete and see through until the end</w:t>
      </w:r>
      <w:r w:rsidR="003E659F">
        <w:rPr>
          <w:rFonts w:ascii="Calibri" w:eastAsia="Calibri" w:hAnsi="Calibri" w:cs="Calibri"/>
          <w:b/>
          <w:bCs/>
        </w:rPr>
        <w:t xml:space="preserve"> due to COVID-19</w:t>
      </w:r>
      <w:r>
        <w:rPr>
          <w:rFonts w:ascii="Calibri" w:eastAsia="Calibri" w:hAnsi="Calibri" w:cs="Calibri"/>
          <w:b/>
          <w:bCs/>
        </w:rPr>
        <w:t xml:space="preserve">. Therefore, we do not have complete data, but we do have input from parents that helped form this new PFEP. </w:t>
      </w:r>
    </w:p>
    <w:p w14:paraId="6E54572A" w14:textId="77777777" w:rsidR="00751E8F" w:rsidRPr="008A1796" w:rsidRDefault="00751E8F" w:rsidP="00CF79C6">
      <w:pPr>
        <w:widowControl w:val="0"/>
        <w:pBdr>
          <w:top w:val="nil"/>
          <w:left w:val="nil"/>
          <w:bottom w:val="nil"/>
          <w:right w:val="nil"/>
          <w:between w:val="nil"/>
        </w:pBdr>
        <w:spacing w:after="0" w:line="240" w:lineRule="auto"/>
        <w:contextualSpacing/>
        <w:rPr>
          <w:b/>
          <w:bCs/>
        </w:rPr>
      </w:pPr>
    </w:p>
    <w:p w14:paraId="6986C9CA" w14:textId="306223D2" w:rsidR="00623EA3" w:rsidRDefault="004602C6" w:rsidP="00107830">
      <w:pPr>
        <w:pStyle w:val="NormalWeb"/>
        <w:shd w:val="clear" w:color="auto" w:fill="FFFFFF"/>
        <w:spacing w:before="0" w:beforeAutospacing="0" w:after="240" w:afterAutospacing="0"/>
        <w:rPr>
          <w:rFonts w:ascii="Verdana" w:hAnsi="Verdana"/>
          <w:color w:val="000000"/>
          <w:sz w:val="19"/>
          <w:szCs w:val="19"/>
          <w:shd w:val="clear" w:color="auto" w:fill="FFFFFF"/>
        </w:rPr>
      </w:pPr>
      <w:r>
        <w:rPr>
          <w:rFonts w:ascii="Verdana" w:hAnsi="Verdana"/>
          <w:color w:val="000000"/>
          <w:sz w:val="19"/>
          <w:szCs w:val="19"/>
          <w:shd w:val="clear" w:color="auto" w:fill="FFFFFF"/>
        </w:rPr>
        <w:t xml:space="preserve">Bayshore’s parent workshops </w:t>
      </w:r>
      <w:r w:rsidR="00623EA3">
        <w:rPr>
          <w:rFonts w:ascii="Verdana" w:hAnsi="Verdana"/>
          <w:color w:val="000000"/>
          <w:sz w:val="19"/>
          <w:szCs w:val="19"/>
          <w:shd w:val="clear" w:color="auto" w:fill="FFFFFF"/>
        </w:rPr>
        <w:t xml:space="preserve">2019-2020 </w:t>
      </w:r>
      <w:r>
        <w:rPr>
          <w:rFonts w:ascii="Verdana" w:hAnsi="Verdana"/>
          <w:color w:val="000000"/>
          <w:sz w:val="19"/>
          <w:szCs w:val="19"/>
          <w:shd w:val="clear" w:color="auto" w:fill="FFFFFF"/>
        </w:rPr>
        <w:t>and the Adult English Classes</w:t>
      </w:r>
      <w:r w:rsidR="00623EA3">
        <w:rPr>
          <w:rFonts w:ascii="Verdana" w:hAnsi="Verdana"/>
          <w:color w:val="000000"/>
          <w:sz w:val="19"/>
          <w:szCs w:val="19"/>
          <w:shd w:val="clear" w:color="auto" w:fill="FFFFFF"/>
        </w:rPr>
        <w:t xml:space="preserve"> 2018-2019</w:t>
      </w:r>
      <w:r>
        <w:rPr>
          <w:rFonts w:ascii="Verdana" w:hAnsi="Verdana"/>
          <w:color w:val="000000"/>
          <w:sz w:val="19"/>
          <w:szCs w:val="19"/>
          <w:shd w:val="clear" w:color="auto" w:fill="FFFFFF"/>
        </w:rPr>
        <w:t xml:space="preserve"> </w:t>
      </w:r>
      <w:r w:rsidR="00A0766C">
        <w:rPr>
          <w:rFonts w:ascii="Verdana" w:hAnsi="Verdana"/>
          <w:color w:val="000000"/>
          <w:sz w:val="19"/>
          <w:szCs w:val="19"/>
          <w:shd w:val="clear" w:color="auto" w:fill="FFFFFF"/>
        </w:rPr>
        <w:t>are</w:t>
      </w:r>
      <w:r>
        <w:rPr>
          <w:rFonts w:ascii="Verdana" w:hAnsi="Verdana"/>
          <w:color w:val="000000"/>
          <w:sz w:val="19"/>
          <w:szCs w:val="19"/>
          <w:shd w:val="clear" w:color="auto" w:fill="FFFFFF"/>
        </w:rPr>
        <w:t xml:space="preserve"> t</w:t>
      </w:r>
      <w:r w:rsidR="00A0766C">
        <w:rPr>
          <w:rFonts w:ascii="Verdana" w:hAnsi="Verdana"/>
          <w:color w:val="000000"/>
          <w:sz w:val="19"/>
          <w:szCs w:val="19"/>
          <w:shd w:val="clear" w:color="auto" w:fill="FFFFFF"/>
        </w:rPr>
        <w:t>wo</w:t>
      </w:r>
      <w:r>
        <w:rPr>
          <w:rFonts w:ascii="Verdana" w:hAnsi="Verdana"/>
          <w:color w:val="000000"/>
          <w:sz w:val="19"/>
          <w:szCs w:val="19"/>
          <w:shd w:val="clear" w:color="auto" w:fill="FFFFFF"/>
        </w:rPr>
        <w:t xml:space="preserve"> effective</w:t>
      </w:r>
      <w:r w:rsidR="00940731">
        <w:rPr>
          <w:rFonts w:ascii="Verdana" w:hAnsi="Verdana"/>
          <w:color w:val="000000"/>
          <w:sz w:val="19"/>
          <w:szCs w:val="19"/>
          <w:shd w:val="clear" w:color="auto" w:fill="FFFFFF"/>
        </w:rPr>
        <w:t xml:space="preserve"> </w:t>
      </w:r>
      <w:r w:rsidR="00877F80">
        <w:rPr>
          <w:rFonts w:ascii="Verdana" w:hAnsi="Verdana"/>
          <w:color w:val="000000"/>
          <w:sz w:val="19"/>
          <w:szCs w:val="19"/>
          <w:shd w:val="clear" w:color="auto" w:fill="FFFFFF"/>
        </w:rPr>
        <w:t xml:space="preserve">Parent </w:t>
      </w:r>
      <w:r w:rsidR="00F21F3B">
        <w:rPr>
          <w:rFonts w:ascii="Verdana" w:hAnsi="Verdana"/>
          <w:color w:val="000000"/>
          <w:sz w:val="19"/>
          <w:szCs w:val="19"/>
          <w:shd w:val="clear" w:color="auto" w:fill="FFFFFF"/>
        </w:rPr>
        <w:t>and Fami</w:t>
      </w:r>
      <w:r w:rsidR="00A0766C">
        <w:rPr>
          <w:rFonts w:ascii="Verdana" w:hAnsi="Verdana"/>
          <w:color w:val="000000"/>
          <w:sz w:val="19"/>
          <w:szCs w:val="19"/>
          <w:shd w:val="clear" w:color="auto" w:fill="FFFFFF"/>
        </w:rPr>
        <w:t>l</w:t>
      </w:r>
      <w:r w:rsidR="00F21F3B">
        <w:rPr>
          <w:rFonts w:ascii="Verdana" w:hAnsi="Verdana"/>
          <w:color w:val="000000"/>
          <w:sz w:val="19"/>
          <w:szCs w:val="19"/>
          <w:shd w:val="clear" w:color="auto" w:fill="FFFFFF"/>
        </w:rPr>
        <w:t>y Engagement</w:t>
      </w:r>
      <w:r w:rsidR="00877F80">
        <w:rPr>
          <w:rFonts w:ascii="Verdana" w:hAnsi="Verdana"/>
          <w:color w:val="000000"/>
          <w:sz w:val="19"/>
          <w:szCs w:val="19"/>
          <w:shd w:val="clear" w:color="auto" w:fill="FFFFFF"/>
        </w:rPr>
        <w:t xml:space="preserve"> </w:t>
      </w:r>
      <w:r>
        <w:rPr>
          <w:rFonts w:ascii="Verdana" w:hAnsi="Verdana"/>
          <w:color w:val="000000"/>
          <w:sz w:val="19"/>
          <w:szCs w:val="19"/>
          <w:shd w:val="clear" w:color="auto" w:fill="FFFFFF"/>
        </w:rPr>
        <w:t xml:space="preserve">activities </w:t>
      </w:r>
      <w:r w:rsidR="00623EA3">
        <w:rPr>
          <w:rFonts w:ascii="Verdana" w:hAnsi="Verdana"/>
          <w:color w:val="000000"/>
          <w:sz w:val="19"/>
          <w:szCs w:val="19"/>
          <w:shd w:val="clear" w:color="auto" w:fill="FFFFFF"/>
        </w:rPr>
        <w:t>we saw success with</w:t>
      </w:r>
      <w:r w:rsidR="00A0766C">
        <w:rPr>
          <w:rFonts w:ascii="Verdana" w:hAnsi="Verdana"/>
          <w:color w:val="000000"/>
          <w:sz w:val="19"/>
          <w:szCs w:val="19"/>
          <w:shd w:val="clear" w:color="auto" w:fill="FFFFFF"/>
        </w:rPr>
        <w:t xml:space="preserve">. </w:t>
      </w:r>
      <w:r w:rsidR="001455E4">
        <w:rPr>
          <w:rFonts w:ascii="Verdana" w:hAnsi="Verdana"/>
          <w:color w:val="000000"/>
          <w:sz w:val="19"/>
          <w:szCs w:val="19"/>
          <w:shd w:val="clear" w:color="auto" w:fill="FFFFFF"/>
        </w:rPr>
        <w:t>B</w:t>
      </w:r>
      <w:r w:rsidR="00A0766C">
        <w:rPr>
          <w:rFonts w:ascii="Verdana" w:hAnsi="Verdana"/>
          <w:color w:val="000000"/>
          <w:sz w:val="19"/>
          <w:szCs w:val="19"/>
          <w:shd w:val="clear" w:color="auto" w:fill="FFFFFF"/>
        </w:rPr>
        <w:t xml:space="preserve">oth </w:t>
      </w:r>
      <w:r w:rsidR="001455E4">
        <w:rPr>
          <w:rFonts w:ascii="Verdana" w:hAnsi="Verdana"/>
          <w:color w:val="000000"/>
          <w:sz w:val="19"/>
          <w:szCs w:val="19"/>
          <w:shd w:val="clear" w:color="auto" w:fill="FFFFFF"/>
        </w:rPr>
        <w:t xml:space="preserve">activities </w:t>
      </w:r>
      <w:r w:rsidR="00A0766C">
        <w:rPr>
          <w:rFonts w:ascii="Verdana" w:hAnsi="Verdana"/>
          <w:color w:val="000000"/>
          <w:sz w:val="19"/>
          <w:szCs w:val="19"/>
          <w:shd w:val="clear" w:color="auto" w:fill="FFFFFF"/>
        </w:rPr>
        <w:t>had the</w:t>
      </w:r>
      <w:r>
        <w:rPr>
          <w:rFonts w:ascii="Verdana" w:hAnsi="Verdana"/>
          <w:color w:val="000000"/>
          <w:sz w:val="19"/>
          <w:szCs w:val="19"/>
          <w:shd w:val="clear" w:color="auto" w:fill="FFFFFF"/>
        </w:rPr>
        <w:t xml:space="preserve"> most impact</w:t>
      </w:r>
      <w:r w:rsidR="00A0766C">
        <w:rPr>
          <w:rFonts w:ascii="Verdana" w:hAnsi="Verdana"/>
          <w:color w:val="000000"/>
          <w:sz w:val="19"/>
          <w:szCs w:val="19"/>
          <w:shd w:val="clear" w:color="auto" w:fill="FFFFFF"/>
        </w:rPr>
        <w:t xml:space="preserve"> </w:t>
      </w:r>
      <w:r>
        <w:rPr>
          <w:rFonts w:ascii="Verdana" w:hAnsi="Verdana"/>
          <w:color w:val="000000"/>
          <w:sz w:val="19"/>
          <w:szCs w:val="19"/>
          <w:shd w:val="clear" w:color="auto" w:fill="FFFFFF"/>
        </w:rPr>
        <w:t>on our student learning</w:t>
      </w:r>
      <w:r w:rsidR="001455E4">
        <w:rPr>
          <w:rFonts w:ascii="Verdana" w:hAnsi="Verdana"/>
          <w:color w:val="000000"/>
          <w:sz w:val="19"/>
          <w:szCs w:val="19"/>
          <w:shd w:val="clear" w:color="auto" w:fill="FFFFFF"/>
        </w:rPr>
        <w:t>,</w:t>
      </w:r>
      <w:r w:rsidR="00A0766C">
        <w:rPr>
          <w:rFonts w:ascii="Verdana" w:hAnsi="Verdana"/>
          <w:color w:val="000000"/>
          <w:sz w:val="19"/>
          <w:szCs w:val="19"/>
          <w:shd w:val="clear" w:color="auto" w:fill="FFFFFF"/>
        </w:rPr>
        <w:t xml:space="preserve"> because</w:t>
      </w:r>
      <w:r>
        <w:rPr>
          <w:rFonts w:ascii="Verdana" w:hAnsi="Verdana"/>
          <w:color w:val="000000"/>
          <w:sz w:val="19"/>
          <w:szCs w:val="19"/>
          <w:shd w:val="clear" w:color="auto" w:fill="FFFFFF"/>
        </w:rPr>
        <w:t xml:space="preserve"> </w:t>
      </w:r>
      <w:r w:rsidR="00A0766C">
        <w:rPr>
          <w:rFonts w:ascii="Verdana" w:hAnsi="Verdana"/>
          <w:color w:val="000000"/>
          <w:sz w:val="19"/>
          <w:szCs w:val="19"/>
          <w:shd w:val="clear" w:color="auto" w:fill="FFFFFF"/>
        </w:rPr>
        <w:t xml:space="preserve">parents </w:t>
      </w:r>
      <w:r w:rsidR="001455E4">
        <w:rPr>
          <w:rFonts w:ascii="Verdana" w:hAnsi="Verdana"/>
          <w:color w:val="000000"/>
          <w:sz w:val="19"/>
          <w:szCs w:val="19"/>
          <w:shd w:val="clear" w:color="auto" w:fill="FFFFFF"/>
        </w:rPr>
        <w:t>learned</w:t>
      </w:r>
      <w:r w:rsidR="00107830">
        <w:rPr>
          <w:rFonts w:ascii="Verdana" w:hAnsi="Verdana"/>
          <w:color w:val="000000"/>
          <w:sz w:val="19"/>
          <w:szCs w:val="19"/>
          <w:shd w:val="clear" w:color="auto" w:fill="FFFFFF"/>
        </w:rPr>
        <w:t xml:space="preserve"> standards for </w:t>
      </w:r>
      <w:r w:rsidR="00A0766C">
        <w:rPr>
          <w:rFonts w:ascii="Verdana" w:hAnsi="Verdana"/>
          <w:color w:val="000000"/>
          <w:sz w:val="19"/>
          <w:szCs w:val="19"/>
          <w:shd w:val="clear" w:color="auto" w:fill="FFFFFF"/>
        </w:rPr>
        <w:t xml:space="preserve">grade level </w:t>
      </w:r>
      <w:r w:rsidR="001455E4">
        <w:rPr>
          <w:rFonts w:ascii="Verdana" w:hAnsi="Verdana"/>
          <w:color w:val="000000"/>
          <w:sz w:val="19"/>
          <w:szCs w:val="19"/>
          <w:shd w:val="clear" w:color="auto" w:fill="FFFFFF"/>
        </w:rPr>
        <w:t>expectation</w:t>
      </w:r>
      <w:r w:rsidR="00A0766C">
        <w:rPr>
          <w:rFonts w:ascii="Verdana" w:hAnsi="Verdana"/>
          <w:color w:val="000000"/>
          <w:sz w:val="19"/>
          <w:szCs w:val="19"/>
          <w:shd w:val="clear" w:color="auto" w:fill="FFFFFF"/>
        </w:rPr>
        <w:t>, strategies</w:t>
      </w:r>
      <w:r w:rsidR="00107830">
        <w:rPr>
          <w:rFonts w:ascii="Verdana" w:hAnsi="Verdana"/>
          <w:color w:val="000000"/>
          <w:sz w:val="19"/>
          <w:szCs w:val="19"/>
          <w:shd w:val="clear" w:color="auto" w:fill="FFFFFF"/>
        </w:rPr>
        <w:t xml:space="preserve">, </w:t>
      </w:r>
      <w:r w:rsidR="00A0766C">
        <w:rPr>
          <w:rFonts w:ascii="Verdana" w:hAnsi="Verdana"/>
          <w:color w:val="000000"/>
          <w:sz w:val="19"/>
          <w:szCs w:val="19"/>
          <w:shd w:val="clear" w:color="auto" w:fill="FFFFFF"/>
        </w:rPr>
        <w:t xml:space="preserve">and </w:t>
      </w:r>
      <w:r w:rsidR="001455E4">
        <w:rPr>
          <w:rFonts w:ascii="Verdana" w:hAnsi="Verdana"/>
          <w:color w:val="000000"/>
          <w:sz w:val="19"/>
          <w:szCs w:val="19"/>
          <w:shd w:val="clear" w:color="auto" w:fill="FFFFFF"/>
        </w:rPr>
        <w:t xml:space="preserve">hands-on </w:t>
      </w:r>
      <w:r w:rsidR="00A0766C">
        <w:rPr>
          <w:rFonts w:ascii="Verdana" w:hAnsi="Verdana"/>
          <w:color w:val="000000"/>
          <w:sz w:val="19"/>
          <w:szCs w:val="19"/>
          <w:shd w:val="clear" w:color="auto" w:fill="FFFFFF"/>
        </w:rPr>
        <w:t xml:space="preserve">activities </w:t>
      </w:r>
      <w:r w:rsidR="001455E4">
        <w:rPr>
          <w:rFonts w:ascii="Verdana" w:hAnsi="Verdana"/>
          <w:color w:val="000000"/>
          <w:sz w:val="19"/>
          <w:szCs w:val="19"/>
          <w:shd w:val="clear" w:color="auto" w:fill="FFFFFF"/>
        </w:rPr>
        <w:t>to</w:t>
      </w:r>
      <w:r w:rsidR="00A0766C">
        <w:rPr>
          <w:rFonts w:ascii="Verdana" w:hAnsi="Verdana"/>
          <w:color w:val="000000"/>
          <w:sz w:val="19"/>
          <w:szCs w:val="19"/>
          <w:shd w:val="clear" w:color="auto" w:fill="FFFFFF"/>
        </w:rPr>
        <w:t xml:space="preserve"> help reinforce </w:t>
      </w:r>
      <w:r w:rsidR="001455E4">
        <w:rPr>
          <w:rFonts w:ascii="Verdana" w:hAnsi="Verdana"/>
          <w:color w:val="000000"/>
          <w:sz w:val="19"/>
          <w:szCs w:val="19"/>
          <w:shd w:val="clear" w:color="auto" w:fill="FFFFFF"/>
        </w:rPr>
        <w:t xml:space="preserve">skills </w:t>
      </w:r>
      <w:r w:rsidR="00A0766C">
        <w:rPr>
          <w:rFonts w:ascii="Verdana" w:hAnsi="Verdana"/>
          <w:color w:val="000000"/>
          <w:sz w:val="19"/>
          <w:szCs w:val="19"/>
          <w:shd w:val="clear" w:color="auto" w:fill="FFFFFF"/>
        </w:rPr>
        <w:t>with their children at home.  The Adult English Class</w:t>
      </w:r>
      <w:r w:rsidR="00623EA3">
        <w:rPr>
          <w:rFonts w:ascii="Verdana" w:hAnsi="Verdana"/>
          <w:color w:val="000000"/>
          <w:sz w:val="19"/>
          <w:szCs w:val="19"/>
          <w:shd w:val="clear" w:color="auto" w:fill="FFFFFF"/>
        </w:rPr>
        <w:t xml:space="preserve">, which we plan to bring back </w:t>
      </w:r>
      <w:r w:rsidR="005B7ED1">
        <w:rPr>
          <w:rFonts w:ascii="Verdana" w:hAnsi="Verdana"/>
          <w:color w:val="000000"/>
          <w:sz w:val="19"/>
          <w:szCs w:val="19"/>
          <w:shd w:val="clear" w:color="auto" w:fill="FFFFFF"/>
        </w:rPr>
        <w:t>i</w:t>
      </w:r>
      <w:r w:rsidR="00623EA3">
        <w:rPr>
          <w:rFonts w:ascii="Verdana" w:hAnsi="Verdana"/>
          <w:color w:val="000000"/>
          <w:sz w:val="19"/>
          <w:szCs w:val="19"/>
          <w:shd w:val="clear" w:color="auto" w:fill="FFFFFF"/>
        </w:rPr>
        <w:t>n the coming academic year, 2020-2021</w:t>
      </w:r>
      <w:r w:rsidR="00A0766C">
        <w:rPr>
          <w:rFonts w:ascii="Verdana" w:hAnsi="Verdana"/>
          <w:color w:val="000000"/>
          <w:sz w:val="19"/>
          <w:szCs w:val="19"/>
          <w:shd w:val="clear" w:color="auto" w:fill="FFFFFF"/>
        </w:rPr>
        <w:t xml:space="preserve"> allowed the ELL parents to </w:t>
      </w:r>
      <w:r w:rsidR="001455E4">
        <w:rPr>
          <w:rFonts w:ascii="Verdana" w:hAnsi="Verdana"/>
          <w:color w:val="000000"/>
          <w:sz w:val="19"/>
          <w:szCs w:val="19"/>
          <w:shd w:val="clear" w:color="auto" w:fill="FFFFFF"/>
        </w:rPr>
        <w:t>acquire basic</w:t>
      </w:r>
      <w:r w:rsidR="00A0766C">
        <w:rPr>
          <w:rFonts w:ascii="Verdana" w:hAnsi="Verdana"/>
          <w:color w:val="000000"/>
          <w:sz w:val="19"/>
          <w:szCs w:val="19"/>
          <w:shd w:val="clear" w:color="auto" w:fill="FFFFFF"/>
        </w:rPr>
        <w:t xml:space="preserve"> English</w:t>
      </w:r>
      <w:r w:rsidR="001455E4">
        <w:rPr>
          <w:rFonts w:ascii="Verdana" w:hAnsi="Verdana"/>
          <w:color w:val="000000"/>
          <w:sz w:val="19"/>
          <w:szCs w:val="19"/>
          <w:shd w:val="clear" w:color="auto" w:fill="FFFFFF"/>
        </w:rPr>
        <w:t xml:space="preserve"> to actively be engaged and help their </w:t>
      </w:r>
      <w:r w:rsidR="00A0766C">
        <w:rPr>
          <w:rFonts w:ascii="Verdana" w:hAnsi="Verdana"/>
          <w:color w:val="000000"/>
          <w:sz w:val="19"/>
          <w:szCs w:val="19"/>
          <w:shd w:val="clear" w:color="auto" w:fill="FFFFFF"/>
        </w:rPr>
        <w:t>children</w:t>
      </w:r>
      <w:r w:rsidR="001455E4">
        <w:rPr>
          <w:rFonts w:ascii="Verdana" w:hAnsi="Verdana"/>
          <w:color w:val="000000"/>
          <w:sz w:val="19"/>
          <w:szCs w:val="19"/>
          <w:shd w:val="clear" w:color="auto" w:fill="FFFFFF"/>
        </w:rPr>
        <w:t xml:space="preserve"> </w:t>
      </w:r>
      <w:r w:rsidR="00A0766C">
        <w:rPr>
          <w:rFonts w:ascii="Verdana" w:hAnsi="Verdana"/>
          <w:color w:val="000000"/>
          <w:sz w:val="19"/>
          <w:szCs w:val="19"/>
          <w:shd w:val="clear" w:color="auto" w:fill="FFFFFF"/>
        </w:rPr>
        <w:t>academic</w:t>
      </w:r>
      <w:r w:rsidR="001455E4">
        <w:rPr>
          <w:rFonts w:ascii="Verdana" w:hAnsi="Verdana"/>
          <w:color w:val="000000"/>
          <w:sz w:val="19"/>
          <w:szCs w:val="19"/>
          <w:shd w:val="clear" w:color="auto" w:fill="FFFFFF"/>
        </w:rPr>
        <w:t>ally</w:t>
      </w:r>
      <w:r w:rsidR="00A0766C">
        <w:rPr>
          <w:rFonts w:ascii="Verdana" w:hAnsi="Verdana"/>
          <w:color w:val="000000"/>
          <w:sz w:val="19"/>
          <w:szCs w:val="19"/>
          <w:shd w:val="clear" w:color="auto" w:fill="FFFFFF"/>
        </w:rPr>
        <w:t xml:space="preserve">.  </w:t>
      </w:r>
    </w:p>
    <w:p w14:paraId="4E9359B3" w14:textId="4A8D6E44" w:rsidR="00CF79C6" w:rsidRPr="00107830" w:rsidRDefault="000A52DB" w:rsidP="00107830">
      <w:pPr>
        <w:pStyle w:val="NormalWeb"/>
        <w:shd w:val="clear" w:color="auto" w:fill="FFFFFF"/>
        <w:spacing w:before="0" w:beforeAutospacing="0" w:after="240" w:afterAutospacing="0"/>
        <w:rPr>
          <w:rFonts w:ascii="Verdana" w:hAnsi="Verdana"/>
          <w:color w:val="000000"/>
          <w:sz w:val="19"/>
          <w:szCs w:val="19"/>
        </w:rPr>
      </w:pPr>
      <w:r>
        <w:rPr>
          <w:rFonts w:ascii="Verdana" w:hAnsi="Verdana"/>
          <w:color w:val="000000"/>
          <w:sz w:val="19"/>
          <w:szCs w:val="19"/>
          <w:shd w:val="clear" w:color="auto" w:fill="FFFFFF"/>
        </w:rPr>
        <w:t xml:space="preserve">Two </w:t>
      </w:r>
      <w:r w:rsidR="001455E4">
        <w:rPr>
          <w:rFonts w:ascii="Verdana" w:hAnsi="Verdana"/>
          <w:color w:val="000000"/>
          <w:sz w:val="19"/>
          <w:szCs w:val="19"/>
          <w:shd w:val="clear" w:color="auto" w:fill="FFFFFF"/>
        </w:rPr>
        <w:t>barrier</w:t>
      </w:r>
      <w:r>
        <w:rPr>
          <w:rFonts w:ascii="Verdana" w:hAnsi="Verdana"/>
          <w:color w:val="000000"/>
          <w:sz w:val="19"/>
          <w:szCs w:val="19"/>
          <w:shd w:val="clear" w:color="auto" w:fill="FFFFFF"/>
        </w:rPr>
        <w:t>s</w:t>
      </w:r>
      <w:r w:rsidR="001455E4">
        <w:rPr>
          <w:rFonts w:ascii="Verdana" w:hAnsi="Verdana"/>
          <w:color w:val="000000"/>
          <w:sz w:val="19"/>
          <w:szCs w:val="19"/>
          <w:shd w:val="clear" w:color="auto" w:fill="FFFFFF"/>
        </w:rPr>
        <w:t xml:space="preserve"> </w:t>
      </w:r>
      <w:r w:rsidR="006C7B4B">
        <w:rPr>
          <w:rFonts w:ascii="Verdana" w:hAnsi="Verdana"/>
          <w:color w:val="000000"/>
          <w:sz w:val="19"/>
          <w:szCs w:val="19"/>
          <w:shd w:val="clear" w:color="auto" w:fill="FFFFFF"/>
        </w:rPr>
        <w:t>Bayshore will</w:t>
      </w:r>
      <w:r w:rsidR="001455E4">
        <w:rPr>
          <w:rFonts w:ascii="Verdana" w:hAnsi="Verdana"/>
          <w:color w:val="000000"/>
          <w:sz w:val="19"/>
          <w:szCs w:val="19"/>
          <w:shd w:val="clear" w:color="auto" w:fill="FFFFFF"/>
        </w:rPr>
        <w:t xml:space="preserve"> continue </w:t>
      </w:r>
      <w:r w:rsidR="006C7B4B">
        <w:rPr>
          <w:rFonts w:ascii="Verdana" w:hAnsi="Verdana"/>
          <w:color w:val="000000"/>
          <w:sz w:val="19"/>
          <w:szCs w:val="19"/>
          <w:shd w:val="clear" w:color="auto" w:fill="FFFFFF"/>
        </w:rPr>
        <w:t xml:space="preserve">to </w:t>
      </w:r>
      <w:r w:rsidR="001455E4">
        <w:rPr>
          <w:rFonts w:ascii="Verdana" w:hAnsi="Verdana"/>
          <w:color w:val="000000"/>
          <w:sz w:val="19"/>
          <w:szCs w:val="19"/>
          <w:shd w:val="clear" w:color="auto" w:fill="FFFFFF"/>
        </w:rPr>
        <w:t>work on for the 20</w:t>
      </w:r>
      <w:r w:rsidR="00623EA3">
        <w:rPr>
          <w:rFonts w:ascii="Verdana" w:hAnsi="Verdana"/>
          <w:color w:val="000000"/>
          <w:sz w:val="19"/>
          <w:szCs w:val="19"/>
          <w:shd w:val="clear" w:color="auto" w:fill="FFFFFF"/>
        </w:rPr>
        <w:t>20</w:t>
      </w:r>
      <w:r w:rsidR="001455E4">
        <w:rPr>
          <w:rFonts w:ascii="Verdana" w:hAnsi="Verdana"/>
          <w:color w:val="000000"/>
          <w:sz w:val="19"/>
          <w:szCs w:val="19"/>
          <w:shd w:val="clear" w:color="auto" w:fill="FFFFFF"/>
        </w:rPr>
        <w:t>-20</w:t>
      </w:r>
      <w:r w:rsidR="00D17C7B">
        <w:rPr>
          <w:rFonts w:ascii="Verdana" w:hAnsi="Verdana"/>
          <w:color w:val="000000"/>
          <w:sz w:val="19"/>
          <w:szCs w:val="19"/>
          <w:shd w:val="clear" w:color="auto" w:fill="FFFFFF"/>
        </w:rPr>
        <w:t>2</w:t>
      </w:r>
      <w:r w:rsidR="00623EA3">
        <w:rPr>
          <w:rFonts w:ascii="Verdana" w:hAnsi="Verdana"/>
          <w:color w:val="000000"/>
          <w:sz w:val="19"/>
          <w:szCs w:val="19"/>
          <w:shd w:val="clear" w:color="auto" w:fill="FFFFFF"/>
        </w:rPr>
        <w:t>1</w:t>
      </w:r>
      <w:r w:rsidR="001455E4">
        <w:rPr>
          <w:rFonts w:ascii="Verdana" w:hAnsi="Verdana"/>
          <w:color w:val="000000"/>
          <w:sz w:val="19"/>
          <w:szCs w:val="19"/>
          <w:shd w:val="clear" w:color="auto" w:fill="FFFFFF"/>
        </w:rPr>
        <w:t xml:space="preserve"> school year </w:t>
      </w:r>
      <w:r w:rsidR="006C7B4B">
        <w:rPr>
          <w:rFonts w:ascii="Verdana" w:hAnsi="Verdana"/>
          <w:color w:val="000000"/>
          <w:sz w:val="19"/>
          <w:szCs w:val="19"/>
          <w:shd w:val="clear" w:color="auto" w:fill="FFFFFF"/>
        </w:rPr>
        <w:t>will be to improve communication with parents</w:t>
      </w:r>
      <w:r>
        <w:rPr>
          <w:rFonts w:ascii="Verdana" w:hAnsi="Verdana"/>
          <w:color w:val="000000"/>
          <w:sz w:val="19"/>
          <w:szCs w:val="19"/>
          <w:shd w:val="clear" w:color="auto" w:fill="FFFFFF"/>
        </w:rPr>
        <w:t xml:space="preserve"> and to help empowered parents to be actively engaged in their children’s academic success</w:t>
      </w:r>
      <w:r w:rsidR="006C7B4B">
        <w:rPr>
          <w:rFonts w:ascii="Verdana" w:hAnsi="Verdana"/>
          <w:color w:val="000000"/>
          <w:sz w:val="19"/>
          <w:szCs w:val="19"/>
          <w:shd w:val="clear" w:color="auto" w:fill="FFFFFF"/>
        </w:rPr>
        <w:t>.  It is important to have effective communication</w:t>
      </w:r>
      <w:r>
        <w:rPr>
          <w:rFonts w:ascii="Verdana" w:hAnsi="Verdana"/>
          <w:color w:val="000000"/>
          <w:sz w:val="19"/>
          <w:szCs w:val="19"/>
          <w:shd w:val="clear" w:color="auto" w:fill="FFFFFF"/>
        </w:rPr>
        <w:t>,</w:t>
      </w:r>
      <w:r w:rsidR="006C7B4B">
        <w:rPr>
          <w:rFonts w:ascii="Verdana" w:hAnsi="Verdana"/>
          <w:color w:val="000000"/>
          <w:sz w:val="19"/>
          <w:szCs w:val="19"/>
          <w:shd w:val="clear" w:color="auto" w:fill="FFFFFF"/>
        </w:rPr>
        <w:t xml:space="preserve"> so parents</w:t>
      </w:r>
      <w:r>
        <w:rPr>
          <w:rFonts w:ascii="Verdana" w:hAnsi="Verdana"/>
          <w:color w:val="000000"/>
          <w:sz w:val="19"/>
          <w:szCs w:val="19"/>
          <w:shd w:val="clear" w:color="auto" w:fill="FFFFFF"/>
        </w:rPr>
        <w:t xml:space="preserve"> and school can </w:t>
      </w:r>
      <w:r w:rsidR="006C7B4B">
        <w:rPr>
          <w:rFonts w:ascii="Verdana" w:hAnsi="Verdana"/>
          <w:color w:val="000000"/>
          <w:sz w:val="19"/>
          <w:szCs w:val="19"/>
          <w:shd w:val="clear" w:color="auto" w:fill="FFFFFF"/>
        </w:rPr>
        <w:t xml:space="preserve">work toward </w:t>
      </w:r>
      <w:r>
        <w:rPr>
          <w:rFonts w:ascii="Verdana" w:hAnsi="Verdana"/>
          <w:color w:val="000000"/>
          <w:sz w:val="19"/>
          <w:szCs w:val="19"/>
          <w:shd w:val="clear" w:color="auto" w:fill="FFFFFF"/>
        </w:rPr>
        <w:t xml:space="preserve">student </w:t>
      </w:r>
      <w:r w:rsidR="006C7B4B">
        <w:rPr>
          <w:rFonts w:ascii="Verdana" w:hAnsi="Verdana"/>
          <w:color w:val="000000"/>
          <w:sz w:val="19"/>
          <w:szCs w:val="19"/>
          <w:shd w:val="clear" w:color="auto" w:fill="FFFFFF"/>
        </w:rPr>
        <w:t xml:space="preserve">academic success.  </w:t>
      </w:r>
      <w:r w:rsidR="006C7B4B" w:rsidRPr="000A52DB">
        <w:rPr>
          <w:rFonts w:ascii="Verdana" w:hAnsi="Verdana"/>
          <w:color w:val="000000"/>
          <w:sz w:val="19"/>
          <w:szCs w:val="19"/>
        </w:rPr>
        <w:t>Bayshore will develop efficient structures for getting information out</w:t>
      </w:r>
      <w:r w:rsidR="00B12F62">
        <w:rPr>
          <w:rFonts w:ascii="Verdana" w:hAnsi="Verdana"/>
          <w:color w:val="000000"/>
          <w:sz w:val="19"/>
          <w:szCs w:val="19"/>
        </w:rPr>
        <w:t xml:space="preserve"> on</w:t>
      </w:r>
      <w:r w:rsidR="006C7B4B" w:rsidRPr="000A52DB">
        <w:rPr>
          <w:rFonts w:ascii="Verdana" w:hAnsi="Verdana"/>
          <w:color w:val="000000"/>
          <w:sz w:val="19"/>
          <w:szCs w:val="19"/>
        </w:rPr>
        <w:t xml:space="preserve"> school Website</w:t>
      </w:r>
      <w:r w:rsidR="00E37EBC">
        <w:rPr>
          <w:rFonts w:ascii="Verdana" w:hAnsi="Verdana"/>
          <w:color w:val="000000"/>
          <w:sz w:val="19"/>
          <w:szCs w:val="19"/>
        </w:rPr>
        <w:t xml:space="preserve"> </w:t>
      </w:r>
      <w:r w:rsidR="006C7B4B" w:rsidRPr="000A52DB">
        <w:rPr>
          <w:rFonts w:ascii="Verdana" w:hAnsi="Verdana"/>
          <w:color w:val="000000"/>
          <w:sz w:val="19"/>
          <w:szCs w:val="19"/>
        </w:rPr>
        <w:t>and develop similar structures to ensure that feedback from parents is actively solicited</w:t>
      </w:r>
      <w:r>
        <w:rPr>
          <w:rFonts w:ascii="Verdana" w:hAnsi="Verdana"/>
          <w:color w:val="000000"/>
          <w:sz w:val="19"/>
          <w:szCs w:val="19"/>
        </w:rPr>
        <w:t xml:space="preserve"> through flyers, personal phone calls, and</w:t>
      </w:r>
      <w:r w:rsidR="00B12F62">
        <w:rPr>
          <w:rFonts w:ascii="Verdana" w:hAnsi="Verdana"/>
          <w:color w:val="000000"/>
          <w:sz w:val="19"/>
          <w:szCs w:val="19"/>
        </w:rPr>
        <w:t>/or</w:t>
      </w:r>
      <w:r>
        <w:rPr>
          <w:rFonts w:ascii="Verdana" w:hAnsi="Verdana"/>
          <w:color w:val="000000"/>
          <w:sz w:val="19"/>
          <w:szCs w:val="19"/>
        </w:rPr>
        <w:t xml:space="preserve"> Connect Ed phone system.  Bayshore will continue to promote </w:t>
      </w:r>
      <w:r w:rsidR="00B12F62">
        <w:rPr>
          <w:rFonts w:ascii="Verdana" w:hAnsi="Verdana"/>
          <w:color w:val="000000"/>
          <w:sz w:val="19"/>
          <w:szCs w:val="19"/>
        </w:rPr>
        <w:t xml:space="preserve">effective communication through </w:t>
      </w:r>
      <w:r>
        <w:rPr>
          <w:rFonts w:ascii="Verdana" w:hAnsi="Verdana"/>
          <w:color w:val="000000"/>
          <w:sz w:val="19"/>
          <w:szCs w:val="19"/>
        </w:rPr>
        <w:t>parent participation by offering Adult English Classes</w:t>
      </w:r>
      <w:r w:rsidR="00D17C7B">
        <w:rPr>
          <w:rFonts w:ascii="Verdana" w:hAnsi="Verdana"/>
          <w:color w:val="000000"/>
          <w:sz w:val="19"/>
          <w:szCs w:val="19"/>
        </w:rPr>
        <w:t xml:space="preserve">, </w:t>
      </w:r>
      <w:r w:rsidR="00107830">
        <w:rPr>
          <w:rFonts w:ascii="Verdana" w:hAnsi="Verdana"/>
          <w:color w:val="000000"/>
          <w:sz w:val="19"/>
          <w:szCs w:val="19"/>
        </w:rPr>
        <w:t>parent workshops</w:t>
      </w:r>
      <w:r w:rsidR="00D17C7B">
        <w:rPr>
          <w:rFonts w:ascii="Verdana" w:hAnsi="Verdana"/>
          <w:color w:val="000000"/>
          <w:sz w:val="19"/>
          <w:szCs w:val="19"/>
        </w:rPr>
        <w:t xml:space="preserve">, the Bounce </w:t>
      </w:r>
      <w:r w:rsidR="00C93933">
        <w:rPr>
          <w:rFonts w:ascii="Verdana" w:hAnsi="Verdana"/>
          <w:color w:val="000000"/>
          <w:sz w:val="19"/>
          <w:szCs w:val="19"/>
        </w:rPr>
        <w:t>Pages</w:t>
      </w:r>
      <w:r w:rsidR="00F161E7">
        <w:rPr>
          <w:rFonts w:ascii="Verdana" w:hAnsi="Verdana"/>
          <w:color w:val="000000"/>
          <w:sz w:val="19"/>
          <w:szCs w:val="19"/>
        </w:rPr>
        <w:t xml:space="preserve"> App</w:t>
      </w:r>
      <w:r w:rsidR="00D17C7B">
        <w:rPr>
          <w:rFonts w:ascii="Verdana" w:hAnsi="Verdana"/>
          <w:color w:val="000000"/>
          <w:sz w:val="19"/>
          <w:szCs w:val="19"/>
        </w:rPr>
        <w:t>,</w:t>
      </w:r>
      <w:r w:rsidR="00107830">
        <w:rPr>
          <w:rFonts w:ascii="Verdana" w:hAnsi="Verdana"/>
          <w:color w:val="000000"/>
          <w:sz w:val="19"/>
          <w:szCs w:val="19"/>
        </w:rPr>
        <w:t xml:space="preserve"> </w:t>
      </w:r>
      <w:r w:rsidR="00A7452F">
        <w:rPr>
          <w:rFonts w:ascii="Verdana" w:hAnsi="Verdana"/>
          <w:color w:val="000000"/>
          <w:sz w:val="19"/>
          <w:szCs w:val="19"/>
        </w:rPr>
        <w:t xml:space="preserve">school website, school Facebook page, </w:t>
      </w:r>
      <w:r w:rsidR="00F161E7">
        <w:rPr>
          <w:rFonts w:ascii="Verdana" w:hAnsi="Verdana"/>
          <w:color w:val="000000"/>
          <w:sz w:val="19"/>
          <w:szCs w:val="19"/>
        </w:rPr>
        <w:t xml:space="preserve">ClassDojo App, and “PAWS” Before Bedtime with Bayshore </w:t>
      </w:r>
      <w:r>
        <w:rPr>
          <w:rFonts w:ascii="Verdana" w:hAnsi="Verdana"/>
          <w:color w:val="000000"/>
          <w:sz w:val="19"/>
          <w:szCs w:val="19"/>
        </w:rPr>
        <w:t xml:space="preserve">to </w:t>
      </w:r>
      <w:r w:rsidR="00107830">
        <w:rPr>
          <w:rFonts w:ascii="Verdana" w:hAnsi="Verdana"/>
          <w:color w:val="000000"/>
          <w:sz w:val="19"/>
          <w:szCs w:val="19"/>
        </w:rPr>
        <w:t xml:space="preserve">promote </w:t>
      </w:r>
      <w:r>
        <w:rPr>
          <w:rFonts w:ascii="Verdana" w:hAnsi="Verdana"/>
          <w:color w:val="000000"/>
          <w:sz w:val="19"/>
          <w:szCs w:val="19"/>
        </w:rPr>
        <w:t xml:space="preserve">parent </w:t>
      </w:r>
      <w:r w:rsidR="00DF4A9C">
        <w:rPr>
          <w:rFonts w:ascii="Verdana" w:hAnsi="Verdana"/>
          <w:color w:val="000000"/>
          <w:sz w:val="19"/>
          <w:szCs w:val="19"/>
        </w:rPr>
        <w:t xml:space="preserve">and family </w:t>
      </w:r>
      <w:r w:rsidR="00107830">
        <w:rPr>
          <w:rFonts w:ascii="Verdana" w:hAnsi="Verdana"/>
          <w:color w:val="000000"/>
          <w:sz w:val="19"/>
          <w:szCs w:val="19"/>
        </w:rPr>
        <w:t>engagements</w:t>
      </w:r>
      <w:r w:rsidR="00E37EBC">
        <w:rPr>
          <w:rFonts w:ascii="Verdana" w:hAnsi="Verdana"/>
          <w:color w:val="000000"/>
          <w:sz w:val="19"/>
          <w:szCs w:val="19"/>
        </w:rPr>
        <w:t>.</w:t>
      </w:r>
      <w:r w:rsidR="00623EA3">
        <w:rPr>
          <w:rFonts w:ascii="Verdana" w:hAnsi="Verdana"/>
          <w:color w:val="000000"/>
          <w:sz w:val="19"/>
          <w:szCs w:val="19"/>
        </w:rPr>
        <w:t xml:space="preserve"> Additionally, parents in our SAC </w:t>
      </w:r>
      <w:r w:rsidR="007B741E">
        <w:rPr>
          <w:rFonts w:ascii="Verdana" w:hAnsi="Verdana"/>
          <w:color w:val="000000"/>
          <w:sz w:val="19"/>
          <w:szCs w:val="19"/>
        </w:rPr>
        <w:t>meetings</w:t>
      </w:r>
      <w:r w:rsidR="00623EA3">
        <w:rPr>
          <w:rFonts w:ascii="Verdana" w:hAnsi="Verdana"/>
          <w:color w:val="000000"/>
          <w:sz w:val="19"/>
          <w:szCs w:val="19"/>
        </w:rPr>
        <w:t xml:space="preserve"> </w:t>
      </w:r>
      <w:r w:rsidR="007B741E">
        <w:rPr>
          <w:rFonts w:ascii="Verdana" w:hAnsi="Verdana"/>
          <w:color w:val="000000"/>
          <w:sz w:val="19"/>
          <w:szCs w:val="19"/>
        </w:rPr>
        <w:t>e</w:t>
      </w:r>
      <w:r w:rsidR="00623EA3">
        <w:rPr>
          <w:rFonts w:ascii="Verdana" w:hAnsi="Verdana"/>
          <w:color w:val="000000"/>
          <w:sz w:val="19"/>
          <w:szCs w:val="19"/>
        </w:rPr>
        <w:t>xpressed a need to help the school and improve the grounds and enhance the look of the playgrounds. They suggested fundraising for the school so that they could help. We are excited to see where this goes and what can be accomplished. Many of these parents do not speak English,</w:t>
      </w:r>
      <w:r w:rsidR="00E07726">
        <w:rPr>
          <w:rFonts w:ascii="Verdana" w:hAnsi="Verdana"/>
          <w:color w:val="000000"/>
          <w:sz w:val="19"/>
          <w:szCs w:val="19"/>
        </w:rPr>
        <w:t xml:space="preserve"> </w:t>
      </w:r>
      <w:r w:rsidR="00623EA3">
        <w:rPr>
          <w:rFonts w:ascii="Verdana" w:hAnsi="Verdana"/>
          <w:color w:val="000000"/>
          <w:sz w:val="19"/>
          <w:szCs w:val="19"/>
        </w:rPr>
        <w:t xml:space="preserve">but are eager to help. That is VERY exciting. </w:t>
      </w:r>
    </w:p>
    <w:p w14:paraId="0C18801A" w14:textId="77777777" w:rsidR="008A1796" w:rsidRDefault="70C71EA9" w:rsidP="008A1796">
      <w:pPr>
        <w:pStyle w:val="Heading1"/>
      </w:pPr>
      <w:r>
        <w:t xml:space="preserve">Parent and Family Engagement Mission Statement </w:t>
      </w:r>
    </w:p>
    <w:p w14:paraId="7C908490" w14:textId="77777777" w:rsidR="008A1796" w:rsidRDefault="70C71EA9" w:rsidP="70C71EA9">
      <w:pPr>
        <w:rPr>
          <w:rFonts w:ascii="Calibri" w:eastAsia="Calibri" w:hAnsi="Calibri" w:cs="Calibri"/>
        </w:rPr>
      </w:pPr>
      <w:r w:rsidRPr="70C71EA9">
        <w:rPr>
          <w:rFonts w:ascii="Calibri" w:eastAsia="Calibri" w:hAnsi="Calibri" w:cs="Calibri"/>
        </w:rPr>
        <w:t>Enter your Parent and Family Engagement mission statement below. Describe how parent and family engagement will assist in providing high quality instruction for all learners.  The mission statement should:</w:t>
      </w:r>
    </w:p>
    <w:p w14:paraId="380547C3" w14:textId="77777777" w:rsidR="008A1796" w:rsidRDefault="70C71EA9" w:rsidP="008A1796">
      <w:pPr>
        <w:widowControl w:val="0"/>
        <w:numPr>
          <w:ilvl w:val="0"/>
          <w:numId w:val="6"/>
        </w:numPr>
        <w:pBdr>
          <w:top w:val="nil"/>
          <w:left w:val="nil"/>
          <w:bottom w:val="nil"/>
          <w:right w:val="nil"/>
          <w:between w:val="nil"/>
        </w:pBdr>
        <w:spacing w:after="0" w:line="240" w:lineRule="auto"/>
        <w:contextualSpacing/>
      </w:pPr>
      <w:r w:rsidRPr="70C71EA9">
        <w:rPr>
          <w:rFonts w:ascii="Calibri" w:eastAsia="Calibri" w:hAnsi="Calibri" w:cs="Calibri"/>
        </w:rPr>
        <w:t xml:space="preserve">Reflect the beliefs or values the school holds regarding the importance of family engagement; </w:t>
      </w:r>
    </w:p>
    <w:p w14:paraId="53EC8A7F" w14:textId="77777777" w:rsidR="008A1796" w:rsidRDefault="70C71EA9" w:rsidP="008A1796">
      <w:pPr>
        <w:widowControl w:val="0"/>
        <w:numPr>
          <w:ilvl w:val="0"/>
          <w:numId w:val="6"/>
        </w:numPr>
        <w:pBdr>
          <w:top w:val="nil"/>
          <w:left w:val="nil"/>
          <w:bottom w:val="nil"/>
          <w:right w:val="nil"/>
          <w:between w:val="nil"/>
        </w:pBdr>
        <w:spacing w:after="0" w:line="240" w:lineRule="auto"/>
        <w:contextualSpacing/>
      </w:pPr>
      <w:r w:rsidRPr="70C71EA9">
        <w:rPr>
          <w:rFonts w:ascii="Calibri" w:eastAsia="Calibri" w:hAnsi="Calibri" w:cs="Calibri"/>
        </w:rPr>
        <w:t>Explain the purpose of the parent and family engagement program;</w:t>
      </w:r>
    </w:p>
    <w:p w14:paraId="1D845DD4" w14:textId="77777777" w:rsidR="008A1796" w:rsidRDefault="70C71EA9" w:rsidP="008A1796">
      <w:pPr>
        <w:widowControl w:val="0"/>
        <w:numPr>
          <w:ilvl w:val="0"/>
          <w:numId w:val="6"/>
        </w:numPr>
        <w:pBdr>
          <w:top w:val="nil"/>
          <w:left w:val="nil"/>
          <w:bottom w:val="nil"/>
          <w:right w:val="nil"/>
          <w:between w:val="nil"/>
        </w:pBdr>
        <w:spacing w:after="0" w:line="240" w:lineRule="auto"/>
        <w:contextualSpacing/>
      </w:pPr>
      <w:r w:rsidRPr="70C71EA9">
        <w:rPr>
          <w:rFonts w:ascii="Calibri" w:eastAsia="Calibri" w:hAnsi="Calibri" w:cs="Calibri"/>
        </w:rPr>
        <w:t>Be written in parent friendly language;</w:t>
      </w:r>
    </w:p>
    <w:p w14:paraId="64FC422E" w14:textId="77777777" w:rsidR="008A1796" w:rsidRDefault="70C71EA9" w:rsidP="008A1796">
      <w:pPr>
        <w:widowControl w:val="0"/>
        <w:numPr>
          <w:ilvl w:val="0"/>
          <w:numId w:val="6"/>
        </w:numPr>
        <w:pBdr>
          <w:top w:val="nil"/>
          <w:left w:val="nil"/>
          <w:bottom w:val="nil"/>
          <w:right w:val="nil"/>
          <w:between w:val="nil"/>
        </w:pBdr>
        <w:spacing w:after="0" w:line="240" w:lineRule="auto"/>
        <w:contextualSpacing/>
      </w:pPr>
      <w:r w:rsidRPr="70C71EA9">
        <w:rPr>
          <w:rFonts w:ascii="Calibri" w:eastAsia="Calibri" w:hAnsi="Calibri" w:cs="Calibri"/>
        </w:rPr>
        <w:t xml:space="preserve">Inspire stakeholders to be engaged and supportive of the program; and </w:t>
      </w:r>
    </w:p>
    <w:p w14:paraId="05C2C663" w14:textId="01AA2A82" w:rsidR="008A1796" w:rsidRPr="00623EA3" w:rsidRDefault="70C71EA9" w:rsidP="008A1796">
      <w:pPr>
        <w:widowControl w:val="0"/>
        <w:numPr>
          <w:ilvl w:val="0"/>
          <w:numId w:val="6"/>
        </w:numPr>
        <w:pBdr>
          <w:top w:val="nil"/>
          <w:left w:val="nil"/>
          <w:bottom w:val="nil"/>
          <w:right w:val="nil"/>
          <w:between w:val="nil"/>
        </w:pBdr>
        <w:spacing w:after="0" w:line="240" w:lineRule="auto"/>
        <w:contextualSpacing/>
      </w:pPr>
      <w:r w:rsidRPr="70C71EA9">
        <w:rPr>
          <w:rFonts w:ascii="Calibri" w:eastAsia="Calibri" w:hAnsi="Calibri" w:cs="Calibri"/>
        </w:rPr>
        <w:t>Be different from your school mission statement.</w:t>
      </w:r>
    </w:p>
    <w:p w14:paraId="782D5E91" w14:textId="7F91DA5B" w:rsidR="00623EA3" w:rsidRDefault="00623EA3" w:rsidP="00623EA3">
      <w:pPr>
        <w:widowControl w:val="0"/>
        <w:pBdr>
          <w:top w:val="nil"/>
          <w:left w:val="nil"/>
          <w:bottom w:val="nil"/>
          <w:right w:val="nil"/>
          <w:between w:val="nil"/>
        </w:pBdr>
        <w:spacing w:after="0" w:line="240" w:lineRule="auto"/>
        <w:contextualSpacing/>
        <w:rPr>
          <w:rFonts w:ascii="Calibri" w:eastAsia="Calibri" w:hAnsi="Calibri" w:cs="Calibri"/>
        </w:rPr>
      </w:pPr>
    </w:p>
    <w:p w14:paraId="1972E034" w14:textId="77777777" w:rsidR="00623EA3" w:rsidRPr="008A1796" w:rsidRDefault="00623EA3" w:rsidP="00623EA3">
      <w:pPr>
        <w:widowControl w:val="0"/>
        <w:pBdr>
          <w:top w:val="nil"/>
          <w:left w:val="nil"/>
          <w:bottom w:val="nil"/>
          <w:right w:val="nil"/>
          <w:between w:val="nil"/>
        </w:pBdr>
        <w:spacing w:after="0" w:line="240" w:lineRule="auto"/>
        <w:contextualSpacing/>
      </w:pPr>
    </w:p>
    <w:p w14:paraId="02DB7A80" w14:textId="77777777" w:rsidR="008A1796" w:rsidRDefault="008A1796" w:rsidP="008A1796">
      <w:pPr>
        <w:widowControl w:val="0"/>
        <w:pBdr>
          <w:top w:val="nil"/>
          <w:left w:val="nil"/>
          <w:bottom w:val="nil"/>
          <w:right w:val="nil"/>
          <w:between w:val="nil"/>
        </w:pBdr>
        <w:spacing w:after="0" w:line="240" w:lineRule="auto"/>
        <w:contextualSpacing/>
        <w:rPr>
          <w:rFonts w:ascii="Calibri" w:eastAsia="Calibri" w:hAnsi="Calibri" w:cs="Calibri"/>
        </w:rPr>
      </w:pPr>
    </w:p>
    <w:p w14:paraId="2031E0FB" w14:textId="77777777" w:rsidR="008A1796" w:rsidRPr="008A1796" w:rsidRDefault="70C71EA9" w:rsidP="70C71EA9">
      <w:pPr>
        <w:widowControl w:val="0"/>
        <w:pBdr>
          <w:top w:val="nil"/>
          <w:left w:val="nil"/>
          <w:bottom w:val="nil"/>
          <w:right w:val="nil"/>
          <w:between w:val="nil"/>
        </w:pBdr>
        <w:spacing w:after="0" w:line="240" w:lineRule="auto"/>
        <w:contextualSpacing/>
        <w:rPr>
          <w:b/>
          <w:bCs/>
        </w:rPr>
      </w:pPr>
      <w:bookmarkStart w:id="1" w:name="_Hlk2174148"/>
      <w:r w:rsidRPr="70C71EA9">
        <w:rPr>
          <w:rFonts w:ascii="Calibri" w:eastAsia="Calibri" w:hAnsi="Calibri" w:cs="Calibri"/>
          <w:b/>
          <w:bCs/>
        </w:rPr>
        <w:t>RESPONSE:</w:t>
      </w:r>
    </w:p>
    <w:bookmarkEnd w:id="1"/>
    <w:p w14:paraId="430F6125" w14:textId="6898B962" w:rsidR="004572AD" w:rsidRDefault="70C71EA9" w:rsidP="70C71EA9">
      <w:r>
        <w:t xml:space="preserve">Bayshore will prepare each student to be an effective and self-directed contributor in a global society.  We hope to accomplish this by working together with parents and the community in developing each child’s unique abilities and potential.  Our parents and our School Advisory Council (SAC) have the responsibility for developing, implementing and evaluating the various school level plans, including the School Improvement Plan (SIP) and Parent and Family Engagement Policy. Parent meetings are held at various times to provide additional opportunities for the involvement of parents to discuss carefully deliberate changes that are needed to the PFEP. </w:t>
      </w:r>
    </w:p>
    <w:p w14:paraId="11B4B97D" w14:textId="77777777" w:rsidR="00623EA3" w:rsidRPr="00623EA3" w:rsidRDefault="00623EA3" w:rsidP="00623EA3">
      <w:pPr>
        <w:numPr>
          <w:ilvl w:val="0"/>
          <w:numId w:val="15"/>
        </w:numPr>
      </w:pPr>
      <w:r w:rsidRPr="00623EA3">
        <w:rPr>
          <w:b/>
          <w:bCs/>
        </w:rPr>
        <w:t>DISTRICT MISSION</w:t>
      </w:r>
    </w:p>
    <w:p w14:paraId="5D3CADA0" w14:textId="77777777" w:rsidR="00623EA3" w:rsidRPr="00623EA3" w:rsidRDefault="00623EA3" w:rsidP="00623EA3">
      <w:pPr>
        <w:numPr>
          <w:ilvl w:val="0"/>
          <w:numId w:val="15"/>
        </w:numPr>
      </w:pPr>
      <w:r w:rsidRPr="00623EA3">
        <w:t>The School District of Manatee County will educate and develop all students today for their success tomorrow. </w:t>
      </w:r>
    </w:p>
    <w:p w14:paraId="7BDDBC52" w14:textId="77777777" w:rsidR="00623EA3" w:rsidRPr="00623EA3" w:rsidRDefault="00623EA3" w:rsidP="00623EA3">
      <w:pPr>
        <w:numPr>
          <w:ilvl w:val="0"/>
          <w:numId w:val="15"/>
        </w:numPr>
      </w:pPr>
      <w:r w:rsidRPr="00623EA3">
        <w:rPr>
          <w:b/>
          <w:bCs/>
        </w:rPr>
        <w:t>DISTRICT VISION</w:t>
      </w:r>
    </w:p>
    <w:p w14:paraId="048E96E5" w14:textId="77777777" w:rsidR="00623EA3" w:rsidRPr="00623EA3" w:rsidRDefault="00623EA3" w:rsidP="00623EA3">
      <w:pPr>
        <w:numPr>
          <w:ilvl w:val="0"/>
          <w:numId w:val="15"/>
        </w:numPr>
      </w:pPr>
      <w:r w:rsidRPr="00623EA3">
        <w:t>The School District of Manatee County will be an exemplary student-focused school system that develops lifelong learners to be globally competitive.</w:t>
      </w:r>
    </w:p>
    <w:p w14:paraId="6D3F8177" w14:textId="77777777" w:rsidR="00623EA3" w:rsidRPr="00623EA3" w:rsidRDefault="00623EA3" w:rsidP="00623EA3">
      <w:pPr>
        <w:numPr>
          <w:ilvl w:val="0"/>
          <w:numId w:val="15"/>
        </w:numPr>
        <w:rPr>
          <w:b/>
          <w:bCs/>
        </w:rPr>
      </w:pPr>
      <w:r w:rsidRPr="00623EA3">
        <w:rPr>
          <w:b/>
          <w:bCs/>
        </w:rPr>
        <w:t>BAYSHORE MISSION STATEMENT</w:t>
      </w:r>
    </w:p>
    <w:p w14:paraId="3856ADDD" w14:textId="77777777" w:rsidR="00623EA3" w:rsidRPr="00623EA3" w:rsidRDefault="00623EA3" w:rsidP="00623EA3">
      <w:pPr>
        <w:numPr>
          <w:ilvl w:val="0"/>
          <w:numId w:val="15"/>
        </w:numPr>
      </w:pPr>
      <w:r w:rsidRPr="00623EA3">
        <w:rPr>
          <w:i/>
          <w:iCs/>
        </w:rPr>
        <w:t xml:space="preserve">Bayshore Elementary School's mission is to prepare each student to be a contributing member of their community and beyond. We will accomplish this by fostering each </w:t>
      </w:r>
      <w:proofErr w:type="gramStart"/>
      <w:r w:rsidRPr="00623EA3">
        <w:rPr>
          <w:i/>
          <w:iCs/>
        </w:rPr>
        <w:t>child’s  curiosity</w:t>
      </w:r>
      <w:proofErr w:type="gramEnd"/>
      <w:r w:rsidRPr="00623EA3">
        <w:rPr>
          <w:i/>
          <w:iCs/>
        </w:rPr>
        <w:t xml:space="preserve"> for learning and respecting their individualism.</w:t>
      </w:r>
    </w:p>
    <w:p w14:paraId="7058C608" w14:textId="77777777" w:rsidR="00623EA3" w:rsidRPr="00623EA3" w:rsidRDefault="00623EA3" w:rsidP="00623EA3">
      <w:pPr>
        <w:numPr>
          <w:ilvl w:val="0"/>
          <w:numId w:val="15"/>
        </w:numPr>
      </w:pPr>
      <w:r w:rsidRPr="00623EA3">
        <w:rPr>
          <w:b/>
          <w:bCs/>
        </w:rPr>
        <w:t>BAYSHORE VISION STATEMENT</w:t>
      </w:r>
    </w:p>
    <w:p w14:paraId="18B21D71" w14:textId="3EB39738" w:rsidR="00623EA3" w:rsidRPr="00623EA3" w:rsidRDefault="00623EA3" w:rsidP="00623EA3">
      <w:pPr>
        <w:numPr>
          <w:ilvl w:val="0"/>
          <w:numId w:val="15"/>
        </w:numPr>
      </w:pPr>
      <w:r w:rsidRPr="00623EA3">
        <w:rPr>
          <w:i/>
          <w:iCs/>
        </w:rPr>
        <w:t>Bayshore Elementary School's vision is to inspire all student to become lifelong learners. We are champions for all kids, each day, as we sail towards a B!</w:t>
      </w:r>
    </w:p>
    <w:p w14:paraId="0ABD2660" w14:textId="4074A7C6" w:rsidR="00623EA3" w:rsidRPr="00623EA3" w:rsidRDefault="00623EA3" w:rsidP="00623EA3">
      <w:pPr>
        <w:numPr>
          <w:ilvl w:val="0"/>
          <w:numId w:val="15"/>
        </w:numPr>
      </w:pPr>
      <w:r>
        <w:rPr>
          <w:b/>
          <w:bCs/>
          <w:i/>
          <w:iCs/>
        </w:rPr>
        <w:t>SIP GOALS</w:t>
      </w:r>
    </w:p>
    <w:p w14:paraId="75D21626" w14:textId="77777777" w:rsidR="00623EA3" w:rsidRPr="00623EA3" w:rsidRDefault="00623EA3" w:rsidP="00623EA3">
      <w:pPr>
        <w:numPr>
          <w:ilvl w:val="0"/>
          <w:numId w:val="15"/>
        </w:numPr>
      </w:pPr>
      <w:r w:rsidRPr="00623EA3">
        <w:rPr>
          <w:i/>
          <w:iCs/>
        </w:rPr>
        <w:t>50% of students in grades 3, 4, 5 will meet academic achievement on the 2019-2020 FSA in Reading, Math and Science</w:t>
      </w:r>
      <w:r w:rsidRPr="00623EA3">
        <w:t xml:space="preserve">. </w:t>
      </w:r>
    </w:p>
    <w:p w14:paraId="17A8B76D" w14:textId="77777777" w:rsidR="00623EA3" w:rsidRPr="00623EA3" w:rsidRDefault="00623EA3" w:rsidP="00623EA3">
      <w:pPr>
        <w:numPr>
          <w:ilvl w:val="0"/>
          <w:numId w:val="15"/>
        </w:numPr>
      </w:pPr>
      <w:r w:rsidRPr="00623EA3">
        <w:rPr>
          <w:b/>
          <w:bCs/>
          <w:i/>
          <w:iCs/>
          <w:u w:val="single"/>
        </w:rPr>
        <w:t>We will meet this challenge through</w:t>
      </w:r>
      <w:r w:rsidRPr="00623EA3">
        <w:t>…</w:t>
      </w:r>
    </w:p>
    <w:p w14:paraId="3E91A1BF" w14:textId="77777777" w:rsidR="00623EA3" w:rsidRPr="00623EA3" w:rsidRDefault="00623EA3" w:rsidP="00623EA3">
      <w:pPr>
        <w:numPr>
          <w:ilvl w:val="0"/>
          <w:numId w:val="15"/>
        </w:numPr>
      </w:pPr>
      <w:r w:rsidRPr="00623EA3">
        <w:rPr>
          <w:i/>
          <w:iCs/>
        </w:rPr>
        <w:t>Standards-Based Planning</w:t>
      </w:r>
    </w:p>
    <w:p w14:paraId="73F6EB5C" w14:textId="77777777" w:rsidR="00623EA3" w:rsidRPr="00623EA3" w:rsidRDefault="00623EA3" w:rsidP="00623EA3">
      <w:pPr>
        <w:numPr>
          <w:ilvl w:val="0"/>
          <w:numId w:val="15"/>
        </w:numPr>
      </w:pPr>
      <w:r w:rsidRPr="00623EA3">
        <w:rPr>
          <w:i/>
          <w:iCs/>
        </w:rPr>
        <w:t>Strategic Small Groups</w:t>
      </w:r>
    </w:p>
    <w:p w14:paraId="62B0137E" w14:textId="77777777" w:rsidR="00623EA3" w:rsidRPr="00623EA3" w:rsidRDefault="00623EA3" w:rsidP="00623EA3">
      <w:pPr>
        <w:numPr>
          <w:ilvl w:val="0"/>
          <w:numId w:val="15"/>
        </w:numPr>
      </w:pPr>
      <w:r w:rsidRPr="00623EA3">
        <w:rPr>
          <w:i/>
          <w:iCs/>
        </w:rPr>
        <w:t xml:space="preserve">Engage Students by Producing Evidence </w:t>
      </w:r>
      <w:proofErr w:type="gramStart"/>
      <w:r w:rsidRPr="00623EA3">
        <w:rPr>
          <w:i/>
          <w:iCs/>
        </w:rPr>
        <w:t>of  Their</w:t>
      </w:r>
      <w:proofErr w:type="gramEnd"/>
      <w:r w:rsidRPr="00623EA3">
        <w:rPr>
          <w:i/>
          <w:iCs/>
        </w:rPr>
        <w:t xml:space="preserve"> Learning</w:t>
      </w:r>
    </w:p>
    <w:p w14:paraId="4CE4D474" w14:textId="77777777" w:rsidR="00623EA3" w:rsidRPr="00623EA3" w:rsidRDefault="00623EA3" w:rsidP="00623EA3">
      <w:pPr>
        <w:numPr>
          <w:ilvl w:val="0"/>
          <w:numId w:val="15"/>
        </w:numPr>
      </w:pPr>
    </w:p>
    <w:p w14:paraId="460CE567" w14:textId="7DF38A71" w:rsidR="00623EA3" w:rsidRDefault="00623EA3" w:rsidP="70C71EA9">
      <w:pPr>
        <w:rPr>
          <w:color w:val="FF0000"/>
        </w:rPr>
      </w:pPr>
    </w:p>
    <w:p w14:paraId="03130664" w14:textId="0BE8EF31" w:rsidR="00623EA3" w:rsidRDefault="00623EA3" w:rsidP="70C71EA9">
      <w:pPr>
        <w:rPr>
          <w:color w:val="FF0000"/>
        </w:rPr>
      </w:pPr>
    </w:p>
    <w:p w14:paraId="022CDB83" w14:textId="0DEDD73F" w:rsidR="00623EA3" w:rsidRDefault="00623EA3" w:rsidP="70C71EA9">
      <w:pPr>
        <w:rPr>
          <w:color w:val="FF0000"/>
        </w:rPr>
      </w:pPr>
    </w:p>
    <w:p w14:paraId="78674BFA" w14:textId="2DDAB9AD" w:rsidR="00623EA3" w:rsidRDefault="00623EA3" w:rsidP="70C71EA9">
      <w:pPr>
        <w:rPr>
          <w:color w:val="FF0000"/>
        </w:rPr>
      </w:pPr>
    </w:p>
    <w:p w14:paraId="3B11F7A4" w14:textId="77777777" w:rsidR="00623EA3" w:rsidRPr="00D5325A" w:rsidRDefault="00623EA3" w:rsidP="70C71EA9">
      <w:pPr>
        <w:rPr>
          <w:color w:val="FF0000"/>
        </w:rPr>
      </w:pPr>
    </w:p>
    <w:p w14:paraId="4D4C1175" w14:textId="0C2B84A9" w:rsidR="008A1796" w:rsidRDefault="70C71EA9" w:rsidP="008A1796">
      <w:pPr>
        <w:pStyle w:val="Heading1"/>
      </w:pPr>
      <w:r w:rsidRPr="70C71EA9">
        <w:rPr>
          <w:rFonts w:ascii="Times New Roman" w:eastAsiaTheme="minorEastAsia" w:hAnsi="Times New Roman" w:cs="Times New Roman"/>
          <w:color w:val="auto"/>
          <w:sz w:val="24"/>
          <w:szCs w:val="24"/>
        </w:rPr>
        <w:lastRenderedPageBreak/>
        <w:t xml:space="preserve"> </w:t>
      </w:r>
      <w:r w:rsidR="003F6416">
        <w:t>2020-2021</w:t>
      </w:r>
      <w:r w:rsidR="00EE2035">
        <w:t xml:space="preserve"> Engagement</w:t>
      </w:r>
      <w:r>
        <w:t xml:space="preserve"> of Stakeholders (Parents, Families, School Personnel and Community)</w:t>
      </w:r>
    </w:p>
    <w:p w14:paraId="39100CC1" w14:textId="3C3CF687" w:rsidR="004572AD" w:rsidRPr="004572AD" w:rsidRDefault="70C71EA9" w:rsidP="70C71EA9">
      <w:pPr>
        <w:spacing w:after="240"/>
        <w:rPr>
          <w:rFonts w:ascii="Calibri" w:eastAsia="Calibri" w:hAnsi="Calibri" w:cs="Calibri"/>
        </w:rPr>
      </w:pPr>
      <w:r w:rsidRPr="70C71EA9">
        <w:rPr>
          <w:rFonts w:ascii="Calibri" w:eastAsia="Calibri" w:hAnsi="Calibri" w:cs="Calibri"/>
        </w:rPr>
        <w:t>Desc</w:t>
      </w:r>
      <w:r w:rsidR="00EE2035">
        <w:rPr>
          <w:rFonts w:ascii="Calibri" w:eastAsia="Calibri" w:hAnsi="Calibri" w:cs="Calibri"/>
        </w:rPr>
        <w:t>ribe how the school will engage</w:t>
      </w:r>
      <w:r w:rsidRPr="70C71EA9">
        <w:rPr>
          <w:rFonts w:ascii="Calibri" w:eastAsia="Calibri" w:hAnsi="Calibri" w:cs="Calibri"/>
        </w:rPr>
        <w:t xml:space="preserve"> the parents and families in an organized, ongoing, and timely manner, in the planning, review and improvement of Title I programs, including </w:t>
      </w:r>
      <w:r w:rsidR="00EE2035">
        <w:rPr>
          <w:rFonts w:ascii="Calibri" w:eastAsia="Calibri" w:hAnsi="Calibri" w:cs="Calibri"/>
        </w:rPr>
        <w:t>engagement</w:t>
      </w:r>
      <w:r w:rsidRPr="70C71EA9">
        <w:rPr>
          <w:rFonts w:ascii="Calibri" w:eastAsia="Calibri" w:hAnsi="Calibri" w:cs="Calibri"/>
        </w:rPr>
        <w:t xml:space="preserve"> in decision making of how funds for Title I will be used. [ESEA Section 1116]</w:t>
      </w:r>
    </w:p>
    <w:p w14:paraId="4C09C784" w14:textId="77777777" w:rsidR="008A1796" w:rsidRPr="008A1796" w:rsidRDefault="70C71EA9" w:rsidP="70C71EA9">
      <w:pPr>
        <w:spacing w:after="240"/>
        <w:rPr>
          <w:rFonts w:ascii="Calibri" w:eastAsia="Calibri" w:hAnsi="Calibri" w:cs="Calibri"/>
          <w:b/>
          <w:bCs/>
        </w:rPr>
      </w:pPr>
      <w:r w:rsidRPr="70C71EA9">
        <w:rPr>
          <w:rFonts w:ascii="Calibri" w:eastAsia="Calibri" w:hAnsi="Calibri" w:cs="Calibri"/>
          <w:b/>
          <w:bCs/>
        </w:rPr>
        <w:t>RESPONSE:</w:t>
      </w:r>
    </w:p>
    <w:p w14:paraId="2FD30A49" w14:textId="11DC5BB7" w:rsidR="00347EA5" w:rsidRDefault="00EE2035" w:rsidP="004E3548">
      <w:pPr>
        <w:spacing w:line="240" w:lineRule="auto"/>
        <w:contextualSpacing/>
      </w:pPr>
      <w:r>
        <w:t>We believe in engaging</w:t>
      </w:r>
      <w:r w:rsidR="70C71EA9">
        <w:t xml:space="preserve"> parents at our school.  Our parents and our SAC have the responsibility for developing, implementing and evaluating the various school level plans, including the SIP and PFEP.  Annual Title 1 Parent Meetings are held at various times to provide additional opportunities for the involvement of more parents to discuss and carefully deliberate changes that are needed to the PFEP.  We will host </w:t>
      </w:r>
      <w:r w:rsidR="005327B8">
        <w:t>6</w:t>
      </w:r>
      <w:r w:rsidR="70C71EA9">
        <w:t xml:space="preserve"> parent workshops. We will ask for parent input and suggestions at these meetings. Results of the parent surveys are reviewed and discussed with parent workshop groups. Parent workshop groups and family events are offered at various times to increase pa</w:t>
      </w:r>
      <w:r>
        <w:t>rent engagement</w:t>
      </w:r>
      <w:r w:rsidR="70C71EA9">
        <w:t>.  Input is gathered during parent meetings regarding how parental involvement will be used.  A yearly event calendar is given to parents</w:t>
      </w:r>
      <w:r w:rsidR="0014047C">
        <w:t>,</w:t>
      </w:r>
      <w:r w:rsidR="70C71EA9">
        <w:t xml:space="preserve"> so they know the days and times that meetings and school events will be provided.  All meetings are offered in both English and Spanish.  </w:t>
      </w:r>
    </w:p>
    <w:p w14:paraId="4DB73879" w14:textId="77777777" w:rsidR="00C3345D" w:rsidRDefault="00C3345D" w:rsidP="004E3548">
      <w:pPr>
        <w:spacing w:line="240" w:lineRule="auto"/>
        <w:contextualSpacing/>
      </w:pPr>
    </w:p>
    <w:p w14:paraId="2D061BD7" w14:textId="6ECC736A" w:rsidR="004572AD" w:rsidRDefault="70C71EA9" w:rsidP="004572AD">
      <w:pPr>
        <w:pStyle w:val="Heading1"/>
      </w:pPr>
      <w:r>
        <w:t>201</w:t>
      </w:r>
      <w:r w:rsidR="005327B8">
        <w:t>9</w:t>
      </w:r>
      <w:r>
        <w:t>-20</w:t>
      </w:r>
      <w:r w:rsidR="005327B8">
        <w:t>20</w:t>
      </w:r>
      <w:r>
        <w:t xml:space="preserve"> Coordination and Integration</w:t>
      </w:r>
    </w:p>
    <w:p w14:paraId="38303D48" w14:textId="77777777" w:rsidR="004572AD" w:rsidRPr="00347EA5" w:rsidRDefault="004572AD" w:rsidP="70C71EA9">
      <w:pPr>
        <w:pStyle w:val="TableParagraph"/>
        <w:numPr>
          <w:ilvl w:val="0"/>
          <w:numId w:val="11"/>
        </w:numPr>
        <w:tabs>
          <w:tab w:val="left" w:pos="272"/>
        </w:tabs>
        <w:kinsoku w:val="0"/>
        <w:overflowPunct w:val="0"/>
        <w:spacing w:before="133" w:line="274" w:lineRule="exact"/>
        <w:ind w:right="960"/>
        <w:rPr>
          <w:rFonts w:asciiTheme="minorHAnsi" w:hAnsiTheme="minorHAnsi" w:cs="Arial"/>
        </w:rPr>
      </w:pPr>
      <w:r>
        <w:rPr>
          <w:rFonts w:ascii="Calibri" w:eastAsia="Calibri" w:hAnsi="Calibri" w:cs="Calibri"/>
          <w:highlight w:val="white"/>
        </w:rPr>
        <w:t xml:space="preserve">Describe how your school collaborates with other federal programs, district departments, business community, library systems, and governmental and non-governmental </w:t>
      </w:r>
      <w:r w:rsidRPr="70C71EA9">
        <w:rPr>
          <w:rFonts w:asciiTheme="minorHAnsi" w:eastAsia="Calibri" w:hAnsiTheme="minorHAnsi" w:cs="Calibri"/>
          <w:highlight w:val="white"/>
        </w:rPr>
        <w:t>organizations to provide integrated parent and family engagement opportunities.</w:t>
      </w:r>
      <w:r w:rsidR="00347EA5" w:rsidRPr="70C71EA9">
        <w:rPr>
          <w:rFonts w:asciiTheme="minorHAnsi" w:eastAsia="Calibri" w:hAnsiTheme="minorHAnsi" w:cs="Calibri"/>
          <w:highlight w:val="white"/>
        </w:rPr>
        <w:t xml:space="preserve"> </w:t>
      </w:r>
      <w:r w:rsidR="00347EA5" w:rsidRPr="70C71EA9">
        <w:rPr>
          <w:rFonts w:asciiTheme="minorHAnsi" w:hAnsiTheme="minorHAnsi" w:cs="Arial"/>
        </w:rPr>
        <w:t>Include how the school will coordinate and integrate parent and family activities that</w:t>
      </w:r>
      <w:r w:rsidR="00347EA5" w:rsidRPr="70C71EA9">
        <w:rPr>
          <w:rFonts w:asciiTheme="minorHAnsi" w:hAnsiTheme="minorHAnsi" w:cs="Arial"/>
          <w:spacing w:val="-24"/>
        </w:rPr>
        <w:t xml:space="preserve"> </w:t>
      </w:r>
      <w:r w:rsidR="00347EA5" w:rsidRPr="70C71EA9">
        <w:rPr>
          <w:rFonts w:asciiTheme="minorHAnsi" w:hAnsiTheme="minorHAnsi" w:cs="Arial"/>
        </w:rPr>
        <w:t>teach parents how to help their child(ren) at</w:t>
      </w:r>
      <w:r w:rsidR="00347EA5" w:rsidRPr="70C71EA9">
        <w:rPr>
          <w:rFonts w:asciiTheme="minorHAnsi" w:hAnsiTheme="minorHAnsi" w:cs="Arial"/>
          <w:spacing w:val="-14"/>
        </w:rPr>
        <w:t xml:space="preserve"> </w:t>
      </w:r>
      <w:r w:rsidR="00347EA5" w:rsidRPr="70C71EA9">
        <w:rPr>
          <w:rFonts w:asciiTheme="minorHAnsi" w:hAnsiTheme="minorHAnsi" w:cs="Arial"/>
        </w:rPr>
        <w:t>home. [ESEA Section</w:t>
      </w:r>
      <w:r w:rsidR="00347EA5" w:rsidRPr="70C71EA9">
        <w:rPr>
          <w:rFonts w:asciiTheme="minorHAnsi" w:hAnsiTheme="minorHAnsi" w:cs="Arial"/>
          <w:spacing w:val="-9"/>
        </w:rPr>
        <w:t xml:space="preserve"> </w:t>
      </w:r>
      <w:r w:rsidR="00347EA5" w:rsidRPr="70C71EA9">
        <w:rPr>
          <w:rFonts w:asciiTheme="minorHAnsi" w:hAnsiTheme="minorHAnsi" w:cs="Arial"/>
        </w:rPr>
        <w:t>1116]</w:t>
      </w:r>
    </w:p>
    <w:p w14:paraId="1907DA6E" w14:textId="77777777" w:rsidR="00213592" w:rsidRPr="001A6842" w:rsidRDefault="00213592" w:rsidP="00213592">
      <w:pPr>
        <w:spacing w:line="240" w:lineRule="auto"/>
        <w:contextualSpacing/>
        <w:rPr>
          <w:rFonts w:ascii="Times New Roman" w:hAnsi="Times New Roman" w:cs="Times New Roman"/>
          <w:sz w:val="24"/>
          <w:szCs w:val="24"/>
        </w:rPr>
      </w:pPr>
    </w:p>
    <w:tbl>
      <w:tblPr>
        <w:tblStyle w:val="TableGrid"/>
        <w:tblW w:w="10080" w:type="dxa"/>
        <w:tblLook w:val="04A0" w:firstRow="1" w:lastRow="0" w:firstColumn="1" w:lastColumn="0" w:noHBand="0" w:noVBand="1"/>
      </w:tblPr>
      <w:tblGrid>
        <w:gridCol w:w="1072"/>
        <w:gridCol w:w="1656"/>
        <w:gridCol w:w="7352"/>
      </w:tblGrid>
      <w:tr w:rsidR="00213592" w:rsidRPr="001A6842" w14:paraId="7ED39A36" w14:textId="77777777" w:rsidTr="70C71EA9">
        <w:trPr>
          <w:trHeight w:val="720"/>
        </w:trPr>
        <w:tc>
          <w:tcPr>
            <w:tcW w:w="1072" w:type="dxa"/>
            <w:shd w:val="clear" w:color="auto" w:fill="D9D9D9" w:themeFill="background1" w:themeFillShade="D9"/>
            <w:vAlign w:val="center"/>
          </w:tcPr>
          <w:p w14:paraId="0B4B166E" w14:textId="77777777" w:rsidR="00213592" w:rsidRPr="001A6842" w:rsidRDefault="70C71EA9" w:rsidP="70C71EA9">
            <w:pPr>
              <w:contextualSpacing/>
              <w:jc w:val="center"/>
              <w:rPr>
                <w:rFonts w:ascii="Times New Roman" w:hAnsi="Times New Roman" w:cs="Times New Roman"/>
                <w:b/>
                <w:bCs/>
                <w:sz w:val="24"/>
                <w:szCs w:val="24"/>
              </w:rPr>
            </w:pPr>
            <w:r w:rsidRPr="70C71EA9">
              <w:rPr>
                <w:rFonts w:ascii="Times New Roman" w:hAnsi="Times New Roman" w:cs="Times New Roman"/>
                <w:b/>
                <w:bCs/>
                <w:sz w:val="24"/>
                <w:szCs w:val="24"/>
              </w:rPr>
              <w:t xml:space="preserve">Count </w:t>
            </w:r>
            <w:r w:rsidRPr="70C71EA9">
              <w:rPr>
                <w:rFonts w:ascii="Times New Roman" w:hAnsi="Times New Roman" w:cs="Times New Roman"/>
                <w:i/>
                <w:iCs/>
                <w:sz w:val="20"/>
                <w:szCs w:val="20"/>
              </w:rPr>
              <w:t>(add or remove rows as needed)</w:t>
            </w:r>
          </w:p>
        </w:tc>
        <w:tc>
          <w:tcPr>
            <w:tcW w:w="1656" w:type="dxa"/>
            <w:shd w:val="clear" w:color="auto" w:fill="D9D9D9" w:themeFill="background1" w:themeFillShade="D9"/>
            <w:vAlign w:val="center"/>
          </w:tcPr>
          <w:p w14:paraId="0CD022CF" w14:textId="77777777" w:rsidR="00213592" w:rsidRPr="001A6842" w:rsidRDefault="70C71EA9" w:rsidP="70C71EA9">
            <w:pPr>
              <w:contextualSpacing/>
              <w:jc w:val="center"/>
              <w:rPr>
                <w:rFonts w:ascii="Times New Roman" w:hAnsi="Times New Roman" w:cs="Times New Roman"/>
                <w:b/>
                <w:bCs/>
                <w:sz w:val="24"/>
                <w:szCs w:val="24"/>
              </w:rPr>
            </w:pPr>
            <w:r w:rsidRPr="70C71EA9">
              <w:rPr>
                <w:rFonts w:ascii="Times New Roman" w:hAnsi="Times New Roman" w:cs="Times New Roman"/>
                <w:b/>
                <w:bCs/>
                <w:sz w:val="24"/>
                <w:szCs w:val="24"/>
              </w:rPr>
              <w:t>Program</w:t>
            </w:r>
          </w:p>
        </w:tc>
        <w:tc>
          <w:tcPr>
            <w:tcW w:w="7352" w:type="dxa"/>
            <w:shd w:val="clear" w:color="auto" w:fill="D9D9D9" w:themeFill="background1" w:themeFillShade="D9"/>
            <w:vAlign w:val="center"/>
          </w:tcPr>
          <w:p w14:paraId="6E9109DF" w14:textId="77777777" w:rsidR="00213592" w:rsidRPr="001A6842" w:rsidRDefault="70C71EA9" w:rsidP="70C71EA9">
            <w:pPr>
              <w:contextualSpacing/>
              <w:jc w:val="center"/>
              <w:rPr>
                <w:rFonts w:ascii="Times New Roman" w:hAnsi="Times New Roman" w:cs="Times New Roman"/>
                <w:b/>
                <w:bCs/>
                <w:sz w:val="24"/>
                <w:szCs w:val="24"/>
              </w:rPr>
            </w:pPr>
            <w:r w:rsidRPr="70C71EA9">
              <w:rPr>
                <w:rFonts w:ascii="Times New Roman" w:hAnsi="Times New Roman" w:cs="Times New Roman"/>
                <w:b/>
                <w:bCs/>
                <w:sz w:val="24"/>
                <w:szCs w:val="24"/>
              </w:rPr>
              <w:t>Coordination</w:t>
            </w:r>
          </w:p>
        </w:tc>
      </w:tr>
      <w:tr w:rsidR="00213592" w:rsidRPr="00754BC1" w14:paraId="7A05F893" w14:textId="77777777" w:rsidTr="70C71EA9">
        <w:trPr>
          <w:trHeight w:val="720"/>
        </w:trPr>
        <w:tc>
          <w:tcPr>
            <w:tcW w:w="1072" w:type="dxa"/>
            <w:vAlign w:val="center"/>
          </w:tcPr>
          <w:p w14:paraId="34FF8A2A" w14:textId="77777777" w:rsidR="00213592" w:rsidRPr="00754BC1" w:rsidRDefault="70C71EA9" w:rsidP="70C71EA9">
            <w:pPr>
              <w:contextualSpacing/>
              <w:jc w:val="center"/>
              <w:rPr>
                <w:rFonts w:ascii="Times New Roman" w:hAnsi="Times New Roman" w:cs="Times New Roman"/>
                <w:b/>
                <w:bCs/>
                <w:sz w:val="24"/>
                <w:szCs w:val="24"/>
              </w:rPr>
            </w:pPr>
            <w:r w:rsidRPr="00754BC1">
              <w:rPr>
                <w:rFonts w:ascii="Times New Roman" w:hAnsi="Times New Roman" w:cs="Times New Roman"/>
                <w:b/>
                <w:bCs/>
                <w:sz w:val="24"/>
                <w:szCs w:val="24"/>
              </w:rPr>
              <w:t>1</w:t>
            </w:r>
          </w:p>
        </w:tc>
        <w:tc>
          <w:tcPr>
            <w:tcW w:w="1656" w:type="dxa"/>
            <w:vAlign w:val="center"/>
          </w:tcPr>
          <w:p w14:paraId="727BD567" w14:textId="77777777" w:rsidR="00213592" w:rsidRPr="00754BC1" w:rsidRDefault="70C71EA9" w:rsidP="70C71EA9">
            <w:pPr>
              <w:contextualSpacing/>
              <w:jc w:val="center"/>
              <w:rPr>
                <w:rFonts w:ascii="Times New Roman" w:hAnsi="Times New Roman" w:cs="Times New Roman"/>
                <w:sz w:val="24"/>
                <w:szCs w:val="24"/>
              </w:rPr>
            </w:pPr>
            <w:r w:rsidRPr="00754BC1">
              <w:rPr>
                <w:rFonts w:ascii="Times New Roman" w:hAnsi="Times New Roman" w:cs="Times New Roman"/>
                <w:sz w:val="24"/>
                <w:szCs w:val="24"/>
              </w:rPr>
              <w:t>Church of the Cross</w:t>
            </w:r>
          </w:p>
        </w:tc>
        <w:tc>
          <w:tcPr>
            <w:tcW w:w="7352" w:type="dxa"/>
            <w:vAlign w:val="center"/>
          </w:tcPr>
          <w:p w14:paraId="3DFA48DE" w14:textId="4818F472" w:rsidR="00213592" w:rsidRPr="00754BC1" w:rsidRDefault="70C71EA9" w:rsidP="70C71EA9">
            <w:pPr>
              <w:contextualSpacing/>
              <w:rPr>
                <w:rFonts w:ascii="Times New Roman" w:hAnsi="Times New Roman" w:cs="Times New Roman"/>
                <w:sz w:val="24"/>
                <w:szCs w:val="24"/>
              </w:rPr>
            </w:pPr>
            <w:r w:rsidRPr="00754BC1">
              <w:rPr>
                <w:rFonts w:ascii="Times New Roman" w:hAnsi="Times New Roman" w:cs="Times New Roman"/>
                <w:sz w:val="24"/>
                <w:szCs w:val="24"/>
              </w:rPr>
              <w:t>We will work with this Faith Based Agency to provide support and resources for families and staff.</w:t>
            </w:r>
            <w:r w:rsidR="0088143B" w:rsidRPr="00754BC1">
              <w:rPr>
                <w:rFonts w:ascii="Times New Roman" w:hAnsi="Times New Roman" w:cs="Times New Roman"/>
                <w:sz w:val="24"/>
                <w:szCs w:val="24"/>
              </w:rPr>
              <w:t xml:space="preserve"> </w:t>
            </w:r>
            <w:r w:rsidR="00754BC1" w:rsidRPr="00754BC1">
              <w:rPr>
                <w:rFonts w:ascii="Times New Roman" w:hAnsi="Times New Roman" w:cs="Times New Roman"/>
                <w:sz w:val="24"/>
                <w:szCs w:val="24"/>
              </w:rPr>
              <w:t>Weekend food bags for students.</w:t>
            </w:r>
          </w:p>
        </w:tc>
      </w:tr>
      <w:tr w:rsidR="00213592" w:rsidRPr="00754BC1" w14:paraId="799C61B2" w14:textId="77777777" w:rsidTr="70C71EA9">
        <w:trPr>
          <w:trHeight w:val="720"/>
        </w:trPr>
        <w:tc>
          <w:tcPr>
            <w:tcW w:w="1072" w:type="dxa"/>
            <w:vAlign w:val="center"/>
          </w:tcPr>
          <w:p w14:paraId="30348A05" w14:textId="77777777" w:rsidR="00213592" w:rsidRPr="00754BC1" w:rsidRDefault="70C71EA9" w:rsidP="70C71EA9">
            <w:pPr>
              <w:contextualSpacing/>
              <w:jc w:val="center"/>
              <w:rPr>
                <w:rFonts w:ascii="Times New Roman" w:hAnsi="Times New Roman" w:cs="Times New Roman"/>
                <w:b/>
                <w:bCs/>
                <w:sz w:val="24"/>
                <w:szCs w:val="24"/>
              </w:rPr>
            </w:pPr>
            <w:r w:rsidRPr="00754BC1">
              <w:rPr>
                <w:rFonts w:ascii="Times New Roman" w:hAnsi="Times New Roman" w:cs="Times New Roman"/>
                <w:b/>
                <w:bCs/>
                <w:sz w:val="24"/>
                <w:szCs w:val="24"/>
              </w:rPr>
              <w:t>2</w:t>
            </w:r>
          </w:p>
        </w:tc>
        <w:tc>
          <w:tcPr>
            <w:tcW w:w="1656" w:type="dxa"/>
            <w:vAlign w:val="center"/>
          </w:tcPr>
          <w:p w14:paraId="3B6190EE" w14:textId="77777777" w:rsidR="00213592" w:rsidRPr="00754BC1" w:rsidRDefault="70C71EA9" w:rsidP="70C71EA9">
            <w:pPr>
              <w:contextualSpacing/>
              <w:jc w:val="center"/>
              <w:rPr>
                <w:rFonts w:ascii="Times New Roman" w:hAnsi="Times New Roman" w:cs="Times New Roman"/>
                <w:sz w:val="24"/>
                <w:szCs w:val="24"/>
              </w:rPr>
            </w:pPr>
            <w:r w:rsidRPr="00754BC1">
              <w:rPr>
                <w:rFonts w:ascii="Times New Roman" w:hAnsi="Times New Roman" w:cs="Times New Roman"/>
                <w:sz w:val="24"/>
                <w:szCs w:val="24"/>
              </w:rPr>
              <w:t>Adult English Classes</w:t>
            </w:r>
          </w:p>
        </w:tc>
        <w:tc>
          <w:tcPr>
            <w:tcW w:w="7352" w:type="dxa"/>
            <w:vAlign w:val="center"/>
          </w:tcPr>
          <w:p w14:paraId="11B9C8E9" w14:textId="77777777" w:rsidR="00213592" w:rsidRPr="00754BC1" w:rsidRDefault="70C71EA9" w:rsidP="70C71EA9">
            <w:pPr>
              <w:contextualSpacing/>
              <w:rPr>
                <w:rFonts w:ascii="Times New Roman" w:hAnsi="Times New Roman" w:cs="Times New Roman"/>
                <w:sz w:val="24"/>
                <w:szCs w:val="24"/>
              </w:rPr>
            </w:pPr>
            <w:r w:rsidRPr="00754BC1">
              <w:rPr>
                <w:rFonts w:ascii="Times New Roman" w:hAnsi="Times New Roman" w:cs="Times New Roman"/>
                <w:sz w:val="24"/>
                <w:szCs w:val="24"/>
              </w:rPr>
              <w:t xml:space="preserve">We will provide parents who do not speak English free classes to learn English, daycare is also provided. </w:t>
            </w:r>
          </w:p>
        </w:tc>
      </w:tr>
      <w:tr w:rsidR="005327B8" w:rsidRPr="00754BC1" w14:paraId="340C468B" w14:textId="77777777" w:rsidTr="70C71EA9">
        <w:trPr>
          <w:trHeight w:val="1080"/>
        </w:trPr>
        <w:tc>
          <w:tcPr>
            <w:tcW w:w="1072" w:type="dxa"/>
            <w:vAlign w:val="center"/>
          </w:tcPr>
          <w:p w14:paraId="3783FDFC" w14:textId="77777777" w:rsidR="005327B8" w:rsidRPr="00754BC1" w:rsidRDefault="005327B8" w:rsidP="005327B8">
            <w:pPr>
              <w:contextualSpacing/>
              <w:jc w:val="center"/>
              <w:rPr>
                <w:rFonts w:ascii="Times New Roman" w:hAnsi="Times New Roman" w:cs="Times New Roman"/>
                <w:b/>
                <w:bCs/>
                <w:sz w:val="24"/>
                <w:szCs w:val="24"/>
              </w:rPr>
            </w:pPr>
            <w:r w:rsidRPr="00754BC1">
              <w:rPr>
                <w:rFonts w:ascii="Times New Roman" w:hAnsi="Times New Roman" w:cs="Times New Roman"/>
                <w:b/>
                <w:bCs/>
                <w:sz w:val="24"/>
                <w:szCs w:val="24"/>
              </w:rPr>
              <w:t>3</w:t>
            </w:r>
          </w:p>
        </w:tc>
        <w:tc>
          <w:tcPr>
            <w:tcW w:w="1656" w:type="dxa"/>
            <w:vAlign w:val="center"/>
          </w:tcPr>
          <w:p w14:paraId="66590BA8" w14:textId="4B9C65C2" w:rsidR="005327B8" w:rsidRPr="00754BC1" w:rsidRDefault="005327B8" w:rsidP="005327B8">
            <w:pPr>
              <w:contextualSpacing/>
              <w:jc w:val="center"/>
              <w:rPr>
                <w:rFonts w:ascii="Times New Roman" w:hAnsi="Times New Roman" w:cs="Times New Roman"/>
                <w:sz w:val="24"/>
                <w:szCs w:val="24"/>
              </w:rPr>
            </w:pPr>
            <w:r w:rsidRPr="00754BC1">
              <w:rPr>
                <w:rFonts w:ascii="Times New Roman" w:hAnsi="Times New Roman" w:cs="Times New Roman"/>
                <w:sz w:val="24"/>
                <w:szCs w:val="24"/>
              </w:rPr>
              <w:t>Title 1</w:t>
            </w:r>
          </w:p>
        </w:tc>
        <w:tc>
          <w:tcPr>
            <w:tcW w:w="7352" w:type="dxa"/>
            <w:vAlign w:val="center"/>
          </w:tcPr>
          <w:p w14:paraId="097FA80D" w14:textId="49F8A94E" w:rsidR="005327B8" w:rsidRPr="00754BC1" w:rsidRDefault="005327B8" w:rsidP="005327B8">
            <w:pPr>
              <w:contextualSpacing/>
              <w:rPr>
                <w:rFonts w:ascii="Times New Roman" w:hAnsi="Times New Roman" w:cs="Times New Roman"/>
                <w:sz w:val="24"/>
                <w:szCs w:val="24"/>
              </w:rPr>
            </w:pPr>
            <w:r w:rsidRPr="00754BC1">
              <w:rPr>
                <w:rFonts w:ascii="Times New Roman" w:hAnsi="Times New Roman" w:cs="Times New Roman"/>
                <w:sz w:val="24"/>
                <w:szCs w:val="24"/>
              </w:rPr>
              <w:t>We will collaborate with our TI resource staff to maintain compliance and exemplary practices.</w:t>
            </w:r>
          </w:p>
        </w:tc>
      </w:tr>
      <w:tr w:rsidR="005327B8" w:rsidRPr="00754BC1" w14:paraId="221205AA" w14:textId="77777777" w:rsidTr="70C71EA9">
        <w:trPr>
          <w:trHeight w:val="1080"/>
        </w:trPr>
        <w:tc>
          <w:tcPr>
            <w:tcW w:w="1072" w:type="dxa"/>
            <w:vAlign w:val="center"/>
          </w:tcPr>
          <w:p w14:paraId="01492123" w14:textId="77777777" w:rsidR="005327B8" w:rsidRPr="00754BC1" w:rsidRDefault="005327B8" w:rsidP="005327B8">
            <w:pPr>
              <w:contextualSpacing/>
              <w:jc w:val="center"/>
              <w:rPr>
                <w:rFonts w:ascii="Times New Roman" w:hAnsi="Times New Roman" w:cs="Times New Roman"/>
                <w:b/>
                <w:bCs/>
                <w:sz w:val="24"/>
                <w:szCs w:val="24"/>
              </w:rPr>
            </w:pPr>
            <w:r w:rsidRPr="00754BC1">
              <w:rPr>
                <w:rFonts w:ascii="Times New Roman" w:hAnsi="Times New Roman" w:cs="Times New Roman"/>
                <w:b/>
                <w:bCs/>
                <w:sz w:val="24"/>
                <w:szCs w:val="24"/>
              </w:rPr>
              <w:t>4</w:t>
            </w:r>
          </w:p>
        </w:tc>
        <w:tc>
          <w:tcPr>
            <w:tcW w:w="1656" w:type="dxa"/>
            <w:vAlign w:val="center"/>
          </w:tcPr>
          <w:p w14:paraId="585E56D3" w14:textId="63840068" w:rsidR="005327B8" w:rsidRPr="00754BC1" w:rsidRDefault="005327B8" w:rsidP="005327B8">
            <w:pPr>
              <w:contextualSpacing/>
              <w:jc w:val="center"/>
              <w:rPr>
                <w:rFonts w:ascii="Times New Roman" w:hAnsi="Times New Roman" w:cs="Times New Roman"/>
                <w:sz w:val="24"/>
                <w:szCs w:val="24"/>
              </w:rPr>
            </w:pPr>
            <w:r w:rsidRPr="00754BC1">
              <w:rPr>
                <w:rFonts w:ascii="Times New Roman" w:hAnsi="Times New Roman" w:cs="Times New Roman"/>
                <w:sz w:val="24"/>
                <w:szCs w:val="24"/>
              </w:rPr>
              <w:t>IDEA</w:t>
            </w:r>
          </w:p>
        </w:tc>
        <w:tc>
          <w:tcPr>
            <w:tcW w:w="7352" w:type="dxa"/>
            <w:vAlign w:val="center"/>
          </w:tcPr>
          <w:p w14:paraId="3F9BD9AB" w14:textId="5A108546" w:rsidR="005327B8" w:rsidRPr="00754BC1" w:rsidRDefault="005327B8" w:rsidP="005327B8">
            <w:pPr>
              <w:contextualSpacing/>
              <w:rPr>
                <w:rFonts w:ascii="Times New Roman" w:hAnsi="Times New Roman" w:cs="Times New Roman"/>
                <w:sz w:val="24"/>
                <w:szCs w:val="24"/>
              </w:rPr>
            </w:pPr>
            <w:r w:rsidRPr="00754BC1">
              <w:rPr>
                <w:rFonts w:ascii="Times New Roman" w:hAnsi="Times New Roman" w:cs="Times New Roman"/>
                <w:sz w:val="24"/>
                <w:szCs w:val="24"/>
              </w:rPr>
              <w:t>We collaborate with our ESE department and ESE teachers to provide and offer supplemental instructional support for parents during the development of the student’s IEP.</w:t>
            </w:r>
          </w:p>
        </w:tc>
      </w:tr>
      <w:tr w:rsidR="005327B8" w:rsidRPr="00754BC1" w14:paraId="3D96BEE5" w14:textId="77777777" w:rsidTr="70C71EA9">
        <w:trPr>
          <w:trHeight w:val="720"/>
        </w:trPr>
        <w:tc>
          <w:tcPr>
            <w:tcW w:w="1072" w:type="dxa"/>
            <w:vAlign w:val="center"/>
          </w:tcPr>
          <w:p w14:paraId="1DB67DF6" w14:textId="77777777" w:rsidR="005327B8" w:rsidRPr="00754BC1" w:rsidRDefault="005327B8" w:rsidP="005327B8">
            <w:pPr>
              <w:contextualSpacing/>
              <w:jc w:val="center"/>
              <w:rPr>
                <w:rFonts w:ascii="Times New Roman" w:hAnsi="Times New Roman" w:cs="Times New Roman"/>
                <w:b/>
                <w:bCs/>
                <w:sz w:val="24"/>
                <w:szCs w:val="24"/>
              </w:rPr>
            </w:pPr>
            <w:r w:rsidRPr="00754BC1">
              <w:rPr>
                <w:rFonts w:ascii="Times New Roman" w:hAnsi="Times New Roman" w:cs="Times New Roman"/>
                <w:b/>
                <w:bCs/>
                <w:sz w:val="24"/>
                <w:szCs w:val="24"/>
              </w:rPr>
              <w:t>5</w:t>
            </w:r>
          </w:p>
        </w:tc>
        <w:tc>
          <w:tcPr>
            <w:tcW w:w="1656" w:type="dxa"/>
            <w:vAlign w:val="center"/>
          </w:tcPr>
          <w:p w14:paraId="3FCC2220" w14:textId="46D5B30F" w:rsidR="005327B8" w:rsidRPr="00754BC1" w:rsidRDefault="005327B8" w:rsidP="005327B8">
            <w:pPr>
              <w:contextualSpacing/>
              <w:jc w:val="center"/>
              <w:rPr>
                <w:rFonts w:ascii="Times New Roman" w:hAnsi="Times New Roman" w:cs="Times New Roman"/>
                <w:sz w:val="24"/>
                <w:szCs w:val="24"/>
              </w:rPr>
            </w:pPr>
            <w:r w:rsidRPr="00754BC1">
              <w:rPr>
                <w:rFonts w:ascii="Times New Roman" w:hAnsi="Times New Roman" w:cs="Times New Roman"/>
                <w:sz w:val="24"/>
                <w:szCs w:val="24"/>
              </w:rPr>
              <w:t xml:space="preserve">ESOL/Migrant </w:t>
            </w:r>
          </w:p>
        </w:tc>
        <w:tc>
          <w:tcPr>
            <w:tcW w:w="7352" w:type="dxa"/>
            <w:vAlign w:val="center"/>
          </w:tcPr>
          <w:p w14:paraId="431F36C0" w14:textId="0F431E1E" w:rsidR="005327B8" w:rsidRPr="00754BC1" w:rsidRDefault="005327B8" w:rsidP="005327B8">
            <w:pPr>
              <w:contextualSpacing/>
              <w:rPr>
                <w:rFonts w:ascii="Times New Roman" w:hAnsi="Times New Roman" w:cs="Times New Roman"/>
                <w:sz w:val="24"/>
                <w:szCs w:val="24"/>
              </w:rPr>
            </w:pPr>
            <w:r w:rsidRPr="00754BC1">
              <w:rPr>
                <w:rFonts w:ascii="Times New Roman" w:hAnsi="Times New Roman" w:cs="Times New Roman"/>
                <w:sz w:val="24"/>
                <w:szCs w:val="24"/>
              </w:rPr>
              <w:t xml:space="preserve">We will work with our ESOL HSL to assist with communication, increase communication and accessibility for non-English speaking families. </w:t>
            </w:r>
          </w:p>
        </w:tc>
      </w:tr>
      <w:tr w:rsidR="005327B8" w:rsidRPr="00754BC1" w14:paraId="28625480" w14:textId="77777777" w:rsidTr="70C71EA9">
        <w:trPr>
          <w:trHeight w:val="1080"/>
        </w:trPr>
        <w:tc>
          <w:tcPr>
            <w:tcW w:w="1072" w:type="dxa"/>
            <w:vAlign w:val="center"/>
          </w:tcPr>
          <w:p w14:paraId="5DA6427F" w14:textId="77777777" w:rsidR="005327B8" w:rsidRPr="00754BC1" w:rsidRDefault="005327B8" w:rsidP="005327B8">
            <w:pPr>
              <w:contextualSpacing/>
              <w:jc w:val="center"/>
              <w:rPr>
                <w:rFonts w:ascii="Times New Roman" w:hAnsi="Times New Roman" w:cs="Times New Roman"/>
                <w:b/>
                <w:bCs/>
                <w:sz w:val="24"/>
                <w:szCs w:val="24"/>
              </w:rPr>
            </w:pPr>
            <w:r w:rsidRPr="00754BC1">
              <w:rPr>
                <w:rFonts w:ascii="Times New Roman" w:hAnsi="Times New Roman" w:cs="Times New Roman"/>
                <w:b/>
                <w:bCs/>
                <w:sz w:val="24"/>
                <w:szCs w:val="24"/>
              </w:rPr>
              <w:lastRenderedPageBreak/>
              <w:t>6</w:t>
            </w:r>
          </w:p>
        </w:tc>
        <w:tc>
          <w:tcPr>
            <w:tcW w:w="1656" w:type="dxa"/>
            <w:vAlign w:val="center"/>
          </w:tcPr>
          <w:p w14:paraId="6E4D67D6" w14:textId="1CE72C4F" w:rsidR="005327B8" w:rsidRPr="00754BC1" w:rsidRDefault="005327B8" w:rsidP="005327B8">
            <w:pPr>
              <w:contextualSpacing/>
              <w:jc w:val="center"/>
              <w:rPr>
                <w:rFonts w:ascii="Times New Roman" w:hAnsi="Times New Roman" w:cs="Times New Roman"/>
                <w:sz w:val="24"/>
                <w:szCs w:val="24"/>
              </w:rPr>
            </w:pPr>
            <w:r w:rsidRPr="00754BC1">
              <w:rPr>
                <w:rFonts w:ascii="Times New Roman" w:hAnsi="Times New Roman" w:cs="Times New Roman"/>
                <w:sz w:val="24"/>
                <w:szCs w:val="24"/>
              </w:rPr>
              <w:t xml:space="preserve">Homeless </w:t>
            </w:r>
          </w:p>
        </w:tc>
        <w:tc>
          <w:tcPr>
            <w:tcW w:w="7352" w:type="dxa"/>
            <w:vAlign w:val="center"/>
          </w:tcPr>
          <w:p w14:paraId="6290CDFF" w14:textId="6B9B8A25" w:rsidR="005327B8" w:rsidRPr="00754BC1" w:rsidRDefault="005327B8" w:rsidP="005327B8">
            <w:pPr>
              <w:contextualSpacing/>
              <w:rPr>
                <w:rFonts w:ascii="Times New Roman" w:hAnsi="Times New Roman" w:cs="Times New Roman"/>
                <w:sz w:val="24"/>
                <w:szCs w:val="24"/>
              </w:rPr>
            </w:pPr>
            <w:r w:rsidRPr="00754BC1">
              <w:rPr>
                <w:rFonts w:ascii="Times New Roman" w:hAnsi="Times New Roman" w:cs="Times New Roman"/>
                <w:sz w:val="24"/>
                <w:szCs w:val="24"/>
              </w:rPr>
              <w:t>We will work together with Project Heart and the One Stop Shop to provide resources, school supplies and uniforms for homeless students to remain in school. Weekend food bags for students.</w:t>
            </w:r>
          </w:p>
        </w:tc>
      </w:tr>
      <w:tr w:rsidR="005327B8" w:rsidRPr="00754BC1" w14:paraId="43E324A2" w14:textId="77777777" w:rsidTr="70C71EA9">
        <w:trPr>
          <w:trHeight w:val="1080"/>
        </w:trPr>
        <w:tc>
          <w:tcPr>
            <w:tcW w:w="1072" w:type="dxa"/>
            <w:vAlign w:val="center"/>
          </w:tcPr>
          <w:p w14:paraId="75FCEEF5" w14:textId="77777777" w:rsidR="005327B8" w:rsidRPr="00754BC1" w:rsidRDefault="005327B8" w:rsidP="005327B8">
            <w:pPr>
              <w:contextualSpacing/>
              <w:jc w:val="center"/>
              <w:rPr>
                <w:rFonts w:ascii="Times New Roman" w:hAnsi="Times New Roman" w:cs="Times New Roman"/>
                <w:b/>
                <w:bCs/>
                <w:sz w:val="24"/>
                <w:szCs w:val="24"/>
              </w:rPr>
            </w:pPr>
            <w:r w:rsidRPr="00754BC1">
              <w:rPr>
                <w:rFonts w:ascii="Times New Roman" w:hAnsi="Times New Roman" w:cs="Times New Roman"/>
                <w:b/>
                <w:bCs/>
                <w:sz w:val="24"/>
                <w:szCs w:val="24"/>
              </w:rPr>
              <w:t>7</w:t>
            </w:r>
          </w:p>
        </w:tc>
        <w:tc>
          <w:tcPr>
            <w:tcW w:w="1656" w:type="dxa"/>
            <w:vAlign w:val="center"/>
          </w:tcPr>
          <w:p w14:paraId="63457E6E" w14:textId="2508FB8C" w:rsidR="005327B8" w:rsidRPr="00754BC1" w:rsidRDefault="005327B8" w:rsidP="005327B8">
            <w:pPr>
              <w:contextualSpacing/>
              <w:jc w:val="center"/>
              <w:rPr>
                <w:rFonts w:ascii="Times New Roman" w:hAnsi="Times New Roman" w:cs="Times New Roman"/>
                <w:sz w:val="24"/>
                <w:szCs w:val="24"/>
              </w:rPr>
            </w:pPr>
            <w:r w:rsidRPr="00754BC1">
              <w:rPr>
                <w:rFonts w:ascii="Times New Roman" w:hAnsi="Times New Roman" w:cs="Times New Roman"/>
                <w:sz w:val="24"/>
                <w:szCs w:val="24"/>
              </w:rPr>
              <w:t>VPK</w:t>
            </w:r>
          </w:p>
        </w:tc>
        <w:tc>
          <w:tcPr>
            <w:tcW w:w="7352" w:type="dxa"/>
            <w:vAlign w:val="center"/>
          </w:tcPr>
          <w:p w14:paraId="4DAEA5A4" w14:textId="64A6E580" w:rsidR="005327B8" w:rsidRPr="00754BC1" w:rsidRDefault="005327B8" w:rsidP="005327B8">
            <w:pPr>
              <w:contextualSpacing/>
              <w:rPr>
                <w:rFonts w:ascii="Times New Roman" w:hAnsi="Times New Roman" w:cs="Times New Roman"/>
                <w:sz w:val="24"/>
                <w:szCs w:val="24"/>
              </w:rPr>
            </w:pPr>
            <w:r w:rsidRPr="00754BC1">
              <w:rPr>
                <w:rFonts w:ascii="Times New Roman" w:hAnsi="Times New Roman" w:cs="Times New Roman"/>
                <w:sz w:val="24"/>
                <w:szCs w:val="24"/>
              </w:rPr>
              <w:t>In collaboration with volunteer preschool we will coordinate transitioning for students entering Kindergarten. SOAR in 4</w:t>
            </w:r>
          </w:p>
        </w:tc>
      </w:tr>
      <w:tr w:rsidR="005327B8" w:rsidRPr="00754BC1" w14:paraId="0C276A2A" w14:textId="77777777" w:rsidTr="70C71EA9">
        <w:trPr>
          <w:trHeight w:val="720"/>
        </w:trPr>
        <w:tc>
          <w:tcPr>
            <w:tcW w:w="1072" w:type="dxa"/>
            <w:vAlign w:val="center"/>
          </w:tcPr>
          <w:p w14:paraId="7310A5AB" w14:textId="77777777" w:rsidR="005327B8" w:rsidRPr="00754BC1" w:rsidRDefault="005327B8" w:rsidP="005327B8">
            <w:pPr>
              <w:contextualSpacing/>
              <w:jc w:val="center"/>
              <w:rPr>
                <w:rFonts w:ascii="Times New Roman" w:hAnsi="Times New Roman" w:cs="Times New Roman"/>
                <w:b/>
                <w:bCs/>
                <w:sz w:val="24"/>
                <w:szCs w:val="24"/>
              </w:rPr>
            </w:pPr>
            <w:r w:rsidRPr="00754BC1">
              <w:rPr>
                <w:rFonts w:ascii="Times New Roman" w:hAnsi="Times New Roman" w:cs="Times New Roman"/>
                <w:b/>
                <w:bCs/>
                <w:sz w:val="24"/>
                <w:szCs w:val="24"/>
              </w:rPr>
              <w:t>8</w:t>
            </w:r>
          </w:p>
        </w:tc>
        <w:tc>
          <w:tcPr>
            <w:tcW w:w="1656" w:type="dxa"/>
            <w:vAlign w:val="center"/>
          </w:tcPr>
          <w:p w14:paraId="7DBCEA59" w14:textId="71BF4FD1" w:rsidR="005327B8" w:rsidRPr="00754BC1" w:rsidRDefault="005327B8" w:rsidP="005327B8">
            <w:pPr>
              <w:contextualSpacing/>
              <w:jc w:val="center"/>
              <w:rPr>
                <w:rFonts w:ascii="Times New Roman" w:hAnsi="Times New Roman" w:cs="Times New Roman"/>
                <w:sz w:val="24"/>
                <w:szCs w:val="24"/>
              </w:rPr>
            </w:pPr>
            <w:r w:rsidRPr="00754BC1">
              <w:rPr>
                <w:rFonts w:ascii="Times New Roman" w:hAnsi="Times New Roman" w:cs="Times New Roman"/>
                <w:sz w:val="24"/>
                <w:szCs w:val="24"/>
              </w:rPr>
              <w:t>Student Attendance</w:t>
            </w:r>
          </w:p>
        </w:tc>
        <w:tc>
          <w:tcPr>
            <w:tcW w:w="7352" w:type="dxa"/>
            <w:vAlign w:val="center"/>
          </w:tcPr>
          <w:p w14:paraId="2CBA3155" w14:textId="5365E97B" w:rsidR="005327B8" w:rsidRPr="00754BC1" w:rsidRDefault="005327B8" w:rsidP="005327B8">
            <w:pPr>
              <w:contextualSpacing/>
              <w:rPr>
                <w:rFonts w:ascii="Times New Roman" w:hAnsi="Times New Roman" w:cs="Times New Roman"/>
                <w:sz w:val="24"/>
                <w:szCs w:val="24"/>
              </w:rPr>
            </w:pPr>
            <w:r w:rsidRPr="00754BC1">
              <w:rPr>
                <w:rFonts w:ascii="Times New Roman" w:hAnsi="Times New Roman" w:cs="Times New Roman"/>
                <w:sz w:val="24"/>
                <w:szCs w:val="24"/>
              </w:rPr>
              <w:t>The school base Graduation Enhancement Technician will work with parents to increase student attendance.</w:t>
            </w:r>
          </w:p>
        </w:tc>
      </w:tr>
    </w:tbl>
    <w:p w14:paraId="105FA518" w14:textId="77777777" w:rsidR="00213592" w:rsidRDefault="00213592" w:rsidP="00213592">
      <w:pPr>
        <w:spacing w:line="240" w:lineRule="auto"/>
        <w:contextualSpacing/>
        <w:rPr>
          <w:rFonts w:ascii="Times New Roman" w:hAnsi="Times New Roman" w:cs="Times New Roman"/>
          <w:sz w:val="24"/>
          <w:szCs w:val="24"/>
        </w:rPr>
      </w:pPr>
    </w:p>
    <w:p w14:paraId="6237981C" w14:textId="77777777" w:rsidR="00C610D9" w:rsidRPr="001A6842" w:rsidRDefault="00C610D9" w:rsidP="00213592">
      <w:pPr>
        <w:spacing w:line="240" w:lineRule="auto"/>
        <w:contextualSpacing/>
        <w:rPr>
          <w:rFonts w:ascii="Times New Roman" w:hAnsi="Times New Roman" w:cs="Times New Roman"/>
          <w:sz w:val="24"/>
          <w:szCs w:val="24"/>
        </w:rPr>
      </w:pPr>
    </w:p>
    <w:p w14:paraId="4972FF72" w14:textId="77777777" w:rsidR="00F200AE" w:rsidRDefault="70C71EA9" w:rsidP="00F200AE">
      <w:pPr>
        <w:pStyle w:val="Heading1"/>
      </w:pPr>
      <w:r>
        <w:t>Annual Title 1 Parent Meeting</w:t>
      </w:r>
    </w:p>
    <w:p w14:paraId="1D178770" w14:textId="77777777" w:rsidR="00111241" w:rsidRPr="001A6842" w:rsidRDefault="70C71EA9" w:rsidP="70C71EA9">
      <w:pPr>
        <w:spacing w:line="240" w:lineRule="auto"/>
        <w:contextualSpacing/>
        <w:rPr>
          <w:rFonts w:ascii="Times New Roman" w:hAnsi="Times New Roman" w:cs="Times New Roman"/>
          <w:sz w:val="24"/>
          <w:szCs w:val="24"/>
        </w:rPr>
      </w:pPr>
      <w:r w:rsidRPr="70C71EA9">
        <w:rPr>
          <w:rFonts w:ascii="Times New Roman" w:hAnsi="Times New Roman" w:cs="Times New Roman"/>
          <w:sz w:val="24"/>
          <w:szCs w:val="24"/>
        </w:rPr>
        <w:t>Describe the specific steps the school will take to conduct an annual meeting designed to inform parents and families of participating children about the school’s Title I program, the nature of the Title I program (schoolwide or targeted assistance), and the rights of parents. Include timeline, persons responsible, and evidence the school will use to demonstrate the effectiveness of the activity [Section 1118(c)(1)].</w:t>
      </w:r>
    </w:p>
    <w:p w14:paraId="7DAE7BD2" w14:textId="77777777" w:rsidR="00111241" w:rsidRPr="001A6842" w:rsidRDefault="00111241" w:rsidP="00111241">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3240"/>
        <w:gridCol w:w="1800"/>
        <w:gridCol w:w="1440"/>
        <w:gridCol w:w="2520"/>
      </w:tblGrid>
      <w:tr w:rsidR="00111241" w:rsidRPr="001A6842" w14:paraId="3A4FFE9B" w14:textId="77777777" w:rsidTr="70C71EA9">
        <w:trPr>
          <w:trHeight w:val="720"/>
        </w:trPr>
        <w:tc>
          <w:tcPr>
            <w:tcW w:w="1080" w:type="dxa"/>
            <w:shd w:val="clear" w:color="auto" w:fill="D9D9D9" w:themeFill="background1" w:themeFillShade="D9"/>
            <w:vAlign w:val="center"/>
          </w:tcPr>
          <w:p w14:paraId="76659A05" w14:textId="77777777" w:rsidR="00111241" w:rsidRPr="001A6842" w:rsidRDefault="70C71EA9" w:rsidP="70C71EA9">
            <w:pPr>
              <w:contextualSpacing/>
              <w:jc w:val="center"/>
              <w:rPr>
                <w:rFonts w:ascii="Times New Roman" w:hAnsi="Times New Roman" w:cs="Times New Roman"/>
                <w:b/>
                <w:bCs/>
                <w:sz w:val="24"/>
                <w:szCs w:val="24"/>
              </w:rPr>
            </w:pPr>
            <w:r w:rsidRPr="70C71EA9">
              <w:rPr>
                <w:rFonts w:ascii="Times New Roman" w:hAnsi="Times New Roman" w:cs="Times New Roman"/>
                <w:b/>
                <w:bCs/>
                <w:sz w:val="24"/>
                <w:szCs w:val="24"/>
              </w:rPr>
              <w:t>Count</w:t>
            </w:r>
          </w:p>
        </w:tc>
        <w:tc>
          <w:tcPr>
            <w:tcW w:w="3240" w:type="dxa"/>
            <w:shd w:val="clear" w:color="auto" w:fill="D9D9D9" w:themeFill="background1" w:themeFillShade="D9"/>
            <w:vAlign w:val="center"/>
          </w:tcPr>
          <w:p w14:paraId="54FE73C3" w14:textId="77777777" w:rsidR="00111241" w:rsidRPr="001A6842" w:rsidRDefault="70C71EA9" w:rsidP="70C71EA9">
            <w:pPr>
              <w:contextualSpacing/>
              <w:jc w:val="center"/>
              <w:rPr>
                <w:rFonts w:ascii="Times New Roman" w:hAnsi="Times New Roman" w:cs="Times New Roman"/>
                <w:b/>
                <w:bCs/>
                <w:sz w:val="24"/>
                <w:szCs w:val="24"/>
              </w:rPr>
            </w:pPr>
            <w:r w:rsidRPr="70C71EA9">
              <w:rPr>
                <w:rFonts w:ascii="Times New Roman" w:hAnsi="Times New Roman" w:cs="Times New Roman"/>
                <w:b/>
                <w:bCs/>
                <w:sz w:val="24"/>
                <w:szCs w:val="24"/>
              </w:rPr>
              <w:t>Activities and Tasks</w:t>
            </w:r>
          </w:p>
        </w:tc>
        <w:tc>
          <w:tcPr>
            <w:tcW w:w="1800" w:type="dxa"/>
            <w:shd w:val="clear" w:color="auto" w:fill="D9D9D9" w:themeFill="background1" w:themeFillShade="D9"/>
            <w:vAlign w:val="center"/>
          </w:tcPr>
          <w:p w14:paraId="38418FF2" w14:textId="77777777" w:rsidR="00111241" w:rsidRPr="001A6842" w:rsidRDefault="70C71EA9" w:rsidP="70C71EA9">
            <w:pPr>
              <w:contextualSpacing/>
              <w:jc w:val="center"/>
              <w:rPr>
                <w:rFonts w:ascii="Times New Roman" w:hAnsi="Times New Roman" w:cs="Times New Roman"/>
                <w:b/>
                <w:bCs/>
                <w:sz w:val="24"/>
                <w:szCs w:val="24"/>
              </w:rPr>
            </w:pPr>
            <w:r w:rsidRPr="70C71EA9">
              <w:rPr>
                <w:rFonts w:ascii="Times New Roman" w:hAnsi="Times New Roman" w:cs="Times New Roman"/>
                <w:b/>
                <w:bCs/>
                <w:sz w:val="24"/>
                <w:szCs w:val="24"/>
              </w:rPr>
              <w:t>Person Responsible</w:t>
            </w:r>
          </w:p>
        </w:tc>
        <w:tc>
          <w:tcPr>
            <w:tcW w:w="1440" w:type="dxa"/>
            <w:shd w:val="clear" w:color="auto" w:fill="D9D9D9" w:themeFill="background1" w:themeFillShade="D9"/>
            <w:vAlign w:val="center"/>
          </w:tcPr>
          <w:p w14:paraId="14AA4A0C" w14:textId="77777777" w:rsidR="00111241" w:rsidRPr="001A6842" w:rsidRDefault="70C71EA9" w:rsidP="70C71EA9">
            <w:pPr>
              <w:contextualSpacing/>
              <w:jc w:val="center"/>
              <w:rPr>
                <w:rFonts w:ascii="Times New Roman" w:hAnsi="Times New Roman" w:cs="Times New Roman"/>
                <w:b/>
                <w:bCs/>
                <w:sz w:val="24"/>
                <w:szCs w:val="24"/>
              </w:rPr>
            </w:pPr>
            <w:r w:rsidRPr="70C71EA9">
              <w:rPr>
                <w:rFonts w:ascii="Times New Roman" w:hAnsi="Times New Roman" w:cs="Times New Roman"/>
                <w:b/>
                <w:bCs/>
                <w:sz w:val="24"/>
                <w:szCs w:val="24"/>
              </w:rPr>
              <w:t>Timeline</w:t>
            </w:r>
          </w:p>
        </w:tc>
        <w:tc>
          <w:tcPr>
            <w:tcW w:w="2520" w:type="dxa"/>
            <w:shd w:val="clear" w:color="auto" w:fill="D9D9D9" w:themeFill="background1" w:themeFillShade="D9"/>
            <w:vAlign w:val="center"/>
          </w:tcPr>
          <w:p w14:paraId="6B47EF22" w14:textId="77777777" w:rsidR="00111241" w:rsidRPr="001A6842" w:rsidRDefault="70C71EA9" w:rsidP="70C71EA9">
            <w:pPr>
              <w:contextualSpacing/>
              <w:jc w:val="center"/>
              <w:rPr>
                <w:rFonts w:ascii="Times New Roman" w:hAnsi="Times New Roman" w:cs="Times New Roman"/>
                <w:b/>
                <w:bCs/>
                <w:sz w:val="24"/>
                <w:szCs w:val="24"/>
              </w:rPr>
            </w:pPr>
            <w:r w:rsidRPr="70C71EA9">
              <w:rPr>
                <w:rFonts w:ascii="Times New Roman" w:hAnsi="Times New Roman" w:cs="Times New Roman"/>
                <w:b/>
                <w:bCs/>
                <w:sz w:val="24"/>
                <w:szCs w:val="24"/>
              </w:rPr>
              <w:t>Evidence of Effectiveness</w:t>
            </w:r>
          </w:p>
        </w:tc>
      </w:tr>
      <w:tr w:rsidR="00111241" w:rsidRPr="001A6842" w14:paraId="2E89E926" w14:textId="77777777" w:rsidTr="70C71EA9">
        <w:trPr>
          <w:trHeight w:val="1080"/>
        </w:trPr>
        <w:tc>
          <w:tcPr>
            <w:tcW w:w="1080" w:type="dxa"/>
            <w:vAlign w:val="center"/>
          </w:tcPr>
          <w:p w14:paraId="54A7C503" w14:textId="77777777" w:rsidR="00111241" w:rsidRPr="001A6842" w:rsidRDefault="70C71EA9" w:rsidP="70C71EA9">
            <w:pPr>
              <w:contextualSpacing/>
              <w:jc w:val="center"/>
              <w:rPr>
                <w:rFonts w:ascii="Times New Roman" w:hAnsi="Times New Roman" w:cs="Times New Roman"/>
                <w:b/>
                <w:bCs/>
                <w:sz w:val="24"/>
                <w:szCs w:val="24"/>
              </w:rPr>
            </w:pPr>
            <w:r w:rsidRPr="70C71EA9">
              <w:rPr>
                <w:rFonts w:ascii="Times New Roman" w:hAnsi="Times New Roman" w:cs="Times New Roman"/>
                <w:b/>
                <w:bCs/>
                <w:sz w:val="24"/>
                <w:szCs w:val="24"/>
              </w:rPr>
              <w:t>1</w:t>
            </w:r>
          </w:p>
        </w:tc>
        <w:tc>
          <w:tcPr>
            <w:tcW w:w="3240" w:type="dxa"/>
            <w:vAlign w:val="center"/>
          </w:tcPr>
          <w:p w14:paraId="7894639C" w14:textId="77777777" w:rsidR="00111241" w:rsidRPr="00754BC1" w:rsidRDefault="70C71EA9" w:rsidP="70C71EA9">
            <w:pPr>
              <w:rPr>
                <w:rFonts w:ascii="Times New Roman" w:hAnsi="Times New Roman" w:cs="Times New Roman"/>
                <w:sz w:val="24"/>
                <w:szCs w:val="24"/>
              </w:rPr>
            </w:pPr>
            <w:r w:rsidRPr="00754BC1">
              <w:rPr>
                <w:rFonts w:ascii="Times New Roman" w:hAnsi="Times New Roman" w:cs="Times New Roman"/>
                <w:sz w:val="24"/>
                <w:szCs w:val="24"/>
              </w:rPr>
              <w:t>Develop agenda, handouts, and/or presentation materials that address the required components</w:t>
            </w:r>
          </w:p>
        </w:tc>
        <w:tc>
          <w:tcPr>
            <w:tcW w:w="1800" w:type="dxa"/>
            <w:vAlign w:val="center"/>
          </w:tcPr>
          <w:p w14:paraId="5B711B88" w14:textId="77777777" w:rsidR="00111241" w:rsidRPr="00754BC1" w:rsidRDefault="70C71EA9" w:rsidP="70C71EA9">
            <w:pPr>
              <w:contextualSpacing/>
              <w:rPr>
                <w:rFonts w:ascii="Times New Roman" w:hAnsi="Times New Roman" w:cs="Times New Roman"/>
                <w:sz w:val="24"/>
                <w:szCs w:val="24"/>
              </w:rPr>
            </w:pPr>
            <w:r w:rsidRPr="00754BC1">
              <w:rPr>
                <w:rFonts w:ascii="Times New Roman" w:hAnsi="Times New Roman" w:cs="Times New Roman"/>
                <w:sz w:val="24"/>
                <w:szCs w:val="24"/>
              </w:rPr>
              <w:t>Principal or designee</w:t>
            </w:r>
          </w:p>
        </w:tc>
        <w:tc>
          <w:tcPr>
            <w:tcW w:w="1440" w:type="dxa"/>
            <w:vAlign w:val="center"/>
          </w:tcPr>
          <w:p w14:paraId="611D1C40" w14:textId="571C97B2" w:rsidR="00111241" w:rsidRPr="00754BC1" w:rsidRDefault="70C71EA9" w:rsidP="70C71EA9">
            <w:pPr>
              <w:jc w:val="center"/>
              <w:rPr>
                <w:rFonts w:ascii="Times New Roman" w:hAnsi="Times New Roman" w:cs="Times New Roman"/>
                <w:sz w:val="24"/>
                <w:szCs w:val="24"/>
              </w:rPr>
            </w:pPr>
            <w:r w:rsidRPr="00754BC1">
              <w:rPr>
                <w:rFonts w:ascii="Times New Roman" w:hAnsi="Times New Roman" w:cs="Times New Roman"/>
                <w:sz w:val="24"/>
                <w:szCs w:val="24"/>
              </w:rPr>
              <w:t>September 20</w:t>
            </w:r>
            <w:r w:rsidR="001F7E58">
              <w:rPr>
                <w:rFonts w:ascii="Times New Roman" w:hAnsi="Times New Roman" w:cs="Times New Roman"/>
                <w:sz w:val="24"/>
                <w:szCs w:val="24"/>
              </w:rPr>
              <w:t>20</w:t>
            </w:r>
          </w:p>
        </w:tc>
        <w:tc>
          <w:tcPr>
            <w:tcW w:w="2520" w:type="dxa"/>
            <w:vAlign w:val="center"/>
          </w:tcPr>
          <w:p w14:paraId="4B7EF44D" w14:textId="77777777" w:rsidR="00111241" w:rsidRPr="00754BC1" w:rsidRDefault="70C71EA9" w:rsidP="70C71EA9">
            <w:pPr>
              <w:rPr>
                <w:rFonts w:ascii="Times New Roman" w:hAnsi="Times New Roman" w:cs="Times New Roman"/>
                <w:sz w:val="24"/>
                <w:szCs w:val="24"/>
              </w:rPr>
            </w:pPr>
            <w:r w:rsidRPr="00754BC1">
              <w:rPr>
                <w:rFonts w:ascii="Times New Roman" w:hAnsi="Times New Roman" w:cs="Times New Roman"/>
                <w:sz w:val="24"/>
                <w:szCs w:val="24"/>
              </w:rPr>
              <w:t>Copies of documents uploaded to the online crate</w:t>
            </w:r>
          </w:p>
        </w:tc>
      </w:tr>
      <w:tr w:rsidR="00111241" w:rsidRPr="001A6842" w14:paraId="49B0EC0E" w14:textId="77777777" w:rsidTr="70C71EA9">
        <w:trPr>
          <w:trHeight w:val="720"/>
        </w:trPr>
        <w:tc>
          <w:tcPr>
            <w:tcW w:w="1080" w:type="dxa"/>
            <w:vAlign w:val="center"/>
          </w:tcPr>
          <w:p w14:paraId="462EB55F" w14:textId="77777777" w:rsidR="00111241" w:rsidRPr="001A6842" w:rsidRDefault="70C71EA9" w:rsidP="70C71EA9">
            <w:pPr>
              <w:contextualSpacing/>
              <w:jc w:val="center"/>
              <w:rPr>
                <w:rFonts w:ascii="Times New Roman" w:hAnsi="Times New Roman" w:cs="Times New Roman"/>
                <w:b/>
                <w:bCs/>
                <w:sz w:val="24"/>
                <w:szCs w:val="24"/>
              </w:rPr>
            </w:pPr>
            <w:r w:rsidRPr="70C71EA9">
              <w:rPr>
                <w:rFonts w:ascii="Times New Roman" w:hAnsi="Times New Roman" w:cs="Times New Roman"/>
                <w:b/>
                <w:bCs/>
                <w:sz w:val="24"/>
                <w:szCs w:val="24"/>
              </w:rPr>
              <w:t>2</w:t>
            </w:r>
          </w:p>
        </w:tc>
        <w:tc>
          <w:tcPr>
            <w:tcW w:w="3240" w:type="dxa"/>
            <w:vAlign w:val="center"/>
          </w:tcPr>
          <w:p w14:paraId="1C5FB614" w14:textId="77777777" w:rsidR="00111241" w:rsidRPr="00754BC1" w:rsidRDefault="70C71EA9" w:rsidP="70C71EA9">
            <w:pPr>
              <w:rPr>
                <w:rFonts w:ascii="Times New Roman" w:hAnsi="Times New Roman" w:cs="Times New Roman"/>
                <w:sz w:val="24"/>
                <w:szCs w:val="24"/>
              </w:rPr>
            </w:pPr>
            <w:r w:rsidRPr="00754BC1">
              <w:rPr>
                <w:rFonts w:ascii="Times New Roman" w:hAnsi="Times New Roman" w:cs="Times New Roman"/>
                <w:sz w:val="24"/>
                <w:szCs w:val="24"/>
              </w:rPr>
              <w:t>Develop and disseminate invitations (flyers, Connect Ed calls, etc.)</w:t>
            </w:r>
          </w:p>
        </w:tc>
        <w:tc>
          <w:tcPr>
            <w:tcW w:w="1800" w:type="dxa"/>
            <w:vAlign w:val="center"/>
          </w:tcPr>
          <w:p w14:paraId="46B22253" w14:textId="77777777" w:rsidR="00111241" w:rsidRPr="00754BC1" w:rsidRDefault="70C71EA9" w:rsidP="70C71EA9">
            <w:pPr>
              <w:rPr>
                <w:rFonts w:ascii="Times New Roman" w:hAnsi="Times New Roman" w:cs="Times New Roman"/>
                <w:sz w:val="24"/>
                <w:szCs w:val="24"/>
              </w:rPr>
            </w:pPr>
            <w:r w:rsidRPr="00754BC1">
              <w:rPr>
                <w:rFonts w:ascii="Times New Roman" w:hAnsi="Times New Roman" w:cs="Times New Roman"/>
                <w:sz w:val="24"/>
                <w:szCs w:val="24"/>
              </w:rPr>
              <w:t>Principal or designee</w:t>
            </w:r>
          </w:p>
        </w:tc>
        <w:tc>
          <w:tcPr>
            <w:tcW w:w="1440" w:type="dxa"/>
            <w:vAlign w:val="center"/>
          </w:tcPr>
          <w:p w14:paraId="0FEB0768" w14:textId="0BBFB7EA" w:rsidR="00111241" w:rsidRPr="00754BC1" w:rsidRDefault="70C71EA9" w:rsidP="70C71EA9">
            <w:pPr>
              <w:jc w:val="center"/>
              <w:rPr>
                <w:rFonts w:ascii="Times New Roman" w:hAnsi="Times New Roman" w:cs="Times New Roman"/>
                <w:sz w:val="24"/>
                <w:szCs w:val="24"/>
              </w:rPr>
            </w:pPr>
            <w:r w:rsidRPr="00754BC1">
              <w:rPr>
                <w:rFonts w:ascii="Times New Roman" w:hAnsi="Times New Roman" w:cs="Times New Roman"/>
                <w:sz w:val="24"/>
                <w:szCs w:val="24"/>
              </w:rPr>
              <w:t>September 20</w:t>
            </w:r>
            <w:r w:rsidR="001F7E58">
              <w:rPr>
                <w:rFonts w:ascii="Times New Roman" w:hAnsi="Times New Roman" w:cs="Times New Roman"/>
                <w:sz w:val="24"/>
                <w:szCs w:val="24"/>
              </w:rPr>
              <w:t>20</w:t>
            </w:r>
          </w:p>
        </w:tc>
        <w:tc>
          <w:tcPr>
            <w:tcW w:w="2520" w:type="dxa"/>
            <w:vAlign w:val="center"/>
          </w:tcPr>
          <w:p w14:paraId="7A17243B" w14:textId="77777777" w:rsidR="00111241" w:rsidRPr="00754BC1" w:rsidRDefault="70C71EA9" w:rsidP="70C71EA9">
            <w:pPr>
              <w:rPr>
                <w:rFonts w:ascii="Times New Roman" w:hAnsi="Times New Roman" w:cs="Times New Roman"/>
                <w:sz w:val="24"/>
                <w:szCs w:val="24"/>
              </w:rPr>
            </w:pPr>
            <w:r w:rsidRPr="00754BC1">
              <w:rPr>
                <w:rFonts w:ascii="Times New Roman" w:hAnsi="Times New Roman" w:cs="Times New Roman"/>
                <w:sz w:val="24"/>
                <w:szCs w:val="24"/>
              </w:rPr>
              <w:t>Copies of invitations, call logs, and sign-in sheets uploaded to the online crate</w:t>
            </w:r>
          </w:p>
        </w:tc>
      </w:tr>
      <w:tr w:rsidR="00111241" w:rsidRPr="001A6842" w14:paraId="039F72BD" w14:textId="77777777" w:rsidTr="70C71EA9">
        <w:trPr>
          <w:trHeight w:val="720"/>
        </w:trPr>
        <w:tc>
          <w:tcPr>
            <w:tcW w:w="1080" w:type="dxa"/>
            <w:vAlign w:val="center"/>
          </w:tcPr>
          <w:p w14:paraId="4CEF0B96" w14:textId="77777777" w:rsidR="00111241" w:rsidRPr="001A6842" w:rsidRDefault="70C71EA9" w:rsidP="70C71EA9">
            <w:pPr>
              <w:contextualSpacing/>
              <w:jc w:val="center"/>
              <w:rPr>
                <w:rFonts w:ascii="Times New Roman" w:hAnsi="Times New Roman" w:cs="Times New Roman"/>
                <w:b/>
                <w:bCs/>
                <w:sz w:val="24"/>
                <w:szCs w:val="24"/>
              </w:rPr>
            </w:pPr>
            <w:r w:rsidRPr="70C71EA9">
              <w:rPr>
                <w:rFonts w:ascii="Times New Roman" w:hAnsi="Times New Roman" w:cs="Times New Roman"/>
                <w:b/>
                <w:bCs/>
                <w:sz w:val="24"/>
                <w:szCs w:val="24"/>
              </w:rPr>
              <w:t>3</w:t>
            </w:r>
          </w:p>
        </w:tc>
        <w:tc>
          <w:tcPr>
            <w:tcW w:w="3240" w:type="dxa"/>
            <w:vAlign w:val="center"/>
          </w:tcPr>
          <w:p w14:paraId="6DB2EB49" w14:textId="77777777" w:rsidR="00111241" w:rsidRPr="00754BC1" w:rsidRDefault="70C71EA9" w:rsidP="70C71EA9">
            <w:pPr>
              <w:rPr>
                <w:rFonts w:ascii="Times New Roman" w:hAnsi="Times New Roman" w:cs="Times New Roman"/>
                <w:sz w:val="24"/>
                <w:szCs w:val="24"/>
              </w:rPr>
            </w:pPr>
            <w:r w:rsidRPr="00754BC1">
              <w:rPr>
                <w:rFonts w:ascii="Times New Roman" w:hAnsi="Times New Roman" w:cs="Times New Roman"/>
                <w:sz w:val="24"/>
                <w:szCs w:val="24"/>
              </w:rPr>
              <w:t>Hold the Meeting</w:t>
            </w:r>
          </w:p>
        </w:tc>
        <w:tc>
          <w:tcPr>
            <w:tcW w:w="1800" w:type="dxa"/>
            <w:vAlign w:val="center"/>
          </w:tcPr>
          <w:p w14:paraId="05925EBF" w14:textId="77777777" w:rsidR="00111241" w:rsidRPr="00754BC1" w:rsidRDefault="70C71EA9" w:rsidP="70C71EA9">
            <w:pPr>
              <w:rPr>
                <w:rFonts w:ascii="Times New Roman" w:hAnsi="Times New Roman" w:cs="Times New Roman"/>
                <w:sz w:val="24"/>
                <w:szCs w:val="24"/>
              </w:rPr>
            </w:pPr>
            <w:r w:rsidRPr="00754BC1">
              <w:rPr>
                <w:rFonts w:ascii="Times New Roman" w:hAnsi="Times New Roman" w:cs="Times New Roman"/>
                <w:sz w:val="24"/>
                <w:szCs w:val="24"/>
              </w:rPr>
              <w:t>Principal or designee</w:t>
            </w:r>
          </w:p>
        </w:tc>
        <w:tc>
          <w:tcPr>
            <w:tcW w:w="1440" w:type="dxa"/>
            <w:vAlign w:val="center"/>
          </w:tcPr>
          <w:p w14:paraId="40FBA0DF" w14:textId="13A43095" w:rsidR="00111241" w:rsidRPr="00754BC1" w:rsidRDefault="70C71EA9" w:rsidP="70C71EA9">
            <w:pPr>
              <w:jc w:val="center"/>
              <w:rPr>
                <w:rFonts w:ascii="Times New Roman" w:hAnsi="Times New Roman" w:cs="Times New Roman"/>
                <w:sz w:val="24"/>
                <w:szCs w:val="24"/>
              </w:rPr>
            </w:pPr>
            <w:r w:rsidRPr="00754BC1">
              <w:rPr>
                <w:rFonts w:ascii="Times New Roman" w:hAnsi="Times New Roman" w:cs="Times New Roman"/>
                <w:sz w:val="24"/>
                <w:szCs w:val="24"/>
              </w:rPr>
              <w:t>September/November 20</w:t>
            </w:r>
            <w:r w:rsidR="001F7E58">
              <w:rPr>
                <w:rFonts w:ascii="Times New Roman" w:hAnsi="Times New Roman" w:cs="Times New Roman"/>
                <w:sz w:val="24"/>
                <w:szCs w:val="24"/>
              </w:rPr>
              <w:t>20</w:t>
            </w:r>
          </w:p>
        </w:tc>
        <w:tc>
          <w:tcPr>
            <w:tcW w:w="2520" w:type="dxa"/>
            <w:vAlign w:val="center"/>
          </w:tcPr>
          <w:p w14:paraId="39C713A2" w14:textId="77777777" w:rsidR="00111241" w:rsidRPr="00754BC1" w:rsidRDefault="70C71EA9" w:rsidP="70C71EA9">
            <w:pPr>
              <w:rPr>
                <w:rFonts w:ascii="Times New Roman" w:hAnsi="Times New Roman" w:cs="Times New Roman"/>
                <w:sz w:val="24"/>
                <w:szCs w:val="24"/>
              </w:rPr>
            </w:pPr>
            <w:r w:rsidRPr="00754BC1">
              <w:rPr>
                <w:rFonts w:ascii="Times New Roman" w:hAnsi="Times New Roman" w:cs="Times New Roman"/>
                <w:sz w:val="24"/>
                <w:szCs w:val="24"/>
              </w:rPr>
              <w:t>Agenda/Sign-in Sheet uploaded to the online crate</w:t>
            </w:r>
          </w:p>
        </w:tc>
      </w:tr>
      <w:tr w:rsidR="00111241" w:rsidRPr="001A6842" w14:paraId="399EDA53" w14:textId="77777777" w:rsidTr="70C71EA9">
        <w:trPr>
          <w:trHeight w:val="720"/>
        </w:trPr>
        <w:tc>
          <w:tcPr>
            <w:tcW w:w="1080" w:type="dxa"/>
            <w:vAlign w:val="center"/>
          </w:tcPr>
          <w:p w14:paraId="4263405C" w14:textId="77777777" w:rsidR="00111241" w:rsidRPr="001A6842" w:rsidRDefault="70C71EA9" w:rsidP="70C71EA9">
            <w:pPr>
              <w:contextualSpacing/>
              <w:jc w:val="center"/>
              <w:rPr>
                <w:rFonts w:ascii="Times New Roman" w:hAnsi="Times New Roman" w:cs="Times New Roman"/>
                <w:b/>
                <w:bCs/>
                <w:sz w:val="24"/>
                <w:szCs w:val="24"/>
              </w:rPr>
            </w:pPr>
            <w:r w:rsidRPr="70C71EA9">
              <w:rPr>
                <w:rFonts w:ascii="Times New Roman" w:hAnsi="Times New Roman" w:cs="Times New Roman"/>
                <w:b/>
                <w:bCs/>
                <w:sz w:val="24"/>
                <w:szCs w:val="24"/>
              </w:rPr>
              <w:t>4</w:t>
            </w:r>
          </w:p>
        </w:tc>
        <w:tc>
          <w:tcPr>
            <w:tcW w:w="3240" w:type="dxa"/>
            <w:vAlign w:val="center"/>
          </w:tcPr>
          <w:p w14:paraId="731EB1B5" w14:textId="77777777" w:rsidR="00111241" w:rsidRPr="00754BC1" w:rsidRDefault="70C71EA9" w:rsidP="70C71EA9">
            <w:pPr>
              <w:rPr>
                <w:rFonts w:ascii="Times New Roman" w:hAnsi="Times New Roman" w:cs="Times New Roman"/>
                <w:sz w:val="24"/>
                <w:szCs w:val="24"/>
              </w:rPr>
            </w:pPr>
            <w:r w:rsidRPr="00754BC1">
              <w:rPr>
                <w:rFonts w:ascii="Times New Roman" w:hAnsi="Times New Roman" w:cs="Times New Roman"/>
                <w:sz w:val="24"/>
                <w:szCs w:val="24"/>
              </w:rPr>
              <w:t>Evaluate the Meeting</w:t>
            </w:r>
          </w:p>
        </w:tc>
        <w:tc>
          <w:tcPr>
            <w:tcW w:w="1800" w:type="dxa"/>
            <w:vAlign w:val="center"/>
          </w:tcPr>
          <w:p w14:paraId="1652D788" w14:textId="77777777" w:rsidR="00111241" w:rsidRPr="00754BC1" w:rsidRDefault="70C71EA9" w:rsidP="70C71EA9">
            <w:pPr>
              <w:rPr>
                <w:rFonts w:ascii="Times New Roman" w:hAnsi="Times New Roman" w:cs="Times New Roman"/>
                <w:sz w:val="24"/>
                <w:szCs w:val="24"/>
              </w:rPr>
            </w:pPr>
            <w:r w:rsidRPr="00754BC1">
              <w:rPr>
                <w:rFonts w:ascii="Times New Roman" w:hAnsi="Times New Roman" w:cs="Times New Roman"/>
                <w:sz w:val="24"/>
                <w:szCs w:val="24"/>
              </w:rPr>
              <w:t>Principal or designee</w:t>
            </w:r>
          </w:p>
        </w:tc>
        <w:tc>
          <w:tcPr>
            <w:tcW w:w="1440" w:type="dxa"/>
            <w:vAlign w:val="center"/>
          </w:tcPr>
          <w:p w14:paraId="079B1A9B" w14:textId="083EBB83" w:rsidR="00111241" w:rsidRPr="00754BC1" w:rsidRDefault="70C71EA9" w:rsidP="70C71EA9">
            <w:pPr>
              <w:jc w:val="center"/>
              <w:rPr>
                <w:rFonts w:ascii="Times New Roman" w:hAnsi="Times New Roman" w:cs="Times New Roman"/>
                <w:sz w:val="24"/>
                <w:szCs w:val="24"/>
              </w:rPr>
            </w:pPr>
            <w:r w:rsidRPr="00754BC1">
              <w:rPr>
                <w:rFonts w:ascii="Times New Roman" w:hAnsi="Times New Roman" w:cs="Times New Roman"/>
                <w:sz w:val="24"/>
                <w:szCs w:val="24"/>
              </w:rPr>
              <w:t>November 20</w:t>
            </w:r>
            <w:r w:rsidR="001F7E58">
              <w:rPr>
                <w:rFonts w:ascii="Times New Roman" w:hAnsi="Times New Roman" w:cs="Times New Roman"/>
                <w:sz w:val="24"/>
                <w:szCs w:val="24"/>
              </w:rPr>
              <w:t>20</w:t>
            </w:r>
          </w:p>
        </w:tc>
        <w:tc>
          <w:tcPr>
            <w:tcW w:w="2520" w:type="dxa"/>
            <w:vAlign w:val="center"/>
          </w:tcPr>
          <w:p w14:paraId="2F3C3493" w14:textId="77777777" w:rsidR="00111241" w:rsidRPr="00754BC1" w:rsidRDefault="70C71EA9" w:rsidP="70C71EA9">
            <w:pPr>
              <w:rPr>
                <w:rFonts w:ascii="Times New Roman" w:hAnsi="Times New Roman" w:cs="Times New Roman"/>
                <w:sz w:val="24"/>
                <w:szCs w:val="24"/>
              </w:rPr>
            </w:pPr>
            <w:r w:rsidRPr="00754BC1">
              <w:rPr>
                <w:rFonts w:ascii="Times New Roman" w:hAnsi="Times New Roman" w:cs="Times New Roman"/>
                <w:sz w:val="24"/>
                <w:szCs w:val="24"/>
              </w:rPr>
              <w:t>Aggregated Evaluation Form/Notes uploaded to the online crate</w:t>
            </w:r>
          </w:p>
        </w:tc>
      </w:tr>
    </w:tbl>
    <w:p w14:paraId="5B5F26C8" w14:textId="77777777" w:rsidR="00111241" w:rsidRPr="001A6842" w:rsidRDefault="00111241" w:rsidP="00111241">
      <w:pPr>
        <w:spacing w:line="240" w:lineRule="auto"/>
        <w:contextualSpacing/>
        <w:rPr>
          <w:rFonts w:ascii="Times New Roman" w:hAnsi="Times New Roman" w:cs="Times New Roman"/>
          <w:sz w:val="24"/>
          <w:szCs w:val="24"/>
        </w:rPr>
      </w:pPr>
    </w:p>
    <w:p w14:paraId="54437E83" w14:textId="77777777" w:rsidR="00C90597" w:rsidRDefault="00C90597" w:rsidP="00757B89">
      <w:pPr>
        <w:spacing w:line="240" w:lineRule="auto"/>
        <w:contextualSpacing/>
        <w:rPr>
          <w:rFonts w:ascii="Times New Roman" w:hAnsi="Times New Roman" w:cs="Times New Roman"/>
          <w:b/>
          <w:sz w:val="24"/>
          <w:szCs w:val="24"/>
        </w:rPr>
      </w:pPr>
    </w:p>
    <w:p w14:paraId="22B49AB0" w14:textId="69AC4603" w:rsidR="000E3B63" w:rsidRDefault="000E3B63" w:rsidP="00757B89">
      <w:pPr>
        <w:spacing w:line="240" w:lineRule="auto"/>
        <w:contextualSpacing/>
        <w:rPr>
          <w:rFonts w:ascii="Times New Roman" w:hAnsi="Times New Roman" w:cs="Times New Roman"/>
          <w:b/>
          <w:sz w:val="24"/>
          <w:szCs w:val="24"/>
        </w:rPr>
      </w:pPr>
    </w:p>
    <w:p w14:paraId="1106CE7D" w14:textId="4D2C4C61" w:rsidR="001F7E58" w:rsidRDefault="001F7E58" w:rsidP="00757B89">
      <w:pPr>
        <w:spacing w:line="240" w:lineRule="auto"/>
        <w:contextualSpacing/>
        <w:rPr>
          <w:rFonts w:ascii="Times New Roman" w:hAnsi="Times New Roman" w:cs="Times New Roman"/>
          <w:b/>
          <w:sz w:val="24"/>
          <w:szCs w:val="24"/>
        </w:rPr>
      </w:pPr>
    </w:p>
    <w:p w14:paraId="377AFD34" w14:textId="0450972D" w:rsidR="001F7E58" w:rsidRDefault="001F7E58" w:rsidP="00757B89">
      <w:pPr>
        <w:spacing w:line="240" w:lineRule="auto"/>
        <w:contextualSpacing/>
        <w:rPr>
          <w:rFonts w:ascii="Times New Roman" w:hAnsi="Times New Roman" w:cs="Times New Roman"/>
          <w:b/>
          <w:sz w:val="24"/>
          <w:szCs w:val="24"/>
        </w:rPr>
      </w:pPr>
    </w:p>
    <w:p w14:paraId="22C44050" w14:textId="5DE401EC" w:rsidR="001F7E58" w:rsidRDefault="001F7E58" w:rsidP="00757B89">
      <w:pPr>
        <w:spacing w:line="240" w:lineRule="auto"/>
        <w:contextualSpacing/>
        <w:rPr>
          <w:rFonts w:ascii="Times New Roman" w:hAnsi="Times New Roman" w:cs="Times New Roman"/>
          <w:b/>
          <w:sz w:val="24"/>
          <w:szCs w:val="24"/>
        </w:rPr>
      </w:pPr>
    </w:p>
    <w:p w14:paraId="0F2A91CE" w14:textId="6F2841DB" w:rsidR="001F7E58" w:rsidRDefault="001F7E58" w:rsidP="00757B89">
      <w:pPr>
        <w:spacing w:line="240" w:lineRule="auto"/>
        <w:contextualSpacing/>
        <w:rPr>
          <w:rFonts w:ascii="Times New Roman" w:hAnsi="Times New Roman" w:cs="Times New Roman"/>
          <w:b/>
          <w:sz w:val="24"/>
          <w:szCs w:val="24"/>
        </w:rPr>
      </w:pPr>
    </w:p>
    <w:p w14:paraId="76736D56" w14:textId="453662F8" w:rsidR="001F7E58" w:rsidRDefault="001F7E58" w:rsidP="00757B89">
      <w:pPr>
        <w:spacing w:line="240" w:lineRule="auto"/>
        <w:contextualSpacing/>
        <w:rPr>
          <w:rFonts w:ascii="Times New Roman" w:hAnsi="Times New Roman" w:cs="Times New Roman"/>
          <w:b/>
          <w:sz w:val="24"/>
          <w:szCs w:val="24"/>
        </w:rPr>
      </w:pPr>
    </w:p>
    <w:p w14:paraId="527F9F21" w14:textId="77777777" w:rsidR="001F7E58" w:rsidRDefault="001F7E58" w:rsidP="00757B89">
      <w:pPr>
        <w:spacing w:line="240" w:lineRule="auto"/>
        <w:contextualSpacing/>
        <w:rPr>
          <w:rFonts w:ascii="Times New Roman" w:hAnsi="Times New Roman" w:cs="Times New Roman"/>
          <w:b/>
          <w:sz w:val="24"/>
          <w:szCs w:val="24"/>
        </w:rPr>
      </w:pPr>
    </w:p>
    <w:p w14:paraId="4570BAED" w14:textId="77777777" w:rsidR="000E3B63" w:rsidRDefault="70C71EA9" w:rsidP="000E3B63">
      <w:pPr>
        <w:pStyle w:val="Heading1"/>
      </w:pPr>
      <w:r>
        <w:lastRenderedPageBreak/>
        <w:t>Parent Notifications</w:t>
      </w:r>
    </w:p>
    <w:p w14:paraId="6E1255E4" w14:textId="77777777" w:rsidR="0050365B" w:rsidRDefault="70C71EA9" w:rsidP="0050365B">
      <w:r>
        <w:t>Describe how the school will provide each family with timely notice information regarding the following:</w:t>
      </w:r>
    </w:p>
    <w:p w14:paraId="6740A879" w14:textId="77777777" w:rsidR="0050365B" w:rsidRDefault="70C71EA9" w:rsidP="0050365B">
      <w:pPr>
        <w:pStyle w:val="ListParagraph"/>
        <w:numPr>
          <w:ilvl w:val="0"/>
          <w:numId w:val="14"/>
        </w:numPr>
      </w:pPr>
      <w:r>
        <w:t>the parent’s right to request information on the professional qualifications of the student’s classroom teachers and paraprofessionals</w:t>
      </w:r>
    </w:p>
    <w:p w14:paraId="194EF413" w14:textId="77777777" w:rsidR="0050365B" w:rsidRDefault="70C71EA9" w:rsidP="0050365B">
      <w:pPr>
        <w:pStyle w:val="ListParagraph"/>
        <w:numPr>
          <w:ilvl w:val="0"/>
          <w:numId w:val="14"/>
        </w:numPr>
      </w:pPr>
      <w:r>
        <w:t>how the school will provide each family with an individualized student report about the performance of their child(ren) on the State assessments</w:t>
      </w:r>
    </w:p>
    <w:p w14:paraId="2A4F3E0D" w14:textId="5ABC1A70" w:rsidR="000E3B63" w:rsidRPr="000E3B63" w:rsidRDefault="70C71EA9" w:rsidP="0050365B">
      <w:pPr>
        <w:pStyle w:val="ListParagraph"/>
        <w:numPr>
          <w:ilvl w:val="0"/>
          <w:numId w:val="14"/>
        </w:numPr>
      </w:pPr>
      <w:r>
        <w:t>how the school will notify each family, in a timely manner, when their child has been assigned, or has been taught for four or more consecutive weeks, by a teacher who is out of field? [ESEA Section 1116]</w:t>
      </w:r>
    </w:p>
    <w:p w14:paraId="2F38DA96" w14:textId="77777777" w:rsidR="005B56A2" w:rsidRDefault="70C71EA9" w:rsidP="70C71EA9">
      <w:pPr>
        <w:spacing w:after="240"/>
        <w:rPr>
          <w:rFonts w:ascii="Calibri" w:eastAsia="Calibri" w:hAnsi="Calibri" w:cs="Calibri"/>
          <w:b/>
          <w:bCs/>
        </w:rPr>
      </w:pPr>
      <w:r w:rsidRPr="70C71EA9">
        <w:rPr>
          <w:rFonts w:ascii="Calibri" w:eastAsia="Calibri" w:hAnsi="Calibri" w:cs="Calibri"/>
          <w:b/>
          <w:bCs/>
        </w:rPr>
        <w:t>RESPONSE:</w:t>
      </w:r>
    </w:p>
    <w:p w14:paraId="0AB4FFD3" w14:textId="5742AC73" w:rsidR="00A82DF3" w:rsidRPr="003A61B0" w:rsidRDefault="70C71EA9" w:rsidP="70C71EA9">
      <w:pPr>
        <w:spacing w:after="240"/>
        <w:rPr>
          <w:rFonts w:ascii="Calibri" w:eastAsia="Calibri" w:hAnsi="Calibri" w:cs="Calibri"/>
        </w:rPr>
      </w:pPr>
      <w:r w:rsidRPr="003A61B0">
        <w:rPr>
          <w:rFonts w:ascii="Calibri" w:eastAsia="Calibri" w:hAnsi="Calibri" w:cs="Calibri"/>
        </w:rPr>
        <w:t xml:space="preserve">The Parent Right </w:t>
      </w:r>
      <w:r w:rsidR="00B43D99" w:rsidRPr="003A61B0">
        <w:rPr>
          <w:rFonts w:ascii="Calibri" w:eastAsia="Calibri" w:hAnsi="Calibri" w:cs="Calibri"/>
        </w:rPr>
        <w:t>t</w:t>
      </w:r>
      <w:r w:rsidRPr="003A61B0">
        <w:rPr>
          <w:rFonts w:ascii="Calibri" w:eastAsia="Calibri" w:hAnsi="Calibri" w:cs="Calibri"/>
        </w:rPr>
        <w:t>o Know letter is sent home with students in English and Spanish in September.</w:t>
      </w:r>
      <w:r w:rsidR="00C44E60" w:rsidRPr="003A61B0">
        <w:rPr>
          <w:rFonts w:ascii="Calibri" w:eastAsia="Calibri" w:hAnsi="Calibri" w:cs="Calibri"/>
        </w:rPr>
        <w:t xml:space="preserve"> </w:t>
      </w:r>
      <w:r w:rsidR="008D3099" w:rsidRPr="003A61B0">
        <w:rPr>
          <w:rFonts w:ascii="Calibri" w:eastAsia="Calibri" w:hAnsi="Calibri" w:cs="Calibri"/>
        </w:rPr>
        <w:t xml:space="preserve"> Letters of Parent Right to Know and Non-state Certified are dated and signed.  Both documents are kept at the school and available on the electronic Title 1 Crate.</w:t>
      </w:r>
    </w:p>
    <w:p w14:paraId="34BB9548" w14:textId="77777777" w:rsidR="00A82DF3" w:rsidRPr="003A61B0" w:rsidRDefault="70C71EA9" w:rsidP="70C71EA9">
      <w:pPr>
        <w:spacing w:after="240"/>
        <w:rPr>
          <w:rFonts w:ascii="Calibri" w:eastAsia="Calibri" w:hAnsi="Calibri" w:cs="Calibri"/>
        </w:rPr>
      </w:pPr>
      <w:r w:rsidRPr="003A61B0">
        <w:rPr>
          <w:rFonts w:ascii="Calibri" w:eastAsia="Calibri" w:hAnsi="Calibri" w:cs="Calibri"/>
        </w:rPr>
        <w:t xml:space="preserve">State assessment information is made available for parents to pick up after the results arrive, any reports not picked up are mailed to families.  Parents also have access to student assessment information via the FOCUS Parent Portal. </w:t>
      </w:r>
    </w:p>
    <w:p w14:paraId="7906E0A0" w14:textId="15B8B016" w:rsidR="00A82DF3" w:rsidRPr="003A61B0" w:rsidRDefault="70C71EA9" w:rsidP="70C71EA9">
      <w:pPr>
        <w:spacing w:after="240"/>
        <w:rPr>
          <w:rFonts w:ascii="Calibri" w:eastAsia="Calibri" w:hAnsi="Calibri" w:cs="Calibri"/>
        </w:rPr>
      </w:pPr>
      <w:r w:rsidRPr="003A61B0">
        <w:rPr>
          <w:rFonts w:ascii="Calibri" w:eastAsia="Calibri" w:hAnsi="Calibri" w:cs="Calibri"/>
        </w:rPr>
        <w:t>Teacher out</w:t>
      </w:r>
      <w:r w:rsidR="00A07BF4">
        <w:rPr>
          <w:rFonts w:ascii="Calibri" w:eastAsia="Calibri" w:hAnsi="Calibri" w:cs="Calibri"/>
        </w:rPr>
        <w:t>-</w:t>
      </w:r>
      <w:r w:rsidRPr="003A61B0">
        <w:rPr>
          <w:rFonts w:ascii="Calibri" w:eastAsia="Calibri" w:hAnsi="Calibri" w:cs="Calibri"/>
        </w:rPr>
        <w:t>of</w:t>
      </w:r>
      <w:r w:rsidR="00A07BF4">
        <w:rPr>
          <w:rFonts w:ascii="Calibri" w:eastAsia="Calibri" w:hAnsi="Calibri" w:cs="Calibri"/>
        </w:rPr>
        <w:t>-</w:t>
      </w:r>
      <w:r w:rsidRPr="003A61B0">
        <w:rPr>
          <w:rFonts w:ascii="Calibri" w:eastAsia="Calibri" w:hAnsi="Calibri" w:cs="Calibri"/>
        </w:rPr>
        <w:t xml:space="preserve">field letters are sent home in English and Spanish to the families in September to those students who are taught by teachers considered out of field. </w:t>
      </w:r>
    </w:p>
    <w:p w14:paraId="1393068D" w14:textId="77777777" w:rsidR="00F200AE" w:rsidRDefault="70C71EA9" w:rsidP="00F200AE">
      <w:pPr>
        <w:pStyle w:val="Heading1"/>
      </w:pPr>
      <w:r>
        <w:t>Flexible Parent Meetings</w:t>
      </w:r>
    </w:p>
    <w:p w14:paraId="179F8A23" w14:textId="77777777" w:rsidR="00757B89" w:rsidRPr="001A6842" w:rsidRDefault="00757B89" w:rsidP="70C71EA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offer a flexible number of meetings, such as meetings in the morning or evening, and may provide with Title I funds, transportation, </w:t>
      </w:r>
      <w:proofErr w:type="gramStart"/>
      <w:r w:rsidRPr="001A6842">
        <w:rPr>
          <w:rFonts w:ascii="Times New Roman" w:hAnsi="Times New Roman" w:cs="Times New Roman"/>
          <w:sz w:val="24"/>
          <w:szCs w:val="24"/>
        </w:rPr>
        <w:t>child care</w:t>
      </w:r>
      <w:proofErr w:type="gramEnd"/>
      <w:r w:rsidRPr="001A6842">
        <w:rPr>
          <w:rFonts w:ascii="Times New Roman" w:hAnsi="Times New Roman" w:cs="Times New Roman"/>
          <w:sz w:val="24"/>
          <w:szCs w:val="24"/>
        </w:rPr>
        <w:t xml:space="preserve">, or home visits, as such services related to parental involvement </w:t>
      </w:r>
      <w:r w:rsidR="00F200AE">
        <w:rPr>
          <w:rFonts w:ascii="Arial" w:hAnsi="Arial" w:cs="Arial"/>
        </w:rPr>
        <w:t>[ESEA Section</w:t>
      </w:r>
      <w:r w:rsidR="00F200AE">
        <w:rPr>
          <w:rFonts w:ascii="Arial" w:hAnsi="Arial" w:cs="Arial"/>
          <w:spacing w:val="-9"/>
        </w:rPr>
        <w:t xml:space="preserve"> </w:t>
      </w:r>
      <w:r w:rsidR="00F200AE">
        <w:rPr>
          <w:rFonts w:ascii="Arial" w:hAnsi="Arial" w:cs="Arial"/>
        </w:rPr>
        <w:t>1116]</w:t>
      </w:r>
    </w:p>
    <w:p w14:paraId="1C9FCE19" w14:textId="77777777" w:rsidR="00757B89" w:rsidRPr="001A6842" w:rsidRDefault="00757B89" w:rsidP="00757B89">
      <w:pPr>
        <w:spacing w:line="240" w:lineRule="auto"/>
        <w:contextualSpacing/>
        <w:rPr>
          <w:rFonts w:ascii="Times New Roman" w:hAnsi="Times New Roman" w:cs="Times New Roman"/>
          <w:sz w:val="24"/>
          <w:szCs w:val="24"/>
        </w:rPr>
      </w:pPr>
    </w:p>
    <w:p w14:paraId="613B3D07" w14:textId="77777777" w:rsidR="003474DE" w:rsidRPr="008A1796" w:rsidRDefault="70C71EA9" w:rsidP="70C71EA9">
      <w:pPr>
        <w:spacing w:after="240"/>
        <w:rPr>
          <w:rFonts w:ascii="Calibri" w:eastAsia="Calibri" w:hAnsi="Calibri" w:cs="Calibri"/>
          <w:b/>
          <w:bCs/>
        </w:rPr>
      </w:pPr>
      <w:r w:rsidRPr="70C71EA9">
        <w:rPr>
          <w:rFonts w:ascii="Calibri" w:eastAsia="Calibri" w:hAnsi="Calibri" w:cs="Calibri"/>
          <w:b/>
          <w:bCs/>
        </w:rPr>
        <w:t>RESPONSE:</w:t>
      </w:r>
    </w:p>
    <w:p w14:paraId="7D6B7BA1" w14:textId="3100D967" w:rsidR="003474DE" w:rsidRPr="000573EC" w:rsidRDefault="00FC3AB9" w:rsidP="000573EC">
      <w:pPr>
        <w:rPr>
          <w:rFonts w:cstheme="minorHAnsi"/>
        </w:rPr>
      </w:pPr>
      <w:r w:rsidRPr="70C71EA9">
        <w:rPr>
          <w:spacing w:val="-25"/>
          <w:w w:val="110"/>
          <w:sz w:val="21"/>
          <w:szCs w:val="21"/>
        </w:rPr>
        <w:t xml:space="preserve"> </w:t>
      </w:r>
      <w:r w:rsidRPr="000573EC">
        <w:rPr>
          <w:rFonts w:cstheme="minorHAnsi"/>
          <w:w w:val="110"/>
        </w:rPr>
        <w:t>We</w:t>
      </w:r>
      <w:r w:rsidRPr="000573EC">
        <w:rPr>
          <w:rFonts w:cstheme="minorHAnsi"/>
        </w:rPr>
        <w:t xml:space="preserve"> </w:t>
      </w:r>
      <w:r w:rsidRPr="000573EC">
        <w:rPr>
          <w:rFonts w:cstheme="minorHAnsi"/>
          <w:w w:val="110"/>
        </w:rPr>
        <w:t>have</w:t>
      </w:r>
      <w:r w:rsidRPr="000573EC">
        <w:rPr>
          <w:rFonts w:cstheme="minorHAnsi"/>
        </w:rPr>
        <w:t xml:space="preserve"> </w:t>
      </w:r>
      <w:r w:rsidRPr="000573EC">
        <w:rPr>
          <w:rFonts w:cstheme="minorHAnsi"/>
          <w:w w:val="110"/>
        </w:rPr>
        <w:t>a</w:t>
      </w:r>
      <w:r w:rsidRPr="000573EC">
        <w:rPr>
          <w:rFonts w:cstheme="minorHAnsi"/>
        </w:rPr>
        <w:t xml:space="preserve"> </w:t>
      </w:r>
      <w:r w:rsidRPr="000573EC">
        <w:rPr>
          <w:rFonts w:cstheme="minorHAnsi"/>
          <w:w w:val="110"/>
        </w:rPr>
        <w:t>strong</w:t>
      </w:r>
      <w:r w:rsidRPr="000573EC">
        <w:rPr>
          <w:rFonts w:cstheme="minorHAnsi"/>
        </w:rPr>
        <w:t xml:space="preserve"> </w:t>
      </w:r>
      <w:r w:rsidRPr="000573EC">
        <w:rPr>
          <w:rFonts w:cstheme="minorHAnsi"/>
          <w:w w:val="110"/>
        </w:rPr>
        <w:t>belief</w:t>
      </w:r>
      <w:r w:rsidRPr="000573EC">
        <w:rPr>
          <w:rFonts w:cstheme="minorHAnsi"/>
        </w:rPr>
        <w:t xml:space="preserve"> </w:t>
      </w:r>
      <w:r w:rsidRPr="000573EC">
        <w:rPr>
          <w:rFonts w:cstheme="minorHAnsi"/>
          <w:spacing w:val="-8"/>
          <w:w w:val="110"/>
        </w:rPr>
        <w:t>in</w:t>
      </w:r>
      <w:r w:rsidRPr="000573EC">
        <w:rPr>
          <w:rFonts w:cstheme="minorHAnsi"/>
        </w:rPr>
        <w:t xml:space="preserve"> </w:t>
      </w:r>
      <w:r w:rsidRPr="000573EC">
        <w:rPr>
          <w:rFonts w:cstheme="minorHAnsi"/>
          <w:w w:val="110"/>
        </w:rPr>
        <w:t>the</w:t>
      </w:r>
      <w:r w:rsidRPr="000573EC">
        <w:rPr>
          <w:rFonts w:cstheme="minorHAnsi"/>
        </w:rPr>
        <w:t xml:space="preserve"> </w:t>
      </w:r>
      <w:r w:rsidRPr="000573EC">
        <w:rPr>
          <w:rFonts w:cstheme="minorHAnsi"/>
          <w:w w:val="110"/>
        </w:rPr>
        <w:t>importance</w:t>
      </w:r>
      <w:r w:rsidRPr="000573EC">
        <w:rPr>
          <w:rFonts w:cstheme="minorHAnsi"/>
        </w:rPr>
        <w:t xml:space="preserve"> </w:t>
      </w:r>
      <w:r w:rsidRPr="000573EC">
        <w:rPr>
          <w:rFonts w:cstheme="minorHAnsi"/>
          <w:w w:val="110"/>
        </w:rPr>
        <w:t>of</w:t>
      </w:r>
      <w:r w:rsidRPr="000573EC">
        <w:rPr>
          <w:rFonts w:cstheme="minorHAnsi"/>
        </w:rPr>
        <w:t xml:space="preserve"> </w:t>
      </w:r>
      <w:r w:rsidR="00226983" w:rsidRPr="000573EC">
        <w:rPr>
          <w:rFonts w:cstheme="minorHAnsi"/>
          <w:w w:val="110"/>
        </w:rPr>
        <w:t>parent engagement</w:t>
      </w:r>
      <w:r w:rsidRPr="000573EC">
        <w:rPr>
          <w:rFonts w:cstheme="minorHAnsi"/>
        </w:rPr>
        <w:t xml:space="preserve"> </w:t>
      </w:r>
      <w:r w:rsidRPr="000573EC">
        <w:rPr>
          <w:rFonts w:cstheme="minorHAnsi"/>
          <w:w w:val="110"/>
        </w:rPr>
        <w:t>and</w:t>
      </w:r>
      <w:r w:rsidRPr="000573EC">
        <w:rPr>
          <w:rFonts w:cstheme="minorHAnsi"/>
        </w:rPr>
        <w:t xml:space="preserve"> </w:t>
      </w:r>
      <w:r w:rsidRPr="000573EC">
        <w:rPr>
          <w:rFonts w:cstheme="minorHAnsi"/>
          <w:w w:val="110"/>
        </w:rPr>
        <w:t>therefore</w:t>
      </w:r>
      <w:r w:rsidRPr="000573EC">
        <w:rPr>
          <w:rFonts w:cstheme="minorHAnsi"/>
        </w:rPr>
        <w:t xml:space="preserve"> </w:t>
      </w:r>
      <w:r w:rsidRPr="000573EC">
        <w:rPr>
          <w:rFonts w:cstheme="minorHAnsi"/>
          <w:w w:val="110"/>
        </w:rPr>
        <w:t>have</w:t>
      </w:r>
      <w:r w:rsidRPr="000573EC">
        <w:rPr>
          <w:rFonts w:cstheme="minorHAnsi"/>
        </w:rPr>
        <w:t xml:space="preserve"> </w:t>
      </w:r>
      <w:r w:rsidRPr="000573EC">
        <w:rPr>
          <w:rFonts w:cstheme="minorHAnsi"/>
          <w:w w:val="110"/>
        </w:rPr>
        <w:t>put</w:t>
      </w:r>
      <w:r w:rsidRPr="000573EC">
        <w:rPr>
          <w:rFonts w:cstheme="minorHAnsi"/>
        </w:rPr>
        <w:t xml:space="preserve"> </w:t>
      </w:r>
      <w:r w:rsidRPr="000573EC">
        <w:rPr>
          <w:rFonts w:cstheme="minorHAnsi"/>
          <w:w w:val="110"/>
        </w:rPr>
        <w:t>measures</w:t>
      </w:r>
      <w:r w:rsidRPr="000573EC">
        <w:rPr>
          <w:rFonts w:cstheme="minorHAnsi"/>
        </w:rPr>
        <w:t xml:space="preserve"> </w:t>
      </w:r>
      <w:r w:rsidRPr="000573EC">
        <w:rPr>
          <w:rFonts w:cstheme="minorHAnsi"/>
          <w:w w:val="110"/>
        </w:rPr>
        <w:t>in</w:t>
      </w:r>
      <w:r w:rsidRPr="000573EC">
        <w:rPr>
          <w:rFonts w:cstheme="minorHAnsi"/>
        </w:rPr>
        <w:t xml:space="preserve"> </w:t>
      </w:r>
      <w:r w:rsidRPr="000573EC">
        <w:rPr>
          <w:rFonts w:cstheme="minorHAnsi"/>
          <w:w w:val="110"/>
        </w:rPr>
        <w:t>place</w:t>
      </w:r>
      <w:r w:rsidRPr="000573EC">
        <w:rPr>
          <w:rFonts w:cstheme="minorHAnsi"/>
        </w:rPr>
        <w:t xml:space="preserve"> </w:t>
      </w:r>
      <w:r w:rsidRPr="000573EC">
        <w:rPr>
          <w:rFonts w:cstheme="minorHAnsi"/>
          <w:w w:val="110"/>
        </w:rPr>
        <w:t>to</w:t>
      </w:r>
      <w:r w:rsidRPr="000573EC">
        <w:rPr>
          <w:rFonts w:cstheme="minorHAnsi"/>
        </w:rPr>
        <w:t xml:space="preserve"> </w:t>
      </w:r>
      <w:r w:rsidRPr="000573EC">
        <w:rPr>
          <w:rFonts w:cstheme="minorHAnsi"/>
          <w:w w:val="110"/>
        </w:rPr>
        <w:t>offer</w:t>
      </w:r>
      <w:r w:rsidRPr="000573EC">
        <w:rPr>
          <w:rFonts w:cstheme="minorHAnsi"/>
        </w:rPr>
        <w:t xml:space="preserve"> </w:t>
      </w:r>
      <w:r w:rsidRPr="000573EC">
        <w:rPr>
          <w:rFonts w:cstheme="minorHAnsi"/>
          <w:w w:val="110"/>
        </w:rPr>
        <w:t>parent</w:t>
      </w:r>
      <w:r w:rsidRPr="000573EC">
        <w:rPr>
          <w:rFonts w:cstheme="minorHAnsi"/>
        </w:rPr>
        <w:t xml:space="preserve"> </w:t>
      </w:r>
      <w:r w:rsidRPr="000573EC">
        <w:rPr>
          <w:rFonts w:cstheme="minorHAnsi"/>
          <w:w w:val="110"/>
        </w:rPr>
        <w:t>meetings</w:t>
      </w:r>
      <w:r w:rsidRPr="000573EC">
        <w:rPr>
          <w:rFonts w:cstheme="minorHAnsi"/>
        </w:rPr>
        <w:t xml:space="preserve"> </w:t>
      </w:r>
      <w:r w:rsidRPr="000573EC">
        <w:rPr>
          <w:rFonts w:cstheme="minorHAnsi"/>
          <w:w w:val="110"/>
        </w:rPr>
        <w:t>on</w:t>
      </w:r>
      <w:r w:rsidRPr="000573EC">
        <w:rPr>
          <w:rFonts w:cstheme="minorHAnsi"/>
        </w:rPr>
        <w:t xml:space="preserve"> </w:t>
      </w:r>
      <w:r w:rsidRPr="000573EC">
        <w:rPr>
          <w:rFonts w:cstheme="minorHAnsi"/>
          <w:w w:val="110"/>
        </w:rPr>
        <w:t>a</w:t>
      </w:r>
      <w:r w:rsidRPr="000573EC">
        <w:rPr>
          <w:rFonts w:cstheme="minorHAnsi"/>
        </w:rPr>
        <w:t xml:space="preserve"> </w:t>
      </w:r>
      <w:r w:rsidRPr="000573EC">
        <w:rPr>
          <w:rFonts w:cstheme="minorHAnsi"/>
          <w:w w:val="110"/>
        </w:rPr>
        <w:t>flexible</w:t>
      </w:r>
      <w:r w:rsidRPr="000573EC">
        <w:rPr>
          <w:rFonts w:cstheme="minorHAnsi"/>
        </w:rPr>
        <w:t xml:space="preserve"> </w:t>
      </w:r>
      <w:r w:rsidRPr="000573EC">
        <w:rPr>
          <w:rFonts w:cstheme="minorHAnsi"/>
          <w:w w:val="110"/>
        </w:rPr>
        <w:t>schedule.</w:t>
      </w:r>
      <w:r w:rsidRPr="000573EC">
        <w:rPr>
          <w:rFonts w:cstheme="minorHAnsi"/>
        </w:rPr>
        <w:t xml:space="preserve"> </w:t>
      </w:r>
      <w:r w:rsidRPr="000573EC">
        <w:rPr>
          <w:rFonts w:cstheme="minorHAnsi"/>
          <w:w w:val="110"/>
        </w:rPr>
        <w:t>We</w:t>
      </w:r>
      <w:r w:rsidRPr="000573EC">
        <w:rPr>
          <w:rFonts w:cstheme="minorHAnsi"/>
        </w:rPr>
        <w:t xml:space="preserve"> </w:t>
      </w:r>
      <w:r w:rsidRPr="000573EC">
        <w:rPr>
          <w:rFonts w:cstheme="minorHAnsi"/>
          <w:w w:val="110"/>
        </w:rPr>
        <w:t>offer</w:t>
      </w:r>
      <w:r w:rsidRPr="000573EC">
        <w:rPr>
          <w:rFonts w:cstheme="minorHAnsi"/>
        </w:rPr>
        <w:t xml:space="preserve"> </w:t>
      </w:r>
      <w:r w:rsidRPr="000573EC">
        <w:rPr>
          <w:rFonts w:cstheme="minorHAnsi"/>
          <w:w w:val="110"/>
        </w:rPr>
        <w:t>all</w:t>
      </w:r>
      <w:r w:rsidRPr="000573EC">
        <w:rPr>
          <w:rFonts w:cstheme="minorHAnsi"/>
        </w:rPr>
        <w:t xml:space="preserve"> </w:t>
      </w:r>
      <w:r w:rsidRPr="000573EC">
        <w:rPr>
          <w:rFonts w:cstheme="minorHAnsi"/>
          <w:w w:val="110"/>
        </w:rPr>
        <w:t>parent</w:t>
      </w:r>
      <w:r w:rsidRPr="000573EC">
        <w:rPr>
          <w:rFonts w:cstheme="minorHAnsi"/>
        </w:rPr>
        <w:t xml:space="preserve"> </w:t>
      </w:r>
      <w:r w:rsidRPr="000573EC">
        <w:rPr>
          <w:rFonts w:cstheme="minorHAnsi"/>
          <w:w w:val="110"/>
        </w:rPr>
        <w:t>meetings</w:t>
      </w:r>
      <w:r w:rsidRPr="000573EC">
        <w:rPr>
          <w:rFonts w:cstheme="minorHAnsi"/>
        </w:rPr>
        <w:t xml:space="preserve"> </w:t>
      </w:r>
      <w:r w:rsidRPr="000573EC">
        <w:rPr>
          <w:rFonts w:cstheme="minorHAnsi"/>
          <w:w w:val="110"/>
        </w:rPr>
        <w:t>either</w:t>
      </w:r>
      <w:r w:rsidRPr="000573EC">
        <w:rPr>
          <w:rFonts w:cstheme="minorHAnsi"/>
        </w:rPr>
        <w:t xml:space="preserve"> </w:t>
      </w:r>
      <w:r w:rsidRPr="000573EC">
        <w:rPr>
          <w:rFonts w:cstheme="minorHAnsi"/>
          <w:w w:val="110"/>
        </w:rPr>
        <w:t>in</w:t>
      </w:r>
      <w:r w:rsidRPr="000573EC">
        <w:rPr>
          <w:rFonts w:cstheme="minorHAnsi"/>
        </w:rPr>
        <w:t xml:space="preserve"> </w:t>
      </w:r>
      <w:r w:rsidRPr="000573EC">
        <w:rPr>
          <w:rFonts w:cstheme="minorHAnsi"/>
          <w:w w:val="110"/>
        </w:rPr>
        <w:t>the</w:t>
      </w:r>
      <w:r w:rsidRPr="000573EC">
        <w:rPr>
          <w:rFonts w:cstheme="minorHAnsi"/>
        </w:rPr>
        <w:t xml:space="preserve"> </w:t>
      </w:r>
      <w:r w:rsidRPr="000573EC">
        <w:rPr>
          <w:rFonts w:cstheme="minorHAnsi"/>
          <w:w w:val="110"/>
        </w:rPr>
        <w:t>morning,</w:t>
      </w:r>
      <w:r w:rsidRPr="000573EC">
        <w:rPr>
          <w:rFonts w:cstheme="minorHAnsi"/>
        </w:rPr>
        <w:t xml:space="preserve"> </w:t>
      </w:r>
      <w:r w:rsidRPr="000573EC">
        <w:rPr>
          <w:rFonts w:cstheme="minorHAnsi"/>
          <w:w w:val="110"/>
        </w:rPr>
        <w:t>right</w:t>
      </w:r>
      <w:r w:rsidRPr="000573EC">
        <w:rPr>
          <w:rFonts w:cstheme="minorHAnsi"/>
        </w:rPr>
        <w:t xml:space="preserve"> </w:t>
      </w:r>
      <w:r w:rsidRPr="000573EC">
        <w:rPr>
          <w:rFonts w:cstheme="minorHAnsi"/>
          <w:w w:val="110"/>
        </w:rPr>
        <w:t>after</w:t>
      </w:r>
      <w:r w:rsidRPr="000573EC">
        <w:rPr>
          <w:rFonts w:cstheme="minorHAnsi"/>
        </w:rPr>
        <w:t xml:space="preserve"> </w:t>
      </w:r>
      <w:r w:rsidRPr="000573EC">
        <w:rPr>
          <w:rFonts w:cstheme="minorHAnsi"/>
          <w:w w:val="110"/>
        </w:rPr>
        <w:t>school,</w:t>
      </w:r>
      <w:r w:rsidRPr="000573EC">
        <w:rPr>
          <w:rFonts w:cstheme="minorHAnsi"/>
        </w:rPr>
        <w:t xml:space="preserve"> </w:t>
      </w:r>
      <w:r w:rsidRPr="000573EC">
        <w:rPr>
          <w:rFonts w:cstheme="minorHAnsi"/>
          <w:w w:val="110"/>
        </w:rPr>
        <w:t>or</w:t>
      </w:r>
      <w:r w:rsidRPr="000573EC">
        <w:rPr>
          <w:rFonts w:cstheme="minorHAnsi"/>
        </w:rPr>
        <w:t xml:space="preserve"> </w:t>
      </w:r>
      <w:r w:rsidRPr="000573EC">
        <w:rPr>
          <w:rFonts w:cstheme="minorHAnsi"/>
          <w:w w:val="110"/>
        </w:rPr>
        <w:t>in</w:t>
      </w:r>
      <w:r w:rsidRPr="000573EC">
        <w:rPr>
          <w:rFonts w:cstheme="minorHAnsi"/>
        </w:rPr>
        <w:t xml:space="preserve"> </w:t>
      </w:r>
      <w:r w:rsidRPr="000573EC">
        <w:rPr>
          <w:rFonts w:cstheme="minorHAnsi"/>
          <w:w w:val="110"/>
        </w:rPr>
        <w:t>the</w:t>
      </w:r>
      <w:r w:rsidRPr="000573EC">
        <w:rPr>
          <w:rFonts w:cstheme="minorHAnsi"/>
        </w:rPr>
        <w:t xml:space="preserve"> </w:t>
      </w:r>
      <w:r w:rsidRPr="000573EC">
        <w:rPr>
          <w:rFonts w:cstheme="minorHAnsi"/>
          <w:w w:val="110"/>
        </w:rPr>
        <w:t>evenings.</w:t>
      </w:r>
      <w:r w:rsidRPr="000573EC">
        <w:rPr>
          <w:rFonts w:cstheme="minorHAnsi"/>
        </w:rPr>
        <w:t xml:space="preserve"> </w:t>
      </w:r>
      <w:r w:rsidRPr="000573EC">
        <w:rPr>
          <w:rFonts w:cstheme="minorHAnsi"/>
          <w:w w:val="110"/>
        </w:rPr>
        <w:t>We</w:t>
      </w:r>
      <w:r w:rsidRPr="000573EC">
        <w:rPr>
          <w:rFonts w:cstheme="minorHAnsi"/>
        </w:rPr>
        <w:t xml:space="preserve"> </w:t>
      </w:r>
      <w:r w:rsidRPr="000573EC">
        <w:rPr>
          <w:rFonts w:cstheme="minorHAnsi"/>
          <w:w w:val="110"/>
        </w:rPr>
        <w:t>asked</w:t>
      </w:r>
      <w:r w:rsidRPr="000573EC">
        <w:rPr>
          <w:rFonts w:cstheme="minorHAnsi"/>
        </w:rPr>
        <w:t xml:space="preserve"> </w:t>
      </w:r>
      <w:r w:rsidRPr="000573EC">
        <w:rPr>
          <w:rFonts w:cstheme="minorHAnsi"/>
          <w:w w:val="110"/>
        </w:rPr>
        <w:t>our</w:t>
      </w:r>
      <w:r w:rsidRPr="000573EC">
        <w:rPr>
          <w:rFonts w:cstheme="minorHAnsi"/>
        </w:rPr>
        <w:t xml:space="preserve"> </w:t>
      </w:r>
      <w:r w:rsidRPr="000573EC">
        <w:rPr>
          <w:rFonts w:cstheme="minorHAnsi"/>
          <w:w w:val="110"/>
        </w:rPr>
        <w:t>SAC</w:t>
      </w:r>
      <w:r w:rsidR="00D74F95" w:rsidRPr="000573EC">
        <w:rPr>
          <w:rFonts w:cstheme="minorHAnsi"/>
          <w:spacing w:val="-37"/>
          <w:w w:val="110"/>
        </w:rPr>
        <w:t xml:space="preserve"> </w:t>
      </w:r>
      <w:r w:rsidR="000573EC" w:rsidRPr="000573EC">
        <w:rPr>
          <w:rFonts w:cstheme="minorHAnsi"/>
          <w:spacing w:val="-37"/>
          <w:w w:val="110"/>
        </w:rPr>
        <w:t xml:space="preserve"> </w:t>
      </w:r>
      <w:r w:rsidR="000573EC">
        <w:rPr>
          <w:rFonts w:cstheme="minorHAnsi"/>
          <w:spacing w:val="-37"/>
          <w:w w:val="110"/>
        </w:rPr>
        <w:t xml:space="preserve"> </w:t>
      </w:r>
      <w:r w:rsidR="00D74F95" w:rsidRPr="000573EC">
        <w:rPr>
          <w:rFonts w:cstheme="minorHAnsi"/>
        </w:rPr>
        <w:t>members</w:t>
      </w:r>
      <w:r w:rsidR="00D74F95" w:rsidRPr="000573EC">
        <w:rPr>
          <w:rFonts w:cstheme="minorHAnsi"/>
          <w:spacing w:val="-37"/>
          <w:w w:val="110"/>
        </w:rPr>
        <w:t xml:space="preserve">   </w:t>
      </w:r>
      <w:r w:rsidR="00D74F95" w:rsidRPr="000573EC">
        <w:rPr>
          <w:rFonts w:cstheme="minorHAnsi"/>
          <w:w w:val="110"/>
        </w:rPr>
        <w:t xml:space="preserve">and </w:t>
      </w:r>
      <w:r w:rsidRPr="000573EC">
        <w:rPr>
          <w:rFonts w:cstheme="minorHAnsi"/>
          <w:w w:val="110"/>
        </w:rPr>
        <w:t>parent</w:t>
      </w:r>
      <w:r w:rsidRPr="000573EC">
        <w:rPr>
          <w:rFonts w:cstheme="minorHAnsi"/>
        </w:rPr>
        <w:t xml:space="preserve"> </w:t>
      </w:r>
      <w:r w:rsidR="00D74F95" w:rsidRPr="000573EC">
        <w:rPr>
          <w:rFonts w:cstheme="minorHAnsi"/>
          <w:w w:val="110"/>
        </w:rPr>
        <w:t xml:space="preserve">attending our workshops </w:t>
      </w:r>
      <w:r w:rsidRPr="000573EC">
        <w:rPr>
          <w:rFonts w:cstheme="minorHAnsi"/>
          <w:w w:val="110"/>
        </w:rPr>
        <w:t>what</w:t>
      </w:r>
      <w:r w:rsidRPr="000573EC">
        <w:rPr>
          <w:rFonts w:cstheme="minorHAnsi"/>
        </w:rPr>
        <w:t xml:space="preserve"> </w:t>
      </w:r>
      <w:r w:rsidRPr="000573EC">
        <w:rPr>
          <w:rFonts w:cstheme="minorHAnsi"/>
          <w:w w:val="110"/>
        </w:rPr>
        <w:t>times</w:t>
      </w:r>
      <w:r w:rsidRPr="000573EC">
        <w:rPr>
          <w:rFonts w:cstheme="minorHAnsi"/>
        </w:rPr>
        <w:t xml:space="preserve"> </w:t>
      </w:r>
      <w:r w:rsidRPr="000573EC">
        <w:rPr>
          <w:rFonts w:cstheme="minorHAnsi"/>
          <w:w w:val="110"/>
        </w:rPr>
        <w:t>they</w:t>
      </w:r>
      <w:r w:rsidRPr="000573EC">
        <w:rPr>
          <w:rFonts w:cstheme="minorHAnsi"/>
        </w:rPr>
        <w:t xml:space="preserve"> </w:t>
      </w:r>
      <w:r w:rsidRPr="000573EC">
        <w:rPr>
          <w:rFonts w:cstheme="minorHAnsi"/>
          <w:w w:val="110"/>
        </w:rPr>
        <w:t>felt</w:t>
      </w:r>
      <w:r w:rsidRPr="000573EC">
        <w:rPr>
          <w:rFonts w:cstheme="minorHAnsi"/>
        </w:rPr>
        <w:t xml:space="preserve"> </w:t>
      </w:r>
      <w:r w:rsidRPr="000573EC">
        <w:rPr>
          <w:rFonts w:cstheme="minorHAnsi"/>
          <w:w w:val="105"/>
        </w:rPr>
        <w:t>were most convenient for</w:t>
      </w:r>
      <w:r w:rsidRPr="000573EC">
        <w:rPr>
          <w:rFonts w:cstheme="minorHAnsi"/>
        </w:rPr>
        <w:t xml:space="preserve"> </w:t>
      </w:r>
      <w:r w:rsidR="00D74F95" w:rsidRPr="000573EC">
        <w:rPr>
          <w:rFonts w:cstheme="minorHAnsi"/>
          <w:w w:val="105"/>
        </w:rPr>
        <w:t>them</w:t>
      </w:r>
      <w:r w:rsidRPr="000573EC">
        <w:rPr>
          <w:rFonts w:cstheme="minorHAnsi"/>
          <w:w w:val="105"/>
        </w:rPr>
        <w:t>.  Our Graduation Enhancement Technician will make home visits to accommodate families who are in need. Childcare is provided for our Adult English</w:t>
      </w:r>
      <w:r w:rsidR="00D74F95" w:rsidRPr="000573EC">
        <w:rPr>
          <w:rFonts w:cstheme="minorHAnsi"/>
          <w:w w:val="105"/>
        </w:rPr>
        <w:t xml:space="preserve"> classes that occur 2X per week from October until May</w:t>
      </w:r>
      <w:r w:rsidRPr="000573EC">
        <w:rPr>
          <w:rFonts w:cstheme="minorHAnsi"/>
          <w:w w:val="105"/>
        </w:rPr>
        <w:t xml:space="preserve">. Parent conferences are offered on conference night, teachers also will schedule meetings in the morning to accommodate parents. </w:t>
      </w:r>
    </w:p>
    <w:p w14:paraId="68C49E94" w14:textId="77777777" w:rsidR="00F200AE" w:rsidRDefault="70C71EA9" w:rsidP="00F200AE">
      <w:pPr>
        <w:pStyle w:val="Heading1"/>
      </w:pPr>
      <w:r>
        <w:t>Building Capacity</w:t>
      </w:r>
    </w:p>
    <w:p w14:paraId="4E969386" w14:textId="23BCC4A3" w:rsidR="00111241" w:rsidRDefault="70C71EA9" w:rsidP="70C71EA9">
      <w:pPr>
        <w:spacing w:line="240" w:lineRule="auto"/>
        <w:contextualSpacing/>
        <w:rPr>
          <w:rFonts w:ascii="Times New Roman" w:hAnsi="Times New Roman" w:cs="Times New Roman"/>
          <w:sz w:val="24"/>
          <w:szCs w:val="24"/>
        </w:rPr>
      </w:pPr>
      <w:r w:rsidRPr="70C71EA9">
        <w:rPr>
          <w:rFonts w:ascii="Times New Roman" w:hAnsi="Times New Roman" w:cs="Times New Roman"/>
          <w:sz w:val="24"/>
          <w:szCs w:val="24"/>
        </w:rPr>
        <w:t>Describe how the school will implement activities that will build the capacity for meaningful parent/family engagement, in order to ensure effective involvement of parents and to support a partn</w:t>
      </w:r>
      <w:r w:rsidR="00226983">
        <w:rPr>
          <w:rFonts w:ascii="Times New Roman" w:hAnsi="Times New Roman" w:cs="Times New Roman"/>
          <w:sz w:val="24"/>
          <w:szCs w:val="24"/>
        </w:rPr>
        <w:t>ership among the school engaged</w:t>
      </w:r>
      <w:r w:rsidRPr="70C71EA9">
        <w:rPr>
          <w:rFonts w:ascii="Times New Roman" w:hAnsi="Times New Roman" w:cs="Times New Roman"/>
          <w:sz w:val="24"/>
          <w:szCs w:val="24"/>
        </w:rPr>
        <w:t>, parents, and the community to improve student academic achievement. Describe the actions the school will take to provide materials and training to help parents/families work with their child(ren) to improve academic achievement. Include information on how the school will provide other reasonable support for parent</w:t>
      </w:r>
      <w:r w:rsidR="00226983">
        <w:rPr>
          <w:rFonts w:ascii="Times New Roman" w:hAnsi="Times New Roman" w:cs="Times New Roman"/>
          <w:sz w:val="24"/>
          <w:szCs w:val="24"/>
        </w:rPr>
        <w:t xml:space="preserve"> engagement </w:t>
      </w:r>
      <w:r w:rsidRPr="70C71EA9">
        <w:rPr>
          <w:rFonts w:ascii="Times New Roman" w:hAnsi="Times New Roman" w:cs="Times New Roman"/>
          <w:sz w:val="24"/>
          <w:szCs w:val="24"/>
        </w:rPr>
        <w:t>activities under Section 1116.</w:t>
      </w:r>
    </w:p>
    <w:p w14:paraId="1BD0786F" w14:textId="27A8FE49" w:rsidR="00A25978" w:rsidRDefault="00A25978" w:rsidP="70C71EA9">
      <w:pPr>
        <w:spacing w:line="240" w:lineRule="auto"/>
        <w:contextualSpacing/>
        <w:rPr>
          <w:rFonts w:ascii="Times New Roman" w:hAnsi="Times New Roman" w:cs="Times New Roman"/>
          <w:sz w:val="24"/>
          <w:szCs w:val="24"/>
        </w:rPr>
      </w:pPr>
    </w:p>
    <w:p w14:paraId="193006B2" w14:textId="77777777" w:rsidR="00A25978" w:rsidRPr="001A6842" w:rsidRDefault="00A25978" w:rsidP="70C71EA9">
      <w:pPr>
        <w:spacing w:line="240" w:lineRule="auto"/>
        <w:contextualSpacing/>
        <w:rPr>
          <w:rFonts w:ascii="Times New Roman" w:hAnsi="Times New Roman" w:cs="Times New Roman"/>
          <w:sz w:val="24"/>
          <w:szCs w:val="24"/>
        </w:rPr>
      </w:pPr>
    </w:p>
    <w:p w14:paraId="0A1119E5" w14:textId="77777777" w:rsidR="00757B89" w:rsidRPr="001A6842" w:rsidRDefault="00757B89" w:rsidP="00757B8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757B89" w:rsidRPr="001A6842" w14:paraId="00749DB0" w14:textId="77777777" w:rsidTr="70C71EA9">
        <w:trPr>
          <w:trHeight w:val="720"/>
        </w:trPr>
        <w:tc>
          <w:tcPr>
            <w:tcW w:w="1080" w:type="dxa"/>
            <w:shd w:val="clear" w:color="auto" w:fill="D9D9D9" w:themeFill="background1" w:themeFillShade="D9"/>
            <w:vAlign w:val="center"/>
          </w:tcPr>
          <w:p w14:paraId="682073E0" w14:textId="77777777" w:rsidR="00757B89" w:rsidRPr="005C0188" w:rsidRDefault="70C71EA9" w:rsidP="70C71EA9">
            <w:pPr>
              <w:contextualSpacing/>
              <w:jc w:val="center"/>
              <w:rPr>
                <w:rFonts w:ascii="Times New Roman" w:hAnsi="Times New Roman" w:cs="Times New Roman"/>
                <w:b/>
                <w:bCs/>
                <w:i/>
                <w:iCs/>
                <w:sz w:val="20"/>
                <w:szCs w:val="20"/>
              </w:rPr>
            </w:pPr>
            <w:r w:rsidRPr="70C71EA9">
              <w:rPr>
                <w:rFonts w:ascii="Times New Roman" w:hAnsi="Times New Roman" w:cs="Times New Roman"/>
                <w:b/>
                <w:bCs/>
                <w:sz w:val="24"/>
                <w:szCs w:val="24"/>
              </w:rPr>
              <w:t xml:space="preserve">Count </w:t>
            </w:r>
            <w:r w:rsidRPr="70C71EA9">
              <w:rPr>
                <w:rFonts w:ascii="Times New Roman" w:hAnsi="Times New Roman" w:cs="Times New Roman"/>
                <w:i/>
                <w:iCs/>
                <w:sz w:val="20"/>
                <w:szCs w:val="20"/>
              </w:rPr>
              <w:t>(add or remove rows as needed)</w:t>
            </w:r>
          </w:p>
        </w:tc>
        <w:tc>
          <w:tcPr>
            <w:tcW w:w="1440" w:type="dxa"/>
            <w:shd w:val="clear" w:color="auto" w:fill="D9D9D9" w:themeFill="background1" w:themeFillShade="D9"/>
            <w:vAlign w:val="center"/>
          </w:tcPr>
          <w:p w14:paraId="45D38CB5" w14:textId="77777777" w:rsidR="00757B89" w:rsidRPr="001A6842" w:rsidRDefault="70C71EA9" w:rsidP="70C71EA9">
            <w:pPr>
              <w:contextualSpacing/>
              <w:jc w:val="center"/>
              <w:rPr>
                <w:rFonts w:ascii="Times New Roman" w:hAnsi="Times New Roman" w:cs="Times New Roman"/>
                <w:b/>
                <w:bCs/>
                <w:sz w:val="24"/>
                <w:szCs w:val="24"/>
              </w:rPr>
            </w:pPr>
            <w:r w:rsidRPr="70C71EA9">
              <w:rPr>
                <w:rFonts w:ascii="Times New Roman" w:hAnsi="Times New Roman" w:cs="Times New Roman"/>
                <w:b/>
                <w:bCs/>
                <w:sz w:val="24"/>
                <w:szCs w:val="24"/>
              </w:rPr>
              <w:t>Type of Activity</w:t>
            </w:r>
          </w:p>
        </w:tc>
        <w:tc>
          <w:tcPr>
            <w:tcW w:w="1800" w:type="dxa"/>
            <w:shd w:val="clear" w:color="auto" w:fill="D9D9D9" w:themeFill="background1" w:themeFillShade="D9"/>
            <w:vAlign w:val="center"/>
          </w:tcPr>
          <w:p w14:paraId="50287BD9" w14:textId="77777777" w:rsidR="00757B89" w:rsidRPr="001A6842" w:rsidRDefault="70C71EA9" w:rsidP="70C71EA9">
            <w:pPr>
              <w:contextualSpacing/>
              <w:jc w:val="center"/>
              <w:rPr>
                <w:rFonts w:ascii="Times New Roman" w:hAnsi="Times New Roman" w:cs="Times New Roman"/>
                <w:b/>
                <w:bCs/>
                <w:sz w:val="24"/>
                <w:szCs w:val="24"/>
              </w:rPr>
            </w:pPr>
            <w:r w:rsidRPr="70C71EA9">
              <w:rPr>
                <w:rFonts w:ascii="Times New Roman" w:hAnsi="Times New Roman" w:cs="Times New Roman"/>
                <w:b/>
                <w:bCs/>
                <w:sz w:val="24"/>
                <w:szCs w:val="24"/>
              </w:rPr>
              <w:t>Person Responsible</w:t>
            </w:r>
          </w:p>
        </w:tc>
        <w:tc>
          <w:tcPr>
            <w:tcW w:w="2160" w:type="dxa"/>
            <w:shd w:val="clear" w:color="auto" w:fill="D9D9D9" w:themeFill="background1" w:themeFillShade="D9"/>
            <w:vAlign w:val="center"/>
          </w:tcPr>
          <w:p w14:paraId="0FFB9089" w14:textId="77777777" w:rsidR="00757B89" w:rsidRPr="001A6842" w:rsidRDefault="70C71EA9" w:rsidP="70C71EA9">
            <w:pPr>
              <w:contextualSpacing/>
              <w:jc w:val="center"/>
              <w:rPr>
                <w:rFonts w:ascii="Times New Roman" w:hAnsi="Times New Roman" w:cs="Times New Roman"/>
                <w:b/>
                <w:bCs/>
                <w:sz w:val="24"/>
                <w:szCs w:val="24"/>
              </w:rPr>
            </w:pPr>
            <w:r w:rsidRPr="70C71EA9">
              <w:rPr>
                <w:rFonts w:ascii="Times New Roman" w:hAnsi="Times New Roman" w:cs="Times New Roman"/>
                <w:b/>
                <w:bCs/>
                <w:sz w:val="24"/>
                <w:szCs w:val="24"/>
              </w:rPr>
              <w:t>Anticipated Impact on Student Achievement</w:t>
            </w:r>
          </w:p>
        </w:tc>
        <w:tc>
          <w:tcPr>
            <w:tcW w:w="1440" w:type="dxa"/>
            <w:shd w:val="clear" w:color="auto" w:fill="D9D9D9" w:themeFill="background1" w:themeFillShade="D9"/>
            <w:vAlign w:val="center"/>
          </w:tcPr>
          <w:p w14:paraId="34BD9FDC" w14:textId="77777777" w:rsidR="00757B89" w:rsidRPr="001A6842" w:rsidRDefault="70C71EA9" w:rsidP="70C71EA9">
            <w:pPr>
              <w:contextualSpacing/>
              <w:jc w:val="center"/>
              <w:rPr>
                <w:rFonts w:ascii="Times New Roman" w:hAnsi="Times New Roman" w:cs="Times New Roman"/>
                <w:b/>
                <w:bCs/>
                <w:sz w:val="24"/>
                <w:szCs w:val="24"/>
              </w:rPr>
            </w:pPr>
            <w:r w:rsidRPr="70C71EA9">
              <w:rPr>
                <w:rFonts w:ascii="Times New Roman" w:hAnsi="Times New Roman" w:cs="Times New Roman"/>
                <w:b/>
                <w:bCs/>
                <w:sz w:val="24"/>
                <w:szCs w:val="24"/>
              </w:rPr>
              <w:t>Timeline</w:t>
            </w:r>
          </w:p>
        </w:tc>
        <w:tc>
          <w:tcPr>
            <w:tcW w:w="2160" w:type="dxa"/>
            <w:shd w:val="clear" w:color="auto" w:fill="D9D9D9" w:themeFill="background1" w:themeFillShade="D9"/>
            <w:vAlign w:val="center"/>
          </w:tcPr>
          <w:p w14:paraId="3569F926" w14:textId="77777777" w:rsidR="00757B89" w:rsidRPr="001A6842" w:rsidRDefault="70C71EA9" w:rsidP="70C71EA9">
            <w:pPr>
              <w:contextualSpacing/>
              <w:jc w:val="center"/>
              <w:rPr>
                <w:rFonts w:ascii="Times New Roman" w:hAnsi="Times New Roman" w:cs="Times New Roman"/>
                <w:b/>
                <w:bCs/>
                <w:sz w:val="24"/>
                <w:szCs w:val="24"/>
              </w:rPr>
            </w:pPr>
            <w:r w:rsidRPr="70C71EA9">
              <w:rPr>
                <w:rFonts w:ascii="Times New Roman" w:hAnsi="Times New Roman" w:cs="Times New Roman"/>
                <w:b/>
                <w:bCs/>
                <w:sz w:val="24"/>
                <w:szCs w:val="24"/>
              </w:rPr>
              <w:t>Evidence of Effectiveness</w:t>
            </w:r>
          </w:p>
        </w:tc>
      </w:tr>
      <w:tr w:rsidR="00757B89" w:rsidRPr="00754BC1" w14:paraId="1B376021" w14:textId="77777777" w:rsidTr="70C71EA9">
        <w:trPr>
          <w:trHeight w:val="1080"/>
        </w:trPr>
        <w:tc>
          <w:tcPr>
            <w:tcW w:w="1080" w:type="dxa"/>
            <w:vAlign w:val="center"/>
          </w:tcPr>
          <w:p w14:paraId="7EA2B59E" w14:textId="77777777" w:rsidR="00757B89" w:rsidRPr="00D5325A" w:rsidRDefault="70C71EA9" w:rsidP="70C71EA9">
            <w:pPr>
              <w:contextualSpacing/>
              <w:jc w:val="center"/>
              <w:rPr>
                <w:rFonts w:ascii="Times New Roman" w:hAnsi="Times New Roman" w:cs="Times New Roman"/>
                <w:b/>
                <w:bCs/>
                <w:sz w:val="18"/>
                <w:szCs w:val="18"/>
              </w:rPr>
            </w:pPr>
            <w:r w:rsidRPr="70C71EA9">
              <w:rPr>
                <w:rFonts w:ascii="Times New Roman" w:hAnsi="Times New Roman" w:cs="Times New Roman"/>
                <w:b/>
                <w:bCs/>
                <w:sz w:val="18"/>
                <w:szCs w:val="18"/>
              </w:rPr>
              <w:t>1</w:t>
            </w:r>
          </w:p>
        </w:tc>
        <w:tc>
          <w:tcPr>
            <w:tcW w:w="1440" w:type="dxa"/>
            <w:vAlign w:val="center"/>
          </w:tcPr>
          <w:p w14:paraId="5B48EED3" w14:textId="129FB07D" w:rsidR="00757B89" w:rsidRDefault="70C71EA9" w:rsidP="70C71EA9">
            <w:pPr>
              <w:jc w:val="center"/>
              <w:rPr>
                <w:rFonts w:ascii="Times New Roman" w:hAnsi="Times New Roman" w:cs="Times New Roman"/>
                <w:sz w:val="18"/>
                <w:szCs w:val="18"/>
              </w:rPr>
            </w:pPr>
            <w:r w:rsidRPr="00754BC1">
              <w:rPr>
                <w:rFonts w:ascii="Times New Roman" w:hAnsi="Times New Roman" w:cs="Times New Roman"/>
                <w:sz w:val="18"/>
                <w:szCs w:val="18"/>
              </w:rPr>
              <w:t>Parent Workshop</w:t>
            </w:r>
            <w:r w:rsidR="00C678FE">
              <w:rPr>
                <w:rFonts w:ascii="Times New Roman" w:hAnsi="Times New Roman" w:cs="Times New Roman"/>
                <w:sz w:val="18"/>
                <w:szCs w:val="18"/>
              </w:rPr>
              <w:t>s</w:t>
            </w:r>
          </w:p>
          <w:p w14:paraId="13425FB7" w14:textId="77777777" w:rsidR="00E05DC5" w:rsidRDefault="00E05DC5" w:rsidP="70C71EA9">
            <w:pPr>
              <w:jc w:val="center"/>
              <w:rPr>
                <w:rFonts w:ascii="Times New Roman" w:hAnsi="Times New Roman" w:cs="Times New Roman"/>
                <w:sz w:val="18"/>
                <w:szCs w:val="18"/>
              </w:rPr>
            </w:pPr>
          </w:p>
          <w:p w14:paraId="2ECE3D94" w14:textId="6B8D2E3A" w:rsidR="00C678FE" w:rsidRPr="00E05DC5" w:rsidRDefault="00C678FE" w:rsidP="70C71EA9">
            <w:pPr>
              <w:jc w:val="center"/>
              <w:rPr>
                <w:rFonts w:ascii="Times New Roman" w:hAnsi="Times New Roman" w:cs="Times New Roman"/>
                <w:b/>
                <w:i/>
                <w:sz w:val="18"/>
                <w:szCs w:val="18"/>
              </w:rPr>
            </w:pPr>
            <w:r w:rsidRPr="00E05DC5">
              <w:rPr>
                <w:rFonts w:ascii="Times New Roman" w:hAnsi="Times New Roman" w:cs="Times New Roman"/>
                <w:b/>
                <w:i/>
                <w:sz w:val="18"/>
                <w:szCs w:val="18"/>
              </w:rPr>
              <w:t>Sample topics:</w:t>
            </w:r>
          </w:p>
          <w:p w14:paraId="70D25F60" w14:textId="73F1A8FC" w:rsidR="00C678FE" w:rsidRPr="00C678FE" w:rsidRDefault="00C678FE" w:rsidP="70C71EA9">
            <w:pPr>
              <w:jc w:val="center"/>
              <w:rPr>
                <w:rFonts w:ascii="Times New Roman" w:hAnsi="Times New Roman" w:cs="Times New Roman"/>
                <w:i/>
                <w:sz w:val="18"/>
                <w:szCs w:val="18"/>
              </w:rPr>
            </w:pPr>
            <w:r w:rsidRPr="00C678FE">
              <w:rPr>
                <w:rFonts w:ascii="Times New Roman" w:hAnsi="Times New Roman" w:cs="Times New Roman"/>
                <w:i/>
                <w:sz w:val="18"/>
                <w:szCs w:val="18"/>
              </w:rPr>
              <w:t>* “How to help your child with home”</w:t>
            </w:r>
          </w:p>
          <w:p w14:paraId="524709AF" w14:textId="5481CCEE" w:rsidR="00C678FE" w:rsidRPr="00E05DC5" w:rsidRDefault="00C678FE" w:rsidP="70C71EA9">
            <w:pPr>
              <w:jc w:val="center"/>
              <w:rPr>
                <w:rFonts w:ascii="Times New Roman" w:hAnsi="Times New Roman" w:cs="Times New Roman"/>
                <w:i/>
                <w:color w:val="FF0000"/>
                <w:sz w:val="18"/>
                <w:szCs w:val="18"/>
              </w:rPr>
            </w:pPr>
            <w:r w:rsidRPr="00E05DC5">
              <w:rPr>
                <w:rFonts w:ascii="Times New Roman" w:hAnsi="Times New Roman" w:cs="Times New Roman"/>
                <w:i/>
                <w:sz w:val="18"/>
                <w:szCs w:val="18"/>
              </w:rPr>
              <w:t>* “How to use technology to help</w:t>
            </w:r>
            <w:r w:rsidR="00E05DC5" w:rsidRPr="00E05DC5">
              <w:rPr>
                <w:rFonts w:ascii="Times New Roman" w:hAnsi="Times New Roman" w:cs="Times New Roman"/>
                <w:i/>
                <w:sz w:val="18"/>
                <w:szCs w:val="18"/>
              </w:rPr>
              <w:t xml:space="preserve"> your child”</w:t>
            </w:r>
          </w:p>
        </w:tc>
        <w:tc>
          <w:tcPr>
            <w:tcW w:w="1800" w:type="dxa"/>
            <w:vAlign w:val="center"/>
          </w:tcPr>
          <w:p w14:paraId="78293D6C" w14:textId="77777777" w:rsidR="00757B89" w:rsidRPr="00754BC1" w:rsidRDefault="70C71EA9" w:rsidP="70C71EA9">
            <w:pPr>
              <w:contextualSpacing/>
              <w:jc w:val="center"/>
              <w:rPr>
                <w:rFonts w:ascii="Times New Roman" w:hAnsi="Times New Roman" w:cs="Times New Roman"/>
                <w:sz w:val="18"/>
                <w:szCs w:val="18"/>
              </w:rPr>
            </w:pPr>
            <w:r w:rsidRPr="00754BC1">
              <w:rPr>
                <w:rFonts w:ascii="Times New Roman" w:hAnsi="Times New Roman" w:cs="Times New Roman"/>
                <w:sz w:val="18"/>
                <w:szCs w:val="18"/>
              </w:rPr>
              <w:t>Principal or designee</w:t>
            </w:r>
          </w:p>
        </w:tc>
        <w:tc>
          <w:tcPr>
            <w:tcW w:w="2160" w:type="dxa"/>
            <w:vAlign w:val="center"/>
          </w:tcPr>
          <w:p w14:paraId="1837119E" w14:textId="77777777" w:rsidR="00757B89" w:rsidRPr="00754BC1" w:rsidRDefault="70C71EA9" w:rsidP="70C71EA9">
            <w:pPr>
              <w:jc w:val="center"/>
              <w:rPr>
                <w:rFonts w:ascii="Times New Roman" w:hAnsi="Times New Roman" w:cs="Times New Roman"/>
                <w:sz w:val="18"/>
                <w:szCs w:val="18"/>
              </w:rPr>
            </w:pPr>
            <w:r w:rsidRPr="00754BC1">
              <w:rPr>
                <w:rFonts w:ascii="Times New Roman" w:hAnsi="Times New Roman" w:cs="Times New Roman"/>
                <w:sz w:val="18"/>
                <w:szCs w:val="18"/>
              </w:rPr>
              <w:t xml:space="preserve">Higher levels of parent’s awareness correlates to higher levels of student achievement </w:t>
            </w:r>
          </w:p>
        </w:tc>
        <w:tc>
          <w:tcPr>
            <w:tcW w:w="1440" w:type="dxa"/>
            <w:vAlign w:val="center"/>
          </w:tcPr>
          <w:p w14:paraId="4D0CAA68" w14:textId="5C743380" w:rsidR="00757B89" w:rsidRPr="00754BC1" w:rsidRDefault="70C71EA9" w:rsidP="70C71EA9">
            <w:pPr>
              <w:jc w:val="center"/>
              <w:rPr>
                <w:rFonts w:ascii="Times New Roman" w:hAnsi="Times New Roman" w:cs="Times New Roman"/>
                <w:sz w:val="18"/>
                <w:szCs w:val="18"/>
              </w:rPr>
            </w:pPr>
            <w:r w:rsidRPr="00754BC1">
              <w:rPr>
                <w:rFonts w:cs="Times"/>
                <w:sz w:val="18"/>
                <w:szCs w:val="18"/>
              </w:rPr>
              <w:t>09/2</w:t>
            </w:r>
            <w:r w:rsidR="00754BC1">
              <w:rPr>
                <w:rFonts w:cs="Times"/>
                <w:sz w:val="18"/>
                <w:szCs w:val="18"/>
              </w:rPr>
              <w:t>5</w:t>
            </w:r>
            <w:r w:rsidRPr="00754BC1">
              <w:rPr>
                <w:rFonts w:cs="Times"/>
                <w:sz w:val="18"/>
                <w:szCs w:val="18"/>
              </w:rPr>
              <w:t>/</w:t>
            </w:r>
            <w:r w:rsidR="001F7E58">
              <w:rPr>
                <w:rFonts w:cs="Times"/>
                <w:sz w:val="18"/>
                <w:szCs w:val="18"/>
              </w:rPr>
              <w:t>20</w:t>
            </w:r>
            <w:r w:rsidRPr="00754BC1">
              <w:rPr>
                <w:rFonts w:cs="Times"/>
                <w:sz w:val="18"/>
                <w:szCs w:val="18"/>
              </w:rPr>
              <w:t>-5/15/</w:t>
            </w:r>
            <w:r w:rsidR="001F7E58">
              <w:rPr>
                <w:rFonts w:cs="Times"/>
                <w:sz w:val="18"/>
                <w:szCs w:val="18"/>
              </w:rPr>
              <w:t>21</w:t>
            </w:r>
          </w:p>
        </w:tc>
        <w:tc>
          <w:tcPr>
            <w:tcW w:w="2160" w:type="dxa"/>
            <w:vAlign w:val="center"/>
          </w:tcPr>
          <w:p w14:paraId="49582F09" w14:textId="77777777" w:rsidR="00757B89" w:rsidRPr="00754BC1" w:rsidRDefault="70C71EA9" w:rsidP="70C71EA9">
            <w:pPr>
              <w:rPr>
                <w:rFonts w:ascii="Times New Roman" w:hAnsi="Times New Roman" w:cs="Times New Roman"/>
                <w:sz w:val="18"/>
                <w:szCs w:val="18"/>
              </w:rPr>
            </w:pPr>
            <w:r w:rsidRPr="00754BC1">
              <w:rPr>
                <w:rFonts w:ascii="Times New Roman" w:hAnsi="Times New Roman" w:cs="Times New Roman"/>
                <w:sz w:val="18"/>
                <w:szCs w:val="18"/>
              </w:rPr>
              <w:t>Evaluation form/sign in sheets/agenda</w:t>
            </w:r>
          </w:p>
        </w:tc>
      </w:tr>
      <w:tr w:rsidR="00757B89" w:rsidRPr="001A6842" w14:paraId="0011F4C0" w14:textId="77777777" w:rsidTr="70C71EA9">
        <w:trPr>
          <w:trHeight w:val="1080"/>
        </w:trPr>
        <w:tc>
          <w:tcPr>
            <w:tcW w:w="1080" w:type="dxa"/>
            <w:vAlign w:val="center"/>
          </w:tcPr>
          <w:p w14:paraId="0CD99DBD" w14:textId="77777777" w:rsidR="00757B89" w:rsidRPr="00D5325A" w:rsidRDefault="70C71EA9" w:rsidP="70C71EA9">
            <w:pPr>
              <w:contextualSpacing/>
              <w:jc w:val="center"/>
              <w:rPr>
                <w:rFonts w:ascii="Times New Roman" w:hAnsi="Times New Roman" w:cs="Times New Roman"/>
                <w:b/>
                <w:bCs/>
                <w:sz w:val="18"/>
                <w:szCs w:val="18"/>
              </w:rPr>
            </w:pPr>
            <w:r w:rsidRPr="70C71EA9">
              <w:rPr>
                <w:rFonts w:ascii="Times New Roman" w:hAnsi="Times New Roman" w:cs="Times New Roman"/>
                <w:b/>
                <w:bCs/>
                <w:sz w:val="18"/>
                <w:szCs w:val="18"/>
              </w:rPr>
              <w:t>2</w:t>
            </w:r>
          </w:p>
        </w:tc>
        <w:tc>
          <w:tcPr>
            <w:tcW w:w="1440" w:type="dxa"/>
            <w:vAlign w:val="center"/>
          </w:tcPr>
          <w:p w14:paraId="28CA599D" w14:textId="77777777" w:rsidR="00757B89" w:rsidRPr="00754BC1" w:rsidRDefault="70C71EA9" w:rsidP="70C71EA9">
            <w:pPr>
              <w:jc w:val="center"/>
              <w:rPr>
                <w:rFonts w:ascii="Times New Roman" w:hAnsi="Times New Roman" w:cs="Times New Roman"/>
                <w:sz w:val="18"/>
                <w:szCs w:val="18"/>
              </w:rPr>
            </w:pPr>
            <w:r w:rsidRPr="00754BC1">
              <w:rPr>
                <w:rFonts w:ascii="Times New Roman" w:hAnsi="Times New Roman" w:cs="Times New Roman"/>
                <w:sz w:val="18"/>
                <w:szCs w:val="18"/>
              </w:rPr>
              <w:t>Parent Conferences</w:t>
            </w:r>
          </w:p>
        </w:tc>
        <w:tc>
          <w:tcPr>
            <w:tcW w:w="1800" w:type="dxa"/>
            <w:vAlign w:val="center"/>
          </w:tcPr>
          <w:p w14:paraId="04403121" w14:textId="77777777" w:rsidR="00757B89" w:rsidRPr="00754BC1" w:rsidRDefault="70C71EA9" w:rsidP="70C71EA9">
            <w:pPr>
              <w:jc w:val="center"/>
              <w:rPr>
                <w:rFonts w:ascii="Times New Roman" w:hAnsi="Times New Roman" w:cs="Times New Roman"/>
                <w:sz w:val="18"/>
                <w:szCs w:val="18"/>
              </w:rPr>
            </w:pPr>
            <w:r w:rsidRPr="00754BC1">
              <w:rPr>
                <w:rFonts w:ascii="Times New Roman" w:hAnsi="Times New Roman" w:cs="Times New Roman"/>
                <w:sz w:val="18"/>
                <w:szCs w:val="18"/>
              </w:rPr>
              <w:t>Principal or designee</w:t>
            </w:r>
          </w:p>
        </w:tc>
        <w:tc>
          <w:tcPr>
            <w:tcW w:w="2160" w:type="dxa"/>
            <w:vAlign w:val="center"/>
          </w:tcPr>
          <w:p w14:paraId="581C5F7A" w14:textId="77777777" w:rsidR="00757B89" w:rsidRPr="00754BC1" w:rsidRDefault="70C71EA9" w:rsidP="70C71EA9">
            <w:pPr>
              <w:jc w:val="center"/>
              <w:rPr>
                <w:rFonts w:ascii="Times New Roman" w:hAnsi="Times New Roman" w:cs="Times New Roman"/>
                <w:sz w:val="18"/>
                <w:szCs w:val="18"/>
              </w:rPr>
            </w:pPr>
            <w:r w:rsidRPr="00754BC1">
              <w:rPr>
                <w:rFonts w:ascii="Times New Roman" w:hAnsi="Times New Roman" w:cs="Times New Roman"/>
                <w:sz w:val="18"/>
                <w:szCs w:val="18"/>
              </w:rPr>
              <w:t>Higher levels of parent’s awareness correlates to higher levels of student achievement</w:t>
            </w:r>
          </w:p>
        </w:tc>
        <w:tc>
          <w:tcPr>
            <w:tcW w:w="1440" w:type="dxa"/>
            <w:vAlign w:val="center"/>
          </w:tcPr>
          <w:p w14:paraId="351F0D9A" w14:textId="77777777" w:rsidR="00040B71" w:rsidRPr="00754BC1" w:rsidRDefault="70C71EA9" w:rsidP="70C71EA9">
            <w:pPr>
              <w:jc w:val="center"/>
              <w:rPr>
                <w:rFonts w:ascii="Times New Roman" w:hAnsi="Times New Roman" w:cs="Times New Roman"/>
                <w:sz w:val="18"/>
                <w:szCs w:val="18"/>
              </w:rPr>
            </w:pPr>
            <w:r w:rsidRPr="00754BC1">
              <w:rPr>
                <w:rFonts w:ascii="Times New Roman" w:hAnsi="Times New Roman" w:cs="Times New Roman"/>
                <w:sz w:val="18"/>
                <w:szCs w:val="18"/>
              </w:rPr>
              <w:t>2X</w:t>
            </w:r>
          </w:p>
          <w:p w14:paraId="2D632E40" w14:textId="77777777" w:rsidR="00757B89" w:rsidRPr="00754BC1" w:rsidRDefault="70C71EA9" w:rsidP="70C71EA9">
            <w:pPr>
              <w:jc w:val="center"/>
              <w:rPr>
                <w:rFonts w:ascii="Times New Roman" w:hAnsi="Times New Roman" w:cs="Times New Roman"/>
                <w:sz w:val="18"/>
                <w:szCs w:val="18"/>
              </w:rPr>
            </w:pPr>
            <w:r w:rsidRPr="00754BC1">
              <w:rPr>
                <w:rFonts w:ascii="Times New Roman" w:hAnsi="Times New Roman" w:cs="Times New Roman"/>
                <w:sz w:val="18"/>
                <w:szCs w:val="18"/>
              </w:rPr>
              <w:t xml:space="preserve"> 1</w:t>
            </w:r>
            <w:r w:rsidRPr="00754BC1">
              <w:rPr>
                <w:rFonts w:ascii="Times New Roman" w:hAnsi="Times New Roman" w:cs="Times New Roman"/>
                <w:sz w:val="18"/>
                <w:szCs w:val="18"/>
                <w:vertAlign w:val="superscript"/>
              </w:rPr>
              <w:t>st</w:t>
            </w:r>
            <w:r w:rsidRPr="00754BC1">
              <w:rPr>
                <w:rFonts w:ascii="Times New Roman" w:hAnsi="Times New Roman" w:cs="Times New Roman"/>
                <w:sz w:val="18"/>
                <w:szCs w:val="18"/>
              </w:rPr>
              <w:t xml:space="preserve"> Quarter &amp; 3</w:t>
            </w:r>
            <w:r w:rsidRPr="00754BC1">
              <w:rPr>
                <w:rFonts w:ascii="Times New Roman" w:hAnsi="Times New Roman" w:cs="Times New Roman"/>
                <w:sz w:val="18"/>
                <w:szCs w:val="18"/>
                <w:vertAlign w:val="superscript"/>
              </w:rPr>
              <w:t>rd</w:t>
            </w:r>
            <w:r w:rsidRPr="00754BC1">
              <w:rPr>
                <w:rFonts w:ascii="Times New Roman" w:hAnsi="Times New Roman" w:cs="Times New Roman"/>
                <w:sz w:val="18"/>
                <w:szCs w:val="18"/>
              </w:rPr>
              <w:t xml:space="preserve"> Quarter</w:t>
            </w:r>
          </w:p>
        </w:tc>
        <w:tc>
          <w:tcPr>
            <w:tcW w:w="2160" w:type="dxa"/>
            <w:vAlign w:val="center"/>
          </w:tcPr>
          <w:p w14:paraId="659BC95A" w14:textId="77777777" w:rsidR="00757B89" w:rsidRPr="00754BC1" w:rsidRDefault="70C71EA9" w:rsidP="70C71EA9">
            <w:pPr>
              <w:jc w:val="center"/>
              <w:rPr>
                <w:rFonts w:ascii="Times New Roman" w:hAnsi="Times New Roman" w:cs="Times New Roman"/>
                <w:sz w:val="18"/>
                <w:szCs w:val="18"/>
              </w:rPr>
            </w:pPr>
            <w:r w:rsidRPr="00754BC1">
              <w:rPr>
                <w:rFonts w:ascii="Times New Roman" w:hAnsi="Times New Roman" w:cs="Times New Roman"/>
                <w:sz w:val="18"/>
                <w:szCs w:val="18"/>
              </w:rPr>
              <w:t>Individual feedback</w:t>
            </w:r>
          </w:p>
        </w:tc>
      </w:tr>
      <w:tr w:rsidR="005C0188" w:rsidRPr="001A6842" w14:paraId="4ADE49A5" w14:textId="77777777" w:rsidTr="70C71EA9">
        <w:trPr>
          <w:trHeight w:val="1080"/>
        </w:trPr>
        <w:tc>
          <w:tcPr>
            <w:tcW w:w="1080" w:type="dxa"/>
            <w:vAlign w:val="center"/>
          </w:tcPr>
          <w:p w14:paraId="78EA72E9" w14:textId="77777777" w:rsidR="005C0188" w:rsidRPr="00D5325A" w:rsidRDefault="70C71EA9" w:rsidP="70C71EA9">
            <w:pPr>
              <w:contextualSpacing/>
              <w:jc w:val="center"/>
              <w:rPr>
                <w:rFonts w:ascii="Times New Roman" w:hAnsi="Times New Roman" w:cs="Times New Roman"/>
                <w:b/>
                <w:bCs/>
                <w:sz w:val="18"/>
                <w:szCs w:val="18"/>
              </w:rPr>
            </w:pPr>
            <w:r w:rsidRPr="70C71EA9">
              <w:rPr>
                <w:rFonts w:ascii="Times New Roman" w:hAnsi="Times New Roman" w:cs="Times New Roman"/>
                <w:b/>
                <w:bCs/>
                <w:sz w:val="18"/>
                <w:szCs w:val="18"/>
              </w:rPr>
              <w:t>3</w:t>
            </w:r>
          </w:p>
        </w:tc>
        <w:tc>
          <w:tcPr>
            <w:tcW w:w="1440" w:type="dxa"/>
            <w:vAlign w:val="center"/>
          </w:tcPr>
          <w:p w14:paraId="1833764E" w14:textId="77777777" w:rsidR="005C0188" w:rsidRPr="00754BC1" w:rsidRDefault="00DD0FD5" w:rsidP="70C71EA9">
            <w:pPr>
              <w:jc w:val="center"/>
              <w:rPr>
                <w:rFonts w:ascii="Times New Roman" w:hAnsi="Times New Roman" w:cs="Times New Roman"/>
                <w:color w:val="FF0000"/>
                <w:sz w:val="18"/>
                <w:szCs w:val="18"/>
              </w:rPr>
            </w:pPr>
            <w:r w:rsidRPr="00754BC1">
              <w:rPr>
                <w:rFonts w:ascii="Arial"/>
                <w:w w:val="105"/>
                <w:sz w:val="18"/>
                <w:szCs w:val="18"/>
              </w:rPr>
              <w:t>English</w:t>
            </w:r>
            <w:r w:rsidRPr="00754BC1">
              <w:rPr>
                <w:rFonts w:ascii="Arial"/>
                <w:spacing w:val="-16"/>
                <w:w w:val="105"/>
                <w:sz w:val="18"/>
                <w:szCs w:val="18"/>
              </w:rPr>
              <w:t xml:space="preserve"> </w:t>
            </w:r>
            <w:r w:rsidRPr="00754BC1">
              <w:rPr>
                <w:rFonts w:ascii="Arial"/>
                <w:w w:val="105"/>
                <w:sz w:val="18"/>
                <w:szCs w:val="18"/>
              </w:rPr>
              <w:t>Classes</w:t>
            </w:r>
            <w:r w:rsidRPr="00754BC1">
              <w:rPr>
                <w:rFonts w:ascii="Arial"/>
                <w:w w:val="103"/>
                <w:sz w:val="18"/>
                <w:szCs w:val="18"/>
              </w:rPr>
              <w:t xml:space="preserve"> </w:t>
            </w:r>
            <w:r w:rsidR="00472BC7" w:rsidRPr="00754BC1">
              <w:rPr>
                <w:rFonts w:ascii="Arial"/>
                <w:w w:val="103"/>
                <w:sz w:val="18"/>
                <w:szCs w:val="18"/>
              </w:rPr>
              <w:t>f</w:t>
            </w:r>
            <w:r w:rsidRPr="00754BC1">
              <w:rPr>
                <w:rFonts w:ascii="Arial"/>
                <w:w w:val="105"/>
                <w:sz w:val="18"/>
                <w:szCs w:val="18"/>
              </w:rPr>
              <w:t>or</w:t>
            </w:r>
            <w:r w:rsidRPr="00754BC1">
              <w:rPr>
                <w:rFonts w:ascii="Arial"/>
                <w:spacing w:val="-8"/>
                <w:w w:val="105"/>
                <w:sz w:val="18"/>
                <w:szCs w:val="18"/>
              </w:rPr>
              <w:t xml:space="preserve"> </w:t>
            </w:r>
            <w:r w:rsidRPr="00754BC1">
              <w:rPr>
                <w:rFonts w:ascii="Arial"/>
                <w:w w:val="105"/>
                <w:sz w:val="18"/>
                <w:szCs w:val="18"/>
              </w:rPr>
              <w:t>Parents</w:t>
            </w:r>
          </w:p>
        </w:tc>
        <w:tc>
          <w:tcPr>
            <w:tcW w:w="1800" w:type="dxa"/>
            <w:vAlign w:val="center"/>
          </w:tcPr>
          <w:p w14:paraId="74AC0AA8" w14:textId="77777777" w:rsidR="005C0188" w:rsidRPr="00754BC1" w:rsidRDefault="00CC725E" w:rsidP="70C71EA9">
            <w:pPr>
              <w:contextualSpacing/>
              <w:jc w:val="center"/>
              <w:rPr>
                <w:rFonts w:ascii="Times New Roman" w:hAnsi="Times New Roman" w:cs="Times New Roman"/>
                <w:sz w:val="18"/>
                <w:szCs w:val="18"/>
              </w:rPr>
            </w:pPr>
            <w:r w:rsidRPr="00754BC1">
              <w:rPr>
                <w:rFonts w:ascii="Arial"/>
                <w:w w:val="105"/>
                <w:sz w:val="18"/>
                <w:szCs w:val="18"/>
              </w:rPr>
              <w:t xml:space="preserve">Principal or </w:t>
            </w:r>
            <w:r w:rsidR="00DD0FD5" w:rsidRPr="00754BC1">
              <w:rPr>
                <w:rFonts w:ascii="Arial"/>
                <w:w w:val="105"/>
                <w:sz w:val="18"/>
                <w:szCs w:val="18"/>
              </w:rPr>
              <w:t>ELL</w:t>
            </w:r>
            <w:r w:rsidR="00DD0FD5" w:rsidRPr="00754BC1">
              <w:rPr>
                <w:rFonts w:ascii="Arial"/>
                <w:spacing w:val="-30"/>
                <w:w w:val="105"/>
                <w:sz w:val="18"/>
                <w:szCs w:val="18"/>
              </w:rPr>
              <w:t xml:space="preserve"> </w:t>
            </w:r>
            <w:r w:rsidRPr="00754BC1">
              <w:rPr>
                <w:rFonts w:ascii="Arial"/>
                <w:w w:val="105"/>
                <w:sz w:val="18"/>
                <w:szCs w:val="18"/>
              </w:rPr>
              <w:t>designee</w:t>
            </w:r>
          </w:p>
        </w:tc>
        <w:tc>
          <w:tcPr>
            <w:tcW w:w="2160" w:type="dxa"/>
            <w:vAlign w:val="center"/>
          </w:tcPr>
          <w:p w14:paraId="71FF5831" w14:textId="77777777" w:rsidR="005C0188" w:rsidRPr="00754BC1" w:rsidRDefault="70C71EA9" w:rsidP="70C71EA9">
            <w:pPr>
              <w:jc w:val="center"/>
              <w:rPr>
                <w:rFonts w:ascii="Times New Roman" w:hAnsi="Times New Roman" w:cs="Times New Roman"/>
                <w:sz w:val="18"/>
                <w:szCs w:val="18"/>
              </w:rPr>
            </w:pPr>
            <w:r w:rsidRPr="00754BC1">
              <w:rPr>
                <w:rFonts w:ascii="Times New Roman" w:hAnsi="Times New Roman" w:cs="Times New Roman"/>
                <w:sz w:val="18"/>
                <w:szCs w:val="18"/>
              </w:rPr>
              <w:t>Higher levels of parent’s awareness correlates to higher levels of student achievement</w:t>
            </w:r>
          </w:p>
        </w:tc>
        <w:tc>
          <w:tcPr>
            <w:tcW w:w="1440" w:type="dxa"/>
            <w:vAlign w:val="center"/>
          </w:tcPr>
          <w:p w14:paraId="295C16BC" w14:textId="77777777" w:rsidR="005C0188" w:rsidRPr="00754BC1" w:rsidRDefault="70C71EA9" w:rsidP="70C71EA9">
            <w:pPr>
              <w:jc w:val="center"/>
              <w:rPr>
                <w:rFonts w:ascii="Times New Roman" w:hAnsi="Times New Roman" w:cs="Times New Roman"/>
                <w:sz w:val="18"/>
                <w:szCs w:val="18"/>
              </w:rPr>
            </w:pPr>
            <w:r w:rsidRPr="00754BC1">
              <w:rPr>
                <w:rFonts w:ascii="Times New Roman" w:hAnsi="Times New Roman" w:cs="Times New Roman"/>
                <w:sz w:val="18"/>
                <w:szCs w:val="18"/>
              </w:rPr>
              <w:t>On-going (Oct.-May)</w:t>
            </w:r>
          </w:p>
        </w:tc>
        <w:tc>
          <w:tcPr>
            <w:tcW w:w="2160" w:type="dxa"/>
            <w:vAlign w:val="center"/>
          </w:tcPr>
          <w:p w14:paraId="1D274589" w14:textId="77777777" w:rsidR="005C0188" w:rsidRPr="00754BC1" w:rsidRDefault="00DD0FD5" w:rsidP="70C71EA9">
            <w:pPr>
              <w:jc w:val="center"/>
              <w:rPr>
                <w:rFonts w:ascii="Times New Roman" w:hAnsi="Times New Roman" w:cs="Times New Roman"/>
                <w:sz w:val="18"/>
                <w:szCs w:val="18"/>
              </w:rPr>
            </w:pPr>
            <w:r w:rsidRPr="00754BC1">
              <w:rPr>
                <w:rFonts w:ascii="Arial"/>
                <w:w w:val="105"/>
                <w:sz w:val="18"/>
                <w:szCs w:val="18"/>
              </w:rPr>
              <w:t>Parent</w:t>
            </w:r>
            <w:r w:rsidRPr="00754BC1">
              <w:rPr>
                <w:rFonts w:ascii="Arial"/>
                <w:spacing w:val="-1"/>
                <w:w w:val="105"/>
                <w:sz w:val="18"/>
                <w:szCs w:val="18"/>
              </w:rPr>
              <w:t xml:space="preserve"> </w:t>
            </w:r>
            <w:r w:rsidRPr="00754BC1">
              <w:rPr>
                <w:rFonts w:ascii="Arial"/>
                <w:w w:val="105"/>
                <w:sz w:val="18"/>
                <w:szCs w:val="18"/>
              </w:rPr>
              <w:t>Feedback</w:t>
            </w:r>
            <w:r w:rsidRPr="00754BC1">
              <w:rPr>
                <w:rFonts w:ascii="Arial"/>
                <w:w w:val="102"/>
                <w:sz w:val="18"/>
                <w:szCs w:val="18"/>
              </w:rPr>
              <w:t xml:space="preserve"> </w:t>
            </w:r>
            <w:r w:rsidRPr="00754BC1">
              <w:rPr>
                <w:rFonts w:ascii="Arial"/>
                <w:w w:val="105"/>
                <w:sz w:val="18"/>
                <w:szCs w:val="18"/>
              </w:rPr>
              <w:t>Survey and Sign</w:t>
            </w:r>
            <w:r w:rsidRPr="00754BC1">
              <w:rPr>
                <w:rFonts w:ascii="Arial"/>
                <w:spacing w:val="1"/>
                <w:w w:val="105"/>
                <w:sz w:val="18"/>
                <w:szCs w:val="18"/>
              </w:rPr>
              <w:t xml:space="preserve"> </w:t>
            </w:r>
            <w:r w:rsidRPr="00754BC1">
              <w:rPr>
                <w:rFonts w:ascii="Arial"/>
                <w:w w:val="105"/>
                <w:sz w:val="18"/>
                <w:szCs w:val="18"/>
              </w:rPr>
              <w:t>in</w:t>
            </w:r>
            <w:r w:rsidRPr="00754BC1">
              <w:rPr>
                <w:rFonts w:ascii="Arial"/>
                <w:w w:val="108"/>
                <w:sz w:val="18"/>
                <w:szCs w:val="18"/>
              </w:rPr>
              <w:t xml:space="preserve"> </w:t>
            </w:r>
            <w:r w:rsidRPr="00754BC1">
              <w:rPr>
                <w:rFonts w:ascii="Arial"/>
                <w:w w:val="105"/>
                <w:sz w:val="18"/>
                <w:szCs w:val="18"/>
              </w:rPr>
              <w:t>sheets</w:t>
            </w:r>
          </w:p>
        </w:tc>
      </w:tr>
      <w:tr w:rsidR="005C0188" w:rsidRPr="001A6842" w14:paraId="58639D4B" w14:textId="77777777" w:rsidTr="70C71EA9">
        <w:trPr>
          <w:trHeight w:val="1080"/>
        </w:trPr>
        <w:tc>
          <w:tcPr>
            <w:tcW w:w="1080" w:type="dxa"/>
            <w:vAlign w:val="center"/>
          </w:tcPr>
          <w:p w14:paraId="44F7C4BA" w14:textId="77777777" w:rsidR="005C0188" w:rsidRPr="00D5325A" w:rsidRDefault="70C71EA9" w:rsidP="70C71EA9">
            <w:pPr>
              <w:contextualSpacing/>
              <w:jc w:val="center"/>
              <w:rPr>
                <w:rFonts w:ascii="Times New Roman" w:hAnsi="Times New Roman" w:cs="Times New Roman"/>
                <w:b/>
                <w:bCs/>
                <w:sz w:val="18"/>
                <w:szCs w:val="18"/>
              </w:rPr>
            </w:pPr>
            <w:r w:rsidRPr="70C71EA9">
              <w:rPr>
                <w:rFonts w:ascii="Times New Roman" w:hAnsi="Times New Roman" w:cs="Times New Roman"/>
                <w:b/>
                <w:bCs/>
                <w:sz w:val="18"/>
                <w:szCs w:val="18"/>
              </w:rPr>
              <w:t>4</w:t>
            </w:r>
          </w:p>
        </w:tc>
        <w:tc>
          <w:tcPr>
            <w:tcW w:w="1440" w:type="dxa"/>
            <w:vAlign w:val="center"/>
          </w:tcPr>
          <w:p w14:paraId="0A5A1321" w14:textId="77777777" w:rsidR="005C0188" w:rsidRPr="00754BC1" w:rsidRDefault="00DD0FD5" w:rsidP="70C71EA9">
            <w:pPr>
              <w:jc w:val="center"/>
              <w:rPr>
                <w:rFonts w:ascii="Times New Roman" w:hAnsi="Times New Roman" w:cs="Times New Roman"/>
                <w:sz w:val="18"/>
                <w:szCs w:val="18"/>
              </w:rPr>
            </w:pPr>
            <w:r w:rsidRPr="00754BC1">
              <w:rPr>
                <w:rFonts w:ascii="Arial"/>
                <w:w w:val="105"/>
                <w:sz w:val="18"/>
                <w:szCs w:val="18"/>
              </w:rPr>
              <w:t>School</w:t>
            </w:r>
            <w:r w:rsidRPr="00754BC1">
              <w:rPr>
                <w:rFonts w:ascii="Arial"/>
                <w:spacing w:val="-3"/>
                <w:w w:val="105"/>
                <w:sz w:val="18"/>
                <w:szCs w:val="18"/>
              </w:rPr>
              <w:t xml:space="preserve"> </w:t>
            </w:r>
            <w:r w:rsidRPr="00754BC1">
              <w:rPr>
                <w:rFonts w:ascii="Arial"/>
                <w:w w:val="105"/>
                <w:sz w:val="18"/>
                <w:szCs w:val="18"/>
              </w:rPr>
              <w:t>Advisory</w:t>
            </w:r>
            <w:r w:rsidRPr="00754BC1">
              <w:rPr>
                <w:rFonts w:ascii="Arial"/>
                <w:w w:val="102"/>
                <w:sz w:val="18"/>
                <w:szCs w:val="18"/>
              </w:rPr>
              <w:t xml:space="preserve"> </w:t>
            </w:r>
            <w:r w:rsidRPr="00754BC1">
              <w:rPr>
                <w:rFonts w:ascii="Arial"/>
                <w:w w:val="105"/>
                <w:sz w:val="18"/>
                <w:szCs w:val="18"/>
              </w:rPr>
              <w:t>Council</w:t>
            </w:r>
            <w:r w:rsidRPr="00754BC1">
              <w:rPr>
                <w:rFonts w:ascii="Arial"/>
                <w:spacing w:val="-11"/>
                <w:w w:val="105"/>
                <w:sz w:val="18"/>
                <w:szCs w:val="18"/>
              </w:rPr>
              <w:t xml:space="preserve"> </w:t>
            </w:r>
            <w:r w:rsidRPr="00754BC1">
              <w:rPr>
                <w:rFonts w:ascii="Arial"/>
                <w:w w:val="105"/>
                <w:sz w:val="18"/>
                <w:szCs w:val="18"/>
              </w:rPr>
              <w:t>Meetings</w:t>
            </w:r>
            <w:r w:rsidRPr="00754BC1">
              <w:rPr>
                <w:rFonts w:ascii="Arial"/>
                <w:w w:val="102"/>
                <w:sz w:val="18"/>
                <w:szCs w:val="18"/>
              </w:rPr>
              <w:t xml:space="preserve"> </w:t>
            </w:r>
            <w:r w:rsidRPr="00754BC1">
              <w:rPr>
                <w:rFonts w:ascii="Arial"/>
                <w:w w:val="105"/>
                <w:sz w:val="18"/>
                <w:szCs w:val="18"/>
              </w:rPr>
              <w:t>(SAC)</w:t>
            </w:r>
          </w:p>
        </w:tc>
        <w:tc>
          <w:tcPr>
            <w:tcW w:w="1800" w:type="dxa"/>
            <w:vAlign w:val="center"/>
          </w:tcPr>
          <w:p w14:paraId="47BC4401" w14:textId="77777777" w:rsidR="005C0188" w:rsidRPr="00754BC1" w:rsidRDefault="00DD0FD5" w:rsidP="70C71EA9">
            <w:pPr>
              <w:jc w:val="center"/>
              <w:rPr>
                <w:rFonts w:ascii="Times New Roman" w:hAnsi="Times New Roman" w:cs="Times New Roman"/>
                <w:sz w:val="18"/>
                <w:szCs w:val="18"/>
              </w:rPr>
            </w:pPr>
            <w:r w:rsidRPr="00754BC1">
              <w:rPr>
                <w:rFonts w:ascii="Arial"/>
                <w:w w:val="105"/>
                <w:sz w:val="18"/>
                <w:szCs w:val="18"/>
              </w:rPr>
              <w:t>Principal/SAC</w:t>
            </w:r>
            <w:r w:rsidRPr="00754BC1">
              <w:rPr>
                <w:rFonts w:ascii="Arial"/>
                <w:spacing w:val="-22"/>
                <w:w w:val="105"/>
                <w:sz w:val="18"/>
                <w:szCs w:val="18"/>
              </w:rPr>
              <w:t xml:space="preserve"> </w:t>
            </w:r>
            <w:r w:rsidRPr="00754BC1">
              <w:rPr>
                <w:rFonts w:ascii="Arial"/>
                <w:w w:val="105"/>
                <w:sz w:val="18"/>
                <w:szCs w:val="18"/>
              </w:rPr>
              <w:t>Chair</w:t>
            </w:r>
          </w:p>
        </w:tc>
        <w:tc>
          <w:tcPr>
            <w:tcW w:w="2160" w:type="dxa"/>
            <w:vAlign w:val="center"/>
          </w:tcPr>
          <w:p w14:paraId="7D8A00B5" w14:textId="77777777" w:rsidR="005C0188" w:rsidRPr="00754BC1" w:rsidRDefault="70C71EA9" w:rsidP="70C71EA9">
            <w:pPr>
              <w:jc w:val="center"/>
              <w:rPr>
                <w:rFonts w:ascii="Times New Roman" w:hAnsi="Times New Roman" w:cs="Times New Roman"/>
                <w:sz w:val="18"/>
                <w:szCs w:val="18"/>
              </w:rPr>
            </w:pPr>
            <w:r w:rsidRPr="00754BC1">
              <w:rPr>
                <w:rFonts w:ascii="Times New Roman" w:hAnsi="Times New Roman" w:cs="Times New Roman"/>
                <w:sz w:val="18"/>
                <w:szCs w:val="18"/>
              </w:rPr>
              <w:t>Higher levels of parent’s awareness correlates to higher levels of student achievement</w:t>
            </w:r>
          </w:p>
        </w:tc>
        <w:tc>
          <w:tcPr>
            <w:tcW w:w="1440" w:type="dxa"/>
            <w:vAlign w:val="center"/>
          </w:tcPr>
          <w:p w14:paraId="2EC796E3" w14:textId="719C46F9" w:rsidR="005C0188" w:rsidRPr="00754BC1" w:rsidRDefault="70C71EA9" w:rsidP="70C71EA9">
            <w:pPr>
              <w:jc w:val="center"/>
              <w:rPr>
                <w:rFonts w:ascii="Times New Roman" w:hAnsi="Times New Roman" w:cs="Times New Roman"/>
                <w:sz w:val="18"/>
                <w:szCs w:val="18"/>
              </w:rPr>
            </w:pPr>
            <w:r w:rsidRPr="00754BC1">
              <w:rPr>
                <w:rFonts w:ascii="Times New Roman" w:hAnsi="Times New Roman" w:cs="Times New Roman"/>
                <w:sz w:val="18"/>
                <w:szCs w:val="18"/>
              </w:rPr>
              <w:t>09/1/</w:t>
            </w:r>
            <w:r w:rsidR="001F7E58">
              <w:rPr>
                <w:rFonts w:ascii="Times New Roman" w:hAnsi="Times New Roman" w:cs="Times New Roman"/>
                <w:sz w:val="18"/>
                <w:szCs w:val="18"/>
              </w:rPr>
              <w:t>20</w:t>
            </w:r>
            <w:r w:rsidRPr="00754BC1">
              <w:rPr>
                <w:rFonts w:ascii="Times New Roman" w:hAnsi="Times New Roman" w:cs="Times New Roman"/>
                <w:sz w:val="18"/>
                <w:szCs w:val="18"/>
              </w:rPr>
              <w:t>-05/</w:t>
            </w:r>
            <w:r w:rsidR="00754BC1">
              <w:rPr>
                <w:rFonts w:ascii="Times New Roman" w:hAnsi="Times New Roman" w:cs="Times New Roman"/>
                <w:sz w:val="18"/>
                <w:szCs w:val="18"/>
              </w:rPr>
              <w:t>21</w:t>
            </w:r>
            <w:r w:rsidRPr="00754BC1">
              <w:rPr>
                <w:rFonts w:ascii="Times New Roman" w:hAnsi="Times New Roman" w:cs="Times New Roman"/>
                <w:sz w:val="18"/>
                <w:szCs w:val="18"/>
              </w:rPr>
              <w:t>/</w:t>
            </w:r>
            <w:r w:rsidR="001F7E58">
              <w:rPr>
                <w:rFonts w:ascii="Times New Roman" w:hAnsi="Times New Roman" w:cs="Times New Roman"/>
                <w:sz w:val="18"/>
                <w:szCs w:val="18"/>
              </w:rPr>
              <w:t>21</w:t>
            </w:r>
          </w:p>
        </w:tc>
        <w:tc>
          <w:tcPr>
            <w:tcW w:w="2160" w:type="dxa"/>
            <w:vAlign w:val="center"/>
          </w:tcPr>
          <w:p w14:paraId="733EB2E7" w14:textId="77777777" w:rsidR="005C0188" w:rsidRPr="00754BC1" w:rsidRDefault="00DD0FD5" w:rsidP="70C71EA9">
            <w:pPr>
              <w:jc w:val="center"/>
              <w:rPr>
                <w:rFonts w:ascii="Times New Roman" w:hAnsi="Times New Roman" w:cs="Times New Roman"/>
                <w:sz w:val="18"/>
                <w:szCs w:val="18"/>
              </w:rPr>
            </w:pPr>
            <w:r w:rsidRPr="00754BC1">
              <w:rPr>
                <w:rFonts w:ascii="Arial"/>
                <w:w w:val="110"/>
                <w:sz w:val="18"/>
                <w:szCs w:val="18"/>
              </w:rPr>
              <w:t>Parent Sign</w:t>
            </w:r>
            <w:r w:rsidRPr="00754BC1">
              <w:rPr>
                <w:rFonts w:ascii="Arial"/>
                <w:spacing w:val="-5"/>
                <w:w w:val="110"/>
                <w:sz w:val="18"/>
                <w:szCs w:val="18"/>
              </w:rPr>
              <w:t xml:space="preserve"> </w:t>
            </w:r>
            <w:r w:rsidRPr="00754BC1">
              <w:rPr>
                <w:rFonts w:ascii="Arial"/>
                <w:spacing w:val="-10"/>
                <w:w w:val="110"/>
                <w:sz w:val="18"/>
                <w:szCs w:val="18"/>
              </w:rPr>
              <w:t>In</w:t>
            </w:r>
            <w:r w:rsidRPr="00754BC1">
              <w:rPr>
                <w:rFonts w:ascii="Arial"/>
                <w:w w:val="112"/>
                <w:sz w:val="18"/>
                <w:szCs w:val="18"/>
              </w:rPr>
              <w:t xml:space="preserve"> </w:t>
            </w:r>
            <w:r w:rsidRPr="00754BC1">
              <w:rPr>
                <w:rFonts w:ascii="Arial"/>
                <w:w w:val="105"/>
                <w:sz w:val="18"/>
                <w:szCs w:val="18"/>
              </w:rPr>
              <w:t>sheets, SAC</w:t>
            </w:r>
            <w:r w:rsidRPr="00754BC1">
              <w:rPr>
                <w:rFonts w:ascii="Arial"/>
                <w:spacing w:val="-10"/>
                <w:w w:val="105"/>
                <w:sz w:val="18"/>
                <w:szCs w:val="18"/>
              </w:rPr>
              <w:t xml:space="preserve"> </w:t>
            </w:r>
            <w:r w:rsidRPr="00754BC1">
              <w:rPr>
                <w:rFonts w:ascii="Arial"/>
                <w:w w:val="105"/>
                <w:sz w:val="18"/>
                <w:szCs w:val="18"/>
              </w:rPr>
              <w:t>Minutes</w:t>
            </w:r>
            <w:r w:rsidRPr="00754BC1">
              <w:rPr>
                <w:rFonts w:ascii="Arial"/>
                <w:w w:val="102"/>
                <w:sz w:val="18"/>
                <w:szCs w:val="18"/>
              </w:rPr>
              <w:t xml:space="preserve"> </w:t>
            </w:r>
            <w:r w:rsidRPr="00754BC1">
              <w:rPr>
                <w:rFonts w:ascii="Arial"/>
                <w:w w:val="105"/>
                <w:sz w:val="18"/>
                <w:szCs w:val="18"/>
              </w:rPr>
              <w:t>and</w:t>
            </w:r>
            <w:r w:rsidRPr="00754BC1">
              <w:rPr>
                <w:rFonts w:ascii="Arial"/>
                <w:spacing w:val="-16"/>
                <w:w w:val="105"/>
                <w:sz w:val="18"/>
                <w:szCs w:val="18"/>
              </w:rPr>
              <w:t xml:space="preserve"> </w:t>
            </w:r>
            <w:r w:rsidRPr="00754BC1">
              <w:rPr>
                <w:rFonts w:ascii="Arial"/>
                <w:w w:val="105"/>
                <w:sz w:val="18"/>
                <w:szCs w:val="18"/>
              </w:rPr>
              <w:t>agendas-End of year evaluation</w:t>
            </w:r>
          </w:p>
        </w:tc>
      </w:tr>
      <w:tr w:rsidR="005C0188" w:rsidRPr="001A6842" w14:paraId="0E6FF1CE" w14:textId="77777777" w:rsidTr="70C71EA9">
        <w:trPr>
          <w:trHeight w:val="1080"/>
        </w:trPr>
        <w:tc>
          <w:tcPr>
            <w:tcW w:w="1080" w:type="dxa"/>
            <w:vAlign w:val="center"/>
          </w:tcPr>
          <w:p w14:paraId="528C1ED6" w14:textId="77777777" w:rsidR="005C0188" w:rsidRPr="00D5325A" w:rsidRDefault="70C71EA9" w:rsidP="70C71EA9">
            <w:pPr>
              <w:contextualSpacing/>
              <w:jc w:val="center"/>
              <w:rPr>
                <w:rFonts w:ascii="Times New Roman" w:hAnsi="Times New Roman" w:cs="Times New Roman"/>
                <w:b/>
                <w:bCs/>
                <w:sz w:val="18"/>
                <w:szCs w:val="18"/>
              </w:rPr>
            </w:pPr>
            <w:r w:rsidRPr="70C71EA9">
              <w:rPr>
                <w:rFonts w:ascii="Times New Roman" w:hAnsi="Times New Roman" w:cs="Times New Roman"/>
                <w:b/>
                <w:bCs/>
                <w:sz w:val="18"/>
                <w:szCs w:val="18"/>
              </w:rPr>
              <w:t>5</w:t>
            </w:r>
          </w:p>
        </w:tc>
        <w:tc>
          <w:tcPr>
            <w:tcW w:w="1440" w:type="dxa"/>
            <w:vAlign w:val="center"/>
          </w:tcPr>
          <w:p w14:paraId="35752A64" w14:textId="3520A840" w:rsidR="005C0188" w:rsidRPr="00754BC1" w:rsidRDefault="00E05DC5" w:rsidP="70C71EA9">
            <w:pPr>
              <w:jc w:val="center"/>
              <w:rPr>
                <w:rFonts w:ascii="Times New Roman" w:hAnsi="Times New Roman" w:cs="Times New Roman"/>
                <w:color w:val="FF0000"/>
                <w:sz w:val="18"/>
                <w:szCs w:val="18"/>
              </w:rPr>
            </w:pPr>
            <w:r>
              <w:rPr>
                <w:rFonts w:ascii="Times New Roman" w:hAnsi="Times New Roman" w:cs="Times New Roman"/>
                <w:sz w:val="18"/>
                <w:szCs w:val="18"/>
              </w:rPr>
              <w:t xml:space="preserve">Science &amp; Math </w:t>
            </w:r>
            <w:r w:rsidR="70C71EA9" w:rsidRPr="00754BC1">
              <w:rPr>
                <w:rFonts w:ascii="Times New Roman" w:hAnsi="Times New Roman" w:cs="Times New Roman"/>
                <w:sz w:val="18"/>
                <w:szCs w:val="18"/>
              </w:rPr>
              <w:t xml:space="preserve">Family </w:t>
            </w:r>
            <w:r w:rsidR="00A25978">
              <w:rPr>
                <w:rFonts w:ascii="Times New Roman" w:hAnsi="Times New Roman" w:cs="Times New Roman"/>
                <w:sz w:val="18"/>
                <w:szCs w:val="18"/>
              </w:rPr>
              <w:t>Academic</w:t>
            </w:r>
            <w:r w:rsidR="70C71EA9" w:rsidRPr="00754BC1">
              <w:rPr>
                <w:rFonts w:ascii="Times New Roman" w:hAnsi="Times New Roman" w:cs="Times New Roman"/>
                <w:sz w:val="18"/>
                <w:szCs w:val="18"/>
              </w:rPr>
              <w:t xml:space="preserve"> Night</w:t>
            </w:r>
            <w:r w:rsidR="00A25978">
              <w:rPr>
                <w:rFonts w:ascii="Times New Roman" w:hAnsi="Times New Roman" w:cs="Times New Roman"/>
                <w:sz w:val="18"/>
                <w:szCs w:val="18"/>
              </w:rPr>
              <w:t>s</w:t>
            </w:r>
          </w:p>
        </w:tc>
        <w:tc>
          <w:tcPr>
            <w:tcW w:w="1800" w:type="dxa"/>
            <w:vAlign w:val="center"/>
          </w:tcPr>
          <w:p w14:paraId="3954B608" w14:textId="77777777" w:rsidR="005C0188" w:rsidRPr="00754BC1" w:rsidRDefault="00DD0FD5" w:rsidP="70C71EA9">
            <w:pPr>
              <w:contextualSpacing/>
              <w:jc w:val="center"/>
              <w:rPr>
                <w:rFonts w:ascii="Times New Roman" w:hAnsi="Times New Roman" w:cs="Times New Roman"/>
                <w:sz w:val="18"/>
                <w:szCs w:val="18"/>
              </w:rPr>
            </w:pPr>
            <w:r w:rsidRPr="00754BC1">
              <w:rPr>
                <w:rFonts w:ascii="Arial"/>
                <w:w w:val="105"/>
                <w:sz w:val="18"/>
                <w:szCs w:val="18"/>
              </w:rPr>
              <w:t>Principal</w:t>
            </w:r>
            <w:r w:rsidR="00CC725E" w:rsidRPr="00754BC1">
              <w:rPr>
                <w:rFonts w:ascii="Arial"/>
                <w:w w:val="105"/>
                <w:sz w:val="18"/>
                <w:szCs w:val="18"/>
              </w:rPr>
              <w:t xml:space="preserve"> or designee</w:t>
            </w:r>
          </w:p>
        </w:tc>
        <w:tc>
          <w:tcPr>
            <w:tcW w:w="2160" w:type="dxa"/>
            <w:vAlign w:val="center"/>
          </w:tcPr>
          <w:p w14:paraId="31D6AF53" w14:textId="77777777" w:rsidR="005C0188" w:rsidRPr="00754BC1" w:rsidRDefault="70C71EA9" w:rsidP="70C71EA9">
            <w:pPr>
              <w:jc w:val="center"/>
              <w:rPr>
                <w:rFonts w:ascii="Times New Roman" w:hAnsi="Times New Roman" w:cs="Times New Roman"/>
                <w:sz w:val="18"/>
                <w:szCs w:val="18"/>
              </w:rPr>
            </w:pPr>
            <w:r w:rsidRPr="00754BC1">
              <w:rPr>
                <w:rFonts w:ascii="Times New Roman" w:hAnsi="Times New Roman" w:cs="Times New Roman"/>
                <w:sz w:val="18"/>
                <w:szCs w:val="18"/>
              </w:rPr>
              <w:t>Higher levels of parent’s awareness correlates to higher levels of student achievement</w:t>
            </w:r>
          </w:p>
        </w:tc>
        <w:tc>
          <w:tcPr>
            <w:tcW w:w="1440" w:type="dxa"/>
            <w:vAlign w:val="center"/>
          </w:tcPr>
          <w:p w14:paraId="7E1793F1" w14:textId="2C104109" w:rsidR="005C0188" w:rsidRPr="00754BC1" w:rsidRDefault="00A25978" w:rsidP="70C71EA9">
            <w:pPr>
              <w:jc w:val="center"/>
              <w:rPr>
                <w:rFonts w:ascii="Times New Roman" w:hAnsi="Times New Roman" w:cs="Times New Roman"/>
                <w:sz w:val="18"/>
                <w:szCs w:val="18"/>
              </w:rPr>
            </w:pPr>
            <w:r w:rsidRPr="00754BC1">
              <w:rPr>
                <w:rFonts w:ascii="Times New Roman" w:hAnsi="Times New Roman" w:cs="Times New Roman"/>
                <w:sz w:val="18"/>
                <w:szCs w:val="18"/>
              </w:rPr>
              <w:t>09/1/</w:t>
            </w:r>
            <w:r w:rsidR="001F7E58">
              <w:rPr>
                <w:rFonts w:ascii="Times New Roman" w:hAnsi="Times New Roman" w:cs="Times New Roman"/>
                <w:sz w:val="18"/>
                <w:szCs w:val="18"/>
              </w:rPr>
              <w:t>19</w:t>
            </w:r>
            <w:r w:rsidRPr="00754BC1">
              <w:rPr>
                <w:rFonts w:ascii="Times New Roman" w:hAnsi="Times New Roman" w:cs="Times New Roman"/>
                <w:sz w:val="18"/>
                <w:szCs w:val="18"/>
              </w:rPr>
              <w:t>-05/</w:t>
            </w:r>
            <w:r>
              <w:rPr>
                <w:rFonts w:ascii="Times New Roman" w:hAnsi="Times New Roman" w:cs="Times New Roman"/>
                <w:sz w:val="18"/>
                <w:szCs w:val="18"/>
              </w:rPr>
              <w:t>21</w:t>
            </w:r>
            <w:r w:rsidRPr="00754BC1">
              <w:rPr>
                <w:rFonts w:ascii="Times New Roman" w:hAnsi="Times New Roman" w:cs="Times New Roman"/>
                <w:sz w:val="18"/>
                <w:szCs w:val="18"/>
              </w:rPr>
              <w:t>/</w:t>
            </w:r>
            <w:r w:rsidR="001F7E58">
              <w:rPr>
                <w:rFonts w:ascii="Times New Roman" w:hAnsi="Times New Roman" w:cs="Times New Roman"/>
                <w:sz w:val="18"/>
                <w:szCs w:val="18"/>
              </w:rPr>
              <w:t>21</w:t>
            </w:r>
            <w:r w:rsidR="70C71EA9" w:rsidRPr="00754BC1">
              <w:rPr>
                <w:rFonts w:ascii="Times New Roman" w:hAnsi="Times New Roman" w:cs="Times New Roman"/>
                <w:sz w:val="18"/>
                <w:szCs w:val="18"/>
              </w:rPr>
              <w:t xml:space="preserve"> </w:t>
            </w:r>
          </w:p>
        </w:tc>
        <w:tc>
          <w:tcPr>
            <w:tcW w:w="2160" w:type="dxa"/>
            <w:vAlign w:val="center"/>
          </w:tcPr>
          <w:p w14:paraId="2BAC886E" w14:textId="65025A0A" w:rsidR="005C0188" w:rsidRPr="00754BC1" w:rsidRDefault="00DD0FD5" w:rsidP="70C71EA9">
            <w:pPr>
              <w:jc w:val="center"/>
              <w:rPr>
                <w:rFonts w:ascii="Times New Roman" w:hAnsi="Times New Roman" w:cs="Times New Roman"/>
                <w:sz w:val="18"/>
                <w:szCs w:val="18"/>
              </w:rPr>
            </w:pPr>
            <w:r w:rsidRPr="00754BC1">
              <w:rPr>
                <w:rFonts w:ascii="Arial"/>
                <w:w w:val="105"/>
                <w:sz w:val="18"/>
                <w:szCs w:val="18"/>
              </w:rPr>
              <w:t>Parent Sign</w:t>
            </w:r>
            <w:r w:rsidRPr="00754BC1">
              <w:rPr>
                <w:rFonts w:ascii="Arial"/>
                <w:spacing w:val="3"/>
                <w:w w:val="105"/>
                <w:sz w:val="18"/>
                <w:szCs w:val="18"/>
              </w:rPr>
              <w:t xml:space="preserve"> </w:t>
            </w:r>
            <w:r w:rsidRPr="00754BC1">
              <w:rPr>
                <w:rFonts w:ascii="Arial"/>
                <w:w w:val="105"/>
                <w:sz w:val="18"/>
                <w:szCs w:val="18"/>
              </w:rPr>
              <w:t>In</w:t>
            </w:r>
            <w:r w:rsidRPr="00754BC1">
              <w:rPr>
                <w:rFonts w:ascii="Arial"/>
                <w:w w:val="106"/>
                <w:sz w:val="18"/>
                <w:szCs w:val="18"/>
              </w:rPr>
              <w:t xml:space="preserve"> </w:t>
            </w:r>
            <w:r w:rsidR="00040B71" w:rsidRPr="00754BC1">
              <w:rPr>
                <w:rFonts w:ascii="Arial"/>
                <w:w w:val="105"/>
                <w:sz w:val="18"/>
                <w:szCs w:val="18"/>
              </w:rPr>
              <w:t>sheet</w:t>
            </w:r>
            <w:r w:rsidR="00A25978">
              <w:rPr>
                <w:rFonts w:ascii="Arial"/>
                <w:w w:val="105"/>
                <w:sz w:val="18"/>
                <w:szCs w:val="18"/>
              </w:rPr>
              <w:t>s</w:t>
            </w:r>
          </w:p>
        </w:tc>
      </w:tr>
    </w:tbl>
    <w:p w14:paraId="3870E36A" w14:textId="77777777" w:rsidR="00757B89" w:rsidRPr="001A6842" w:rsidRDefault="00757B89" w:rsidP="00757B89">
      <w:pPr>
        <w:spacing w:line="240" w:lineRule="auto"/>
        <w:contextualSpacing/>
        <w:rPr>
          <w:rFonts w:ascii="Times New Roman" w:hAnsi="Times New Roman" w:cs="Times New Roman"/>
          <w:sz w:val="24"/>
          <w:szCs w:val="24"/>
        </w:rPr>
      </w:pPr>
    </w:p>
    <w:p w14:paraId="792B4A80" w14:textId="77777777" w:rsidR="00F200AE" w:rsidRDefault="70C71EA9" w:rsidP="00F200AE">
      <w:pPr>
        <w:pStyle w:val="Heading1"/>
      </w:pPr>
      <w:r>
        <w:t>Staff Development</w:t>
      </w:r>
    </w:p>
    <w:p w14:paraId="10A83F1A" w14:textId="77777777" w:rsidR="00F63042" w:rsidRPr="00BD1EFD" w:rsidRDefault="00F63042" w:rsidP="70C71EA9">
      <w:pPr>
        <w:rPr>
          <w:rFonts w:cs="Arial"/>
          <w:sz w:val="24"/>
          <w:szCs w:val="24"/>
        </w:rPr>
      </w:pPr>
      <w:r w:rsidRPr="00BD1EFD">
        <w:rPr>
          <w:rFonts w:cs="Arial"/>
          <w:sz w:val="24"/>
          <w:szCs w:val="24"/>
        </w:rPr>
        <w:t>Describe the professional development activities the school will provide, with the assistance of parents/families, to</w:t>
      </w:r>
      <w:r w:rsidRPr="00BD1EFD">
        <w:rPr>
          <w:rFonts w:cs="Arial"/>
          <w:spacing w:val="-28"/>
          <w:sz w:val="24"/>
          <w:szCs w:val="24"/>
        </w:rPr>
        <w:t xml:space="preserve"> </w:t>
      </w:r>
      <w:r w:rsidRPr="00BD1EFD">
        <w:rPr>
          <w:rFonts w:cs="Arial"/>
          <w:sz w:val="24"/>
          <w:szCs w:val="24"/>
        </w:rPr>
        <w:t>educate the teachers, specialized instructional support personnel, school</w:t>
      </w:r>
      <w:r w:rsidRPr="00BD1EFD">
        <w:rPr>
          <w:rFonts w:cs="Arial"/>
          <w:spacing w:val="-29"/>
          <w:sz w:val="24"/>
          <w:szCs w:val="24"/>
        </w:rPr>
        <w:t xml:space="preserve"> </w:t>
      </w:r>
      <w:r w:rsidRPr="00BD1EFD">
        <w:rPr>
          <w:rFonts w:cs="Arial"/>
          <w:sz w:val="24"/>
          <w:szCs w:val="24"/>
        </w:rPr>
        <w:t>leaders, and other staff in the following:</w:t>
      </w:r>
    </w:p>
    <w:p w14:paraId="197785EC" w14:textId="77777777" w:rsidR="00F63042" w:rsidRPr="00BD1EFD" w:rsidRDefault="70C71EA9" w:rsidP="70C71EA9">
      <w:pPr>
        <w:pStyle w:val="ListParagraph"/>
        <w:numPr>
          <w:ilvl w:val="0"/>
          <w:numId w:val="12"/>
        </w:numPr>
        <w:rPr>
          <w:sz w:val="24"/>
          <w:szCs w:val="24"/>
        </w:rPr>
      </w:pPr>
      <w:r w:rsidRPr="70C71EA9">
        <w:rPr>
          <w:sz w:val="24"/>
          <w:szCs w:val="24"/>
        </w:rPr>
        <w:t>the value and utility of contributions of parents/families</w:t>
      </w:r>
    </w:p>
    <w:p w14:paraId="5CADEBA4" w14:textId="77777777" w:rsidR="00F63042" w:rsidRPr="00BD1EFD" w:rsidRDefault="70C71EA9" w:rsidP="70C71EA9">
      <w:pPr>
        <w:pStyle w:val="ListParagraph"/>
        <w:numPr>
          <w:ilvl w:val="0"/>
          <w:numId w:val="12"/>
        </w:numPr>
        <w:rPr>
          <w:sz w:val="24"/>
          <w:szCs w:val="24"/>
        </w:rPr>
      </w:pPr>
      <w:r w:rsidRPr="70C71EA9">
        <w:rPr>
          <w:sz w:val="24"/>
          <w:szCs w:val="24"/>
        </w:rPr>
        <w:t>how to reach out to, communicate with, and work with parents/families as equal partners, and</w:t>
      </w:r>
    </w:p>
    <w:p w14:paraId="1AD8D455" w14:textId="5E852CC5" w:rsidR="00F63042" w:rsidRDefault="70C71EA9" w:rsidP="70C71EA9">
      <w:pPr>
        <w:pStyle w:val="ListParagraph"/>
        <w:numPr>
          <w:ilvl w:val="0"/>
          <w:numId w:val="12"/>
        </w:numPr>
        <w:rPr>
          <w:sz w:val="24"/>
          <w:szCs w:val="24"/>
        </w:rPr>
      </w:pPr>
      <w:r w:rsidRPr="70C71EA9">
        <w:rPr>
          <w:sz w:val="24"/>
          <w:szCs w:val="24"/>
        </w:rPr>
        <w:t>implementing and coordinating parent/family programs, and in building ties between parents/families and the school. [ESEA Section 1116]</w:t>
      </w:r>
    </w:p>
    <w:p w14:paraId="36136752" w14:textId="3FC12A42" w:rsidR="00B62D85" w:rsidRPr="00BD1EFD" w:rsidRDefault="00B62D85" w:rsidP="70C71EA9">
      <w:pPr>
        <w:pStyle w:val="ListParagraph"/>
        <w:numPr>
          <w:ilvl w:val="0"/>
          <w:numId w:val="12"/>
        </w:numPr>
        <w:rPr>
          <w:sz w:val="24"/>
          <w:szCs w:val="24"/>
        </w:rPr>
      </w:pPr>
      <w:r>
        <w:rPr>
          <w:sz w:val="24"/>
          <w:szCs w:val="24"/>
        </w:rPr>
        <w:t xml:space="preserve">to measure student progress, and the proficiency levels students are expected to obtain </w:t>
      </w:r>
    </w:p>
    <w:p w14:paraId="1D422A3B" w14:textId="216F81E4" w:rsidR="00D339A9" w:rsidRDefault="00D339A9" w:rsidP="00D339A9">
      <w:pPr>
        <w:spacing w:line="240" w:lineRule="auto"/>
        <w:contextualSpacing/>
        <w:rPr>
          <w:rFonts w:ascii="Times New Roman" w:hAnsi="Times New Roman" w:cs="Times New Roman"/>
          <w:sz w:val="24"/>
          <w:szCs w:val="24"/>
        </w:rPr>
      </w:pPr>
    </w:p>
    <w:p w14:paraId="4DD6DE25" w14:textId="471514DF" w:rsidR="00B62D85" w:rsidRDefault="00B62D85" w:rsidP="00D339A9">
      <w:pPr>
        <w:spacing w:line="240" w:lineRule="auto"/>
        <w:contextualSpacing/>
        <w:rPr>
          <w:rFonts w:ascii="Times New Roman" w:hAnsi="Times New Roman" w:cs="Times New Roman"/>
          <w:sz w:val="24"/>
          <w:szCs w:val="24"/>
        </w:rPr>
      </w:pPr>
    </w:p>
    <w:p w14:paraId="0ECE8A47" w14:textId="249B8269" w:rsidR="00B62D85" w:rsidRDefault="00B62D85" w:rsidP="00D339A9">
      <w:pPr>
        <w:spacing w:line="240" w:lineRule="auto"/>
        <w:contextualSpacing/>
        <w:rPr>
          <w:rFonts w:ascii="Times New Roman" w:hAnsi="Times New Roman" w:cs="Times New Roman"/>
          <w:sz w:val="24"/>
          <w:szCs w:val="24"/>
        </w:rPr>
      </w:pPr>
    </w:p>
    <w:p w14:paraId="7CE6CDF5" w14:textId="3D782BB6" w:rsidR="00B62D85" w:rsidRDefault="00B62D85" w:rsidP="00D339A9">
      <w:pPr>
        <w:spacing w:line="240" w:lineRule="auto"/>
        <w:contextualSpacing/>
        <w:rPr>
          <w:rFonts w:ascii="Times New Roman" w:hAnsi="Times New Roman" w:cs="Times New Roman"/>
          <w:sz w:val="24"/>
          <w:szCs w:val="24"/>
        </w:rPr>
      </w:pPr>
    </w:p>
    <w:p w14:paraId="4631BAC3" w14:textId="77777777" w:rsidR="00B62D85" w:rsidRDefault="00B62D85" w:rsidP="00D339A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D339A9" w:rsidRPr="001A6842" w14:paraId="4CE919CB" w14:textId="77777777" w:rsidTr="30E9D8B9">
        <w:trPr>
          <w:trHeight w:val="720"/>
        </w:trPr>
        <w:tc>
          <w:tcPr>
            <w:tcW w:w="1080" w:type="dxa"/>
            <w:shd w:val="clear" w:color="auto" w:fill="D9D9D9" w:themeFill="background1" w:themeFillShade="D9"/>
            <w:vAlign w:val="center"/>
          </w:tcPr>
          <w:p w14:paraId="37F5058B" w14:textId="77777777" w:rsidR="00D339A9" w:rsidRPr="001A6842" w:rsidRDefault="70C71EA9" w:rsidP="70C71EA9">
            <w:pPr>
              <w:contextualSpacing/>
              <w:jc w:val="center"/>
              <w:rPr>
                <w:rFonts w:ascii="Times New Roman" w:hAnsi="Times New Roman" w:cs="Times New Roman"/>
                <w:b/>
                <w:bCs/>
                <w:sz w:val="24"/>
                <w:szCs w:val="24"/>
              </w:rPr>
            </w:pPr>
            <w:r w:rsidRPr="70C71EA9">
              <w:rPr>
                <w:rFonts w:ascii="Times New Roman" w:hAnsi="Times New Roman" w:cs="Times New Roman"/>
                <w:b/>
                <w:bCs/>
                <w:sz w:val="24"/>
                <w:szCs w:val="24"/>
              </w:rPr>
              <w:lastRenderedPageBreak/>
              <w:t>Count</w:t>
            </w:r>
          </w:p>
        </w:tc>
        <w:tc>
          <w:tcPr>
            <w:tcW w:w="1440" w:type="dxa"/>
            <w:shd w:val="clear" w:color="auto" w:fill="D9D9D9" w:themeFill="background1" w:themeFillShade="D9"/>
            <w:vAlign w:val="center"/>
          </w:tcPr>
          <w:p w14:paraId="1B4F85E0" w14:textId="77777777" w:rsidR="00D339A9" w:rsidRPr="001A6842" w:rsidRDefault="70C71EA9" w:rsidP="70C71EA9">
            <w:pPr>
              <w:contextualSpacing/>
              <w:jc w:val="center"/>
              <w:rPr>
                <w:rFonts w:ascii="Times New Roman" w:hAnsi="Times New Roman" w:cs="Times New Roman"/>
                <w:b/>
                <w:bCs/>
                <w:sz w:val="24"/>
                <w:szCs w:val="24"/>
              </w:rPr>
            </w:pPr>
            <w:r w:rsidRPr="70C71EA9">
              <w:rPr>
                <w:rFonts w:ascii="Times New Roman" w:hAnsi="Times New Roman" w:cs="Times New Roman"/>
                <w:b/>
                <w:bCs/>
                <w:sz w:val="24"/>
                <w:szCs w:val="24"/>
              </w:rPr>
              <w:t>Type of Activity</w:t>
            </w:r>
          </w:p>
        </w:tc>
        <w:tc>
          <w:tcPr>
            <w:tcW w:w="1800" w:type="dxa"/>
            <w:shd w:val="clear" w:color="auto" w:fill="D9D9D9" w:themeFill="background1" w:themeFillShade="D9"/>
            <w:vAlign w:val="center"/>
          </w:tcPr>
          <w:p w14:paraId="42BE47AA" w14:textId="77777777" w:rsidR="00D339A9" w:rsidRPr="001A6842" w:rsidRDefault="70C71EA9" w:rsidP="70C71EA9">
            <w:pPr>
              <w:contextualSpacing/>
              <w:jc w:val="center"/>
              <w:rPr>
                <w:rFonts w:ascii="Times New Roman" w:hAnsi="Times New Roman" w:cs="Times New Roman"/>
                <w:b/>
                <w:bCs/>
                <w:sz w:val="24"/>
                <w:szCs w:val="24"/>
              </w:rPr>
            </w:pPr>
            <w:r w:rsidRPr="70C71EA9">
              <w:rPr>
                <w:rFonts w:ascii="Times New Roman" w:hAnsi="Times New Roman" w:cs="Times New Roman"/>
                <w:b/>
                <w:bCs/>
                <w:sz w:val="24"/>
                <w:szCs w:val="24"/>
              </w:rPr>
              <w:t>Person Responsible</w:t>
            </w:r>
          </w:p>
        </w:tc>
        <w:tc>
          <w:tcPr>
            <w:tcW w:w="2160" w:type="dxa"/>
            <w:shd w:val="clear" w:color="auto" w:fill="D9D9D9" w:themeFill="background1" w:themeFillShade="D9"/>
            <w:vAlign w:val="center"/>
          </w:tcPr>
          <w:p w14:paraId="0C0DE26A" w14:textId="77777777" w:rsidR="00D339A9" w:rsidRPr="001A6842" w:rsidRDefault="70C71EA9" w:rsidP="70C71EA9">
            <w:pPr>
              <w:contextualSpacing/>
              <w:jc w:val="center"/>
              <w:rPr>
                <w:rFonts w:ascii="Times New Roman" w:hAnsi="Times New Roman" w:cs="Times New Roman"/>
                <w:b/>
                <w:bCs/>
                <w:sz w:val="24"/>
                <w:szCs w:val="24"/>
              </w:rPr>
            </w:pPr>
            <w:r w:rsidRPr="70C71EA9">
              <w:rPr>
                <w:rFonts w:ascii="Times New Roman" w:hAnsi="Times New Roman" w:cs="Times New Roman"/>
                <w:b/>
                <w:bCs/>
                <w:sz w:val="24"/>
                <w:szCs w:val="24"/>
              </w:rPr>
              <w:t>Anticipated Impact on Student Achievement</w:t>
            </w:r>
          </w:p>
        </w:tc>
        <w:tc>
          <w:tcPr>
            <w:tcW w:w="1440" w:type="dxa"/>
            <w:shd w:val="clear" w:color="auto" w:fill="D9D9D9" w:themeFill="background1" w:themeFillShade="D9"/>
            <w:vAlign w:val="center"/>
          </w:tcPr>
          <w:p w14:paraId="7E101A97" w14:textId="77777777" w:rsidR="00D339A9" w:rsidRPr="001A6842" w:rsidRDefault="70C71EA9" w:rsidP="70C71EA9">
            <w:pPr>
              <w:contextualSpacing/>
              <w:jc w:val="center"/>
              <w:rPr>
                <w:rFonts w:ascii="Times New Roman" w:hAnsi="Times New Roman" w:cs="Times New Roman"/>
                <w:b/>
                <w:bCs/>
                <w:sz w:val="24"/>
                <w:szCs w:val="24"/>
              </w:rPr>
            </w:pPr>
            <w:r w:rsidRPr="70C71EA9">
              <w:rPr>
                <w:rFonts w:ascii="Times New Roman" w:hAnsi="Times New Roman" w:cs="Times New Roman"/>
                <w:b/>
                <w:bCs/>
                <w:sz w:val="24"/>
                <w:szCs w:val="24"/>
              </w:rPr>
              <w:t>Timeline</w:t>
            </w:r>
          </w:p>
        </w:tc>
        <w:tc>
          <w:tcPr>
            <w:tcW w:w="2160" w:type="dxa"/>
            <w:shd w:val="clear" w:color="auto" w:fill="D9D9D9" w:themeFill="background1" w:themeFillShade="D9"/>
            <w:vAlign w:val="center"/>
          </w:tcPr>
          <w:p w14:paraId="263F1853" w14:textId="77777777" w:rsidR="00D339A9" w:rsidRPr="001A6842" w:rsidRDefault="70C71EA9" w:rsidP="70C71EA9">
            <w:pPr>
              <w:contextualSpacing/>
              <w:jc w:val="center"/>
              <w:rPr>
                <w:rFonts w:ascii="Times New Roman" w:hAnsi="Times New Roman" w:cs="Times New Roman"/>
                <w:b/>
                <w:bCs/>
                <w:sz w:val="24"/>
                <w:szCs w:val="24"/>
              </w:rPr>
            </w:pPr>
            <w:r w:rsidRPr="70C71EA9">
              <w:rPr>
                <w:rFonts w:ascii="Times New Roman" w:hAnsi="Times New Roman" w:cs="Times New Roman"/>
                <w:b/>
                <w:bCs/>
                <w:sz w:val="24"/>
                <w:szCs w:val="24"/>
              </w:rPr>
              <w:t>Evidence of Effectiveness</w:t>
            </w:r>
          </w:p>
        </w:tc>
      </w:tr>
      <w:tr w:rsidR="00D339A9" w:rsidRPr="001A6842" w14:paraId="0D4F44F5" w14:textId="77777777" w:rsidTr="30E9D8B9">
        <w:trPr>
          <w:trHeight w:val="1080"/>
        </w:trPr>
        <w:tc>
          <w:tcPr>
            <w:tcW w:w="1080" w:type="dxa"/>
            <w:vAlign w:val="center"/>
          </w:tcPr>
          <w:p w14:paraId="6DCF2A4B" w14:textId="77777777" w:rsidR="00D339A9" w:rsidRPr="00730978" w:rsidRDefault="70C71EA9" w:rsidP="70C71EA9">
            <w:pPr>
              <w:contextualSpacing/>
              <w:jc w:val="center"/>
              <w:rPr>
                <w:rFonts w:ascii="Times New Roman" w:hAnsi="Times New Roman" w:cs="Times New Roman"/>
                <w:b/>
                <w:bCs/>
                <w:sz w:val="20"/>
                <w:szCs w:val="20"/>
              </w:rPr>
            </w:pPr>
            <w:r w:rsidRPr="00730978">
              <w:rPr>
                <w:rFonts w:ascii="Times New Roman" w:hAnsi="Times New Roman" w:cs="Times New Roman"/>
                <w:b/>
                <w:bCs/>
                <w:sz w:val="20"/>
                <w:szCs w:val="20"/>
              </w:rPr>
              <w:t>1</w:t>
            </w:r>
          </w:p>
        </w:tc>
        <w:tc>
          <w:tcPr>
            <w:tcW w:w="1440" w:type="dxa"/>
            <w:vAlign w:val="center"/>
          </w:tcPr>
          <w:p w14:paraId="12F908D5" w14:textId="77777777" w:rsidR="00D339A9" w:rsidRDefault="62931579" w:rsidP="62931579">
            <w:pPr>
              <w:rPr>
                <w:rFonts w:ascii="Times New Roman" w:hAnsi="Times New Roman" w:cs="Times New Roman"/>
                <w:sz w:val="20"/>
                <w:szCs w:val="20"/>
              </w:rPr>
            </w:pPr>
            <w:r w:rsidRPr="00730978">
              <w:rPr>
                <w:rFonts w:ascii="Times New Roman" w:hAnsi="Times New Roman" w:cs="Times New Roman"/>
                <w:sz w:val="20"/>
                <w:szCs w:val="20"/>
              </w:rPr>
              <w:t>Book Study</w:t>
            </w:r>
          </w:p>
          <w:p w14:paraId="3A4EB4F9" w14:textId="77777777" w:rsidR="00B62D85" w:rsidRDefault="00B62D85" w:rsidP="62931579">
            <w:pPr>
              <w:rPr>
                <w:rFonts w:ascii="Times New Roman" w:hAnsi="Times New Roman" w:cs="Times New Roman"/>
                <w:sz w:val="20"/>
                <w:szCs w:val="20"/>
              </w:rPr>
            </w:pPr>
            <w:r>
              <w:rPr>
                <w:rFonts w:ascii="Times New Roman" w:hAnsi="Times New Roman" w:cs="Times New Roman"/>
                <w:sz w:val="20"/>
                <w:szCs w:val="20"/>
              </w:rPr>
              <w:t>for 1</w:t>
            </w:r>
            <w:r w:rsidRPr="00B62D85">
              <w:rPr>
                <w:rFonts w:ascii="Times New Roman" w:hAnsi="Times New Roman" w:cs="Times New Roman"/>
                <w:sz w:val="20"/>
                <w:szCs w:val="20"/>
                <w:vertAlign w:val="superscript"/>
              </w:rPr>
              <w:t>st</w:t>
            </w:r>
            <w:r>
              <w:rPr>
                <w:rFonts w:ascii="Times New Roman" w:hAnsi="Times New Roman" w:cs="Times New Roman"/>
                <w:sz w:val="20"/>
                <w:szCs w:val="20"/>
              </w:rPr>
              <w:t>-3</w:t>
            </w:r>
            <w:r w:rsidRPr="00B62D85">
              <w:rPr>
                <w:rFonts w:ascii="Times New Roman" w:hAnsi="Times New Roman" w:cs="Times New Roman"/>
                <w:sz w:val="20"/>
                <w:szCs w:val="20"/>
                <w:vertAlign w:val="superscript"/>
              </w:rPr>
              <w:t>rd</w:t>
            </w:r>
            <w:r>
              <w:rPr>
                <w:rFonts w:ascii="Times New Roman" w:hAnsi="Times New Roman" w:cs="Times New Roman"/>
                <w:sz w:val="20"/>
                <w:szCs w:val="20"/>
              </w:rPr>
              <w:t xml:space="preserve"> grades</w:t>
            </w:r>
          </w:p>
          <w:p w14:paraId="507ACD9C" w14:textId="4ED50DF4" w:rsidR="00B62D85" w:rsidRPr="00730978" w:rsidRDefault="00B62D85" w:rsidP="62931579">
            <w:pPr>
              <w:rPr>
                <w:rFonts w:ascii="Times New Roman" w:hAnsi="Times New Roman" w:cs="Times New Roman"/>
                <w:sz w:val="20"/>
                <w:szCs w:val="20"/>
              </w:rPr>
            </w:pPr>
            <w:r>
              <w:rPr>
                <w:rFonts w:ascii="Times New Roman" w:hAnsi="Times New Roman" w:cs="Times New Roman"/>
                <w:sz w:val="20"/>
                <w:szCs w:val="20"/>
              </w:rPr>
              <w:t xml:space="preserve">READING STRATEGIES by Jennifer </w:t>
            </w:r>
            <w:proofErr w:type="spellStart"/>
            <w:r>
              <w:rPr>
                <w:rFonts w:ascii="Times New Roman" w:hAnsi="Times New Roman" w:cs="Times New Roman"/>
                <w:sz w:val="20"/>
                <w:szCs w:val="20"/>
              </w:rPr>
              <w:t>Serrvallo</w:t>
            </w:r>
            <w:proofErr w:type="spellEnd"/>
          </w:p>
        </w:tc>
        <w:tc>
          <w:tcPr>
            <w:tcW w:w="1800" w:type="dxa"/>
            <w:vAlign w:val="center"/>
          </w:tcPr>
          <w:p w14:paraId="4F82A9B2" w14:textId="6A0CE66C" w:rsidR="00D339A9" w:rsidRPr="00730978" w:rsidRDefault="70C71EA9" w:rsidP="70C71EA9">
            <w:pPr>
              <w:spacing w:line="259" w:lineRule="auto"/>
              <w:contextualSpacing/>
              <w:jc w:val="center"/>
              <w:rPr>
                <w:rFonts w:ascii="Times New Roman" w:hAnsi="Times New Roman" w:cs="Times New Roman"/>
                <w:sz w:val="20"/>
                <w:szCs w:val="20"/>
              </w:rPr>
            </w:pPr>
            <w:r w:rsidRPr="00730978">
              <w:rPr>
                <w:rFonts w:ascii="Times New Roman" w:hAnsi="Times New Roman" w:cs="Times New Roman"/>
                <w:sz w:val="20"/>
                <w:szCs w:val="20"/>
              </w:rPr>
              <w:t xml:space="preserve">Instructional Coaches </w:t>
            </w:r>
          </w:p>
        </w:tc>
        <w:tc>
          <w:tcPr>
            <w:tcW w:w="2160" w:type="dxa"/>
            <w:vAlign w:val="center"/>
          </w:tcPr>
          <w:p w14:paraId="1A909826" w14:textId="33E4001C" w:rsidR="00D339A9" w:rsidRPr="00730978" w:rsidRDefault="00BE0A15" w:rsidP="70C71EA9">
            <w:pPr>
              <w:jc w:val="center"/>
              <w:rPr>
                <w:rFonts w:ascii="Times New Roman" w:hAnsi="Times New Roman" w:cs="Times New Roman"/>
                <w:sz w:val="20"/>
                <w:szCs w:val="20"/>
              </w:rPr>
            </w:pPr>
            <w:r>
              <w:rPr>
                <w:rFonts w:ascii="Arial" w:hAnsi="Arial" w:cs="Arial"/>
                <w:color w:val="002060"/>
                <w:sz w:val="16"/>
                <w:szCs w:val="16"/>
                <w:shd w:val="clear" w:color="auto" w:fill="FFFFFF"/>
              </w:rPr>
              <w:t>T</w:t>
            </w:r>
            <w:r w:rsidRPr="00BE0A15">
              <w:rPr>
                <w:rFonts w:ascii="Arial" w:hAnsi="Arial" w:cs="Arial"/>
                <w:color w:val="002060"/>
                <w:sz w:val="16"/>
                <w:szCs w:val="16"/>
                <w:shd w:val="clear" w:color="auto" w:fill="FFFFFF"/>
              </w:rPr>
              <w:t>eachers will improve their craft in the area of assessing student, setting differentiated goals and creating action plans for student literacy success</w:t>
            </w:r>
            <w:r>
              <w:rPr>
                <w:rFonts w:ascii="Arial" w:hAnsi="Arial" w:cs="Arial"/>
                <w:color w:val="002060"/>
                <w:shd w:val="clear" w:color="auto" w:fill="FFFFFF"/>
              </w:rPr>
              <w:t>.</w:t>
            </w:r>
          </w:p>
        </w:tc>
        <w:tc>
          <w:tcPr>
            <w:tcW w:w="1440" w:type="dxa"/>
            <w:vAlign w:val="center"/>
          </w:tcPr>
          <w:p w14:paraId="4A1C0D37" w14:textId="243B5701" w:rsidR="00B62D85" w:rsidRDefault="00B62D85" w:rsidP="62931579">
            <w:pPr>
              <w:jc w:val="center"/>
              <w:rPr>
                <w:rFonts w:ascii="Times New Roman" w:hAnsi="Times New Roman" w:cs="Times New Roman"/>
                <w:sz w:val="20"/>
                <w:szCs w:val="20"/>
              </w:rPr>
            </w:pPr>
            <w:r>
              <w:rPr>
                <w:rFonts w:ascii="Times New Roman" w:hAnsi="Times New Roman" w:cs="Times New Roman"/>
                <w:sz w:val="20"/>
                <w:szCs w:val="20"/>
              </w:rPr>
              <w:t>September 20</w:t>
            </w:r>
            <w:r w:rsidR="001F7E58">
              <w:rPr>
                <w:rFonts w:ascii="Times New Roman" w:hAnsi="Times New Roman" w:cs="Times New Roman"/>
                <w:sz w:val="20"/>
                <w:szCs w:val="20"/>
              </w:rPr>
              <w:t>20</w:t>
            </w:r>
            <w:r>
              <w:rPr>
                <w:rFonts w:ascii="Times New Roman" w:hAnsi="Times New Roman" w:cs="Times New Roman"/>
                <w:sz w:val="20"/>
                <w:szCs w:val="20"/>
              </w:rPr>
              <w:t xml:space="preserve"> – </w:t>
            </w:r>
          </w:p>
          <w:p w14:paraId="0CD341D8" w14:textId="0B5BDD21" w:rsidR="00D339A9" w:rsidRPr="00730978" w:rsidRDefault="00B62D85" w:rsidP="62931579">
            <w:pPr>
              <w:jc w:val="center"/>
              <w:rPr>
                <w:rFonts w:ascii="Times New Roman" w:hAnsi="Times New Roman" w:cs="Times New Roman"/>
                <w:sz w:val="20"/>
                <w:szCs w:val="20"/>
              </w:rPr>
            </w:pPr>
            <w:r>
              <w:rPr>
                <w:rFonts w:ascii="Times New Roman" w:hAnsi="Times New Roman" w:cs="Times New Roman"/>
                <w:sz w:val="20"/>
                <w:szCs w:val="20"/>
              </w:rPr>
              <w:t>May 20</w:t>
            </w:r>
            <w:r w:rsidR="001F7E58">
              <w:rPr>
                <w:rFonts w:ascii="Times New Roman" w:hAnsi="Times New Roman" w:cs="Times New Roman"/>
                <w:sz w:val="20"/>
                <w:szCs w:val="20"/>
              </w:rPr>
              <w:t>21</w:t>
            </w:r>
          </w:p>
        </w:tc>
        <w:tc>
          <w:tcPr>
            <w:tcW w:w="2160" w:type="dxa"/>
            <w:vAlign w:val="center"/>
          </w:tcPr>
          <w:p w14:paraId="7E69ABEE" w14:textId="13386E5A" w:rsidR="00D339A9" w:rsidRPr="00730978" w:rsidRDefault="70C71EA9" w:rsidP="70C71EA9">
            <w:pPr>
              <w:jc w:val="center"/>
              <w:rPr>
                <w:rFonts w:ascii="Times New Roman" w:hAnsi="Times New Roman" w:cs="Times New Roman"/>
                <w:sz w:val="20"/>
                <w:szCs w:val="20"/>
              </w:rPr>
            </w:pPr>
            <w:r w:rsidRPr="00730978">
              <w:rPr>
                <w:rFonts w:ascii="Times New Roman" w:hAnsi="Times New Roman" w:cs="Times New Roman"/>
                <w:sz w:val="20"/>
                <w:szCs w:val="20"/>
              </w:rPr>
              <w:t>Collegial Walk-Throughs, Group shares, collaborative planning.</w:t>
            </w:r>
          </w:p>
        </w:tc>
      </w:tr>
      <w:tr w:rsidR="00D339A9" w:rsidRPr="001A6842" w14:paraId="563E3AC6" w14:textId="77777777" w:rsidTr="30E9D8B9">
        <w:trPr>
          <w:trHeight w:val="1080"/>
        </w:trPr>
        <w:tc>
          <w:tcPr>
            <w:tcW w:w="1080" w:type="dxa"/>
            <w:vAlign w:val="center"/>
          </w:tcPr>
          <w:p w14:paraId="4ECB06BC" w14:textId="77777777" w:rsidR="00D339A9" w:rsidRPr="00730978" w:rsidRDefault="70C71EA9" w:rsidP="70C71EA9">
            <w:pPr>
              <w:contextualSpacing/>
              <w:jc w:val="center"/>
              <w:rPr>
                <w:rFonts w:ascii="Times New Roman" w:hAnsi="Times New Roman" w:cs="Times New Roman"/>
                <w:b/>
                <w:bCs/>
                <w:sz w:val="20"/>
                <w:szCs w:val="20"/>
              </w:rPr>
            </w:pPr>
            <w:r w:rsidRPr="00730978">
              <w:rPr>
                <w:rFonts w:ascii="Times New Roman" w:hAnsi="Times New Roman" w:cs="Times New Roman"/>
                <w:b/>
                <w:bCs/>
                <w:sz w:val="20"/>
                <w:szCs w:val="20"/>
              </w:rPr>
              <w:t>2</w:t>
            </w:r>
          </w:p>
        </w:tc>
        <w:tc>
          <w:tcPr>
            <w:tcW w:w="1440" w:type="dxa"/>
            <w:vAlign w:val="center"/>
          </w:tcPr>
          <w:p w14:paraId="2085CD32" w14:textId="736497E9" w:rsidR="00D339A9" w:rsidRPr="00730978" w:rsidRDefault="70C71EA9" w:rsidP="70C71EA9">
            <w:pPr>
              <w:jc w:val="center"/>
              <w:rPr>
                <w:rFonts w:ascii="Times New Roman" w:hAnsi="Times New Roman" w:cs="Times New Roman"/>
                <w:sz w:val="20"/>
                <w:szCs w:val="20"/>
              </w:rPr>
            </w:pPr>
            <w:r w:rsidRPr="00730978">
              <w:rPr>
                <w:rFonts w:ascii="Times New Roman" w:hAnsi="Times New Roman" w:cs="Times New Roman"/>
                <w:sz w:val="20"/>
                <w:szCs w:val="20"/>
              </w:rPr>
              <w:t xml:space="preserve">District </w:t>
            </w:r>
          </w:p>
          <w:p w14:paraId="1EC7A972" w14:textId="468F8409" w:rsidR="00D339A9" w:rsidRPr="00730978" w:rsidRDefault="70C71EA9" w:rsidP="70C71EA9">
            <w:pPr>
              <w:jc w:val="center"/>
              <w:rPr>
                <w:rFonts w:ascii="Times New Roman" w:hAnsi="Times New Roman" w:cs="Times New Roman"/>
                <w:sz w:val="20"/>
                <w:szCs w:val="20"/>
              </w:rPr>
            </w:pPr>
            <w:r w:rsidRPr="00730978">
              <w:rPr>
                <w:rFonts w:ascii="Times New Roman" w:hAnsi="Times New Roman" w:cs="Times New Roman"/>
                <w:sz w:val="20"/>
                <w:szCs w:val="20"/>
              </w:rPr>
              <w:t xml:space="preserve">PD / </w:t>
            </w:r>
            <w:r w:rsidR="00A25978">
              <w:rPr>
                <w:rFonts w:ascii="Times New Roman" w:hAnsi="Times New Roman" w:cs="Times New Roman"/>
                <w:sz w:val="20"/>
                <w:szCs w:val="20"/>
              </w:rPr>
              <w:t>School</w:t>
            </w:r>
          </w:p>
        </w:tc>
        <w:tc>
          <w:tcPr>
            <w:tcW w:w="1800" w:type="dxa"/>
            <w:vAlign w:val="center"/>
          </w:tcPr>
          <w:p w14:paraId="63B17A8A" w14:textId="77777777" w:rsidR="00D339A9" w:rsidRDefault="62931579" w:rsidP="00A25978">
            <w:pPr>
              <w:rPr>
                <w:rFonts w:ascii="Times New Roman" w:hAnsi="Times New Roman" w:cs="Times New Roman"/>
                <w:sz w:val="20"/>
                <w:szCs w:val="20"/>
              </w:rPr>
            </w:pPr>
            <w:r w:rsidRPr="00730978">
              <w:rPr>
                <w:rFonts w:ascii="Times New Roman" w:hAnsi="Times New Roman" w:cs="Times New Roman"/>
                <w:sz w:val="20"/>
                <w:szCs w:val="20"/>
              </w:rPr>
              <w:t>District Personnel</w:t>
            </w:r>
          </w:p>
          <w:p w14:paraId="0908E3BD" w14:textId="77777777" w:rsidR="00A25978" w:rsidRDefault="00A25978" w:rsidP="00A25978">
            <w:pPr>
              <w:rPr>
                <w:rFonts w:ascii="Times New Roman" w:hAnsi="Times New Roman" w:cs="Times New Roman"/>
                <w:sz w:val="20"/>
                <w:szCs w:val="20"/>
              </w:rPr>
            </w:pPr>
            <w:r>
              <w:rPr>
                <w:rFonts w:ascii="Times New Roman" w:hAnsi="Times New Roman" w:cs="Times New Roman"/>
                <w:sz w:val="20"/>
                <w:szCs w:val="20"/>
              </w:rPr>
              <w:t>Principal</w:t>
            </w:r>
          </w:p>
          <w:p w14:paraId="3D388396" w14:textId="77777777" w:rsidR="00A25978" w:rsidRDefault="00A25978" w:rsidP="00A25978">
            <w:pPr>
              <w:rPr>
                <w:rFonts w:ascii="Times New Roman" w:hAnsi="Times New Roman" w:cs="Times New Roman"/>
                <w:sz w:val="20"/>
                <w:szCs w:val="20"/>
              </w:rPr>
            </w:pPr>
            <w:r>
              <w:rPr>
                <w:rFonts w:ascii="Times New Roman" w:hAnsi="Times New Roman" w:cs="Times New Roman"/>
                <w:sz w:val="20"/>
                <w:szCs w:val="20"/>
              </w:rPr>
              <w:t>Assistant Principal</w:t>
            </w:r>
          </w:p>
          <w:p w14:paraId="03485E47" w14:textId="5AD087F1" w:rsidR="00A25978" w:rsidRPr="00730978" w:rsidRDefault="00A25978" w:rsidP="00A25978">
            <w:pPr>
              <w:rPr>
                <w:rFonts w:ascii="Times New Roman" w:hAnsi="Times New Roman" w:cs="Times New Roman"/>
                <w:sz w:val="20"/>
                <w:szCs w:val="20"/>
              </w:rPr>
            </w:pPr>
            <w:r>
              <w:rPr>
                <w:rFonts w:ascii="Times New Roman" w:hAnsi="Times New Roman" w:cs="Times New Roman"/>
                <w:sz w:val="20"/>
                <w:szCs w:val="20"/>
              </w:rPr>
              <w:t>Reading Coach</w:t>
            </w:r>
          </w:p>
        </w:tc>
        <w:tc>
          <w:tcPr>
            <w:tcW w:w="2160" w:type="dxa"/>
            <w:vAlign w:val="center"/>
          </w:tcPr>
          <w:p w14:paraId="2F4B9A4E" w14:textId="4B0D15D8" w:rsidR="00D339A9" w:rsidRPr="00730978" w:rsidRDefault="70C71EA9" w:rsidP="70C71EA9">
            <w:pPr>
              <w:spacing w:after="160" w:line="259" w:lineRule="auto"/>
              <w:jc w:val="center"/>
              <w:rPr>
                <w:rFonts w:ascii="Times New Roman" w:hAnsi="Times New Roman" w:cs="Times New Roman"/>
                <w:sz w:val="20"/>
                <w:szCs w:val="20"/>
              </w:rPr>
            </w:pPr>
            <w:r w:rsidRPr="00730978">
              <w:rPr>
                <w:rFonts w:ascii="Times New Roman" w:hAnsi="Times New Roman" w:cs="Times New Roman"/>
                <w:sz w:val="20"/>
                <w:szCs w:val="20"/>
              </w:rPr>
              <w:t>Increased student learning in all content areas</w:t>
            </w:r>
          </w:p>
        </w:tc>
        <w:tc>
          <w:tcPr>
            <w:tcW w:w="1440" w:type="dxa"/>
            <w:vAlign w:val="center"/>
          </w:tcPr>
          <w:p w14:paraId="39EF40EC" w14:textId="6911B3B6" w:rsidR="00D339A9" w:rsidRPr="00730978" w:rsidRDefault="70C71EA9" w:rsidP="70C71EA9">
            <w:pPr>
              <w:spacing w:after="160" w:line="259" w:lineRule="auto"/>
              <w:jc w:val="center"/>
              <w:rPr>
                <w:rFonts w:ascii="Times New Roman" w:hAnsi="Times New Roman" w:cs="Times New Roman"/>
                <w:sz w:val="20"/>
                <w:szCs w:val="20"/>
              </w:rPr>
            </w:pPr>
            <w:r w:rsidRPr="00730978">
              <w:rPr>
                <w:rFonts w:ascii="Times New Roman" w:hAnsi="Times New Roman" w:cs="Times New Roman"/>
                <w:sz w:val="20"/>
                <w:szCs w:val="20"/>
              </w:rPr>
              <w:t>August 20</w:t>
            </w:r>
            <w:r w:rsidR="001F7E58">
              <w:rPr>
                <w:rFonts w:ascii="Times New Roman" w:hAnsi="Times New Roman" w:cs="Times New Roman"/>
                <w:sz w:val="20"/>
                <w:szCs w:val="20"/>
              </w:rPr>
              <w:t>20</w:t>
            </w:r>
            <w:r w:rsidRPr="00730978">
              <w:rPr>
                <w:rFonts w:ascii="Times New Roman" w:hAnsi="Times New Roman" w:cs="Times New Roman"/>
                <w:sz w:val="20"/>
                <w:szCs w:val="20"/>
              </w:rPr>
              <w:t>-May 20</w:t>
            </w:r>
            <w:r w:rsidR="001F7E58">
              <w:rPr>
                <w:rFonts w:ascii="Times New Roman" w:hAnsi="Times New Roman" w:cs="Times New Roman"/>
                <w:sz w:val="20"/>
                <w:szCs w:val="20"/>
              </w:rPr>
              <w:t>21</w:t>
            </w:r>
          </w:p>
        </w:tc>
        <w:tc>
          <w:tcPr>
            <w:tcW w:w="2160" w:type="dxa"/>
            <w:vAlign w:val="center"/>
          </w:tcPr>
          <w:p w14:paraId="6DEC78BE" w14:textId="54B86305" w:rsidR="00A25978" w:rsidRPr="00730978" w:rsidRDefault="70C71EA9" w:rsidP="00A25978">
            <w:pPr>
              <w:spacing w:after="160" w:line="259" w:lineRule="auto"/>
              <w:jc w:val="center"/>
              <w:rPr>
                <w:rFonts w:ascii="Times New Roman" w:hAnsi="Times New Roman" w:cs="Times New Roman"/>
                <w:sz w:val="20"/>
                <w:szCs w:val="20"/>
              </w:rPr>
            </w:pPr>
            <w:r w:rsidRPr="00730978">
              <w:rPr>
                <w:rFonts w:ascii="Times New Roman" w:hAnsi="Times New Roman" w:cs="Times New Roman"/>
                <w:sz w:val="20"/>
                <w:szCs w:val="20"/>
              </w:rPr>
              <w:t xml:space="preserve">Classwork, </w:t>
            </w:r>
            <w:proofErr w:type="spellStart"/>
            <w:r w:rsidRPr="00730978">
              <w:rPr>
                <w:rFonts w:ascii="Times New Roman" w:hAnsi="Times New Roman" w:cs="Times New Roman"/>
                <w:sz w:val="20"/>
                <w:szCs w:val="20"/>
              </w:rPr>
              <w:t>iReady</w:t>
            </w:r>
            <w:proofErr w:type="spellEnd"/>
            <w:r w:rsidRPr="00730978">
              <w:rPr>
                <w:rFonts w:ascii="Times New Roman" w:hAnsi="Times New Roman" w:cs="Times New Roman"/>
                <w:sz w:val="20"/>
                <w:szCs w:val="20"/>
              </w:rPr>
              <w:t>, District assessments</w:t>
            </w:r>
            <w:r w:rsidR="00A25978">
              <w:rPr>
                <w:rFonts w:ascii="Times New Roman" w:hAnsi="Times New Roman" w:cs="Times New Roman"/>
                <w:sz w:val="20"/>
                <w:szCs w:val="20"/>
              </w:rPr>
              <w:t>, Math, Science, Reading, Avid</w:t>
            </w:r>
          </w:p>
        </w:tc>
      </w:tr>
      <w:tr w:rsidR="00BD1EFD" w:rsidRPr="001A6842" w14:paraId="665EB083" w14:textId="77777777" w:rsidTr="30E9D8B9">
        <w:trPr>
          <w:trHeight w:val="1080"/>
        </w:trPr>
        <w:tc>
          <w:tcPr>
            <w:tcW w:w="1080" w:type="dxa"/>
            <w:vAlign w:val="center"/>
          </w:tcPr>
          <w:p w14:paraId="7BAEF2A3" w14:textId="77777777" w:rsidR="00BD1EFD" w:rsidRPr="00730978" w:rsidRDefault="70C71EA9" w:rsidP="70C71EA9">
            <w:pPr>
              <w:contextualSpacing/>
              <w:jc w:val="center"/>
              <w:rPr>
                <w:rFonts w:ascii="Times New Roman" w:hAnsi="Times New Roman" w:cs="Times New Roman"/>
                <w:b/>
                <w:bCs/>
                <w:sz w:val="20"/>
                <w:szCs w:val="20"/>
              </w:rPr>
            </w:pPr>
            <w:r w:rsidRPr="00730978">
              <w:rPr>
                <w:rFonts w:ascii="Times New Roman" w:hAnsi="Times New Roman" w:cs="Times New Roman"/>
                <w:b/>
                <w:bCs/>
                <w:sz w:val="20"/>
                <w:szCs w:val="20"/>
              </w:rPr>
              <w:t>3</w:t>
            </w:r>
          </w:p>
        </w:tc>
        <w:tc>
          <w:tcPr>
            <w:tcW w:w="1440" w:type="dxa"/>
            <w:vAlign w:val="center"/>
          </w:tcPr>
          <w:p w14:paraId="48B1D470" w14:textId="7D028360" w:rsidR="00BD1EFD" w:rsidRPr="00730978" w:rsidRDefault="70C71EA9" w:rsidP="70C71EA9">
            <w:pPr>
              <w:jc w:val="center"/>
              <w:rPr>
                <w:rFonts w:ascii="Times New Roman" w:hAnsi="Times New Roman" w:cs="Times New Roman"/>
                <w:sz w:val="20"/>
                <w:szCs w:val="20"/>
              </w:rPr>
            </w:pPr>
            <w:proofErr w:type="spellStart"/>
            <w:r w:rsidRPr="00730978">
              <w:rPr>
                <w:rFonts w:ascii="Times New Roman" w:hAnsi="Times New Roman" w:cs="Times New Roman"/>
                <w:sz w:val="20"/>
                <w:szCs w:val="20"/>
              </w:rPr>
              <w:t>Acaletics</w:t>
            </w:r>
            <w:proofErr w:type="spellEnd"/>
            <w:r w:rsidRPr="00730978">
              <w:rPr>
                <w:rFonts w:ascii="Times New Roman" w:hAnsi="Times New Roman" w:cs="Times New Roman"/>
                <w:sz w:val="20"/>
                <w:szCs w:val="20"/>
              </w:rPr>
              <w:t xml:space="preserve"> PD</w:t>
            </w:r>
          </w:p>
        </w:tc>
        <w:tc>
          <w:tcPr>
            <w:tcW w:w="1800" w:type="dxa"/>
            <w:vAlign w:val="center"/>
          </w:tcPr>
          <w:p w14:paraId="27C480AE" w14:textId="2302B338" w:rsidR="00BD1EFD" w:rsidRPr="00730978" w:rsidRDefault="70C71EA9" w:rsidP="70C71EA9">
            <w:pPr>
              <w:contextualSpacing/>
              <w:jc w:val="center"/>
              <w:rPr>
                <w:rFonts w:ascii="Times New Roman" w:hAnsi="Times New Roman" w:cs="Times New Roman"/>
                <w:sz w:val="20"/>
                <w:szCs w:val="20"/>
              </w:rPr>
            </w:pPr>
            <w:r w:rsidRPr="00730978">
              <w:rPr>
                <w:rFonts w:ascii="Times New Roman" w:hAnsi="Times New Roman" w:cs="Times New Roman"/>
                <w:sz w:val="20"/>
                <w:szCs w:val="20"/>
              </w:rPr>
              <w:t xml:space="preserve">Mike Bell from </w:t>
            </w:r>
            <w:proofErr w:type="spellStart"/>
            <w:r w:rsidRPr="00730978">
              <w:rPr>
                <w:rFonts w:ascii="Times New Roman" w:hAnsi="Times New Roman" w:cs="Times New Roman"/>
                <w:sz w:val="20"/>
                <w:szCs w:val="20"/>
              </w:rPr>
              <w:t>Acaletics</w:t>
            </w:r>
            <w:proofErr w:type="spellEnd"/>
          </w:p>
        </w:tc>
        <w:tc>
          <w:tcPr>
            <w:tcW w:w="2160" w:type="dxa"/>
            <w:vAlign w:val="center"/>
          </w:tcPr>
          <w:p w14:paraId="2FC180D3" w14:textId="77777777" w:rsidR="00BD1EFD" w:rsidRDefault="70C71EA9" w:rsidP="70C71EA9">
            <w:pPr>
              <w:jc w:val="center"/>
              <w:rPr>
                <w:rFonts w:ascii="Times New Roman" w:hAnsi="Times New Roman" w:cs="Times New Roman"/>
                <w:sz w:val="20"/>
                <w:szCs w:val="20"/>
              </w:rPr>
            </w:pPr>
            <w:r w:rsidRPr="00730978">
              <w:rPr>
                <w:rFonts w:ascii="Times New Roman" w:hAnsi="Times New Roman" w:cs="Times New Roman"/>
                <w:sz w:val="20"/>
                <w:szCs w:val="20"/>
              </w:rPr>
              <w:t>Significant increase in math progress</w:t>
            </w:r>
          </w:p>
          <w:p w14:paraId="11CE8159" w14:textId="39DB29C7" w:rsidR="001F7E58" w:rsidRPr="00730978" w:rsidRDefault="001F7E58" w:rsidP="70C71EA9">
            <w:pPr>
              <w:jc w:val="center"/>
              <w:rPr>
                <w:rFonts w:ascii="Times New Roman" w:hAnsi="Times New Roman" w:cs="Times New Roman"/>
                <w:sz w:val="20"/>
                <w:szCs w:val="20"/>
              </w:rPr>
            </w:pPr>
            <w:r>
              <w:rPr>
                <w:rFonts w:ascii="Times New Roman" w:hAnsi="Times New Roman" w:cs="Times New Roman"/>
                <w:sz w:val="20"/>
                <w:szCs w:val="20"/>
              </w:rPr>
              <w:t>2 pd A YR. free</w:t>
            </w:r>
          </w:p>
        </w:tc>
        <w:tc>
          <w:tcPr>
            <w:tcW w:w="1440" w:type="dxa"/>
            <w:vAlign w:val="center"/>
          </w:tcPr>
          <w:p w14:paraId="0D61152D" w14:textId="72847E8A" w:rsidR="00BD1EFD" w:rsidRPr="00730978" w:rsidRDefault="70C71EA9" w:rsidP="70C71EA9">
            <w:pPr>
              <w:jc w:val="center"/>
              <w:rPr>
                <w:rFonts w:ascii="Times New Roman" w:hAnsi="Times New Roman" w:cs="Times New Roman"/>
                <w:sz w:val="20"/>
                <w:szCs w:val="20"/>
              </w:rPr>
            </w:pPr>
            <w:r w:rsidRPr="00730978">
              <w:rPr>
                <w:rFonts w:ascii="Times New Roman" w:hAnsi="Times New Roman" w:cs="Times New Roman"/>
                <w:sz w:val="20"/>
                <w:szCs w:val="20"/>
              </w:rPr>
              <w:t>August 20</w:t>
            </w:r>
            <w:r w:rsidR="001F7E58">
              <w:rPr>
                <w:rFonts w:ascii="Times New Roman" w:hAnsi="Times New Roman" w:cs="Times New Roman"/>
                <w:sz w:val="20"/>
                <w:szCs w:val="20"/>
              </w:rPr>
              <w:t>20</w:t>
            </w:r>
            <w:r w:rsidRPr="00730978">
              <w:rPr>
                <w:rFonts w:ascii="Times New Roman" w:hAnsi="Times New Roman" w:cs="Times New Roman"/>
                <w:sz w:val="20"/>
                <w:szCs w:val="20"/>
              </w:rPr>
              <w:t>-May 20</w:t>
            </w:r>
            <w:r w:rsidR="001F7E58">
              <w:rPr>
                <w:rFonts w:ascii="Times New Roman" w:hAnsi="Times New Roman" w:cs="Times New Roman"/>
                <w:sz w:val="20"/>
                <w:szCs w:val="20"/>
              </w:rPr>
              <w:t>21</w:t>
            </w:r>
          </w:p>
        </w:tc>
        <w:tc>
          <w:tcPr>
            <w:tcW w:w="2160" w:type="dxa"/>
            <w:vAlign w:val="center"/>
          </w:tcPr>
          <w:p w14:paraId="1FF2B9E1" w14:textId="61D06CBD" w:rsidR="00BD1EFD" w:rsidRPr="00730978" w:rsidRDefault="70C71EA9" w:rsidP="70C71EA9">
            <w:pPr>
              <w:jc w:val="center"/>
              <w:rPr>
                <w:rFonts w:ascii="Times New Roman" w:hAnsi="Times New Roman" w:cs="Times New Roman"/>
                <w:sz w:val="20"/>
                <w:szCs w:val="20"/>
              </w:rPr>
            </w:pPr>
            <w:r w:rsidRPr="00730978">
              <w:rPr>
                <w:rFonts w:ascii="Times New Roman" w:hAnsi="Times New Roman" w:cs="Times New Roman"/>
                <w:sz w:val="20"/>
                <w:szCs w:val="20"/>
              </w:rPr>
              <w:t xml:space="preserve">Math Scrimmages, FSA, </w:t>
            </w:r>
            <w:proofErr w:type="spellStart"/>
            <w:r w:rsidRPr="00730978">
              <w:rPr>
                <w:rFonts w:ascii="Times New Roman" w:hAnsi="Times New Roman" w:cs="Times New Roman"/>
                <w:sz w:val="20"/>
                <w:szCs w:val="20"/>
              </w:rPr>
              <w:t>iReady</w:t>
            </w:r>
            <w:proofErr w:type="spellEnd"/>
            <w:r w:rsidRPr="00730978">
              <w:rPr>
                <w:rFonts w:ascii="Times New Roman" w:hAnsi="Times New Roman" w:cs="Times New Roman"/>
                <w:sz w:val="20"/>
                <w:szCs w:val="20"/>
              </w:rPr>
              <w:t>, classwork</w:t>
            </w:r>
          </w:p>
        </w:tc>
      </w:tr>
      <w:tr w:rsidR="00BD1EFD" w:rsidRPr="001A6842" w14:paraId="4BCC7A39" w14:textId="77777777" w:rsidTr="30E9D8B9">
        <w:trPr>
          <w:trHeight w:val="1080"/>
        </w:trPr>
        <w:tc>
          <w:tcPr>
            <w:tcW w:w="1080" w:type="dxa"/>
            <w:vAlign w:val="center"/>
          </w:tcPr>
          <w:p w14:paraId="79B1D406" w14:textId="77777777" w:rsidR="00BD1EFD" w:rsidRPr="00730978" w:rsidRDefault="70C71EA9" w:rsidP="70C71EA9">
            <w:pPr>
              <w:contextualSpacing/>
              <w:jc w:val="center"/>
              <w:rPr>
                <w:rFonts w:ascii="Times New Roman" w:hAnsi="Times New Roman" w:cs="Times New Roman"/>
                <w:b/>
                <w:bCs/>
                <w:sz w:val="20"/>
                <w:szCs w:val="20"/>
              </w:rPr>
            </w:pPr>
            <w:r w:rsidRPr="00730978">
              <w:rPr>
                <w:rFonts w:ascii="Times New Roman" w:hAnsi="Times New Roman" w:cs="Times New Roman"/>
                <w:b/>
                <w:bCs/>
                <w:sz w:val="20"/>
                <w:szCs w:val="20"/>
              </w:rPr>
              <w:t>4</w:t>
            </w:r>
          </w:p>
        </w:tc>
        <w:tc>
          <w:tcPr>
            <w:tcW w:w="1440" w:type="dxa"/>
            <w:vAlign w:val="center"/>
          </w:tcPr>
          <w:p w14:paraId="25FFE78A" w14:textId="77777777" w:rsidR="00BD1EFD" w:rsidRDefault="001F7E58" w:rsidP="001F7E58">
            <w:pPr>
              <w:rPr>
                <w:rFonts w:ascii="Times New Roman" w:hAnsi="Times New Roman" w:cs="Times New Roman"/>
                <w:sz w:val="20"/>
                <w:szCs w:val="20"/>
              </w:rPr>
            </w:pPr>
            <w:r>
              <w:rPr>
                <w:rFonts w:ascii="Times New Roman" w:hAnsi="Times New Roman" w:cs="Times New Roman"/>
                <w:sz w:val="20"/>
                <w:szCs w:val="20"/>
              </w:rPr>
              <w:t>MINDPLAY</w:t>
            </w:r>
          </w:p>
          <w:p w14:paraId="2E44BE15" w14:textId="0BCAB8AD" w:rsidR="001F7E58" w:rsidRPr="00730978" w:rsidRDefault="001F7E58" w:rsidP="001F7E58">
            <w:pPr>
              <w:rPr>
                <w:rFonts w:ascii="Times New Roman" w:hAnsi="Times New Roman" w:cs="Times New Roman"/>
                <w:sz w:val="20"/>
                <w:szCs w:val="20"/>
              </w:rPr>
            </w:pPr>
            <w:r>
              <w:rPr>
                <w:rFonts w:ascii="Times New Roman" w:hAnsi="Times New Roman" w:cs="Times New Roman"/>
                <w:sz w:val="20"/>
                <w:szCs w:val="20"/>
              </w:rPr>
              <w:t>PD</w:t>
            </w:r>
          </w:p>
        </w:tc>
        <w:tc>
          <w:tcPr>
            <w:tcW w:w="1800" w:type="dxa"/>
            <w:vAlign w:val="center"/>
          </w:tcPr>
          <w:p w14:paraId="20DC1511" w14:textId="55E6E6A6" w:rsidR="00BD1EFD" w:rsidRPr="00730978" w:rsidRDefault="001F7E58" w:rsidP="70C71EA9">
            <w:pPr>
              <w:jc w:val="center"/>
              <w:rPr>
                <w:rFonts w:ascii="Times New Roman" w:hAnsi="Times New Roman" w:cs="Times New Roman"/>
                <w:sz w:val="20"/>
                <w:szCs w:val="20"/>
              </w:rPr>
            </w:pPr>
            <w:r>
              <w:rPr>
                <w:rFonts w:ascii="Times New Roman" w:hAnsi="Times New Roman" w:cs="Times New Roman"/>
                <w:sz w:val="20"/>
                <w:szCs w:val="20"/>
              </w:rPr>
              <w:t>Maria Cuffaro</w:t>
            </w:r>
          </w:p>
        </w:tc>
        <w:tc>
          <w:tcPr>
            <w:tcW w:w="2160" w:type="dxa"/>
            <w:vAlign w:val="center"/>
          </w:tcPr>
          <w:p w14:paraId="13EEC28E" w14:textId="6DFC60FE" w:rsidR="00BD1EFD" w:rsidRPr="00730978" w:rsidRDefault="70C71EA9" w:rsidP="70C71EA9">
            <w:pPr>
              <w:jc w:val="center"/>
              <w:rPr>
                <w:rFonts w:ascii="Times New Roman" w:hAnsi="Times New Roman" w:cs="Times New Roman"/>
                <w:sz w:val="20"/>
                <w:szCs w:val="20"/>
              </w:rPr>
            </w:pPr>
            <w:r w:rsidRPr="00730978">
              <w:rPr>
                <w:rFonts w:ascii="Times New Roman" w:hAnsi="Times New Roman" w:cs="Times New Roman"/>
                <w:sz w:val="20"/>
                <w:szCs w:val="20"/>
              </w:rPr>
              <w:t>Significant increase in student prog</w:t>
            </w:r>
            <w:r w:rsidR="001B0EDA">
              <w:rPr>
                <w:rFonts w:ascii="Times New Roman" w:hAnsi="Times New Roman" w:cs="Times New Roman"/>
                <w:sz w:val="20"/>
                <w:szCs w:val="20"/>
              </w:rPr>
              <w:t>r</w:t>
            </w:r>
            <w:r w:rsidRPr="00730978">
              <w:rPr>
                <w:rFonts w:ascii="Times New Roman" w:hAnsi="Times New Roman" w:cs="Times New Roman"/>
                <w:sz w:val="20"/>
                <w:szCs w:val="20"/>
              </w:rPr>
              <w:t>ess in ELA</w:t>
            </w:r>
          </w:p>
        </w:tc>
        <w:tc>
          <w:tcPr>
            <w:tcW w:w="1440" w:type="dxa"/>
            <w:vAlign w:val="center"/>
          </w:tcPr>
          <w:p w14:paraId="55FC88AC" w14:textId="2EF5D0E9" w:rsidR="00BD1EFD" w:rsidRPr="00730978" w:rsidRDefault="70C71EA9" w:rsidP="70C71EA9">
            <w:pPr>
              <w:jc w:val="center"/>
              <w:rPr>
                <w:rFonts w:ascii="Times New Roman" w:hAnsi="Times New Roman" w:cs="Times New Roman"/>
                <w:sz w:val="20"/>
                <w:szCs w:val="20"/>
              </w:rPr>
            </w:pPr>
            <w:r w:rsidRPr="00730978">
              <w:rPr>
                <w:rFonts w:ascii="Times New Roman" w:hAnsi="Times New Roman" w:cs="Times New Roman"/>
                <w:sz w:val="20"/>
                <w:szCs w:val="20"/>
              </w:rPr>
              <w:t>September 201</w:t>
            </w:r>
            <w:r w:rsidR="00773D00" w:rsidRPr="00730978">
              <w:rPr>
                <w:rFonts w:ascii="Times New Roman" w:hAnsi="Times New Roman" w:cs="Times New Roman"/>
                <w:sz w:val="20"/>
                <w:szCs w:val="20"/>
              </w:rPr>
              <w:t>8</w:t>
            </w:r>
            <w:r w:rsidRPr="00730978">
              <w:rPr>
                <w:rFonts w:ascii="Times New Roman" w:hAnsi="Times New Roman" w:cs="Times New Roman"/>
                <w:sz w:val="20"/>
                <w:szCs w:val="20"/>
              </w:rPr>
              <w:t xml:space="preserve"> – May 201</w:t>
            </w:r>
            <w:r w:rsidR="00773D00" w:rsidRPr="00730978">
              <w:rPr>
                <w:rFonts w:ascii="Times New Roman" w:hAnsi="Times New Roman" w:cs="Times New Roman"/>
                <w:sz w:val="20"/>
                <w:szCs w:val="20"/>
              </w:rPr>
              <w:t>9</w:t>
            </w:r>
          </w:p>
        </w:tc>
        <w:tc>
          <w:tcPr>
            <w:tcW w:w="2160" w:type="dxa"/>
            <w:vAlign w:val="center"/>
          </w:tcPr>
          <w:p w14:paraId="62FC4432" w14:textId="202A105B" w:rsidR="00BD1EFD" w:rsidRPr="00730978" w:rsidRDefault="70C71EA9" w:rsidP="70C71EA9">
            <w:pPr>
              <w:jc w:val="center"/>
              <w:rPr>
                <w:rFonts w:ascii="Times New Roman" w:hAnsi="Times New Roman" w:cs="Times New Roman"/>
                <w:sz w:val="20"/>
                <w:szCs w:val="20"/>
              </w:rPr>
            </w:pPr>
            <w:r w:rsidRPr="00730978">
              <w:rPr>
                <w:rFonts w:ascii="Times New Roman" w:hAnsi="Times New Roman" w:cs="Times New Roman"/>
                <w:sz w:val="20"/>
                <w:szCs w:val="20"/>
              </w:rPr>
              <w:t>Classwork, I Ready, District Assessments</w:t>
            </w:r>
          </w:p>
          <w:p w14:paraId="4186D802" w14:textId="2F5A52F6" w:rsidR="00BD1EFD" w:rsidRPr="00730978" w:rsidRDefault="00BD1EFD" w:rsidP="70C71EA9">
            <w:pPr>
              <w:jc w:val="center"/>
              <w:rPr>
                <w:rFonts w:ascii="Times New Roman" w:hAnsi="Times New Roman" w:cs="Times New Roman"/>
                <w:sz w:val="20"/>
                <w:szCs w:val="20"/>
              </w:rPr>
            </w:pPr>
          </w:p>
        </w:tc>
      </w:tr>
      <w:tr w:rsidR="00754BC1" w:rsidRPr="001A6842" w14:paraId="3B7F2160" w14:textId="77777777" w:rsidTr="30E9D8B9">
        <w:trPr>
          <w:trHeight w:val="1080"/>
        </w:trPr>
        <w:tc>
          <w:tcPr>
            <w:tcW w:w="1080" w:type="dxa"/>
            <w:vAlign w:val="center"/>
          </w:tcPr>
          <w:p w14:paraId="38363F91" w14:textId="3C962E36" w:rsidR="00754BC1" w:rsidRPr="00730978" w:rsidRDefault="00754BC1" w:rsidP="70C71EA9">
            <w:pPr>
              <w:contextualSpacing/>
              <w:jc w:val="center"/>
              <w:rPr>
                <w:rFonts w:ascii="Times New Roman" w:hAnsi="Times New Roman" w:cs="Times New Roman"/>
                <w:b/>
                <w:bCs/>
                <w:sz w:val="20"/>
                <w:szCs w:val="20"/>
              </w:rPr>
            </w:pPr>
            <w:r w:rsidRPr="00730978">
              <w:rPr>
                <w:rFonts w:ascii="Times New Roman" w:hAnsi="Times New Roman" w:cs="Times New Roman"/>
                <w:b/>
                <w:bCs/>
                <w:sz w:val="20"/>
                <w:szCs w:val="20"/>
              </w:rPr>
              <w:t>5</w:t>
            </w:r>
          </w:p>
        </w:tc>
        <w:tc>
          <w:tcPr>
            <w:tcW w:w="1440" w:type="dxa"/>
            <w:vAlign w:val="center"/>
          </w:tcPr>
          <w:p w14:paraId="1431732C" w14:textId="1A38DF2E" w:rsidR="00754BC1" w:rsidRPr="00730978" w:rsidRDefault="00754BC1" w:rsidP="70C71EA9">
            <w:pPr>
              <w:jc w:val="center"/>
              <w:rPr>
                <w:rFonts w:ascii="Times New Roman" w:hAnsi="Times New Roman" w:cs="Times New Roman"/>
                <w:sz w:val="20"/>
                <w:szCs w:val="20"/>
              </w:rPr>
            </w:pPr>
            <w:r w:rsidRPr="00730978">
              <w:rPr>
                <w:rFonts w:ascii="Times New Roman" w:hAnsi="Times New Roman" w:cs="Times New Roman"/>
                <w:sz w:val="20"/>
                <w:szCs w:val="20"/>
              </w:rPr>
              <w:t>Reading Academy</w:t>
            </w:r>
          </w:p>
        </w:tc>
        <w:tc>
          <w:tcPr>
            <w:tcW w:w="1800" w:type="dxa"/>
            <w:vAlign w:val="center"/>
          </w:tcPr>
          <w:p w14:paraId="481C1C20" w14:textId="4BAF4FFE" w:rsidR="00754BC1" w:rsidRPr="00730978" w:rsidRDefault="001F7E58" w:rsidP="30E9D8B9">
            <w:pPr>
              <w:jc w:val="center"/>
              <w:rPr>
                <w:rFonts w:ascii="Times New Roman" w:hAnsi="Times New Roman" w:cs="Times New Roman"/>
                <w:sz w:val="20"/>
                <w:szCs w:val="20"/>
              </w:rPr>
            </w:pPr>
            <w:r>
              <w:rPr>
                <w:rFonts w:ascii="Times New Roman" w:hAnsi="Times New Roman" w:cs="Times New Roman"/>
                <w:sz w:val="20"/>
                <w:szCs w:val="20"/>
              </w:rPr>
              <w:t>?</w:t>
            </w:r>
          </w:p>
        </w:tc>
        <w:tc>
          <w:tcPr>
            <w:tcW w:w="2160" w:type="dxa"/>
            <w:vAlign w:val="center"/>
          </w:tcPr>
          <w:p w14:paraId="796FD9DA" w14:textId="2B955E23" w:rsidR="00754BC1" w:rsidRPr="00730978" w:rsidRDefault="00754BC1" w:rsidP="70C71EA9">
            <w:pPr>
              <w:jc w:val="center"/>
              <w:rPr>
                <w:rFonts w:ascii="Times New Roman" w:hAnsi="Times New Roman" w:cs="Times New Roman"/>
                <w:sz w:val="20"/>
                <w:szCs w:val="20"/>
              </w:rPr>
            </w:pPr>
            <w:r w:rsidRPr="00730978">
              <w:rPr>
                <w:rFonts w:ascii="Times New Roman" w:hAnsi="Times New Roman" w:cs="Times New Roman"/>
                <w:sz w:val="20"/>
                <w:szCs w:val="20"/>
              </w:rPr>
              <w:t>Significant increase in student prog</w:t>
            </w:r>
            <w:r w:rsidR="001B0EDA">
              <w:rPr>
                <w:rFonts w:ascii="Times New Roman" w:hAnsi="Times New Roman" w:cs="Times New Roman"/>
                <w:sz w:val="20"/>
                <w:szCs w:val="20"/>
              </w:rPr>
              <w:t>r</w:t>
            </w:r>
            <w:r w:rsidRPr="00730978">
              <w:rPr>
                <w:rFonts w:ascii="Times New Roman" w:hAnsi="Times New Roman" w:cs="Times New Roman"/>
                <w:sz w:val="20"/>
                <w:szCs w:val="20"/>
              </w:rPr>
              <w:t>ess</w:t>
            </w:r>
            <w:r w:rsidR="001B0EDA">
              <w:rPr>
                <w:rFonts w:ascii="Times New Roman" w:hAnsi="Times New Roman" w:cs="Times New Roman"/>
                <w:sz w:val="20"/>
                <w:szCs w:val="20"/>
              </w:rPr>
              <w:t xml:space="preserve"> </w:t>
            </w:r>
            <w:r w:rsidRPr="00730978">
              <w:rPr>
                <w:rFonts w:ascii="Times New Roman" w:hAnsi="Times New Roman" w:cs="Times New Roman"/>
                <w:sz w:val="20"/>
                <w:szCs w:val="20"/>
              </w:rPr>
              <w:t>in ELA</w:t>
            </w:r>
          </w:p>
        </w:tc>
        <w:tc>
          <w:tcPr>
            <w:tcW w:w="1440" w:type="dxa"/>
            <w:vAlign w:val="center"/>
          </w:tcPr>
          <w:p w14:paraId="5305856B" w14:textId="17BAD3CA" w:rsidR="00754BC1" w:rsidRPr="00730978" w:rsidRDefault="00754BC1" w:rsidP="70C71EA9">
            <w:pPr>
              <w:jc w:val="center"/>
              <w:rPr>
                <w:rFonts w:ascii="Times New Roman" w:hAnsi="Times New Roman" w:cs="Times New Roman"/>
                <w:sz w:val="20"/>
                <w:szCs w:val="20"/>
              </w:rPr>
            </w:pPr>
            <w:r w:rsidRPr="00730978">
              <w:rPr>
                <w:rFonts w:ascii="Times New Roman" w:hAnsi="Times New Roman" w:cs="Times New Roman"/>
                <w:sz w:val="20"/>
                <w:szCs w:val="20"/>
              </w:rPr>
              <w:t>September 20</w:t>
            </w:r>
            <w:r w:rsidR="001F7E58">
              <w:rPr>
                <w:rFonts w:ascii="Times New Roman" w:hAnsi="Times New Roman" w:cs="Times New Roman"/>
                <w:sz w:val="20"/>
                <w:szCs w:val="20"/>
              </w:rPr>
              <w:t>20</w:t>
            </w:r>
            <w:r w:rsidRPr="00730978">
              <w:rPr>
                <w:rFonts w:ascii="Times New Roman" w:hAnsi="Times New Roman" w:cs="Times New Roman"/>
                <w:sz w:val="20"/>
                <w:szCs w:val="20"/>
              </w:rPr>
              <w:t xml:space="preserve"> – May 20</w:t>
            </w:r>
            <w:r w:rsidR="001F7E58">
              <w:rPr>
                <w:rFonts w:ascii="Times New Roman" w:hAnsi="Times New Roman" w:cs="Times New Roman"/>
                <w:sz w:val="20"/>
                <w:szCs w:val="20"/>
              </w:rPr>
              <w:t>21</w:t>
            </w:r>
          </w:p>
        </w:tc>
        <w:tc>
          <w:tcPr>
            <w:tcW w:w="2160" w:type="dxa"/>
            <w:vAlign w:val="center"/>
          </w:tcPr>
          <w:p w14:paraId="062AA646" w14:textId="77777777" w:rsidR="00754BC1" w:rsidRPr="00730978" w:rsidRDefault="00754BC1" w:rsidP="00754BC1">
            <w:pPr>
              <w:jc w:val="center"/>
              <w:rPr>
                <w:rFonts w:ascii="Times New Roman" w:hAnsi="Times New Roman" w:cs="Times New Roman"/>
                <w:sz w:val="20"/>
                <w:szCs w:val="20"/>
              </w:rPr>
            </w:pPr>
            <w:r w:rsidRPr="00730978">
              <w:rPr>
                <w:rFonts w:ascii="Times New Roman" w:hAnsi="Times New Roman" w:cs="Times New Roman"/>
                <w:sz w:val="20"/>
                <w:szCs w:val="20"/>
              </w:rPr>
              <w:t>Classwork, I Ready, District Assessments</w:t>
            </w:r>
          </w:p>
          <w:p w14:paraId="15DC3237" w14:textId="77777777" w:rsidR="00754BC1" w:rsidRPr="00730978" w:rsidRDefault="00754BC1" w:rsidP="70C71EA9">
            <w:pPr>
              <w:jc w:val="center"/>
              <w:rPr>
                <w:rFonts w:ascii="Times New Roman" w:hAnsi="Times New Roman" w:cs="Times New Roman"/>
                <w:sz w:val="20"/>
                <w:szCs w:val="20"/>
              </w:rPr>
            </w:pPr>
          </w:p>
        </w:tc>
      </w:tr>
      <w:tr w:rsidR="00754BC1" w:rsidRPr="001A6842" w14:paraId="7FE984BC" w14:textId="77777777" w:rsidTr="30E9D8B9">
        <w:trPr>
          <w:trHeight w:val="1080"/>
        </w:trPr>
        <w:tc>
          <w:tcPr>
            <w:tcW w:w="1080" w:type="dxa"/>
            <w:vAlign w:val="center"/>
          </w:tcPr>
          <w:p w14:paraId="72B9B9B5" w14:textId="2D398294" w:rsidR="00754BC1" w:rsidRPr="00730978" w:rsidRDefault="00754BC1" w:rsidP="70C71EA9">
            <w:pPr>
              <w:contextualSpacing/>
              <w:jc w:val="center"/>
              <w:rPr>
                <w:rFonts w:ascii="Times New Roman" w:hAnsi="Times New Roman" w:cs="Times New Roman"/>
                <w:b/>
                <w:bCs/>
                <w:sz w:val="20"/>
                <w:szCs w:val="20"/>
              </w:rPr>
            </w:pPr>
            <w:r w:rsidRPr="00730978">
              <w:rPr>
                <w:rFonts w:ascii="Times New Roman" w:hAnsi="Times New Roman" w:cs="Times New Roman"/>
                <w:b/>
                <w:bCs/>
                <w:sz w:val="20"/>
                <w:szCs w:val="20"/>
              </w:rPr>
              <w:t>6</w:t>
            </w:r>
          </w:p>
        </w:tc>
        <w:tc>
          <w:tcPr>
            <w:tcW w:w="1440" w:type="dxa"/>
            <w:vAlign w:val="center"/>
          </w:tcPr>
          <w:p w14:paraId="5A1659D3" w14:textId="755BBD61" w:rsidR="00754BC1" w:rsidRPr="00730978" w:rsidRDefault="00754BC1" w:rsidP="70C71EA9">
            <w:pPr>
              <w:jc w:val="center"/>
              <w:rPr>
                <w:rFonts w:ascii="Times New Roman" w:hAnsi="Times New Roman" w:cs="Times New Roman"/>
                <w:sz w:val="20"/>
                <w:szCs w:val="20"/>
              </w:rPr>
            </w:pPr>
            <w:r w:rsidRPr="00730978">
              <w:rPr>
                <w:rFonts w:ascii="Times New Roman" w:hAnsi="Times New Roman" w:cs="Times New Roman"/>
                <w:sz w:val="20"/>
                <w:szCs w:val="20"/>
              </w:rPr>
              <w:t>PB</w:t>
            </w:r>
            <w:r w:rsidR="001F7E58">
              <w:rPr>
                <w:rFonts w:ascii="Times New Roman" w:hAnsi="Times New Roman" w:cs="Times New Roman"/>
                <w:sz w:val="20"/>
                <w:szCs w:val="20"/>
              </w:rPr>
              <w:t>I</w:t>
            </w:r>
            <w:r w:rsidRPr="00730978">
              <w:rPr>
                <w:rFonts w:ascii="Times New Roman" w:hAnsi="Times New Roman" w:cs="Times New Roman"/>
                <w:sz w:val="20"/>
                <w:szCs w:val="20"/>
              </w:rPr>
              <w:t>S</w:t>
            </w:r>
          </w:p>
        </w:tc>
        <w:tc>
          <w:tcPr>
            <w:tcW w:w="1800" w:type="dxa"/>
            <w:vAlign w:val="center"/>
          </w:tcPr>
          <w:p w14:paraId="2680E445" w14:textId="11F2C99F" w:rsidR="00754BC1" w:rsidRPr="00730978" w:rsidRDefault="00754BC1" w:rsidP="30E9D8B9">
            <w:pPr>
              <w:jc w:val="center"/>
              <w:rPr>
                <w:rFonts w:ascii="Times New Roman" w:hAnsi="Times New Roman" w:cs="Times New Roman"/>
                <w:sz w:val="20"/>
                <w:szCs w:val="20"/>
              </w:rPr>
            </w:pPr>
            <w:r w:rsidRPr="00730978">
              <w:rPr>
                <w:rFonts w:ascii="Times New Roman" w:hAnsi="Times New Roman" w:cs="Times New Roman"/>
                <w:sz w:val="20"/>
                <w:szCs w:val="20"/>
              </w:rPr>
              <w:t>Catherine Day</w:t>
            </w:r>
            <w:r w:rsidR="00730978">
              <w:rPr>
                <w:rFonts w:ascii="Times New Roman" w:hAnsi="Times New Roman" w:cs="Times New Roman"/>
                <w:sz w:val="20"/>
                <w:szCs w:val="20"/>
              </w:rPr>
              <w:t xml:space="preserve"> &amp; PBS Team</w:t>
            </w:r>
          </w:p>
        </w:tc>
        <w:tc>
          <w:tcPr>
            <w:tcW w:w="2160" w:type="dxa"/>
            <w:vAlign w:val="center"/>
          </w:tcPr>
          <w:p w14:paraId="39C20522" w14:textId="40A8214B" w:rsidR="00754BC1" w:rsidRPr="00730978" w:rsidRDefault="00754BC1" w:rsidP="70C71EA9">
            <w:pPr>
              <w:jc w:val="center"/>
              <w:rPr>
                <w:rFonts w:ascii="Times New Roman" w:hAnsi="Times New Roman" w:cs="Times New Roman"/>
                <w:sz w:val="20"/>
                <w:szCs w:val="20"/>
              </w:rPr>
            </w:pPr>
            <w:r w:rsidRPr="00730978">
              <w:rPr>
                <w:rFonts w:ascii="Times New Roman" w:hAnsi="Times New Roman" w:cs="Times New Roman"/>
                <w:sz w:val="20"/>
                <w:szCs w:val="20"/>
              </w:rPr>
              <w:t xml:space="preserve">Increased student learning in all content areas and increase </w:t>
            </w:r>
            <w:r w:rsidR="00730978">
              <w:rPr>
                <w:rFonts w:ascii="Times New Roman" w:hAnsi="Times New Roman" w:cs="Times New Roman"/>
                <w:sz w:val="20"/>
                <w:szCs w:val="20"/>
              </w:rPr>
              <w:t xml:space="preserve">positive </w:t>
            </w:r>
            <w:r w:rsidRPr="00730978">
              <w:rPr>
                <w:rFonts w:ascii="Times New Roman" w:hAnsi="Times New Roman" w:cs="Times New Roman"/>
                <w:sz w:val="20"/>
                <w:szCs w:val="20"/>
              </w:rPr>
              <w:t>student behavioral as a school</w:t>
            </w:r>
            <w:r w:rsidR="00730978">
              <w:rPr>
                <w:rFonts w:ascii="Times New Roman" w:hAnsi="Times New Roman" w:cs="Times New Roman"/>
                <w:sz w:val="20"/>
                <w:szCs w:val="20"/>
              </w:rPr>
              <w:t>.</w:t>
            </w:r>
          </w:p>
        </w:tc>
        <w:tc>
          <w:tcPr>
            <w:tcW w:w="1440" w:type="dxa"/>
            <w:vAlign w:val="center"/>
          </w:tcPr>
          <w:p w14:paraId="634BA990" w14:textId="42019A21" w:rsidR="00754BC1" w:rsidRPr="00730978" w:rsidRDefault="00754BC1" w:rsidP="70C71EA9">
            <w:pPr>
              <w:jc w:val="center"/>
              <w:rPr>
                <w:rFonts w:ascii="Times New Roman" w:hAnsi="Times New Roman" w:cs="Times New Roman"/>
                <w:sz w:val="20"/>
                <w:szCs w:val="20"/>
              </w:rPr>
            </w:pPr>
            <w:r w:rsidRPr="00730978">
              <w:rPr>
                <w:rFonts w:ascii="Times New Roman" w:hAnsi="Times New Roman" w:cs="Times New Roman"/>
                <w:sz w:val="20"/>
                <w:szCs w:val="20"/>
              </w:rPr>
              <w:t>September 20</w:t>
            </w:r>
            <w:r w:rsidR="001F7E58">
              <w:rPr>
                <w:rFonts w:ascii="Times New Roman" w:hAnsi="Times New Roman" w:cs="Times New Roman"/>
                <w:sz w:val="20"/>
                <w:szCs w:val="20"/>
              </w:rPr>
              <w:t>20</w:t>
            </w:r>
            <w:r w:rsidRPr="00730978">
              <w:rPr>
                <w:rFonts w:ascii="Times New Roman" w:hAnsi="Times New Roman" w:cs="Times New Roman"/>
                <w:sz w:val="20"/>
                <w:szCs w:val="20"/>
              </w:rPr>
              <w:t xml:space="preserve"> – May 20</w:t>
            </w:r>
            <w:r w:rsidR="001F7E58">
              <w:rPr>
                <w:rFonts w:ascii="Times New Roman" w:hAnsi="Times New Roman" w:cs="Times New Roman"/>
                <w:sz w:val="20"/>
                <w:szCs w:val="20"/>
              </w:rPr>
              <w:t>21</w:t>
            </w:r>
          </w:p>
        </w:tc>
        <w:tc>
          <w:tcPr>
            <w:tcW w:w="2160" w:type="dxa"/>
            <w:vAlign w:val="center"/>
          </w:tcPr>
          <w:p w14:paraId="68B4ECB3" w14:textId="52DF6314" w:rsidR="00754BC1" w:rsidRPr="00730978" w:rsidRDefault="00F81E48" w:rsidP="70C71EA9">
            <w:pPr>
              <w:jc w:val="center"/>
              <w:rPr>
                <w:rFonts w:ascii="Times New Roman" w:hAnsi="Times New Roman" w:cs="Times New Roman"/>
                <w:sz w:val="20"/>
                <w:szCs w:val="20"/>
              </w:rPr>
            </w:pPr>
            <w:r>
              <w:rPr>
                <w:rFonts w:ascii="Times New Roman" w:hAnsi="Times New Roman" w:cs="Times New Roman"/>
                <w:sz w:val="20"/>
                <w:szCs w:val="20"/>
              </w:rPr>
              <w:t xml:space="preserve">Decreased </w:t>
            </w:r>
            <w:r w:rsidR="00730978" w:rsidRPr="00730978">
              <w:rPr>
                <w:rFonts w:ascii="Times New Roman" w:hAnsi="Times New Roman" w:cs="Times New Roman"/>
                <w:sz w:val="20"/>
                <w:szCs w:val="20"/>
              </w:rPr>
              <w:t>Numbers of Referrals</w:t>
            </w:r>
            <w:r w:rsidR="00B676B4">
              <w:rPr>
                <w:rFonts w:ascii="Times New Roman" w:hAnsi="Times New Roman" w:cs="Times New Roman"/>
                <w:sz w:val="20"/>
                <w:szCs w:val="20"/>
              </w:rPr>
              <w:t xml:space="preserve"> &amp; Suspensions</w:t>
            </w:r>
          </w:p>
        </w:tc>
      </w:tr>
      <w:tr w:rsidR="00754BC1" w:rsidRPr="001A6842" w14:paraId="34D6D93D" w14:textId="77777777" w:rsidTr="30E9D8B9">
        <w:trPr>
          <w:trHeight w:val="1080"/>
        </w:trPr>
        <w:tc>
          <w:tcPr>
            <w:tcW w:w="1080" w:type="dxa"/>
            <w:vAlign w:val="center"/>
          </w:tcPr>
          <w:p w14:paraId="374FF4E1" w14:textId="2434336C" w:rsidR="00754BC1" w:rsidRPr="00754BC1" w:rsidRDefault="00730978" w:rsidP="70C71EA9">
            <w:pPr>
              <w:contextualSpacing/>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1440" w:type="dxa"/>
            <w:vAlign w:val="center"/>
          </w:tcPr>
          <w:p w14:paraId="1172349B" w14:textId="28E1AE0E" w:rsidR="00754BC1" w:rsidRPr="00754BC1" w:rsidRDefault="00730978" w:rsidP="70C71EA9">
            <w:pPr>
              <w:jc w:val="cente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-Ready</w:t>
            </w:r>
          </w:p>
        </w:tc>
        <w:tc>
          <w:tcPr>
            <w:tcW w:w="1800" w:type="dxa"/>
            <w:vAlign w:val="center"/>
          </w:tcPr>
          <w:p w14:paraId="6558E21E" w14:textId="41FCC8A9" w:rsidR="00754BC1" w:rsidRPr="00754BC1" w:rsidRDefault="00B676B4" w:rsidP="30E9D8B9">
            <w:pPr>
              <w:jc w:val="center"/>
              <w:rPr>
                <w:rFonts w:ascii="Times New Roman" w:hAnsi="Times New Roman" w:cs="Times New Roman"/>
                <w:sz w:val="24"/>
                <w:szCs w:val="24"/>
              </w:rPr>
            </w:pPr>
            <w:r>
              <w:rPr>
                <w:rFonts w:ascii="Times New Roman" w:hAnsi="Times New Roman" w:cs="Times New Roman"/>
                <w:sz w:val="24"/>
                <w:szCs w:val="24"/>
              </w:rPr>
              <w:t>Administrators &amp; Teachers</w:t>
            </w:r>
          </w:p>
        </w:tc>
        <w:tc>
          <w:tcPr>
            <w:tcW w:w="2160" w:type="dxa"/>
            <w:vAlign w:val="center"/>
          </w:tcPr>
          <w:p w14:paraId="1DE78180" w14:textId="3774156A" w:rsidR="00754BC1" w:rsidRPr="00754BC1" w:rsidRDefault="00730978" w:rsidP="70C71EA9">
            <w:pPr>
              <w:jc w:val="center"/>
              <w:rPr>
                <w:rFonts w:ascii="Times New Roman" w:hAnsi="Times New Roman" w:cs="Times New Roman"/>
                <w:sz w:val="24"/>
                <w:szCs w:val="24"/>
              </w:rPr>
            </w:pPr>
            <w:r w:rsidRPr="00730978">
              <w:rPr>
                <w:rFonts w:ascii="Times New Roman" w:hAnsi="Times New Roman" w:cs="Times New Roman"/>
                <w:sz w:val="20"/>
                <w:szCs w:val="20"/>
              </w:rPr>
              <w:t>Significant increase in student prog</w:t>
            </w:r>
            <w:r>
              <w:rPr>
                <w:rFonts w:ascii="Times New Roman" w:hAnsi="Times New Roman" w:cs="Times New Roman"/>
                <w:sz w:val="20"/>
                <w:szCs w:val="20"/>
              </w:rPr>
              <w:t>r</w:t>
            </w:r>
            <w:r w:rsidRPr="00730978">
              <w:rPr>
                <w:rFonts w:ascii="Times New Roman" w:hAnsi="Times New Roman" w:cs="Times New Roman"/>
                <w:sz w:val="20"/>
                <w:szCs w:val="20"/>
              </w:rPr>
              <w:t>ess in ELA</w:t>
            </w:r>
            <w:r>
              <w:rPr>
                <w:rFonts w:ascii="Times New Roman" w:hAnsi="Times New Roman" w:cs="Times New Roman"/>
                <w:sz w:val="20"/>
                <w:szCs w:val="20"/>
              </w:rPr>
              <w:t xml:space="preserve"> &amp; math</w:t>
            </w:r>
          </w:p>
        </w:tc>
        <w:tc>
          <w:tcPr>
            <w:tcW w:w="1440" w:type="dxa"/>
            <w:vAlign w:val="center"/>
          </w:tcPr>
          <w:p w14:paraId="555FD4DB" w14:textId="3EF3D055" w:rsidR="00754BC1" w:rsidRPr="00754BC1" w:rsidRDefault="00730978" w:rsidP="70C71EA9">
            <w:pPr>
              <w:jc w:val="center"/>
              <w:rPr>
                <w:rFonts w:ascii="Times New Roman" w:hAnsi="Times New Roman" w:cs="Times New Roman"/>
                <w:sz w:val="24"/>
                <w:szCs w:val="24"/>
              </w:rPr>
            </w:pPr>
            <w:r w:rsidRPr="00730978">
              <w:rPr>
                <w:rFonts w:ascii="Times New Roman" w:hAnsi="Times New Roman" w:cs="Times New Roman"/>
                <w:sz w:val="20"/>
                <w:szCs w:val="20"/>
              </w:rPr>
              <w:t>August 2018-May 2019</w:t>
            </w:r>
          </w:p>
        </w:tc>
        <w:tc>
          <w:tcPr>
            <w:tcW w:w="2160" w:type="dxa"/>
            <w:vAlign w:val="center"/>
          </w:tcPr>
          <w:p w14:paraId="5875A8BA" w14:textId="2858B3F4" w:rsidR="00754BC1" w:rsidRPr="00754BC1" w:rsidRDefault="00730978" w:rsidP="70C71EA9">
            <w:pPr>
              <w:jc w:val="center"/>
              <w:rPr>
                <w:rFonts w:ascii="Times New Roman" w:hAnsi="Times New Roman" w:cs="Times New Roman"/>
                <w:sz w:val="24"/>
                <w:szCs w:val="24"/>
              </w:rPr>
            </w:pPr>
            <w:r w:rsidRPr="00730978">
              <w:rPr>
                <w:rFonts w:ascii="Times New Roman" w:hAnsi="Times New Roman" w:cs="Times New Roman"/>
                <w:sz w:val="20"/>
                <w:szCs w:val="20"/>
              </w:rPr>
              <w:t xml:space="preserve">Math Scrimmages, FSA, </w:t>
            </w:r>
            <w:proofErr w:type="spellStart"/>
            <w:r w:rsidRPr="00730978">
              <w:rPr>
                <w:rFonts w:ascii="Times New Roman" w:hAnsi="Times New Roman" w:cs="Times New Roman"/>
                <w:sz w:val="20"/>
                <w:szCs w:val="20"/>
              </w:rPr>
              <w:t>iReady</w:t>
            </w:r>
            <w:proofErr w:type="spellEnd"/>
            <w:r w:rsidRPr="00730978">
              <w:rPr>
                <w:rFonts w:ascii="Times New Roman" w:hAnsi="Times New Roman" w:cs="Times New Roman"/>
                <w:sz w:val="20"/>
                <w:szCs w:val="20"/>
              </w:rPr>
              <w:t>, classwork</w:t>
            </w:r>
          </w:p>
        </w:tc>
      </w:tr>
    </w:tbl>
    <w:p w14:paraId="1A97194B" w14:textId="77777777" w:rsidR="003474DE" w:rsidRDefault="70C71EA9" w:rsidP="003474DE">
      <w:pPr>
        <w:pStyle w:val="Heading1"/>
      </w:pPr>
      <w:r>
        <w:t>Other Activities</w:t>
      </w:r>
    </w:p>
    <w:p w14:paraId="1A25A484" w14:textId="3E4C8782" w:rsidR="00F67011" w:rsidRPr="00F67011" w:rsidRDefault="70C71EA9" w:rsidP="70C71EA9">
      <w:pPr>
        <w:spacing w:line="240" w:lineRule="auto"/>
        <w:contextualSpacing/>
        <w:rPr>
          <w:rFonts w:ascii="Times New Roman" w:hAnsi="Times New Roman" w:cs="Times New Roman"/>
          <w:sz w:val="24"/>
          <w:szCs w:val="24"/>
        </w:rPr>
      </w:pPr>
      <w:r w:rsidRPr="70C71EA9">
        <w:rPr>
          <w:rFonts w:ascii="Times New Roman" w:hAnsi="Times New Roman" w:cs="Times New Roman"/>
          <w:sz w:val="24"/>
          <w:szCs w:val="24"/>
        </w:rPr>
        <w:t xml:space="preserve">Describe the other activities, such as parent resource </w:t>
      </w:r>
      <w:r w:rsidR="006047B2">
        <w:rPr>
          <w:rFonts w:ascii="Times New Roman" w:hAnsi="Times New Roman" w:cs="Times New Roman"/>
          <w:sz w:val="24"/>
          <w:szCs w:val="24"/>
        </w:rPr>
        <w:t>bulletin board</w:t>
      </w:r>
      <w:r w:rsidRPr="70C71EA9">
        <w:rPr>
          <w:rFonts w:ascii="Times New Roman" w:hAnsi="Times New Roman" w:cs="Times New Roman"/>
          <w:sz w:val="24"/>
          <w:szCs w:val="24"/>
        </w:rPr>
        <w:t>, the school will conduct to encourage and support parents in more meaningful engagement in the education of their child(ren). [ESEA Section 1116].</w:t>
      </w:r>
    </w:p>
    <w:p w14:paraId="76966E5D" w14:textId="77777777" w:rsidR="00F67011" w:rsidRPr="00F67011" w:rsidRDefault="00F67011" w:rsidP="00F67011">
      <w:pPr>
        <w:spacing w:line="240" w:lineRule="auto"/>
        <w:contextualSpacing/>
        <w:rPr>
          <w:rFonts w:ascii="Times New Roman" w:hAnsi="Times New Roman" w:cs="Times New Roman"/>
          <w:sz w:val="24"/>
          <w:szCs w:val="24"/>
        </w:rPr>
      </w:pPr>
    </w:p>
    <w:p w14:paraId="25C8CCE9" w14:textId="77777777" w:rsidR="003474DE" w:rsidRPr="008A1796" w:rsidRDefault="70C71EA9" w:rsidP="70C71EA9">
      <w:pPr>
        <w:spacing w:after="240"/>
        <w:rPr>
          <w:rFonts w:ascii="Calibri" w:eastAsia="Calibri" w:hAnsi="Calibri" w:cs="Calibri"/>
          <w:b/>
          <w:bCs/>
        </w:rPr>
      </w:pPr>
      <w:r w:rsidRPr="70C71EA9">
        <w:rPr>
          <w:rFonts w:ascii="Calibri" w:eastAsia="Calibri" w:hAnsi="Calibri" w:cs="Calibri"/>
          <w:b/>
          <w:bCs/>
        </w:rPr>
        <w:t>RESPONSE:</w:t>
      </w:r>
    </w:p>
    <w:p w14:paraId="0007795A" w14:textId="76CBDBFA" w:rsidR="003474DE" w:rsidRPr="007D0BF5" w:rsidRDefault="00043EEC" w:rsidP="007D0BF5">
      <w:r w:rsidRPr="007D0BF5">
        <w:t xml:space="preserve">We </w:t>
      </w:r>
      <w:r w:rsidR="00444C1E" w:rsidRPr="007D0BF5">
        <w:t>will ensure we have a family</w:t>
      </w:r>
      <w:r w:rsidR="007D0BF5">
        <w:t>-</w:t>
      </w:r>
      <w:r w:rsidR="00444C1E" w:rsidRPr="007D0BF5">
        <w:t xml:space="preserve">friendly school by offering </w:t>
      </w:r>
      <w:r w:rsidR="004F61B9" w:rsidRPr="007D0BF5">
        <w:t>6</w:t>
      </w:r>
      <w:r w:rsidR="00444C1E" w:rsidRPr="007D0BF5">
        <w:t xml:space="preserve"> parent workshops for our parents </w:t>
      </w:r>
      <w:r w:rsidR="007D0BF5" w:rsidRPr="007D0BF5">
        <w:t>b</w:t>
      </w:r>
      <w:r w:rsidR="00444C1E" w:rsidRPr="007D0BF5">
        <w:t>ecause higher levels of parent awareness correla</w:t>
      </w:r>
      <w:r w:rsidR="002D74A4" w:rsidRPr="007D0BF5">
        <w:t>tes to higher levels of student</w:t>
      </w:r>
      <w:r w:rsidR="00444C1E" w:rsidRPr="007D0BF5">
        <w:t xml:space="preserve"> achievement.  We also provide a year</w:t>
      </w:r>
      <w:r w:rsidR="007D0BF5">
        <w:t>-</w:t>
      </w:r>
      <w:r w:rsidR="00444C1E" w:rsidRPr="007D0BF5">
        <w:t>long calendar of parent events and activities including family academic nights, social events such as holiday shows and fall festival.</w:t>
      </w:r>
      <w:r w:rsidRPr="007D0BF5">
        <w:t xml:space="preserve"> </w:t>
      </w:r>
      <w:r w:rsidR="00E1305C" w:rsidRPr="007D0BF5">
        <w:t xml:space="preserve">A parent </w:t>
      </w:r>
      <w:r w:rsidR="00462042" w:rsidRPr="007D0BF5">
        <w:t xml:space="preserve">information </w:t>
      </w:r>
      <w:r w:rsidR="006047B2" w:rsidRPr="007D0BF5">
        <w:t xml:space="preserve">resource bulletin </w:t>
      </w:r>
      <w:r w:rsidR="00462042" w:rsidRPr="007D0BF5">
        <w:t>board is up to help</w:t>
      </w:r>
      <w:r w:rsidR="006047B2" w:rsidRPr="007D0BF5">
        <w:t xml:space="preserve"> keep parent</w:t>
      </w:r>
      <w:r w:rsidR="00462042" w:rsidRPr="007D0BF5">
        <w:t xml:space="preserve">s stay </w:t>
      </w:r>
      <w:r w:rsidR="006047B2" w:rsidRPr="007D0BF5">
        <w:t>informed</w:t>
      </w:r>
      <w:r w:rsidR="00462042" w:rsidRPr="007D0BF5">
        <w:t xml:space="preserve">. It provides up to date resources available for parents throughout out the school year. </w:t>
      </w:r>
    </w:p>
    <w:p w14:paraId="056D701B" w14:textId="77777777" w:rsidR="00C87EB2" w:rsidRDefault="70C71EA9" w:rsidP="00C87EB2">
      <w:pPr>
        <w:pStyle w:val="Heading1"/>
      </w:pPr>
      <w:r>
        <w:lastRenderedPageBreak/>
        <w:t>Communication</w:t>
      </w:r>
    </w:p>
    <w:p w14:paraId="4FA28BF1" w14:textId="77777777" w:rsidR="00F67011" w:rsidRPr="00F67011" w:rsidRDefault="70C71EA9" w:rsidP="70C71EA9">
      <w:pPr>
        <w:spacing w:line="240" w:lineRule="auto"/>
        <w:contextualSpacing/>
        <w:rPr>
          <w:rFonts w:ascii="Times New Roman" w:hAnsi="Times New Roman" w:cs="Times New Roman"/>
          <w:sz w:val="24"/>
          <w:szCs w:val="24"/>
        </w:rPr>
      </w:pPr>
      <w:r w:rsidRPr="70C71EA9">
        <w:rPr>
          <w:rFonts w:ascii="Times New Roman" w:hAnsi="Times New Roman" w:cs="Times New Roman"/>
          <w:sz w:val="24"/>
          <w:szCs w:val="24"/>
        </w:rPr>
        <w:t>Describe how the school will provide parents and families of participating children the following [ESEA Section 1116]:</w:t>
      </w:r>
    </w:p>
    <w:p w14:paraId="24BC981A" w14:textId="77777777" w:rsidR="00F67011" w:rsidRPr="00396F0B" w:rsidRDefault="70C71EA9" w:rsidP="70C71EA9">
      <w:pPr>
        <w:pStyle w:val="ListParagraph"/>
        <w:numPr>
          <w:ilvl w:val="0"/>
          <w:numId w:val="2"/>
        </w:numPr>
        <w:spacing w:line="240" w:lineRule="auto"/>
        <w:rPr>
          <w:rFonts w:ascii="Times New Roman" w:hAnsi="Times New Roman" w:cs="Times New Roman"/>
          <w:sz w:val="24"/>
          <w:szCs w:val="24"/>
        </w:rPr>
      </w:pPr>
      <w:r w:rsidRPr="70C71EA9">
        <w:rPr>
          <w:rFonts w:ascii="Times New Roman" w:hAnsi="Times New Roman" w:cs="Times New Roman"/>
          <w:sz w:val="24"/>
          <w:szCs w:val="24"/>
        </w:rPr>
        <w:t xml:space="preserve">Timely information about the Title I programs </w:t>
      </w:r>
    </w:p>
    <w:p w14:paraId="4C09B60D" w14:textId="77777777" w:rsidR="00F67011" w:rsidRPr="00396F0B" w:rsidRDefault="70C71EA9" w:rsidP="70C71EA9">
      <w:pPr>
        <w:pStyle w:val="ListParagraph"/>
        <w:numPr>
          <w:ilvl w:val="0"/>
          <w:numId w:val="2"/>
        </w:numPr>
        <w:spacing w:line="240" w:lineRule="auto"/>
        <w:rPr>
          <w:rFonts w:ascii="Times New Roman" w:hAnsi="Times New Roman" w:cs="Times New Roman"/>
          <w:sz w:val="24"/>
          <w:szCs w:val="24"/>
        </w:rPr>
      </w:pPr>
      <w:r w:rsidRPr="70C71EA9">
        <w:rPr>
          <w:rFonts w:ascii="Times New Roman" w:hAnsi="Times New Roman" w:cs="Times New Roman"/>
          <w:sz w:val="24"/>
          <w:szCs w:val="24"/>
        </w:rPr>
        <w:t xml:space="preserve">Description and explanation of the curriculum at the school, the forms of academic assessment used to measure student progress, and the proficiency levels students are expected to obtain </w:t>
      </w:r>
    </w:p>
    <w:p w14:paraId="5C778C85" w14:textId="77777777" w:rsidR="00C87EB2" w:rsidRDefault="70C71EA9" w:rsidP="70C71EA9">
      <w:pPr>
        <w:pStyle w:val="ListParagraph"/>
        <w:numPr>
          <w:ilvl w:val="0"/>
          <w:numId w:val="2"/>
        </w:numPr>
        <w:spacing w:line="240" w:lineRule="auto"/>
        <w:rPr>
          <w:rFonts w:ascii="Times New Roman" w:hAnsi="Times New Roman" w:cs="Times New Roman"/>
          <w:sz w:val="24"/>
          <w:szCs w:val="24"/>
        </w:rPr>
      </w:pPr>
      <w:r w:rsidRPr="70C71EA9">
        <w:rPr>
          <w:rFonts w:ascii="Times New Roman" w:hAnsi="Times New Roman" w:cs="Times New Roman"/>
          <w:sz w:val="24"/>
          <w:szCs w:val="24"/>
        </w:rPr>
        <w:t xml:space="preserve">If requested by parents, opportunities for regular meetings to formulate suggestions and to participate, as appropriate, in decisions relating to the education of their children </w:t>
      </w:r>
    </w:p>
    <w:p w14:paraId="2FAA3F5D" w14:textId="77777777" w:rsidR="00F67011" w:rsidRPr="00C87EB2" w:rsidRDefault="70C71EA9" w:rsidP="70C71EA9">
      <w:pPr>
        <w:pStyle w:val="ListParagraph"/>
        <w:numPr>
          <w:ilvl w:val="0"/>
          <w:numId w:val="2"/>
        </w:numPr>
        <w:spacing w:line="240" w:lineRule="auto"/>
        <w:rPr>
          <w:rFonts w:ascii="Times New Roman" w:hAnsi="Times New Roman" w:cs="Times New Roman"/>
          <w:sz w:val="24"/>
          <w:szCs w:val="24"/>
        </w:rPr>
      </w:pPr>
      <w:r w:rsidRPr="70C71EA9">
        <w:rPr>
          <w:rFonts w:ascii="Times New Roman" w:hAnsi="Times New Roman" w:cs="Times New Roman"/>
          <w:sz w:val="24"/>
          <w:szCs w:val="24"/>
        </w:rPr>
        <w:t xml:space="preserve">If the schoolwide program plan under is not satisfactory to the parents of participating children, the school will include submit the parents’ comments with the plan that will be made available to the local education agency. </w:t>
      </w:r>
    </w:p>
    <w:p w14:paraId="0ABA538B" w14:textId="77777777" w:rsidR="00F67011" w:rsidRPr="00F67011" w:rsidRDefault="00F67011" w:rsidP="00F67011">
      <w:pPr>
        <w:spacing w:line="240" w:lineRule="auto"/>
        <w:contextualSpacing/>
        <w:rPr>
          <w:rFonts w:ascii="Times New Roman" w:hAnsi="Times New Roman" w:cs="Times New Roman"/>
          <w:sz w:val="24"/>
          <w:szCs w:val="24"/>
        </w:rPr>
      </w:pPr>
    </w:p>
    <w:p w14:paraId="115C846D" w14:textId="77777777" w:rsidR="00F67011" w:rsidRDefault="70C71EA9" w:rsidP="70C71EA9">
      <w:pPr>
        <w:spacing w:after="240"/>
        <w:rPr>
          <w:rFonts w:ascii="Calibri" w:eastAsia="Calibri" w:hAnsi="Calibri" w:cs="Calibri"/>
          <w:b/>
          <w:bCs/>
        </w:rPr>
      </w:pPr>
      <w:r w:rsidRPr="70C71EA9">
        <w:rPr>
          <w:rFonts w:ascii="Calibri" w:eastAsia="Calibri" w:hAnsi="Calibri" w:cs="Calibri"/>
          <w:b/>
          <w:bCs/>
        </w:rPr>
        <w:t>RESPONSE:</w:t>
      </w:r>
    </w:p>
    <w:p w14:paraId="6232A8A3" w14:textId="6BC7E04F" w:rsidR="00BC0CAC" w:rsidRPr="00E65E8B" w:rsidRDefault="00BC0CAC" w:rsidP="70C71EA9">
      <w:pPr>
        <w:spacing w:after="240"/>
        <w:rPr>
          <w:rFonts w:ascii="Calibri" w:eastAsia="Calibri" w:hAnsi="Calibri" w:cs="Calibri"/>
        </w:rPr>
      </w:pPr>
      <w:r>
        <w:rPr>
          <w:rFonts w:ascii="Calibri" w:eastAsia="Calibri" w:hAnsi="Calibri" w:cs="Calibri"/>
          <w:b/>
        </w:rPr>
        <w:tab/>
      </w:r>
      <w:r w:rsidR="00A26D1E" w:rsidRPr="00E65E8B">
        <w:rPr>
          <w:rFonts w:ascii="Calibri" w:eastAsia="Calibri" w:hAnsi="Calibri" w:cs="Calibri"/>
        </w:rPr>
        <w:t xml:space="preserve">At the annual meeting information will be presented about </w:t>
      </w:r>
      <w:r w:rsidR="0090186F">
        <w:rPr>
          <w:rFonts w:ascii="Calibri" w:eastAsia="Calibri" w:hAnsi="Calibri" w:cs="Calibri"/>
        </w:rPr>
        <w:t>the</w:t>
      </w:r>
      <w:r w:rsidR="00A26D1E" w:rsidRPr="00E65E8B">
        <w:rPr>
          <w:rFonts w:ascii="Calibri" w:eastAsia="Calibri" w:hAnsi="Calibri" w:cs="Calibri"/>
        </w:rPr>
        <w:t xml:space="preserve"> Title 1 program, the curriculum and academic assessments. At the parent workshops parents will have the opportunities for participation in decisions related to the education of their child. P</w:t>
      </w:r>
      <w:r w:rsidR="00E65E8B" w:rsidRPr="00E65E8B">
        <w:rPr>
          <w:rFonts w:ascii="Calibri" w:eastAsia="Calibri" w:hAnsi="Calibri" w:cs="Calibri"/>
        </w:rPr>
        <w:t>arents will be invited to visi</w:t>
      </w:r>
      <w:r w:rsidR="00A26D1E" w:rsidRPr="00E65E8B">
        <w:rPr>
          <w:rFonts w:ascii="Calibri" w:eastAsia="Calibri" w:hAnsi="Calibri" w:cs="Calibri"/>
        </w:rPr>
        <w:t>t their child’s classr</w:t>
      </w:r>
      <w:r w:rsidR="00E65E8B" w:rsidRPr="00E65E8B">
        <w:rPr>
          <w:rFonts w:ascii="Calibri" w:eastAsia="Calibri" w:hAnsi="Calibri" w:cs="Calibri"/>
        </w:rPr>
        <w:t>oom and meet staff. During visits teachers</w:t>
      </w:r>
      <w:r w:rsidR="00A26D1E" w:rsidRPr="00E65E8B">
        <w:rPr>
          <w:rFonts w:ascii="Calibri" w:eastAsia="Calibri" w:hAnsi="Calibri" w:cs="Calibri"/>
        </w:rPr>
        <w:t xml:space="preserve"> will provide additional information on the subjects they teac</w:t>
      </w:r>
      <w:r w:rsidR="00E65E8B" w:rsidRPr="00E65E8B">
        <w:rPr>
          <w:rFonts w:ascii="Calibri" w:eastAsia="Calibri" w:hAnsi="Calibri" w:cs="Calibri"/>
        </w:rPr>
        <w:t xml:space="preserve">h, assessment plans, and how parents </w:t>
      </w:r>
      <w:r w:rsidR="00A26D1E" w:rsidRPr="00E65E8B">
        <w:rPr>
          <w:rFonts w:ascii="Calibri" w:eastAsia="Calibri" w:hAnsi="Calibri" w:cs="Calibri"/>
        </w:rPr>
        <w:t xml:space="preserve">can help at home. Sign in sheets will document attendance. </w:t>
      </w:r>
      <w:r w:rsidR="00E65E8B" w:rsidRPr="00E65E8B">
        <w:rPr>
          <w:rFonts w:ascii="Calibri" w:eastAsia="Calibri" w:hAnsi="Calibri" w:cs="Calibri"/>
        </w:rPr>
        <w:t>Written communication will be available in English and Spanish. Interpreters will be available to all parents to ensure that parents are able to fully participate in their child’s education.</w:t>
      </w:r>
      <w:r w:rsidR="00394AF6">
        <w:rPr>
          <w:rFonts w:ascii="Calibri" w:eastAsia="Calibri" w:hAnsi="Calibri" w:cs="Calibri"/>
        </w:rPr>
        <w:t xml:space="preserve"> This includes translation services if needed for deaf and blind parents.</w:t>
      </w:r>
      <w:r w:rsidR="00E41103">
        <w:rPr>
          <w:rFonts w:ascii="Calibri" w:eastAsia="Calibri" w:hAnsi="Calibri" w:cs="Calibri"/>
        </w:rPr>
        <w:t xml:space="preserve">  </w:t>
      </w:r>
      <w:r w:rsidR="00574A8A">
        <w:rPr>
          <w:rFonts w:ascii="Calibri" w:eastAsia="Calibri" w:hAnsi="Calibri" w:cs="Calibri"/>
        </w:rPr>
        <w:t>Parents are encouraged to participate and be</w:t>
      </w:r>
      <w:r w:rsidR="0097167F">
        <w:rPr>
          <w:rFonts w:ascii="Calibri" w:eastAsia="Calibri" w:hAnsi="Calibri" w:cs="Calibri"/>
        </w:rPr>
        <w:t xml:space="preserve"> </w:t>
      </w:r>
      <w:r w:rsidR="00574A8A">
        <w:rPr>
          <w:rFonts w:ascii="Calibri" w:eastAsia="Calibri" w:hAnsi="Calibri" w:cs="Calibri"/>
        </w:rPr>
        <w:t>members of the School Advisory Council</w:t>
      </w:r>
      <w:r w:rsidR="0097167F">
        <w:rPr>
          <w:rFonts w:ascii="Calibri" w:eastAsia="Calibri" w:hAnsi="Calibri" w:cs="Calibri"/>
        </w:rPr>
        <w:t xml:space="preserve"> Committee</w:t>
      </w:r>
      <w:r w:rsidR="00574A8A">
        <w:rPr>
          <w:rFonts w:ascii="Calibri" w:eastAsia="Calibri" w:hAnsi="Calibri" w:cs="Calibri"/>
        </w:rPr>
        <w:t>.  T</w:t>
      </w:r>
      <w:r w:rsidR="0097167F">
        <w:rPr>
          <w:rFonts w:ascii="Calibri" w:eastAsia="Calibri" w:hAnsi="Calibri" w:cs="Calibri"/>
        </w:rPr>
        <w:t xml:space="preserve">hrough SAC, </w:t>
      </w:r>
      <w:r w:rsidR="00574A8A">
        <w:rPr>
          <w:rFonts w:ascii="Calibri" w:eastAsia="Calibri" w:hAnsi="Calibri" w:cs="Calibri"/>
        </w:rPr>
        <w:t xml:space="preserve">parents </w:t>
      </w:r>
      <w:r w:rsidR="0097167F">
        <w:rPr>
          <w:rFonts w:ascii="Calibri" w:eastAsia="Calibri" w:hAnsi="Calibri" w:cs="Calibri"/>
        </w:rPr>
        <w:t xml:space="preserve">can </w:t>
      </w:r>
      <w:r w:rsidR="00574A8A">
        <w:rPr>
          <w:rFonts w:ascii="Calibri" w:eastAsia="Calibri" w:hAnsi="Calibri" w:cs="Calibri"/>
        </w:rPr>
        <w:t xml:space="preserve">help make decisions and address their concerns.  </w:t>
      </w:r>
      <w:r w:rsidR="0097167F">
        <w:rPr>
          <w:rFonts w:ascii="Calibri" w:eastAsia="Calibri" w:hAnsi="Calibri" w:cs="Calibri"/>
        </w:rPr>
        <w:t xml:space="preserve">Different tools are used to communicate </w:t>
      </w:r>
      <w:r w:rsidR="00574A8A">
        <w:rPr>
          <w:rFonts w:ascii="Calibri" w:eastAsia="Calibri" w:hAnsi="Calibri" w:cs="Calibri"/>
        </w:rPr>
        <w:t xml:space="preserve">with parents </w:t>
      </w:r>
      <w:r w:rsidR="0097167F">
        <w:rPr>
          <w:rFonts w:ascii="Calibri" w:eastAsia="Calibri" w:hAnsi="Calibri" w:cs="Calibri"/>
        </w:rPr>
        <w:t xml:space="preserve">throughout the school year.  Communications are through </w:t>
      </w:r>
      <w:r w:rsidR="00574A8A">
        <w:rPr>
          <w:rFonts w:ascii="Calibri" w:eastAsia="Calibri" w:hAnsi="Calibri" w:cs="Calibri"/>
        </w:rPr>
        <w:t xml:space="preserve">Connect Ed., the school website, the school marquee, our school Facebook page, </w:t>
      </w:r>
      <w:r w:rsidR="00531C2B">
        <w:rPr>
          <w:rFonts w:ascii="Calibri" w:eastAsia="Calibri" w:hAnsi="Calibri" w:cs="Calibri"/>
        </w:rPr>
        <w:t xml:space="preserve">Class </w:t>
      </w:r>
      <w:proofErr w:type="spellStart"/>
      <w:r w:rsidR="00531C2B">
        <w:rPr>
          <w:rFonts w:ascii="Calibri" w:eastAsia="Calibri" w:hAnsi="Calibri" w:cs="Calibri"/>
        </w:rPr>
        <w:t>DoJo</w:t>
      </w:r>
      <w:proofErr w:type="spellEnd"/>
      <w:r w:rsidR="00531C2B">
        <w:rPr>
          <w:rFonts w:ascii="Calibri" w:eastAsia="Calibri" w:hAnsi="Calibri" w:cs="Calibri"/>
        </w:rPr>
        <w:t xml:space="preserve"> app, </w:t>
      </w:r>
      <w:r w:rsidR="00574A8A">
        <w:rPr>
          <w:rFonts w:ascii="Calibri" w:eastAsia="Calibri" w:hAnsi="Calibri" w:cs="Calibri"/>
        </w:rPr>
        <w:t>and flyers and notes sent home.</w:t>
      </w:r>
    </w:p>
    <w:p w14:paraId="2A6043C4" w14:textId="77777777" w:rsidR="00AF5C1A" w:rsidRPr="005B56A2" w:rsidRDefault="00AF5C1A" w:rsidP="00AF5C1A">
      <w:pPr>
        <w:pStyle w:val="BodyText"/>
        <w:spacing w:line="252" w:lineRule="auto"/>
        <w:ind w:left="847" w:right="850" w:firstLine="4"/>
        <w:rPr>
          <w:rFonts w:ascii="Calibri" w:eastAsia="Calibri" w:hAnsi="Calibri" w:cs="Calibri"/>
          <w:b/>
        </w:rPr>
      </w:pPr>
    </w:p>
    <w:p w14:paraId="71E095A7" w14:textId="77777777" w:rsidR="00C87EB2" w:rsidRDefault="70C71EA9" w:rsidP="00C87EB2">
      <w:pPr>
        <w:pStyle w:val="Heading1"/>
      </w:pPr>
      <w:r>
        <w:t>Accessibility</w:t>
      </w:r>
    </w:p>
    <w:p w14:paraId="162F27A5" w14:textId="77777777" w:rsidR="00C87EB2" w:rsidRPr="00F67011" w:rsidRDefault="70C71EA9" w:rsidP="70C71EA9">
      <w:pPr>
        <w:spacing w:line="240" w:lineRule="auto"/>
        <w:contextualSpacing/>
        <w:rPr>
          <w:rFonts w:ascii="Times New Roman" w:hAnsi="Times New Roman" w:cs="Times New Roman"/>
          <w:sz w:val="24"/>
          <w:szCs w:val="24"/>
        </w:rPr>
      </w:pPr>
      <w:r w:rsidRPr="70C71EA9">
        <w:rPr>
          <w:rFonts w:ascii="Times New Roman" w:hAnsi="Times New Roman" w:cs="Times New Roman"/>
          <w:sz w:val="24"/>
          <w:szCs w:val="24"/>
        </w:rPr>
        <w:t>Describe how the school will provide full opportunities for participation in parent/family engagement activities for all parents/families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[ESEA Section 1116]:</w:t>
      </w:r>
    </w:p>
    <w:p w14:paraId="74B43C52" w14:textId="77777777" w:rsidR="006C7E39" w:rsidRDefault="006C7E39" w:rsidP="006C7E39">
      <w:pPr>
        <w:spacing w:after="0"/>
        <w:rPr>
          <w:rFonts w:ascii="Calibri" w:eastAsia="Calibri" w:hAnsi="Calibri" w:cs="Calibri"/>
          <w:b/>
          <w:bCs/>
        </w:rPr>
      </w:pPr>
    </w:p>
    <w:p w14:paraId="60E99368" w14:textId="22D736FD" w:rsidR="00C87EB2" w:rsidRDefault="70C71EA9" w:rsidP="006C7E39">
      <w:pPr>
        <w:spacing w:after="0"/>
        <w:rPr>
          <w:rFonts w:ascii="Calibri" w:eastAsia="Calibri" w:hAnsi="Calibri" w:cs="Calibri"/>
          <w:b/>
          <w:bCs/>
        </w:rPr>
      </w:pPr>
      <w:r w:rsidRPr="70C71EA9">
        <w:rPr>
          <w:rFonts w:ascii="Calibri" w:eastAsia="Calibri" w:hAnsi="Calibri" w:cs="Calibri"/>
          <w:b/>
          <w:bCs/>
        </w:rPr>
        <w:t>RESPONSE:</w:t>
      </w:r>
    </w:p>
    <w:p w14:paraId="35655084" w14:textId="77777777" w:rsidR="006C7E39" w:rsidRPr="008A1796" w:rsidRDefault="006C7E39" w:rsidP="006C7E39">
      <w:pPr>
        <w:spacing w:after="0"/>
        <w:rPr>
          <w:rFonts w:ascii="Calibri" w:eastAsia="Calibri" w:hAnsi="Calibri" w:cs="Calibri"/>
          <w:b/>
          <w:bCs/>
        </w:rPr>
      </w:pPr>
    </w:p>
    <w:p w14:paraId="3C4612E7" w14:textId="3BB506BE" w:rsidR="009160AC" w:rsidRPr="005A7CC6" w:rsidRDefault="00BC0CAC" w:rsidP="005A7CC6">
      <w:r w:rsidRPr="005A7CC6">
        <w:t>The school will provide opportunities for full partici</w:t>
      </w:r>
      <w:r w:rsidR="00226983" w:rsidRPr="005A7CC6">
        <w:t>pation in the parent engagement</w:t>
      </w:r>
      <w:r w:rsidRPr="005A7CC6">
        <w:t xml:space="preserve"> activities including parents with limited English proficiency, disabilities, and migratory children. The Parent and Family Engagement Plan is summarized into a brochure that will be printed in English and Spanish and provided to all parents. Written communication will be provided for parents in English and Spanish. Interpreters will be provided. If other languages are needed schools can contact the TI Office. </w:t>
      </w:r>
      <w:r w:rsidR="00394AF6" w:rsidRPr="005A7CC6">
        <w:t xml:space="preserve">American Sign Language translation will be available through coordination community agencies and Community Center for the Deaf and Hard of Hearing. </w:t>
      </w:r>
      <w:r w:rsidRPr="005A7CC6">
        <w:t>We have acquired Connect Ed an automated telephone service. We use the telephone system to k</w:t>
      </w:r>
      <w:r w:rsidR="00226983" w:rsidRPr="005A7CC6">
        <w:t>eep parents updated and engaged</w:t>
      </w:r>
      <w:r w:rsidRPr="005A7CC6">
        <w:t xml:space="preserve"> of activities. We provide these calls in English and Spanish.</w:t>
      </w:r>
    </w:p>
    <w:p w14:paraId="2AD08AC1" w14:textId="77777777" w:rsidR="009C15CE" w:rsidRPr="009C15CE" w:rsidRDefault="009C15CE" w:rsidP="009C15CE">
      <w:pPr>
        <w:pStyle w:val="BodyText"/>
        <w:spacing w:line="252" w:lineRule="auto"/>
        <w:ind w:left="847" w:right="850" w:firstLine="4"/>
        <w:rPr>
          <w:w w:val="105"/>
        </w:rPr>
      </w:pPr>
    </w:p>
    <w:p w14:paraId="529DB16F" w14:textId="77777777" w:rsidR="009E5573" w:rsidRDefault="70C71EA9" w:rsidP="009E5573">
      <w:pPr>
        <w:pStyle w:val="Heading1"/>
      </w:pPr>
      <w:r>
        <w:lastRenderedPageBreak/>
        <w:t>Discretionary Activities</w:t>
      </w:r>
    </w:p>
    <w:p w14:paraId="1AF9C6FC" w14:textId="77777777" w:rsidR="00396F0B" w:rsidRDefault="009E60E8" w:rsidP="70C71EA9">
      <w:pPr>
        <w:spacing w:line="240" w:lineRule="auto"/>
        <w:contextualSpacing/>
        <w:rPr>
          <w:rFonts w:ascii="Arial" w:hAnsi="Arial" w:cs="Arial"/>
        </w:rPr>
      </w:pPr>
      <w:r>
        <w:rPr>
          <w:rFonts w:ascii="Arial" w:hAnsi="Arial" w:cs="Arial"/>
        </w:rPr>
        <w:t>Describe any activities that are not required, but will be paid for through Title I, Part A funding</w:t>
      </w:r>
      <w:r>
        <w:rPr>
          <w:rFonts w:ascii="Arial" w:hAnsi="Arial" w:cs="Arial"/>
          <w:spacing w:val="-35"/>
        </w:rPr>
        <w:t xml:space="preserve"> [ </w:t>
      </w:r>
      <w:r>
        <w:rPr>
          <w:rFonts w:ascii="Arial" w:hAnsi="Arial" w:cs="Arial"/>
        </w:rPr>
        <w:t>for example, home visits by school staff (including GETs and Home School Liaisons), transportation for meetings, activities related to</w:t>
      </w:r>
      <w:r>
        <w:rPr>
          <w:rFonts w:ascii="Arial" w:hAnsi="Arial" w:cs="Arial"/>
          <w:spacing w:val="-13"/>
        </w:rPr>
        <w:t xml:space="preserve"> </w:t>
      </w:r>
      <w:r>
        <w:rPr>
          <w:rFonts w:ascii="Arial" w:hAnsi="Arial" w:cs="Arial"/>
        </w:rPr>
        <w:t>parent/family engagement,</w:t>
      </w:r>
      <w:r>
        <w:rPr>
          <w:rFonts w:ascii="Arial" w:hAnsi="Arial" w:cs="Arial"/>
          <w:spacing w:val="-3"/>
        </w:rPr>
        <w:t xml:space="preserve"> </w:t>
      </w:r>
      <w:r>
        <w:rPr>
          <w:rFonts w:ascii="Arial" w:hAnsi="Arial" w:cs="Arial"/>
        </w:rPr>
        <w:t>etc.]</w:t>
      </w:r>
    </w:p>
    <w:p w14:paraId="7A3F6110" w14:textId="77777777" w:rsidR="009E60E8" w:rsidRDefault="009E60E8" w:rsidP="00396F0B">
      <w:pPr>
        <w:spacing w:line="240" w:lineRule="auto"/>
        <w:contextualSpacing/>
        <w:rPr>
          <w:rFonts w:ascii="Arial" w:hAnsi="Arial" w:cs="Arial"/>
        </w:rPr>
      </w:pPr>
    </w:p>
    <w:p w14:paraId="70AF056A" w14:textId="77777777" w:rsidR="009E60E8" w:rsidRPr="008A1796" w:rsidRDefault="70C71EA9" w:rsidP="70C71EA9">
      <w:pPr>
        <w:spacing w:after="240"/>
        <w:rPr>
          <w:rFonts w:ascii="Calibri" w:eastAsia="Calibri" w:hAnsi="Calibri" w:cs="Calibri"/>
          <w:b/>
          <w:bCs/>
        </w:rPr>
      </w:pPr>
      <w:r w:rsidRPr="70C71EA9">
        <w:rPr>
          <w:rFonts w:ascii="Calibri" w:eastAsia="Calibri" w:hAnsi="Calibri" w:cs="Calibri"/>
          <w:b/>
          <w:bCs/>
        </w:rPr>
        <w:t>RESPONSE:</w:t>
      </w:r>
    </w:p>
    <w:p w14:paraId="064C5E72" w14:textId="6DA69909" w:rsidR="00043EEC" w:rsidRDefault="009160AC" w:rsidP="70C71EA9">
      <w:pPr>
        <w:spacing w:line="240" w:lineRule="auto"/>
        <w:contextualSpacing/>
        <w:rPr>
          <w:rFonts w:ascii="Arial"/>
          <w:sz w:val="19"/>
          <w:szCs w:val="19"/>
        </w:rPr>
      </w:pPr>
      <w:r w:rsidRPr="70C71EA9">
        <w:rPr>
          <w:rFonts w:ascii="Arial"/>
          <w:w w:val="105"/>
          <w:sz w:val="19"/>
          <w:szCs w:val="19"/>
        </w:rPr>
        <w:t xml:space="preserve">Family Math and Science Nights provide trainings for parents. </w:t>
      </w:r>
      <w:r w:rsidR="00043EEC" w:rsidRPr="70C71EA9">
        <w:rPr>
          <w:rFonts w:ascii="Arial"/>
          <w:w w:val="105"/>
          <w:sz w:val="19"/>
          <w:szCs w:val="19"/>
        </w:rPr>
        <w:t>Graduation Enhancement Tech. makes home visits and tracks attendance.  Home Sc</w:t>
      </w:r>
      <w:r w:rsidRPr="70C71EA9">
        <w:rPr>
          <w:rFonts w:ascii="Arial"/>
          <w:w w:val="105"/>
          <w:sz w:val="19"/>
          <w:szCs w:val="19"/>
        </w:rPr>
        <w:t>hool Liaison facilitates Bayshore p</w:t>
      </w:r>
      <w:r w:rsidR="00043EEC" w:rsidRPr="70C71EA9">
        <w:rPr>
          <w:rFonts w:ascii="Arial"/>
          <w:w w:val="105"/>
          <w:sz w:val="19"/>
          <w:szCs w:val="19"/>
        </w:rPr>
        <w:t xml:space="preserve">arent events and communicates all events that occur at the school to parents. </w:t>
      </w:r>
    </w:p>
    <w:p w14:paraId="06A1D598" w14:textId="77777777" w:rsidR="004C67D1" w:rsidRDefault="70C71EA9" w:rsidP="004C67D1">
      <w:pPr>
        <w:pStyle w:val="Heading1"/>
      </w:pPr>
      <w:r>
        <w:t>Uploads</w:t>
      </w:r>
    </w:p>
    <w:p w14:paraId="36D6B92B" w14:textId="77777777" w:rsidR="004C67D1" w:rsidRDefault="70C71EA9" w:rsidP="70C71EA9">
      <w:pPr>
        <w:rPr>
          <w:rFonts w:ascii="Calibri" w:eastAsia="Calibri" w:hAnsi="Calibri" w:cs="Calibri"/>
          <w:highlight w:val="white"/>
        </w:rPr>
      </w:pPr>
      <w:r w:rsidRPr="70C71EA9">
        <w:rPr>
          <w:rFonts w:ascii="Calibri" w:eastAsia="Calibri" w:hAnsi="Calibri" w:cs="Calibri"/>
          <w:highlight w:val="white"/>
        </w:rPr>
        <w:t>Please prepare evidences below.  Refer to your Beginning of the Year Timeline and Title I Crate for resources and sample documents.</w:t>
      </w:r>
    </w:p>
    <w:p w14:paraId="3CE2D3EC" w14:textId="77777777" w:rsidR="004C67D1" w:rsidRDefault="004C67D1" w:rsidP="004C67D1">
      <w:pPr>
        <w:rPr>
          <w:rFonts w:ascii="Calibri" w:eastAsia="Calibri" w:hAnsi="Calibri" w:cs="Calibri"/>
          <w:highlight w:val="white"/>
        </w:rPr>
      </w:pPr>
    </w:p>
    <w:p w14:paraId="3BA7217B" w14:textId="157025F3" w:rsidR="004C67D1" w:rsidRPr="004C67D1" w:rsidRDefault="70C71EA9" w:rsidP="70C71EA9">
      <w:pPr>
        <w:spacing w:after="0"/>
        <w:ind w:left="720"/>
        <w:jc w:val="both"/>
        <w:rPr>
          <w:rFonts w:ascii="Calibri" w:eastAsia="Calibri" w:hAnsi="Calibri" w:cs="Calibri"/>
          <w:b/>
          <w:bCs/>
          <w:highlight w:val="white"/>
          <w:u w:val="single"/>
        </w:rPr>
      </w:pPr>
      <w:r w:rsidRPr="70C71EA9">
        <w:rPr>
          <w:rFonts w:ascii="Calibri" w:eastAsia="Calibri" w:hAnsi="Calibri" w:cs="Calibri"/>
          <w:b/>
          <w:bCs/>
          <w:highlight w:val="white"/>
          <w:u w:val="single"/>
        </w:rPr>
        <w:t>20</w:t>
      </w:r>
      <w:r w:rsidR="001F7E58">
        <w:rPr>
          <w:rFonts w:ascii="Calibri" w:eastAsia="Calibri" w:hAnsi="Calibri" w:cs="Calibri"/>
          <w:b/>
          <w:bCs/>
          <w:highlight w:val="white"/>
          <w:u w:val="single"/>
        </w:rPr>
        <w:t>19-2020</w:t>
      </w:r>
      <w:r w:rsidRPr="70C71EA9">
        <w:rPr>
          <w:rFonts w:ascii="Calibri" w:eastAsia="Calibri" w:hAnsi="Calibri" w:cs="Calibri"/>
          <w:b/>
          <w:bCs/>
          <w:highlight w:val="white"/>
          <w:u w:val="single"/>
        </w:rPr>
        <w:t xml:space="preserve"> Title I Crate</w:t>
      </w:r>
    </w:p>
    <w:p w14:paraId="34A56238" w14:textId="77777777" w:rsidR="004C67D1" w:rsidRPr="004C67D1" w:rsidRDefault="70C71EA9" w:rsidP="70C71EA9">
      <w:pPr>
        <w:widowControl w:val="0"/>
        <w:numPr>
          <w:ilvl w:val="0"/>
          <w:numId w:val="13"/>
        </w:numPr>
        <w:pBdr>
          <w:top w:val="nil"/>
          <w:left w:val="nil"/>
          <w:bottom w:val="nil"/>
          <w:right w:val="nil"/>
          <w:between w:val="nil"/>
        </w:pBdr>
        <w:spacing w:after="0" w:line="240" w:lineRule="auto"/>
        <w:contextualSpacing/>
        <w:rPr>
          <w:highlight w:val="white"/>
        </w:rPr>
      </w:pPr>
      <w:r w:rsidRPr="70C71EA9">
        <w:rPr>
          <w:rFonts w:ascii="Calibri" w:eastAsia="Calibri" w:hAnsi="Calibri" w:cs="Calibri"/>
          <w:highlight w:val="white"/>
        </w:rPr>
        <w:t xml:space="preserve">Evidence of parent input in the development of the school SIP/Title I Plan and Title I Budget    </w:t>
      </w:r>
      <w:proofErr w:type="gramStart"/>
      <w:r w:rsidRPr="70C71EA9">
        <w:rPr>
          <w:rFonts w:ascii="Calibri" w:eastAsia="Calibri" w:hAnsi="Calibri" w:cs="Calibri"/>
          <w:highlight w:val="white"/>
        </w:rPr>
        <w:t xml:space="preserve">   (</w:t>
      </w:r>
      <w:proofErr w:type="gramEnd"/>
      <w:r w:rsidRPr="70C71EA9">
        <w:rPr>
          <w:rFonts w:ascii="Calibri" w:eastAsia="Calibri" w:hAnsi="Calibri" w:cs="Calibri"/>
          <w:highlight w:val="white"/>
        </w:rPr>
        <w:t xml:space="preserve">Invitation meeting agenda, minutes, sign-in sheets and written suggestions/comments from parents) </w:t>
      </w:r>
    </w:p>
    <w:p w14:paraId="28313B14" w14:textId="77777777" w:rsidR="004C67D1" w:rsidRDefault="004C67D1" w:rsidP="004C67D1">
      <w:pPr>
        <w:widowControl w:val="0"/>
        <w:pBdr>
          <w:top w:val="nil"/>
          <w:left w:val="nil"/>
          <w:bottom w:val="nil"/>
          <w:right w:val="nil"/>
          <w:between w:val="nil"/>
        </w:pBdr>
        <w:spacing w:after="0" w:line="240" w:lineRule="auto"/>
        <w:ind w:left="720"/>
        <w:contextualSpacing/>
        <w:rPr>
          <w:highlight w:val="white"/>
        </w:rPr>
      </w:pPr>
    </w:p>
    <w:p w14:paraId="5D7F915D" w14:textId="77777777" w:rsidR="004C67D1" w:rsidRPr="004C67D1" w:rsidRDefault="70C71EA9" w:rsidP="70C71EA9">
      <w:pPr>
        <w:widowControl w:val="0"/>
        <w:numPr>
          <w:ilvl w:val="0"/>
          <w:numId w:val="13"/>
        </w:numPr>
        <w:pBdr>
          <w:top w:val="nil"/>
          <w:left w:val="nil"/>
          <w:bottom w:val="nil"/>
          <w:right w:val="nil"/>
          <w:between w:val="nil"/>
        </w:pBdr>
        <w:spacing w:after="0" w:line="240" w:lineRule="auto"/>
        <w:contextualSpacing/>
        <w:rPr>
          <w:highlight w:val="white"/>
        </w:rPr>
      </w:pPr>
      <w:r w:rsidRPr="70C71EA9">
        <w:rPr>
          <w:rFonts w:ascii="Calibri" w:eastAsia="Calibri" w:hAnsi="Calibri" w:cs="Calibri"/>
          <w:highlight w:val="white"/>
        </w:rPr>
        <w:t xml:space="preserve">Evidence of parent input in the development of the school Parent and Family Engagement Policy (PFEP) (Invitation meeting agenda, minutes, sign-in sheets and written suggestions/comments from parents) </w:t>
      </w:r>
    </w:p>
    <w:p w14:paraId="2F4420F4" w14:textId="77777777" w:rsidR="004C67D1" w:rsidRDefault="004C67D1" w:rsidP="004C67D1">
      <w:pPr>
        <w:spacing w:after="0"/>
        <w:ind w:left="720"/>
        <w:rPr>
          <w:rFonts w:ascii="Calibri" w:eastAsia="Calibri" w:hAnsi="Calibri" w:cs="Calibri"/>
          <w:highlight w:val="white"/>
        </w:rPr>
      </w:pPr>
    </w:p>
    <w:p w14:paraId="3481D0D1" w14:textId="7578136E" w:rsidR="004C67D1" w:rsidRPr="004C67D1" w:rsidRDefault="00226983" w:rsidP="70C71EA9">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Evidence of Parent Engagement</w:t>
      </w:r>
      <w:r w:rsidR="70C71EA9" w:rsidRPr="70C71EA9">
        <w:rPr>
          <w:rFonts w:ascii="Calibri" w:eastAsia="Calibri" w:hAnsi="Calibri" w:cs="Calibri"/>
          <w:highlight w:val="white"/>
        </w:rPr>
        <w:t xml:space="preserve"> in the Development of the Parent-School Compact </w:t>
      </w:r>
      <w:r w:rsidR="70C71EA9" w:rsidRPr="70C71EA9">
        <w:rPr>
          <w:highlight w:val="white"/>
        </w:rPr>
        <w:t xml:space="preserve">                </w:t>
      </w:r>
      <w:proofErr w:type="gramStart"/>
      <w:r w:rsidR="70C71EA9" w:rsidRPr="70C71EA9">
        <w:rPr>
          <w:highlight w:val="white"/>
        </w:rPr>
        <w:t xml:space="preserve">   </w:t>
      </w:r>
      <w:r w:rsidR="70C71EA9" w:rsidRPr="70C71EA9">
        <w:rPr>
          <w:rFonts w:ascii="Calibri" w:eastAsia="Calibri" w:hAnsi="Calibri" w:cs="Calibri"/>
          <w:highlight w:val="white"/>
        </w:rPr>
        <w:t>(</w:t>
      </w:r>
      <w:proofErr w:type="gramEnd"/>
      <w:r w:rsidR="70C71EA9" w:rsidRPr="70C71EA9">
        <w:rPr>
          <w:rFonts w:ascii="Calibri" w:eastAsia="Calibri" w:hAnsi="Calibri" w:cs="Calibri"/>
          <w:highlight w:val="white"/>
        </w:rPr>
        <w:t xml:space="preserve">Invitation, meeting agenda, minutes, sign-in sheets and written suggestions/comments from parents) </w:t>
      </w:r>
    </w:p>
    <w:p w14:paraId="1E49ECCD" w14:textId="77777777" w:rsidR="004C67D1" w:rsidRDefault="004C67D1" w:rsidP="004C67D1">
      <w:pPr>
        <w:spacing w:after="0"/>
        <w:ind w:left="720"/>
        <w:rPr>
          <w:rFonts w:ascii="Calibri" w:eastAsia="Calibri" w:hAnsi="Calibri" w:cs="Calibri"/>
          <w:highlight w:val="white"/>
        </w:rPr>
      </w:pPr>
    </w:p>
    <w:p w14:paraId="41A21869" w14:textId="77777777" w:rsidR="00354B2A" w:rsidRPr="00354B2A" w:rsidRDefault="00354B2A" w:rsidP="00354B2A">
      <w:pPr>
        <w:widowControl w:val="0"/>
        <w:pBdr>
          <w:top w:val="nil"/>
          <w:left w:val="nil"/>
          <w:bottom w:val="nil"/>
          <w:right w:val="nil"/>
          <w:between w:val="nil"/>
        </w:pBdr>
        <w:spacing w:after="0" w:line="240" w:lineRule="auto"/>
        <w:ind w:left="720"/>
        <w:contextualSpacing/>
        <w:rPr>
          <w:highlight w:val="white"/>
        </w:rPr>
      </w:pPr>
    </w:p>
    <w:p w14:paraId="2FA53C96" w14:textId="5203B714" w:rsidR="00354B2A" w:rsidRPr="00354B2A" w:rsidRDefault="70C71EA9" w:rsidP="70C71EA9">
      <w:pPr>
        <w:spacing w:after="0"/>
        <w:ind w:left="720"/>
        <w:jc w:val="both"/>
        <w:rPr>
          <w:rFonts w:ascii="Calibri" w:eastAsia="Calibri" w:hAnsi="Calibri" w:cs="Calibri"/>
          <w:b/>
          <w:bCs/>
          <w:highlight w:val="white"/>
          <w:u w:val="single"/>
        </w:rPr>
      </w:pPr>
      <w:r w:rsidRPr="70C71EA9">
        <w:rPr>
          <w:rFonts w:ascii="Calibri" w:eastAsia="Calibri" w:hAnsi="Calibri" w:cs="Calibri"/>
          <w:b/>
          <w:bCs/>
          <w:highlight w:val="white"/>
          <w:u w:val="single"/>
        </w:rPr>
        <w:t>20</w:t>
      </w:r>
      <w:r w:rsidR="001F7E58">
        <w:rPr>
          <w:rFonts w:ascii="Calibri" w:eastAsia="Calibri" w:hAnsi="Calibri" w:cs="Calibri"/>
          <w:b/>
          <w:bCs/>
          <w:highlight w:val="white"/>
          <w:u w:val="single"/>
        </w:rPr>
        <w:t>20-2021</w:t>
      </w:r>
      <w:r w:rsidRPr="70C71EA9">
        <w:rPr>
          <w:rFonts w:ascii="Calibri" w:eastAsia="Calibri" w:hAnsi="Calibri" w:cs="Calibri"/>
          <w:b/>
          <w:bCs/>
          <w:highlight w:val="white"/>
          <w:u w:val="single"/>
        </w:rPr>
        <w:t xml:space="preserve"> Title I Crate</w:t>
      </w:r>
    </w:p>
    <w:p w14:paraId="6C3A47EA" w14:textId="77777777" w:rsidR="004C67D1" w:rsidRDefault="70C71EA9" w:rsidP="70C71EA9">
      <w:pPr>
        <w:widowControl w:val="0"/>
        <w:numPr>
          <w:ilvl w:val="0"/>
          <w:numId w:val="13"/>
        </w:numPr>
        <w:pBdr>
          <w:top w:val="nil"/>
          <w:left w:val="nil"/>
          <w:bottom w:val="nil"/>
          <w:right w:val="nil"/>
          <w:between w:val="nil"/>
        </w:pBdr>
        <w:spacing w:after="0" w:line="240" w:lineRule="auto"/>
        <w:contextualSpacing/>
        <w:rPr>
          <w:highlight w:val="white"/>
        </w:rPr>
      </w:pPr>
      <w:r w:rsidRPr="70C71EA9">
        <w:rPr>
          <w:rFonts w:ascii="Calibri" w:eastAsia="Calibri" w:hAnsi="Calibri" w:cs="Calibri"/>
          <w:highlight w:val="white"/>
        </w:rPr>
        <w:t>Copy of the school SIP</w:t>
      </w:r>
    </w:p>
    <w:p w14:paraId="781A4150" w14:textId="77777777" w:rsidR="00354B2A" w:rsidRPr="00354B2A" w:rsidRDefault="00354B2A" w:rsidP="00354B2A">
      <w:pPr>
        <w:widowControl w:val="0"/>
        <w:pBdr>
          <w:top w:val="nil"/>
          <w:left w:val="nil"/>
          <w:bottom w:val="nil"/>
          <w:right w:val="nil"/>
          <w:between w:val="nil"/>
        </w:pBdr>
        <w:spacing w:after="0" w:line="240" w:lineRule="auto"/>
        <w:ind w:left="720"/>
        <w:contextualSpacing/>
        <w:rPr>
          <w:highlight w:val="white"/>
        </w:rPr>
      </w:pPr>
    </w:p>
    <w:p w14:paraId="07142DCE" w14:textId="77777777" w:rsidR="00354B2A" w:rsidRDefault="70C71EA9" w:rsidP="70C71EA9">
      <w:pPr>
        <w:widowControl w:val="0"/>
        <w:numPr>
          <w:ilvl w:val="0"/>
          <w:numId w:val="13"/>
        </w:numPr>
        <w:pBdr>
          <w:top w:val="nil"/>
          <w:left w:val="nil"/>
          <w:bottom w:val="nil"/>
          <w:right w:val="nil"/>
          <w:between w:val="nil"/>
        </w:pBdr>
        <w:spacing w:after="0" w:line="240" w:lineRule="auto"/>
        <w:contextualSpacing/>
        <w:rPr>
          <w:highlight w:val="white"/>
        </w:rPr>
      </w:pPr>
      <w:r w:rsidRPr="70C71EA9">
        <w:rPr>
          <w:highlight w:val="white"/>
        </w:rPr>
        <w:t>Copy of the Parent and Family Engagement Policy (PFEP) (parent-friendly version)</w:t>
      </w:r>
    </w:p>
    <w:p w14:paraId="7C0490BF" w14:textId="77777777" w:rsidR="00354B2A" w:rsidRPr="00354B2A" w:rsidRDefault="00354B2A" w:rsidP="00354B2A">
      <w:pPr>
        <w:widowControl w:val="0"/>
        <w:pBdr>
          <w:top w:val="nil"/>
          <w:left w:val="nil"/>
          <w:bottom w:val="nil"/>
          <w:right w:val="nil"/>
          <w:between w:val="nil"/>
        </w:pBdr>
        <w:spacing w:after="0" w:line="240" w:lineRule="auto"/>
        <w:contextualSpacing/>
        <w:rPr>
          <w:highlight w:val="white"/>
        </w:rPr>
      </w:pPr>
    </w:p>
    <w:p w14:paraId="3DC0113D" w14:textId="77777777" w:rsidR="006D47E4" w:rsidRDefault="70C71EA9" w:rsidP="70C71EA9">
      <w:pPr>
        <w:widowControl w:val="0"/>
        <w:numPr>
          <w:ilvl w:val="0"/>
          <w:numId w:val="13"/>
        </w:numPr>
        <w:pBdr>
          <w:top w:val="nil"/>
          <w:left w:val="nil"/>
          <w:bottom w:val="nil"/>
          <w:right w:val="nil"/>
          <w:between w:val="nil"/>
        </w:pBdr>
        <w:spacing w:after="0" w:line="240" w:lineRule="auto"/>
        <w:contextualSpacing/>
        <w:rPr>
          <w:highlight w:val="white"/>
        </w:rPr>
      </w:pPr>
      <w:r w:rsidRPr="70C71EA9">
        <w:rPr>
          <w:rFonts w:ascii="Calibri" w:eastAsia="Calibri" w:hAnsi="Calibri" w:cs="Calibri"/>
          <w:highlight w:val="white"/>
        </w:rPr>
        <w:t>Copy of the Parent-School Compact (Both in English and Spanish)</w:t>
      </w:r>
    </w:p>
    <w:p w14:paraId="216C3675" w14:textId="77777777" w:rsidR="0036251D" w:rsidRPr="0036251D" w:rsidRDefault="0036251D" w:rsidP="0036251D">
      <w:pPr>
        <w:widowControl w:val="0"/>
        <w:pBdr>
          <w:top w:val="nil"/>
          <w:left w:val="nil"/>
          <w:bottom w:val="nil"/>
          <w:right w:val="nil"/>
          <w:between w:val="nil"/>
        </w:pBdr>
        <w:spacing w:after="0" w:line="240" w:lineRule="auto"/>
        <w:contextualSpacing/>
        <w:rPr>
          <w:highlight w:val="white"/>
        </w:rPr>
      </w:pPr>
    </w:p>
    <w:p w14:paraId="07D13E5F" w14:textId="3BB0D1F5" w:rsidR="006D47E4" w:rsidRPr="004C67D1" w:rsidRDefault="70C71EA9" w:rsidP="70C71EA9">
      <w:pPr>
        <w:widowControl w:val="0"/>
        <w:numPr>
          <w:ilvl w:val="0"/>
          <w:numId w:val="13"/>
        </w:numPr>
        <w:pBdr>
          <w:top w:val="nil"/>
          <w:left w:val="nil"/>
          <w:bottom w:val="nil"/>
          <w:right w:val="nil"/>
          <w:between w:val="nil"/>
        </w:pBdr>
        <w:spacing w:after="0" w:line="240" w:lineRule="auto"/>
        <w:contextualSpacing/>
        <w:rPr>
          <w:highlight w:val="white"/>
        </w:rPr>
      </w:pPr>
      <w:r w:rsidRPr="70C71EA9">
        <w:rPr>
          <w:highlight w:val="white"/>
        </w:rPr>
        <w:t>Copy of School 201</w:t>
      </w:r>
      <w:r w:rsidR="004F61B9">
        <w:rPr>
          <w:highlight w:val="white"/>
        </w:rPr>
        <w:t>9</w:t>
      </w:r>
      <w:r w:rsidRPr="70C71EA9">
        <w:rPr>
          <w:highlight w:val="white"/>
        </w:rPr>
        <w:t>-20</w:t>
      </w:r>
      <w:r w:rsidR="004F61B9">
        <w:rPr>
          <w:highlight w:val="white"/>
        </w:rPr>
        <w:t>20</w:t>
      </w:r>
      <w:r w:rsidRPr="70C71EA9">
        <w:rPr>
          <w:highlight w:val="white"/>
        </w:rPr>
        <w:t xml:space="preserve"> Events Calendar (Both in English and Spanish)</w:t>
      </w:r>
    </w:p>
    <w:p w14:paraId="18159670" w14:textId="77777777" w:rsidR="004C67D1" w:rsidRDefault="004C67D1" w:rsidP="00396F0B">
      <w:pPr>
        <w:spacing w:line="240" w:lineRule="auto"/>
        <w:contextualSpacing/>
        <w:rPr>
          <w:rFonts w:ascii="Arial" w:hAnsi="Arial" w:cs="Arial"/>
        </w:rPr>
      </w:pPr>
    </w:p>
    <w:sectPr w:rsidR="004C67D1" w:rsidSect="001A684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E"/>
    <w:multiLevelType w:val="multilevel"/>
    <w:tmpl w:val="00000891"/>
    <w:lvl w:ilvl="0">
      <w:numFmt w:val="bullet"/>
      <w:lvlText w:val=""/>
      <w:lvlJc w:val="left"/>
      <w:pPr>
        <w:ind w:left="271" w:hanging="180"/>
      </w:pPr>
      <w:rPr>
        <w:rFonts w:ascii="Symbol" w:hAnsi="Symbol" w:cs="Symbol"/>
        <w:b w:val="0"/>
        <w:bCs w:val="0"/>
        <w:w w:val="100"/>
        <w:sz w:val="24"/>
        <w:szCs w:val="24"/>
      </w:rPr>
    </w:lvl>
    <w:lvl w:ilvl="1">
      <w:numFmt w:val="bullet"/>
      <w:lvlText w:val="•"/>
      <w:lvlJc w:val="left"/>
      <w:pPr>
        <w:ind w:left="1246" w:hanging="180"/>
      </w:pPr>
    </w:lvl>
    <w:lvl w:ilvl="2">
      <w:numFmt w:val="bullet"/>
      <w:lvlText w:val="•"/>
      <w:lvlJc w:val="left"/>
      <w:pPr>
        <w:ind w:left="2212" w:hanging="180"/>
      </w:pPr>
    </w:lvl>
    <w:lvl w:ilvl="3">
      <w:numFmt w:val="bullet"/>
      <w:lvlText w:val="•"/>
      <w:lvlJc w:val="left"/>
      <w:pPr>
        <w:ind w:left="3178" w:hanging="180"/>
      </w:pPr>
    </w:lvl>
    <w:lvl w:ilvl="4">
      <w:numFmt w:val="bullet"/>
      <w:lvlText w:val="•"/>
      <w:lvlJc w:val="left"/>
      <w:pPr>
        <w:ind w:left="4145" w:hanging="180"/>
      </w:pPr>
    </w:lvl>
    <w:lvl w:ilvl="5">
      <w:numFmt w:val="bullet"/>
      <w:lvlText w:val="•"/>
      <w:lvlJc w:val="left"/>
      <w:pPr>
        <w:ind w:left="5111" w:hanging="180"/>
      </w:pPr>
    </w:lvl>
    <w:lvl w:ilvl="6">
      <w:numFmt w:val="bullet"/>
      <w:lvlText w:val="•"/>
      <w:lvlJc w:val="left"/>
      <w:pPr>
        <w:ind w:left="6077" w:hanging="180"/>
      </w:pPr>
    </w:lvl>
    <w:lvl w:ilvl="7">
      <w:numFmt w:val="bullet"/>
      <w:lvlText w:val="•"/>
      <w:lvlJc w:val="left"/>
      <w:pPr>
        <w:ind w:left="7043" w:hanging="180"/>
      </w:pPr>
    </w:lvl>
    <w:lvl w:ilvl="8">
      <w:numFmt w:val="bullet"/>
      <w:lvlText w:val="•"/>
      <w:lvlJc w:val="left"/>
      <w:pPr>
        <w:ind w:left="8010" w:hanging="180"/>
      </w:pPr>
    </w:lvl>
  </w:abstractNum>
  <w:abstractNum w:abstractNumId="1" w15:restartNumberingAfterBreak="0">
    <w:nsid w:val="09F22A84"/>
    <w:multiLevelType w:val="hybridMultilevel"/>
    <w:tmpl w:val="A18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4226"/>
    <w:multiLevelType w:val="multilevel"/>
    <w:tmpl w:val="F138731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13FF5D92"/>
    <w:multiLevelType w:val="hybridMultilevel"/>
    <w:tmpl w:val="F374373A"/>
    <w:lvl w:ilvl="0" w:tplc="F32C8DA2">
      <w:start w:val="1"/>
      <w:numFmt w:val="bullet"/>
      <w:lvlText w:val=""/>
      <w:lvlJc w:val="left"/>
      <w:pPr>
        <w:tabs>
          <w:tab w:val="num" w:pos="720"/>
        </w:tabs>
        <w:ind w:left="720" w:hanging="360"/>
      </w:pPr>
      <w:rPr>
        <w:rFonts w:ascii="Wingdings" w:hAnsi="Wingdings" w:hint="default"/>
      </w:rPr>
    </w:lvl>
    <w:lvl w:ilvl="1" w:tplc="0D0CC89C" w:tentative="1">
      <w:start w:val="1"/>
      <w:numFmt w:val="bullet"/>
      <w:lvlText w:val=""/>
      <w:lvlJc w:val="left"/>
      <w:pPr>
        <w:tabs>
          <w:tab w:val="num" w:pos="1440"/>
        </w:tabs>
        <w:ind w:left="1440" w:hanging="360"/>
      </w:pPr>
      <w:rPr>
        <w:rFonts w:ascii="Wingdings" w:hAnsi="Wingdings" w:hint="default"/>
      </w:rPr>
    </w:lvl>
    <w:lvl w:ilvl="2" w:tplc="ABCC554E" w:tentative="1">
      <w:start w:val="1"/>
      <w:numFmt w:val="bullet"/>
      <w:lvlText w:val=""/>
      <w:lvlJc w:val="left"/>
      <w:pPr>
        <w:tabs>
          <w:tab w:val="num" w:pos="2160"/>
        </w:tabs>
        <w:ind w:left="2160" w:hanging="360"/>
      </w:pPr>
      <w:rPr>
        <w:rFonts w:ascii="Wingdings" w:hAnsi="Wingdings" w:hint="default"/>
      </w:rPr>
    </w:lvl>
    <w:lvl w:ilvl="3" w:tplc="1D7A46D0" w:tentative="1">
      <w:start w:val="1"/>
      <w:numFmt w:val="bullet"/>
      <w:lvlText w:val=""/>
      <w:lvlJc w:val="left"/>
      <w:pPr>
        <w:tabs>
          <w:tab w:val="num" w:pos="2880"/>
        </w:tabs>
        <w:ind w:left="2880" w:hanging="360"/>
      </w:pPr>
      <w:rPr>
        <w:rFonts w:ascii="Wingdings" w:hAnsi="Wingdings" w:hint="default"/>
      </w:rPr>
    </w:lvl>
    <w:lvl w:ilvl="4" w:tplc="0D12ABA6" w:tentative="1">
      <w:start w:val="1"/>
      <w:numFmt w:val="bullet"/>
      <w:lvlText w:val=""/>
      <w:lvlJc w:val="left"/>
      <w:pPr>
        <w:tabs>
          <w:tab w:val="num" w:pos="3600"/>
        </w:tabs>
        <w:ind w:left="3600" w:hanging="360"/>
      </w:pPr>
      <w:rPr>
        <w:rFonts w:ascii="Wingdings" w:hAnsi="Wingdings" w:hint="default"/>
      </w:rPr>
    </w:lvl>
    <w:lvl w:ilvl="5" w:tplc="73E45498" w:tentative="1">
      <w:start w:val="1"/>
      <w:numFmt w:val="bullet"/>
      <w:lvlText w:val=""/>
      <w:lvlJc w:val="left"/>
      <w:pPr>
        <w:tabs>
          <w:tab w:val="num" w:pos="4320"/>
        </w:tabs>
        <w:ind w:left="4320" w:hanging="360"/>
      </w:pPr>
      <w:rPr>
        <w:rFonts w:ascii="Wingdings" w:hAnsi="Wingdings" w:hint="default"/>
      </w:rPr>
    </w:lvl>
    <w:lvl w:ilvl="6" w:tplc="AF28230A" w:tentative="1">
      <w:start w:val="1"/>
      <w:numFmt w:val="bullet"/>
      <w:lvlText w:val=""/>
      <w:lvlJc w:val="left"/>
      <w:pPr>
        <w:tabs>
          <w:tab w:val="num" w:pos="5040"/>
        </w:tabs>
        <w:ind w:left="5040" w:hanging="360"/>
      </w:pPr>
      <w:rPr>
        <w:rFonts w:ascii="Wingdings" w:hAnsi="Wingdings" w:hint="default"/>
      </w:rPr>
    </w:lvl>
    <w:lvl w:ilvl="7" w:tplc="8AD0B6C0" w:tentative="1">
      <w:start w:val="1"/>
      <w:numFmt w:val="bullet"/>
      <w:lvlText w:val=""/>
      <w:lvlJc w:val="left"/>
      <w:pPr>
        <w:tabs>
          <w:tab w:val="num" w:pos="5760"/>
        </w:tabs>
        <w:ind w:left="5760" w:hanging="360"/>
      </w:pPr>
      <w:rPr>
        <w:rFonts w:ascii="Wingdings" w:hAnsi="Wingdings" w:hint="default"/>
      </w:rPr>
    </w:lvl>
    <w:lvl w:ilvl="8" w:tplc="83D8574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0C0157"/>
    <w:multiLevelType w:val="hybridMultilevel"/>
    <w:tmpl w:val="39B2A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5A06B3"/>
    <w:multiLevelType w:val="hybridMultilevel"/>
    <w:tmpl w:val="659EBFE8"/>
    <w:lvl w:ilvl="0" w:tplc="AF70CC3E">
      <w:start w:val="1"/>
      <w:numFmt w:val="bullet"/>
      <w:lvlText w:val=" "/>
      <w:lvlJc w:val="left"/>
      <w:pPr>
        <w:tabs>
          <w:tab w:val="num" w:pos="720"/>
        </w:tabs>
        <w:ind w:left="720" w:hanging="360"/>
      </w:pPr>
      <w:rPr>
        <w:rFonts w:ascii="Times New Roman" w:hAnsi="Times New Roman" w:hint="default"/>
      </w:rPr>
    </w:lvl>
    <w:lvl w:ilvl="1" w:tplc="E320EC2C" w:tentative="1">
      <w:start w:val="1"/>
      <w:numFmt w:val="bullet"/>
      <w:lvlText w:val=" "/>
      <w:lvlJc w:val="left"/>
      <w:pPr>
        <w:tabs>
          <w:tab w:val="num" w:pos="1440"/>
        </w:tabs>
        <w:ind w:left="1440" w:hanging="360"/>
      </w:pPr>
      <w:rPr>
        <w:rFonts w:ascii="Times New Roman" w:hAnsi="Times New Roman" w:hint="default"/>
      </w:rPr>
    </w:lvl>
    <w:lvl w:ilvl="2" w:tplc="E1147884" w:tentative="1">
      <w:start w:val="1"/>
      <w:numFmt w:val="bullet"/>
      <w:lvlText w:val=" "/>
      <w:lvlJc w:val="left"/>
      <w:pPr>
        <w:tabs>
          <w:tab w:val="num" w:pos="2160"/>
        </w:tabs>
        <w:ind w:left="2160" w:hanging="360"/>
      </w:pPr>
      <w:rPr>
        <w:rFonts w:ascii="Times New Roman" w:hAnsi="Times New Roman" w:hint="default"/>
      </w:rPr>
    </w:lvl>
    <w:lvl w:ilvl="3" w:tplc="C6F64A24" w:tentative="1">
      <w:start w:val="1"/>
      <w:numFmt w:val="bullet"/>
      <w:lvlText w:val=" "/>
      <w:lvlJc w:val="left"/>
      <w:pPr>
        <w:tabs>
          <w:tab w:val="num" w:pos="2880"/>
        </w:tabs>
        <w:ind w:left="2880" w:hanging="360"/>
      </w:pPr>
      <w:rPr>
        <w:rFonts w:ascii="Times New Roman" w:hAnsi="Times New Roman" w:hint="default"/>
      </w:rPr>
    </w:lvl>
    <w:lvl w:ilvl="4" w:tplc="DCDEAA04" w:tentative="1">
      <w:start w:val="1"/>
      <w:numFmt w:val="bullet"/>
      <w:lvlText w:val=" "/>
      <w:lvlJc w:val="left"/>
      <w:pPr>
        <w:tabs>
          <w:tab w:val="num" w:pos="3600"/>
        </w:tabs>
        <w:ind w:left="3600" w:hanging="360"/>
      </w:pPr>
      <w:rPr>
        <w:rFonts w:ascii="Times New Roman" w:hAnsi="Times New Roman" w:hint="default"/>
      </w:rPr>
    </w:lvl>
    <w:lvl w:ilvl="5" w:tplc="D37273D8" w:tentative="1">
      <w:start w:val="1"/>
      <w:numFmt w:val="bullet"/>
      <w:lvlText w:val=" "/>
      <w:lvlJc w:val="left"/>
      <w:pPr>
        <w:tabs>
          <w:tab w:val="num" w:pos="4320"/>
        </w:tabs>
        <w:ind w:left="4320" w:hanging="360"/>
      </w:pPr>
      <w:rPr>
        <w:rFonts w:ascii="Times New Roman" w:hAnsi="Times New Roman" w:hint="default"/>
      </w:rPr>
    </w:lvl>
    <w:lvl w:ilvl="6" w:tplc="B47A5E08" w:tentative="1">
      <w:start w:val="1"/>
      <w:numFmt w:val="bullet"/>
      <w:lvlText w:val=" "/>
      <w:lvlJc w:val="left"/>
      <w:pPr>
        <w:tabs>
          <w:tab w:val="num" w:pos="5040"/>
        </w:tabs>
        <w:ind w:left="5040" w:hanging="360"/>
      </w:pPr>
      <w:rPr>
        <w:rFonts w:ascii="Times New Roman" w:hAnsi="Times New Roman" w:hint="default"/>
      </w:rPr>
    </w:lvl>
    <w:lvl w:ilvl="7" w:tplc="EF5082B4" w:tentative="1">
      <w:start w:val="1"/>
      <w:numFmt w:val="bullet"/>
      <w:lvlText w:val=" "/>
      <w:lvlJc w:val="left"/>
      <w:pPr>
        <w:tabs>
          <w:tab w:val="num" w:pos="5760"/>
        </w:tabs>
        <w:ind w:left="5760" w:hanging="360"/>
      </w:pPr>
      <w:rPr>
        <w:rFonts w:ascii="Times New Roman" w:hAnsi="Times New Roman" w:hint="default"/>
      </w:rPr>
    </w:lvl>
    <w:lvl w:ilvl="8" w:tplc="DA06CA38" w:tentative="1">
      <w:start w:val="1"/>
      <w:numFmt w:val="bullet"/>
      <w:lvlText w:val=" "/>
      <w:lvlJc w:val="left"/>
      <w:pPr>
        <w:tabs>
          <w:tab w:val="num" w:pos="6480"/>
        </w:tabs>
        <w:ind w:left="6480" w:hanging="360"/>
      </w:pPr>
      <w:rPr>
        <w:rFonts w:ascii="Times New Roman" w:hAnsi="Times New Roman" w:hint="default"/>
      </w:rPr>
    </w:lvl>
  </w:abstractNum>
  <w:abstractNum w:abstractNumId="6" w15:restartNumberingAfterBreak="0">
    <w:nsid w:val="21405607"/>
    <w:multiLevelType w:val="hybridMultilevel"/>
    <w:tmpl w:val="3904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67BEB"/>
    <w:multiLevelType w:val="hybridMultilevel"/>
    <w:tmpl w:val="733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B2875"/>
    <w:multiLevelType w:val="hybridMultilevel"/>
    <w:tmpl w:val="79D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C2567"/>
    <w:multiLevelType w:val="hybridMultilevel"/>
    <w:tmpl w:val="1EB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14A9C"/>
    <w:multiLevelType w:val="multilevel"/>
    <w:tmpl w:val="212A88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4FEF4579"/>
    <w:multiLevelType w:val="hybridMultilevel"/>
    <w:tmpl w:val="0A5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36126"/>
    <w:multiLevelType w:val="hybridMultilevel"/>
    <w:tmpl w:val="84AE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A57F2"/>
    <w:multiLevelType w:val="hybridMultilevel"/>
    <w:tmpl w:val="3046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82A08"/>
    <w:multiLevelType w:val="hybridMultilevel"/>
    <w:tmpl w:val="5EB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C031A2"/>
    <w:multiLevelType w:val="hybridMultilevel"/>
    <w:tmpl w:val="B1BC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3"/>
  </w:num>
  <w:num w:numId="4">
    <w:abstractNumId w:val="9"/>
  </w:num>
  <w:num w:numId="5">
    <w:abstractNumId w:val="1"/>
  </w:num>
  <w:num w:numId="6">
    <w:abstractNumId w:val="2"/>
  </w:num>
  <w:num w:numId="7">
    <w:abstractNumId w:val="4"/>
  </w:num>
  <w:num w:numId="8">
    <w:abstractNumId w:val="14"/>
  </w:num>
  <w:num w:numId="9">
    <w:abstractNumId w:val="6"/>
  </w:num>
  <w:num w:numId="10">
    <w:abstractNumId w:val="12"/>
  </w:num>
  <w:num w:numId="11">
    <w:abstractNumId w:val="0"/>
  </w:num>
  <w:num w:numId="12">
    <w:abstractNumId w:val="11"/>
  </w:num>
  <w:num w:numId="13">
    <w:abstractNumId w:val="10"/>
  </w:num>
  <w:num w:numId="14">
    <w:abstractNumId w:val="7"/>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17"/>
    <w:rsid w:val="000215F7"/>
    <w:rsid w:val="00040B71"/>
    <w:rsid w:val="00043EEC"/>
    <w:rsid w:val="00052708"/>
    <w:rsid w:val="000573EC"/>
    <w:rsid w:val="00057594"/>
    <w:rsid w:val="000A52DB"/>
    <w:rsid w:val="000E3B63"/>
    <w:rsid w:val="00107830"/>
    <w:rsid w:val="00111241"/>
    <w:rsid w:val="0014047C"/>
    <w:rsid w:val="00140D94"/>
    <w:rsid w:val="001455E4"/>
    <w:rsid w:val="00156DDD"/>
    <w:rsid w:val="00160E4C"/>
    <w:rsid w:val="00183F9E"/>
    <w:rsid w:val="00191C82"/>
    <w:rsid w:val="001A6842"/>
    <w:rsid w:val="001A6A70"/>
    <w:rsid w:val="001B0EDA"/>
    <w:rsid w:val="001F7E58"/>
    <w:rsid w:val="00213592"/>
    <w:rsid w:val="00222186"/>
    <w:rsid w:val="00226983"/>
    <w:rsid w:val="00253FD2"/>
    <w:rsid w:val="0029474C"/>
    <w:rsid w:val="002C721D"/>
    <w:rsid w:val="002D74A4"/>
    <w:rsid w:val="00342DF5"/>
    <w:rsid w:val="003474DE"/>
    <w:rsid w:val="00347EA5"/>
    <w:rsid w:val="0035349F"/>
    <w:rsid w:val="00354B2A"/>
    <w:rsid w:val="0036251D"/>
    <w:rsid w:val="003834F9"/>
    <w:rsid w:val="00384BDB"/>
    <w:rsid w:val="00394AF6"/>
    <w:rsid w:val="00396F0B"/>
    <w:rsid w:val="003A61B0"/>
    <w:rsid w:val="003E659F"/>
    <w:rsid w:val="003F6416"/>
    <w:rsid w:val="00424116"/>
    <w:rsid w:val="00426CD2"/>
    <w:rsid w:val="00430DCD"/>
    <w:rsid w:val="00444C1E"/>
    <w:rsid w:val="00450453"/>
    <w:rsid w:val="004572AD"/>
    <w:rsid w:val="004602C6"/>
    <w:rsid w:val="00462042"/>
    <w:rsid w:val="00472BC7"/>
    <w:rsid w:val="004C67D1"/>
    <w:rsid w:val="004E3548"/>
    <w:rsid w:val="004E7A8B"/>
    <w:rsid w:val="004F5989"/>
    <w:rsid w:val="004F61B9"/>
    <w:rsid w:val="0050365B"/>
    <w:rsid w:val="00531C2B"/>
    <w:rsid w:val="005327B8"/>
    <w:rsid w:val="00563D05"/>
    <w:rsid w:val="00574A8A"/>
    <w:rsid w:val="00590B4B"/>
    <w:rsid w:val="005A7CC6"/>
    <w:rsid w:val="005B56A2"/>
    <w:rsid w:val="005B7ED1"/>
    <w:rsid w:val="005C0188"/>
    <w:rsid w:val="005C428B"/>
    <w:rsid w:val="005F4B43"/>
    <w:rsid w:val="006047B2"/>
    <w:rsid w:val="00621323"/>
    <w:rsid w:val="00623EA3"/>
    <w:rsid w:val="00650D17"/>
    <w:rsid w:val="006578A4"/>
    <w:rsid w:val="006C0798"/>
    <w:rsid w:val="006C7B4B"/>
    <w:rsid w:val="006C7E39"/>
    <w:rsid w:val="006D47E4"/>
    <w:rsid w:val="007213C4"/>
    <w:rsid w:val="00730978"/>
    <w:rsid w:val="00733732"/>
    <w:rsid w:val="00733DB3"/>
    <w:rsid w:val="00733F44"/>
    <w:rsid w:val="00751E8F"/>
    <w:rsid w:val="00754BC1"/>
    <w:rsid w:val="00754BDD"/>
    <w:rsid w:val="00757B89"/>
    <w:rsid w:val="00766BAD"/>
    <w:rsid w:val="00773D00"/>
    <w:rsid w:val="00793592"/>
    <w:rsid w:val="007B741E"/>
    <w:rsid w:val="007D0BF5"/>
    <w:rsid w:val="0083196B"/>
    <w:rsid w:val="00877F80"/>
    <w:rsid w:val="0088115A"/>
    <w:rsid w:val="0088143B"/>
    <w:rsid w:val="008A1796"/>
    <w:rsid w:val="008B1DAE"/>
    <w:rsid w:val="008D3099"/>
    <w:rsid w:val="008E4028"/>
    <w:rsid w:val="0090186F"/>
    <w:rsid w:val="009160AC"/>
    <w:rsid w:val="00940731"/>
    <w:rsid w:val="00944A0D"/>
    <w:rsid w:val="0096403A"/>
    <w:rsid w:val="0097167F"/>
    <w:rsid w:val="009A31AA"/>
    <w:rsid w:val="009A3216"/>
    <w:rsid w:val="009A3EE6"/>
    <w:rsid w:val="009B2B22"/>
    <w:rsid w:val="009B60D7"/>
    <w:rsid w:val="009C15CE"/>
    <w:rsid w:val="009D3860"/>
    <w:rsid w:val="009E5573"/>
    <w:rsid w:val="009E60E8"/>
    <w:rsid w:val="009F009F"/>
    <w:rsid w:val="00A0766C"/>
    <w:rsid w:val="00A07BF4"/>
    <w:rsid w:val="00A25978"/>
    <w:rsid w:val="00A26D1E"/>
    <w:rsid w:val="00A7452F"/>
    <w:rsid w:val="00A82DF3"/>
    <w:rsid w:val="00AE7839"/>
    <w:rsid w:val="00AF5BE0"/>
    <w:rsid w:val="00AF5C1A"/>
    <w:rsid w:val="00B04856"/>
    <w:rsid w:val="00B0559F"/>
    <w:rsid w:val="00B06444"/>
    <w:rsid w:val="00B12F62"/>
    <w:rsid w:val="00B17A52"/>
    <w:rsid w:val="00B43369"/>
    <w:rsid w:val="00B43D99"/>
    <w:rsid w:val="00B62D85"/>
    <w:rsid w:val="00B676B4"/>
    <w:rsid w:val="00BC0CAC"/>
    <w:rsid w:val="00BC5EBC"/>
    <w:rsid w:val="00BD1EFD"/>
    <w:rsid w:val="00BE0A15"/>
    <w:rsid w:val="00BF5D4D"/>
    <w:rsid w:val="00C3345D"/>
    <w:rsid w:val="00C44E60"/>
    <w:rsid w:val="00C54690"/>
    <w:rsid w:val="00C610D9"/>
    <w:rsid w:val="00C678FE"/>
    <w:rsid w:val="00C77CE2"/>
    <w:rsid w:val="00C87EB2"/>
    <w:rsid w:val="00C90597"/>
    <w:rsid w:val="00C93933"/>
    <w:rsid w:val="00CC725E"/>
    <w:rsid w:val="00CD4E96"/>
    <w:rsid w:val="00CF79C6"/>
    <w:rsid w:val="00D17C7B"/>
    <w:rsid w:val="00D3016E"/>
    <w:rsid w:val="00D339A9"/>
    <w:rsid w:val="00D359F4"/>
    <w:rsid w:val="00D45CA7"/>
    <w:rsid w:val="00D5325A"/>
    <w:rsid w:val="00D74F95"/>
    <w:rsid w:val="00D96807"/>
    <w:rsid w:val="00DD0FD5"/>
    <w:rsid w:val="00DF4A9C"/>
    <w:rsid w:val="00E0468C"/>
    <w:rsid w:val="00E05DC5"/>
    <w:rsid w:val="00E07726"/>
    <w:rsid w:val="00E1305C"/>
    <w:rsid w:val="00E37EBC"/>
    <w:rsid w:val="00E41103"/>
    <w:rsid w:val="00E62D67"/>
    <w:rsid w:val="00E65E8B"/>
    <w:rsid w:val="00E72E2B"/>
    <w:rsid w:val="00EE2035"/>
    <w:rsid w:val="00F161E7"/>
    <w:rsid w:val="00F200AE"/>
    <w:rsid w:val="00F21F3B"/>
    <w:rsid w:val="00F63042"/>
    <w:rsid w:val="00F67011"/>
    <w:rsid w:val="00F671D3"/>
    <w:rsid w:val="00F81E48"/>
    <w:rsid w:val="00FB7F10"/>
    <w:rsid w:val="00FC3AB9"/>
    <w:rsid w:val="00FD1519"/>
    <w:rsid w:val="00FE0D3E"/>
    <w:rsid w:val="00FF32D4"/>
    <w:rsid w:val="30E9D8B9"/>
    <w:rsid w:val="62931579"/>
    <w:rsid w:val="70C7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3766E"/>
  <w15:chartTrackingRefBased/>
  <w15:docId w15:val="{0FAC36E5-F660-4E2E-82E1-6EB9E00F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rsid w:val="008A1796"/>
    <w:pPr>
      <w:keepNext/>
      <w:keepLines/>
      <w:widowControl w:val="0"/>
      <w:pBdr>
        <w:top w:val="nil"/>
        <w:left w:val="nil"/>
        <w:bottom w:val="nil"/>
        <w:right w:val="nil"/>
        <w:between w:val="nil"/>
      </w:pBdr>
      <w:spacing w:before="240" w:after="0" w:line="240" w:lineRule="auto"/>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D17"/>
    <w:pPr>
      <w:ind w:left="720"/>
      <w:contextualSpacing/>
    </w:pPr>
  </w:style>
  <w:style w:type="table" w:styleId="TableGrid">
    <w:name w:val="Table Grid"/>
    <w:basedOn w:val="TableNormal"/>
    <w:uiPriority w:val="39"/>
    <w:rsid w:val="0021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1796"/>
    <w:rPr>
      <w:rFonts w:ascii="Calibri" w:eastAsia="Calibri" w:hAnsi="Calibri" w:cs="Calibri"/>
      <w:color w:val="2E75B5"/>
      <w:sz w:val="32"/>
      <w:szCs w:val="32"/>
    </w:rPr>
  </w:style>
  <w:style w:type="paragraph" w:customStyle="1" w:styleId="TableParagraph">
    <w:name w:val="Table Paragraph"/>
    <w:basedOn w:val="Normal"/>
    <w:uiPriority w:val="1"/>
    <w:qFormat/>
    <w:rsid w:val="00347EA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33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F44"/>
    <w:rPr>
      <w:rFonts w:ascii="Segoe UI" w:hAnsi="Segoe UI" w:cs="Segoe UI"/>
      <w:sz w:val="18"/>
      <w:szCs w:val="18"/>
    </w:rPr>
  </w:style>
  <w:style w:type="paragraph" w:styleId="BodyText">
    <w:name w:val="Body Text"/>
    <w:basedOn w:val="Normal"/>
    <w:link w:val="BodyTextChar"/>
    <w:uiPriority w:val="1"/>
    <w:qFormat/>
    <w:rsid w:val="00FC3AB9"/>
    <w:pPr>
      <w:widowControl w:val="0"/>
      <w:spacing w:after="0" w:line="240" w:lineRule="auto"/>
      <w:ind w:left="124"/>
    </w:pPr>
    <w:rPr>
      <w:rFonts w:ascii="Arial" w:eastAsia="Arial" w:hAnsi="Arial"/>
      <w:sz w:val="19"/>
      <w:szCs w:val="19"/>
    </w:rPr>
  </w:style>
  <w:style w:type="character" w:customStyle="1" w:styleId="BodyTextChar">
    <w:name w:val="Body Text Char"/>
    <w:basedOn w:val="DefaultParagraphFont"/>
    <w:link w:val="BodyText"/>
    <w:uiPriority w:val="1"/>
    <w:rsid w:val="00FC3AB9"/>
    <w:rPr>
      <w:rFonts w:ascii="Arial" w:eastAsia="Arial" w:hAnsi="Arial"/>
      <w:sz w:val="19"/>
      <w:szCs w:val="19"/>
    </w:rPr>
  </w:style>
  <w:style w:type="paragraph" w:styleId="NormalWeb">
    <w:name w:val="Normal (Web)"/>
    <w:basedOn w:val="Normal"/>
    <w:uiPriority w:val="99"/>
    <w:unhideWhenUsed/>
    <w:rsid w:val="006C7B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04972">
      <w:bodyDiv w:val="1"/>
      <w:marLeft w:val="0"/>
      <w:marRight w:val="0"/>
      <w:marTop w:val="0"/>
      <w:marBottom w:val="0"/>
      <w:divBdr>
        <w:top w:val="none" w:sz="0" w:space="0" w:color="auto"/>
        <w:left w:val="none" w:sz="0" w:space="0" w:color="auto"/>
        <w:bottom w:val="none" w:sz="0" w:space="0" w:color="auto"/>
        <w:right w:val="none" w:sz="0" w:space="0" w:color="auto"/>
      </w:divBdr>
      <w:divsChild>
        <w:div w:id="1332609793">
          <w:marLeft w:val="288"/>
          <w:marRight w:val="0"/>
          <w:marTop w:val="240"/>
          <w:marBottom w:val="40"/>
          <w:divBdr>
            <w:top w:val="none" w:sz="0" w:space="0" w:color="auto"/>
            <w:left w:val="none" w:sz="0" w:space="0" w:color="auto"/>
            <w:bottom w:val="none" w:sz="0" w:space="0" w:color="auto"/>
            <w:right w:val="none" w:sz="0" w:space="0" w:color="auto"/>
          </w:divBdr>
        </w:div>
        <w:div w:id="1570771609">
          <w:marLeft w:val="288"/>
          <w:marRight w:val="0"/>
          <w:marTop w:val="240"/>
          <w:marBottom w:val="40"/>
          <w:divBdr>
            <w:top w:val="none" w:sz="0" w:space="0" w:color="auto"/>
            <w:left w:val="none" w:sz="0" w:space="0" w:color="auto"/>
            <w:bottom w:val="none" w:sz="0" w:space="0" w:color="auto"/>
            <w:right w:val="none" w:sz="0" w:space="0" w:color="auto"/>
          </w:divBdr>
        </w:div>
        <w:div w:id="1464036807">
          <w:marLeft w:val="288"/>
          <w:marRight w:val="0"/>
          <w:marTop w:val="240"/>
          <w:marBottom w:val="40"/>
          <w:divBdr>
            <w:top w:val="none" w:sz="0" w:space="0" w:color="auto"/>
            <w:left w:val="none" w:sz="0" w:space="0" w:color="auto"/>
            <w:bottom w:val="none" w:sz="0" w:space="0" w:color="auto"/>
            <w:right w:val="none" w:sz="0" w:space="0" w:color="auto"/>
          </w:divBdr>
        </w:div>
        <w:div w:id="1180899916">
          <w:marLeft w:val="288"/>
          <w:marRight w:val="0"/>
          <w:marTop w:val="240"/>
          <w:marBottom w:val="40"/>
          <w:divBdr>
            <w:top w:val="none" w:sz="0" w:space="0" w:color="auto"/>
            <w:left w:val="none" w:sz="0" w:space="0" w:color="auto"/>
            <w:bottom w:val="none" w:sz="0" w:space="0" w:color="auto"/>
            <w:right w:val="none" w:sz="0" w:space="0" w:color="auto"/>
          </w:divBdr>
        </w:div>
        <w:div w:id="307638049">
          <w:marLeft w:val="288"/>
          <w:marRight w:val="0"/>
          <w:marTop w:val="240"/>
          <w:marBottom w:val="40"/>
          <w:divBdr>
            <w:top w:val="none" w:sz="0" w:space="0" w:color="auto"/>
            <w:left w:val="none" w:sz="0" w:space="0" w:color="auto"/>
            <w:bottom w:val="none" w:sz="0" w:space="0" w:color="auto"/>
            <w:right w:val="none" w:sz="0" w:space="0" w:color="auto"/>
          </w:divBdr>
        </w:div>
        <w:div w:id="1346175484">
          <w:marLeft w:val="288"/>
          <w:marRight w:val="0"/>
          <w:marTop w:val="240"/>
          <w:marBottom w:val="40"/>
          <w:divBdr>
            <w:top w:val="none" w:sz="0" w:space="0" w:color="auto"/>
            <w:left w:val="none" w:sz="0" w:space="0" w:color="auto"/>
            <w:bottom w:val="none" w:sz="0" w:space="0" w:color="auto"/>
            <w:right w:val="none" w:sz="0" w:space="0" w:color="auto"/>
          </w:divBdr>
        </w:div>
        <w:div w:id="1616669074">
          <w:marLeft w:val="288"/>
          <w:marRight w:val="0"/>
          <w:marTop w:val="240"/>
          <w:marBottom w:val="40"/>
          <w:divBdr>
            <w:top w:val="none" w:sz="0" w:space="0" w:color="auto"/>
            <w:left w:val="none" w:sz="0" w:space="0" w:color="auto"/>
            <w:bottom w:val="none" w:sz="0" w:space="0" w:color="auto"/>
            <w:right w:val="none" w:sz="0" w:space="0" w:color="auto"/>
          </w:divBdr>
        </w:div>
        <w:div w:id="1920165162">
          <w:marLeft w:val="288"/>
          <w:marRight w:val="0"/>
          <w:marTop w:val="240"/>
          <w:marBottom w:val="40"/>
          <w:divBdr>
            <w:top w:val="none" w:sz="0" w:space="0" w:color="auto"/>
            <w:left w:val="none" w:sz="0" w:space="0" w:color="auto"/>
            <w:bottom w:val="none" w:sz="0" w:space="0" w:color="auto"/>
            <w:right w:val="none" w:sz="0" w:space="0" w:color="auto"/>
          </w:divBdr>
        </w:div>
      </w:divsChild>
    </w:div>
    <w:div w:id="1745569088">
      <w:bodyDiv w:val="1"/>
      <w:marLeft w:val="0"/>
      <w:marRight w:val="0"/>
      <w:marTop w:val="0"/>
      <w:marBottom w:val="0"/>
      <w:divBdr>
        <w:top w:val="none" w:sz="0" w:space="0" w:color="auto"/>
        <w:left w:val="none" w:sz="0" w:space="0" w:color="auto"/>
        <w:bottom w:val="none" w:sz="0" w:space="0" w:color="auto"/>
        <w:right w:val="none" w:sz="0" w:space="0" w:color="auto"/>
      </w:divBdr>
      <w:divsChild>
        <w:div w:id="1471939676">
          <w:marLeft w:val="288"/>
          <w:marRight w:val="0"/>
          <w:marTop w:val="240"/>
          <w:marBottom w:val="40"/>
          <w:divBdr>
            <w:top w:val="none" w:sz="0" w:space="0" w:color="auto"/>
            <w:left w:val="none" w:sz="0" w:space="0" w:color="auto"/>
            <w:bottom w:val="none" w:sz="0" w:space="0" w:color="auto"/>
            <w:right w:val="none" w:sz="0" w:space="0" w:color="auto"/>
          </w:divBdr>
        </w:div>
        <w:div w:id="1868518484">
          <w:marLeft w:val="288"/>
          <w:marRight w:val="0"/>
          <w:marTop w:val="240"/>
          <w:marBottom w:val="40"/>
          <w:divBdr>
            <w:top w:val="none" w:sz="0" w:space="0" w:color="auto"/>
            <w:left w:val="none" w:sz="0" w:space="0" w:color="auto"/>
            <w:bottom w:val="none" w:sz="0" w:space="0" w:color="auto"/>
            <w:right w:val="none" w:sz="0" w:space="0" w:color="auto"/>
          </w:divBdr>
        </w:div>
        <w:div w:id="1935286808">
          <w:marLeft w:val="288"/>
          <w:marRight w:val="0"/>
          <w:marTop w:val="240"/>
          <w:marBottom w:val="40"/>
          <w:divBdr>
            <w:top w:val="none" w:sz="0" w:space="0" w:color="auto"/>
            <w:left w:val="none" w:sz="0" w:space="0" w:color="auto"/>
            <w:bottom w:val="none" w:sz="0" w:space="0" w:color="auto"/>
            <w:right w:val="none" w:sz="0" w:space="0" w:color="auto"/>
          </w:divBdr>
        </w:div>
        <w:div w:id="460929509">
          <w:marLeft w:val="288"/>
          <w:marRight w:val="0"/>
          <w:marTop w:val="240"/>
          <w:marBottom w:val="40"/>
          <w:divBdr>
            <w:top w:val="none" w:sz="0" w:space="0" w:color="auto"/>
            <w:left w:val="none" w:sz="0" w:space="0" w:color="auto"/>
            <w:bottom w:val="none" w:sz="0" w:space="0" w:color="auto"/>
            <w:right w:val="none" w:sz="0" w:space="0" w:color="auto"/>
          </w:divBdr>
        </w:div>
        <w:div w:id="1302808914">
          <w:marLeft w:val="288"/>
          <w:marRight w:val="0"/>
          <w:marTop w:val="240"/>
          <w:marBottom w:val="40"/>
          <w:divBdr>
            <w:top w:val="none" w:sz="0" w:space="0" w:color="auto"/>
            <w:left w:val="none" w:sz="0" w:space="0" w:color="auto"/>
            <w:bottom w:val="none" w:sz="0" w:space="0" w:color="auto"/>
            <w:right w:val="none" w:sz="0" w:space="0" w:color="auto"/>
          </w:divBdr>
        </w:div>
      </w:divsChild>
    </w:div>
    <w:div w:id="191400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2751149D63BD4EABBBA3D232FBDC1D" ma:contentTypeVersion="13" ma:contentTypeDescription="Create a new document." ma:contentTypeScope="" ma:versionID="043cd1e8334e03ec89894daaf1de484c">
  <xsd:schema xmlns:xsd="http://www.w3.org/2001/XMLSchema" xmlns:xs="http://www.w3.org/2001/XMLSchema" xmlns:p="http://schemas.microsoft.com/office/2006/metadata/properties" xmlns:ns3="0834f8b9-f64a-4f62-bc39-9f85b409162f" xmlns:ns4="52abf6c9-2911-488f-a9a6-630e46b9314c" targetNamespace="http://schemas.microsoft.com/office/2006/metadata/properties" ma:root="true" ma:fieldsID="3f38b21bfe9d155de444a820abbde257" ns3:_="" ns4:_="">
    <xsd:import namespace="0834f8b9-f64a-4f62-bc39-9f85b409162f"/>
    <xsd:import namespace="52abf6c9-2911-488f-a9a6-630e46b931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4f8b9-f64a-4f62-bc39-9f85b40916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abf6c9-2911-488f-a9a6-630e46b931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4E5C9B-8BF6-40C0-B3AC-9FBEA1FBB6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C3EDDB-07B4-4547-AEC1-FC41B0FA0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4f8b9-f64a-4f62-bc39-9f85b409162f"/>
    <ds:schemaRef ds:uri="52abf6c9-2911-488f-a9a6-630e46b931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E0D349-7763-4BBA-AD4C-424B3BBCBA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3164</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Ramsay</dc:creator>
  <cp:keywords/>
  <dc:description/>
  <cp:lastModifiedBy>Buckley, Erin</cp:lastModifiedBy>
  <cp:revision>21</cp:revision>
  <cp:lastPrinted>2019-09-13T15:33:00Z</cp:lastPrinted>
  <dcterms:created xsi:type="dcterms:W3CDTF">2020-07-31T20:41:00Z</dcterms:created>
  <dcterms:modified xsi:type="dcterms:W3CDTF">2020-09-10T15:36:00Z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0x010100512751149D63BD4EABBBA3D232FBDC1D</vt:lpwstr>
  </property>
</Properties>
</file>