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05" w:rsidRDefault="00FE0E33" w:rsidP="00FE0E33">
      <w:pPr>
        <w:jc w:val="center"/>
        <w:rPr>
          <w:sz w:val="36"/>
          <w:szCs w:val="36"/>
        </w:rPr>
      </w:pPr>
      <w:r>
        <w:rPr>
          <w:sz w:val="36"/>
          <w:szCs w:val="36"/>
        </w:rPr>
        <w:t>Parent Family and Engagement Plan</w:t>
      </w:r>
    </w:p>
    <w:p w:rsidR="00FE0E33" w:rsidRDefault="00FE0E33" w:rsidP="00FE0E33">
      <w:pPr>
        <w:rPr>
          <w:sz w:val="36"/>
          <w:szCs w:val="36"/>
        </w:rPr>
      </w:pPr>
    </w:p>
    <w:p w:rsidR="00FE0E33" w:rsidRDefault="00FE0E33" w:rsidP="00FE0E33">
      <w:pPr>
        <w:rPr>
          <w:sz w:val="36"/>
          <w:szCs w:val="36"/>
        </w:rPr>
      </w:pPr>
      <w:r>
        <w:rPr>
          <w:sz w:val="36"/>
          <w:szCs w:val="36"/>
        </w:rPr>
        <w:t>During the 2020/2021 school year family participation of the Academic Program will be increased by do</w:t>
      </w:r>
      <w:r w:rsidR="00587470">
        <w:rPr>
          <w:sz w:val="36"/>
          <w:szCs w:val="36"/>
        </w:rPr>
        <w:t>ing</w:t>
      </w:r>
      <w:r>
        <w:rPr>
          <w:sz w:val="36"/>
          <w:szCs w:val="36"/>
        </w:rPr>
        <w:t xml:space="preserve"> the following:</w:t>
      </w:r>
    </w:p>
    <w:p w:rsidR="00FE0E33" w:rsidRDefault="00FE0E33" w:rsidP="00587470">
      <w:pPr>
        <w:rPr>
          <w:sz w:val="36"/>
          <w:szCs w:val="36"/>
        </w:rPr>
      </w:pPr>
      <w:r>
        <w:rPr>
          <w:sz w:val="36"/>
          <w:szCs w:val="36"/>
        </w:rPr>
        <w:t xml:space="preserve">1.  There will be an Academic Information Resource </w:t>
      </w:r>
      <w:r w:rsidR="00587470">
        <w:rPr>
          <w:sz w:val="36"/>
          <w:szCs w:val="36"/>
        </w:rPr>
        <w:t>Station focused</w:t>
      </w:r>
      <w:r>
        <w:rPr>
          <w:sz w:val="36"/>
          <w:szCs w:val="36"/>
        </w:rPr>
        <w:t xml:space="preserve"> on increasing academic awareness. The Academic Information Resource Station will be available for parent</w:t>
      </w:r>
      <w:r w:rsidR="00587470">
        <w:rPr>
          <w:sz w:val="36"/>
          <w:szCs w:val="36"/>
        </w:rPr>
        <w:t>s</w:t>
      </w:r>
      <w:r>
        <w:rPr>
          <w:sz w:val="36"/>
          <w:szCs w:val="36"/>
        </w:rPr>
        <w:t>/guardian</w:t>
      </w:r>
      <w:r w:rsidR="00587470">
        <w:rPr>
          <w:sz w:val="36"/>
          <w:szCs w:val="36"/>
        </w:rPr>
        <w:t>s</w:t>
      </w:r>
      <w:r>
        <w:rPr>
          <w:sz w:val="36"/>
          <w:szCs w:val="36"/>
        </w:rPr>
        <w:t xml:space="preserve"> at </w:t>
      </w:r>
      <w:r w:rsidR="000A75CC">
        <w:rPr>
          <w:sz w:val="36"/>
          <w:szCs w:val="36"/>
        </w:rPr>
        <w:t xml:space="preserve">a Family Day Event </w:t>
      </w:r>
      <w:r w:rsidR="00587470">
        <w:rPr>
          <w:sz w:val="36"/>
          <w:szCs w:val="36"/>
        </w:rPr>
        <w:t>this school year.</w:t>
      </w:r>
      <w:r w:rsidR="000A75CC">
        <w:rPr>
          <w:sz w:val="36"/>
          <w:szCs w:val="36"/>
        </w:rPr>
        <w:t xml:space="preserve"> Parents/guardians will also have opportunity to conference with Teachers about </w:t>
      </w:r>
      <w:r w:rsidR="00BB5A45">
        <w:rPr>
          <w:sz w:val="36"/>
          <w:szCs w:val="36"/>
        </w:rPr>
        <w:t xml:space="preserve">their </w:t>
      </w:r>
      <w:r w:rsidR="000A75CC">
        <w:rPr>
          <w:sz w:val="36"/>
          <w:szCs w:val="36"/>
        </w:rPr>
        <w:t>student</w:t>
      </w:r>
      <w:r w:rsidR="00BB5A45">
        <w:rPr>
          <w:sz w:val="36"/>
          <w:szCs w:val="36"/>
        </w:rPr>
        <w:t>’s</w:t>
      </w:r>
      <w:r w:rsidR="000A75CC">
        <w:rPr>
          <w:sz w:val="36"/>
          <w:szCs w:val="36"/>
        </w:rPr>
        <w:t xml:space="preserve"> academic progress</w:t>
      </w:r>
      <w:r w:rsidR="00BB5A45">
        <w:rPr>
          <w:sz w:val="36"/>
          <w:szCs w:val="36"/>
        </w:rPr>
        <w:t xml:space="preserve"> and goals</w:t>
      </w:r>
      <w:r w:rsidR="000A75CC">
        <w:rPr>
          <w:sz w:val="36"/>
          <w:szCs w:val="36"/>
        </w:rPr>
        <w:t>. Title 1 Teacher Stipends will be available.</w:t>
      </w:r>
    </w:p>
    <w:p w:rsidR="00587470" w:rsidRDefault="00587470" w:rsidP="00587470">
      <w:pPr>
        <w:rPr>
          <w:sz w:val="36"/>
          <w:szCs w:val="36"/>
        </w:rPr>
      </w:pPr>
      <w:r>
        <w:rPr>
          <w:sz w:val="36"/>
          <w:szCs w:val="36"/>
        </w:rPr>
        <w:t>2.  There will be a College and Career Resource Station focusing on increasing college and career awareness.  The College and Career Resource Station will be available for parents/gua</w:t>
      </w:r>
      <w:r w:rsidR="000A75CC">
        <w:rPr>
          <w:sz w:val="36"/>
          <w:szCs w:val="36"/>
        </w:rPr>
        <w:t>rdians at a Family Day Event</w:t>
      </w:r>
      <w:r>
        <w:rPr>
          <w:sz w:val="36"/>
          <w:szCs w:val="36"/>
        </w:rPr>
        <w:t xml:space="preserve"> this school year.</w:t>
      </w:r>
      <w:r w:rsidR="000A75CC">
        <w:rPr>
          <w:sz w:val="36"/>
          <w:szCs w:val="36"/>
        </w:rPr>
        <w:t xml:space="preserve"> Parents/guardians will also have opportunity to conference with the Transition Specialist and Teachers regarding student college/career interest and suggested action plans to pursue careers.  Title 1 Teacher Stipends will be available. </w:t>
      </w:r>
    </w:p>
    <w:p w:rsidR="000A75CC" w:rsidRDefault="000A75CC" w:rsidP="00587470">
      <w:pPr>
        <w:rPr>
          <w:sz w:val="36"/>
          <w:szCs w:val="36"/>
        </w:rPr>
      </w:pPr>
      <w:r>
        <w:rPr>
          <w:sz w:val="36"/>
          <w:szCs w:val="36"/>
        </w:rPr>
        <w:t>3. There will be a monthly Formal Treatment Team meeting with the Parent/guardian.  During this meeting academic goals, progress and challenges will be discussed.</w:t>
      </w:r>
      <w:r w:rsidR="00BB5A45">
        <w:rPr>
          <w:sz w:val="36"/>
          <w:szCs w:val="36"/>
        </w:rPr>
        <w:t xml:space="preserve"> The meeting will be followed by academic progress monitoring. Title 1 Teacher Stipends will not be available.</w:t>
      </w:r>
      <w:bookmarkStart w:id="0" w:name="_GoBack"/>
      <w:bookmarkEnd w:id="0"/>
    </w:p>
    <w:p w:rsidR="00FE0E33" w:rsidRPr="00FE0E33" w:rsidRDefault="00FE0E33" w:rsidP="00FE0E33">
      <w:pPr>
        <w:rPr>
          <w:sz w:val="36"/>
          <w:szCs w:val="36"/>
        </w:rPr>
      </w:pPr>
    </w:p>
    <w:sectPr w:rsidR="00FE0E33" w:rsidRPr="00FE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3"/>
    <w:rsid w:val="000A75CC"/>
    <w:rsid w:val="00587470"/>
    <w:rsid w:val="008F6E9B"/>
    <w:rsid w:val="009E2A05"/>
    <w:rsid w:val="00A4248C"/>
    <w:rsid w:val="00BB5A45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DB56-0700-473B-A204-D3326FCB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1</cp:revision>
  <dcterms:created xsi:type="dcterms:W3CDTF">2020-09-19T16:25:00Z</dcterms:created>
  <dcterms:modified xsi:type="dcterms:W3CDTF">2020-09-19T16:59:00Z</dcterms:modified>
</cp:coreProperties>
</file>