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8">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2F670BA9" w:rsidR="005B1C0C" w:rsidRDefault="00D80338" w:rsidP="004561F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p>
    <w:p w14:paraId="332A89E8" w14:textId="77777777" w:rsidR="004561FF" w:rsidRDefault="004561FF" w:rsidP="004561FF">
      <w:pPr>
        <w:autoSpaceDE w:val="0"/>
        <w:autoSpaceDN w:val="0"/>
        <w:adjustRightInd w:val="0"/>
        <w:spacing w:after="0" w:line="240" w:lineRule="auto"/>
        <w:rPr>
          <w:rFonts w:cs="Times New Roman"/>
          <w:b/>
          <w:color w:val="030912"/>
          <w:sz w:val="20"/>
          <w:szCs w:val="20"/>
          <w:u w:val="single"/>
        </w:rPr>
      </w:pP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2D74F208" w:rsidR="00704DA0" w:rsidRDefault="00704DA0" w:rsidP="00704DA0">
      <w:pPr>
        <w:spacing w:before="240" w:after="20" w:line="240" w:lineRule="auto"/>
        <w:ind w:left="1080"/>
        <w:rPr>
          <w:sz w:val="20"/>
          <w:szCs w:val="20"/>
        </w:rPr>
      </w:pPr>
      <w:r w:rsidRPr="00704DA0">
        <w:rPr>
          <w:sz w:val="20"/>
          <w:szCs w:val="20"/>
        </w:rPr>
        <w:fldChar w:fldCharType="begin">
          <w:ffData>
            <w:name w:val="Check1"/>
            <w:enabled/>
            <w:calcOnExit w:val="0"/>
            <w:checkBox>
              <w:sizeAuto/>
              <w:default w:val="0"/>
            </w:checkBox>
          </w:ffData>
        </w:fldChar>
      </w:r>
      <w:bookmarkStart w:id="0" w:name="Check1"/>
      <w:r w:rsidRPr="00704DA0">
        <w:rPr>
          <w:sz w:val="20"/>
          <w:szCs w:val="20"/>
        </w:rPr>
        <w:instrText xml:space="preserve"> FORMCHECKBOX </w:instrText>
      </w:r>
      <w:r w:rsidR="00281660">
        <w:rPr>
          <w:sz w:val="20"/>
          <w:szCs w:val="20"/>
        </w:rPr>
      </w:r>
      <w:r w:rsidR="00281660">
        <w:rPr>
          <w:sz w:val="20"/>
          <w:szCs w:val="20"/>
        </w:rPr>
        <w:fldChar w:fldCharType="separate"/>
      </w:r>
      <w:r w:rsidRPr="00704DA0">
        <w:rPr>
          <w:sz w:val="20"/>
          <w:szCs w:val="20"/>
        </w:rPr>
        <w:fldChar w:fldCharType="end"/>
      </w:r>
      <w:bookmarkEnd w:id="0"/>
      <w:r>
        <w:rPr>
          <w:sz w:val="20"/>
          <w:szCs w:val="20"/>
        </w:rPr>
        <w:t xml:space="preserve">  </w:t>
      </w:r>
      <w:r>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2110B4B0" w:rsidR="00D31179" w:rsidRDefault="00704DA0" w:rsidP="00704DA0">
      <w:pPr>
        <w:spacing w:after="20" w:line="240" w:lineRule="auto"/>
        <w:ind w:left="1080"/>
        <w:jc w:val="both"/>
        <w:rPr>
          <w:sz w:val="20"/>
          <w:szCs w:val="20"/>
        </w:rPr>
      </w:pPr>
      <w:r w:rsidRPr="00704DA0">
        <w:rPr>
          <w:sz w:val="20"/>
          <w:szCs w:val="20"/>
        </w:rPr>
        <w:fldChar w:fldCharType="begin">
          <w:ffData>
            <w:name w:val="Check2"/>
            <w:enabled/>
            <w:calcOnExit w:val="0"/>
            <w:checkBox>
              <w:sizeAuto/>
              <w:default w:val="0"/>
            </w:checkBox>
          </w:ffData>
        </w:fldChar>
      </w:r>
      <w:bookmarkStart w:id="1" w:name="Check2"/>
      <w:r w:rsidRPr="00704DA0">
        <w:rPr>
          <w:sz w:val="20"/>
          <w:szCs w:val="20"/>
        </w:rPr>
        <w:instrText xml:space="preserve"> FORMCHECKBOX </w:instrText>
      </w:r>
      <w:r w:rsidR="00281660">
        <w:rPr>
          <w:sz w:val="20"/>
          <w:szCs w:val="20"/>
        </w:rPr>
      </w:r>
      <w:r w:rsidR="00281660">
        <w:rPr>
          <w:sz w:val="20"/>
          <w:szCs w:val="20"/>
        </w:rPr>
        <w:fldChar w:fldCharType="separate"/>
      </w:r>
      <w:r w:rsidRPr="00704DA0">
        <w:rPr>
          <w:sz w:val="20"/>
          <w:szCs w:val="20"/>
        </w:rPr>
        <w:fldChar w:fldCharType="end"/>
      </w:r>
      <w:bookmarkEnd w:id="1"/>
      <w:r>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6E651A22" w:rsidR="00514575" w:rsidRDefault="00704DA0" w:rsidP="00704DA0">
      <w:pPr>
        <w:spacing w:after="20" w:line="240" w:lineRule="auto"/>
        <w:ind w:left="1080"/>
        <w:jc w:val="both"/>
        <w:rPr>
          <w:sz w:val="20"/>
          <w:szCs w:val="20"/>
        </w:rPr>
      </w:pPr>
      <w:r>
        <w:rPr>
          <w:sz w:val="20"/>
          <w:szCs w:val="20"/>
        </w:rPr>
        <w:fldChar w:fldCharType="begin">
          <w:ffData>
            <w:name w:val="Check3"/>
            <w:enabled/>
            <w:calcOnExit w:val="0"/>
            <w:checkBox>
              <w:sizeAuto/>
              <w:default w:val="0"/>
            </w:checkBox>
          </w:ffData>
        </w:fldChar>
      </w:r>
      <w:bookmarkStart w:id="2" w:name="Check3"/>
      <w:r>
        <w:rPr>
          <w:sz w:val="20"/>
          <w:szCs w:val="20"/>
        </w:rPr>
        <w:instrText xml:space="preserve"> FORMCHECKBOX </w:instrText>
      </w:r>
      <w:r w:rsidR="00281660">
        <w:rPr>
          <w:sz w:val="20"/>
          <w:szCs w:val="20"/>
        </w:rPr>
      </w:r>
      <w:r w:rsidR="00281660">
        <w:rPr>
          <w:sz w:val="20"/>
          <w:szCs w:val="20"/>
        </w:rPr>
        <w:fldChar w:fldCharType="separate"/>
      </w:r>
      <w:r>
        <w:rPr>
          <w:sz w:val="20"/>
          <w:szCs w:val="20"/>
        </w:rPr>
        <w:fldChar w:fldCharType="end"/>
      </w:r>
      <w:bookmarkEnd w:id="2"/>
      <w:r>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720DC043" w:rsidR="00D31179" w:rsidRDefault="00704DA0" w:rsidP="00704DA0">
      <w:pPr>
        <w:spacing w:after="20" w:line="240" w:lineRule="auto"/>
        <w:ind w:left="1080"/>
        <w:jc w:val="both"/>
        <w:rPr>
          <w:sz w:val="20"/>
          <w:szCs w:val="20"/>
        </w:rPr>
      </w:pPr>
      <w:r>
        <w:rPr>
          <w:sz w:val="20"/>
          <w:szCs w:val="20"/>
        </w:rPr>
        <w:fldChar w:fldCharType="begin">
          <w:ffData>
            <w:name w:val="Check4"/>
            <w:enabled/>
            <w:calcOnExit w:val="0"/>
            <w:checkBox>
              <w:sizeAuto/>
              <w:default w:val="0"/>
            </w:checkBox>
          </w:ffData>
        </w:fldChar>
      </w:r>
      <w:bookmarkStart w:id="3" w:name="Check4"/>
      <w:r>
        <w:rPr>
          <w:sz w:val="20"/>
          <w:szCs w:val="20"/>
        </w:rPr>
        <w:instrText xml:space="preserve"> FORMCHECKBOX </w:instrText>
      </w:r>
      <w:r w:rsidR="00281660">
        <w:rPr>
          <w:sz w:val="20"/>
          <w:szCs w:val="20"/>
        </w:rPr>
      </w:r>
      <w:r w:rsidR="00281660">
        <w:rPr>
          <w:sz w:val="20"/>
          <w:szCs w:val="20"/>
        </w:rPr>
        <w:fldChar w:fldCharType="separate"/>
      </w:r>
      <w:r>
        <w:rPr>
          <w:sz w:val="20"/>
          <w:szCs w:val="20"/>
        </w:rPr>
        <w:fldChar w:fldCharType="end"/>
      </w:r>
      <w:bookmarkEnd w:id="3"/>
      <w:r>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51CBCCBC" w:rsidR="00704DA0" w:rsidRDefault="00704DA0" w:rsidP="00704DA0">
      <w:pPr>
        <w:spacing w:after="20" w:line="240" w:lineRule="auto"/>
        <w:ind w:left="1080"/>
        <w:jc w:val="both"/>
        <w:rPr>
          <w:sz w:val="20"/>
          <w:szCs w:val="20"/>
        </w:rPr>
      </w:pPr>
      <w:r>
        <w:rPr>
          <w:sz w:val="20"/>
          <w:szCs w:val="20"/>
        </w:rPr>
        <w:fldChar w:fldCharType="begin">
          <w:ffData>
            <w:name w:val="Check5"/>
            <w:enabled/>
            <w:calcOnExit w:val="0"/>
            <w:checkBox>
              <w:sizeAuto/>
              <w:default w:val="0"/>
            </w:checkBox>
          </w:ffData>
        </w:fldChar>
      </w:r>
      <w:bookmarkStart w:id="4" w:name="Check5"/>
      <w:r>
        <w:rPr>
          <w:sz w:val="20"/>
          <w:szCs w:val="20"/>
        </w:rPr>
        <w:instrText xml:space="preserve"> FORMCHECKBOX </w:instrText>
      </w:r>
      <w:r w:rsidR="00281660">
        <w:rPr>
          <w:sz w:val="20"/>
          <w:szCs w:val="20"/>
        </w:rPr>
      </w:r>
      <w:r w:rsidR="00281660">
        <w:rPr>
          <w:sz w:val="20"/>
          <w:szCs w:val="20"/>
        </w:rPr>
        <w:fldChar w:fldCharType="separate"/>
      </w:r>
      <w:r>
        <w:rPr>
          <w:sz w:val="20"/>
          <w:szCs w:val="20"/>
        </w:rPr>
        <w:fldChar w:fldCharType="end"/>
      </w:r>
      <w:bookmarkEnd w:id="4"/>
      <w:r>
        <w:rPr>
          <w:sz w:val="20"/>
          <w:szCs w:val="20"/>
        </w:rPr>
        <w:t xml:space="preserve">  </w:t>
      </w:r>
      <w:r w:rsidR="00D31179" w:rsidRPr="00704DA0">
        <w:rPr>
          <w:sz w:val="20"/>
          <w:szCs w:val="20"/>
        </w:rPr>
        <w:t xml:space="preserve">Develop a school-parent compact that outlines how parents, students, and school staff will share the responsibility </w:t>
      </w:r>
      <w:r>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22DE994E" w:rsidR="00514575" w:rsidRDefault="00704DA0" w:rsidP="00704DA0">
      <w:pPr>
        <w:spacing w:after="20" w:line="240" w:lineRule="auto"/>
        <w:ind w:left="1080"/>
        <w:jc w:val="both"/>
        <w:rPr>
          <w:sz w:val="20"/>
          <w:szCs w:val="20"/>
        </w:rPr>
      </w:pPr>
      <w:r>
        <w:rPr>
          <w:sz w:val="20"/>
          <w:szCs w:val="20"/>
        </w:rPr>
        <w:fldChar w:fldCharType="begin">
          <w:ffData>
            <w:name w:val="Check6"/>
            <w:enabled/>
            <w:calcOnExit w:val="0"/>
            <w:checkBox>
              <w:sizeAuto/>
              <w:default w:val="0"/>
            </w:checkBox>
          </w:ffData>
        </w:fldChar>
      </w:r>
      <w:bookmarkStart w:id="5" w:name="Check6"/>
      <w:r>
        <w:rPr>
          <w:sz w:val="20"/>
          <w:szCs w:val="20"/>
        </w:rPr>
        <w:instrText xml:space="preserve"> FORMCHECKBOX </w:instrText>
      </w:r>
      <w:r w:rsidR="00281660">
        <w:rPr>
          <w:sz w:val="20"/>
          <w:szCs w:val="20"/>
        </w:rPr>
      </w:r>
      <w:r w:rsidR="00281660">
        <w:rPr>
          <w:sz w:val="20"/>
          <w:szCs w:val="20"/>
        </w:rPr>
        <w:fldChar w:fldCharType="separate"/>
      </w:r>
      <w:r>
        <w:rPr>
          <w:sz w:val="20"/>
          <w:szCs w:val="20"/>
        </w:rPr>
        <w:fldChar w:fldCharType="end"/>
      </w:r>
      <w:bookmarkEnd w:id="5"/>
      <w:r>
        <w:rPr>
          <w:sz w:val="20"/>
          <w:szCs w:val="20"/>
        </w:rPr>
        <w:t xml:space="preserve">  </w:t>
      </w:r>
      <w:r w:rsidR="00D31179" w:rsidRPr="00704DA0">
        <w:rPr>
          <w:sz w:val="20"/>
          <w:szCs w:val="20"/>
        </w:rPr>
        <w:t xml:space="preserve">Offer assistance to parents in understanding the education system and the state standards, and how to support </w:t>
      </w:r>
      <w:r>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1EA005F2" w:rsidR="00704DA0" w:rsidRDefault="00704DA0" w:rsidP="00704DA0">
      <w:pPr>
        <w:spacing w:after="20" w:line="240" w:lineRule="auto"/>
        <w:ind w:left="1080"/>
        <w:rPr>
          <w:sz w:val="20"/>
          <w:szCs w:val="20"/>
        </w:rPr>
      </w:pPr>
      <w:r>
        <w:rPr>
          <w:sz w:val="20"/>
          <w:szCs w:val="20"/>
        </w:rPr>
        <w:fldChar w:fldCharType="begin">
          <w:ffData>
            <w:name w:val="Check7"/>
            <w:enabled/>
            <w:calcOnExit w:val="0"/>
            <w:checkBox>
              <w:sizeAuto/>
              <w:default w:val="0"/>
            </w:checkBox>
          </w:ffData>
        </w:fldChar>
      </w:r>
      <w:bookmarkStart w:id="6" w:name="Check7"/>
      <w:r>
        <w:rPr>
          <w:sz w:val="20"/>
          <w:szCs w:val="20"/>
        </w:rPr>
        <w:instrText xml:space="preserve"> FORMCHECKBOX </w:instrText>
      </w:r>
      <w:r w:rsidR="00281660">
        <w:rPr>
          <w:sz w:val="20"/>
          <w:szCs w:val="20"/>
        </w:rPr>
      </w:r>
      <w:r w:rsidR="00281660">
        <w:rPr>
          <w:sz w:val="20"/>
          <w:szCs w:val="20"/>
        </w:rPr>
        <w:fldChar w:fldCharType="separate"/>
      </w:r>
      <w:r>
        <w:rPr>
          <w:sz w:val="20"/>
          <w:szCs w:val="20"/>
        </w:rPr>
        <w:fldChar w:fldCharType="end"/>
      </w:r>
      <w:bookmarkEnd w:id="6"/>
      <w:r>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3AB80C0D" w:rsidR="00514575" w:rsidRDefault="00704DA0" w:rsidP="00704DA0">
      <w:pPr>
        <w:spacing w:after="20" w:line="240" w:lineRule="auto"/>
        <w:ind w:left="1080"/>
        <w:rPr>
          <w:sz w:val="20"/>
          <w:szCs w:val="20"/>
        </w:rPr>
      </w:pPr>
      <w:r>
        <w:rPr>
          <w:sz w:val="20"/>
          <w:szCs w:val="20"/>
        </w:rPr>
        <w:fldChar w:fldCharType="begin">
          <w:ffData>
            <w:name w:val="Check8"/>
            <w:enabled/>
            <w:calcOnExit w:val="0"/>
            <w:checkBox>
              <w:sizeAuto/>
              <w:default w:val="0"/>
            </w:checkBox>
          </w:ffData>
        </w:fldChar>
      </w:r>
      <w:bookmarkStart w:id="7" w:name="Check8"/>
      <w:r>
        <w:rPr>
          <w:sz w:val="20"/>
          <w:szCs w:val="20"/>
        </w:rPr>
        <w:instrText xml:space="preserve"> FORMCHECKBOX </w:instrText>
      </w:r>
      <w:r w:rsidR="00281660">
        <w:rPr>
          <w:sz w:val="20"/>
          <w:szCs w:val="20"/>
        </w:rPr>
      </w:r>
      <w:r w:rsidR="00281660">
        <w:rPr>
          <w:sz w:val="20"/>
          <w:szCs w:val="20"/>
        </w:rPr>
        <w:fldChar w:fldCharType="separate"/>
      </w:r>
      <w:r>
        <w:rPr>
          <w:sz w:val="20"/>
          <w:szCs w:val="20"/>
        </w:rPr>
        <w:fldChar w:fldCharType="end"/>
      </w:r>
      <w:bookmarkEnd w:id="7"/>
      <w:r>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7232A130" w:rsidR="00514575" w:rsidRPr="00704DA0" w:rsidRDefault="00704DA0" w:rsidP="00704DA0">
      <w:pPr>
        <w:spacing w:after="20" w:line="240" w:lineRule="auto"/>
        <w:ind w:left="1080"/>
        <w:rPr>
          <w:sz w:val="20"/>
          <w:szCs w:val="20"/>
        </w:rPr>
      </w:pPr>
      <w:r>
        <w:rPr>
          <w:sz w:val="20"/>
          <w:szCs w:val="20"/>
        </w:rPr>
        <w:fldChar w:fldCharType="begin">
          <w:ffData>
            <w:name w:val="Check9"/>
            <w:enabled/>
            <w:calcOnExit w:val="0"/>
            <w:checkBox>
              <w:sizeAuto/>
              <w:default w:val="0"/>
            </w:checkBox>
          </w:ffData>
        </w:fldChar>
      </w:r>
      <w:bookmarkStart w:id="8" w:name="Check9"/>
      <w:r>
        <w:rPr>
          <w:sz w:val="20"/>
          <w:szCs w:val="20"/>
        </w:rPr>
        <w:instrText xml:space="preserve"> FORMCHECKBOX </w:instrText>
      </w:r>
      <w:r w:rsidR="00281660">
        <w:rPr>
          <w:sz w:val="20"/>
          <w:szCs w:val="20"/>
        </w:rPr>
      </w:r>
      <w:r w:rsidR="00281660">
        <w:rPr>
          <w:sz w:val="20"/>
          <w:szCs w:val="20"/>
        </w:rPr>
        <w:fldChar w:fldCharType="separate"/>
      </w:r>
      <w:r>
        <w:rPr>
          <w:sz w:val="20"/>
          <w:szCs w:val="20"/>
        </w:rPr>
        <w:fldChar w:fldCharType="end"/>
      </w:r>
      <w:bookmarkEnd w:id="8"/>
      <w:r>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79B5CE9D" w:rsidR="005B5D83" w:rsidRPr="00A86469" w:rsidRDefault="002C4C52" w:rsidP="00D548AE">
      <w:pPr>
        <w:rPr>
          <w:sz w:val="28"/>
          <w:u w:val="single"/>
        </w:rPr>
      </w:pPr>
      <w:r>
        <w:rPr>
          <w:sz w:val="28"/>
        </w:rPr>
        <w:t>Principal: ___</w:t>
      </w:r>
      <w:r w:rsidR="00A86469" w:rsidRPr="00A86469">
        <w:rPr>
          <w:sz w:val="28"/>
          <w:u w:val="single"/>
        </w:rPr>
        <w:t>Vanessa Moon</w:t>
      </w:r>
      <w:r w:rsidR="00A86469">
        <w:rPr>
          <w:sz w:val="28"/>
        </w:rPr>
        <w:t>____</w:t>
      </w:r>
      <w:r>
        <w:rPr>
          <w:sz w:val="28"/>
        </w:rPr>
        <w:tab/>
      </w:r>
      <w:r>
        <w:rPr>
          <w:sz w:val="28"/>
        </w:rPr>
        <w:tab/>
        <w:t xml:space="preserve">Date: </w:t>
      </w:r>
      <w:r w:rsidR="00A86469">
        <w:rPr>
          <w:sz w:val="28"/>
          <w:u w:val="single"/>
        </w:rPr>
        <w:t>4/28/2020</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lastRenderedPageBreak/>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192BD6DD" w14:textId="77777777" w:rsidR="00910502" w:rsidRDefault="00910502" w:rsidP="00910502">
            <w:r>
              <w:rPr>
                <w:rStyle w:val="normaltextrun"/>
                <w:rFonts w:ascii="Calibri" w:hAnsi="Calibri" w:cs="Calibri"/>
                <w:sz w:val="18"/>
                <w:szCs w:val="18"/>
                <w:shd w:val="clear" w:color="auto" w:fill="FFFFFF"/>
              </w:rPr>
              <w:t>Parent and student surveys were given in order to assist with identifying the needs of our families.  The results of the surveys and recommendations from the SAC committee and the AHS Leadership Team were used to develop the SIP and PFEP.  The various stakeholders also developed a recommended budget for the use of Title 1 funds.</w:t>
            </w:r>
            <w:r>
              <w:rPr>
                <w:rStyle w:val="eop"/>
                <w:rFonts w:ascii="Calibri" w:hAnsi="Calibri" w:cs="Calibri"/>
                <w:sz w:val="18"/>
                <w:szCs w:val="18"/>
                <w:shd w:val="clear" w:color="auto" w:fill="FFFFFF"/>
              </w:rPr>
              <w:t> </w:t>
            </w:r>
          </w:p>
          <w:p w14:paraId="2B074753" w14:textId="77777777" w:rsidR="00C90FBC" w:rsidRPr="004561FF" w:rsidRDefault="00C90FBC" w:rsidP="002C4C52">
            <w:pPr>
              <w:spacing w:after="20"/>
              <w:rPr>
                <w:sz w:val="18"/>
                <w:szCs w:val="18"/>
              </w:rPr>
            </w:pP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52D81B0A" w14:textId="232834E1" w:rsidR="00C90FBC" w:rsidRPr="004561FF" w:rsidRDefault="00910502" w:rsidP="002C4C52">
            <w:pPr>
              <w:spacing w:after="20"/>
              <w:rPr>
                <w:sz w:val="18"/>
                <w:szCs w:val="18"/>
              </w:rPr>
            </w:pPr>
            <w:r>
              <w:rPr>
                <w:sz w:val="18"/>
                <w:szCs w:val="18"/>
              </w:rPr>
              <w:t>2/13/2020</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2124BF57" w:rsidR="00C90FBC" w:rsidRPr="004561FF" w:rsidRDefault="00910502" w:rsidP="002C4C52">
            <w:pPr>
              <w:spacing w:after="20"/>
              <w:rPr>
                <w:sz w:val="18"/>
                <w:szCs w:val="18"/>
              </w:rPr>
            </w:pPr>
            <w:r>
              <w:rPr>
                <w:sz w:val="18"/>
                <w:szCs w:val="18"/>
              </w:rPr>
              <w:t>3/9/2020</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416E38AC" w14:textId="77568356" w:rsidR="00910502" w:rsidRDefault="00910502" w:rsidP="00910502">
            <w:r>
              <w:rPr>
                <w:rStyle w:val="normaltextrun"/>
                <w:rFonts w:ascii="Calibri" w:hAnsi="Calibri" w:cs="Calibri"/>
              </w:rPr>
              <w:t>Parents were invited and participated in reviewing and revising the 2019-2020 compact during the SAC committee meeting held on 2/13/2020</w:t>
            </w:r>
            <w:r>
              <w:rPr>
                <w:rStyle w:val="eop"/>
                <w:rFonts w:ascii="Calibri" w:hAnsi="Calibri" w:cs="Calibri"/>
              </w:rPr>
              <w:t> </w:t>
            </w:r>
          </w:p>
          <w:p w14:paraId="68095261" w14:textId="77777777" w:rsidR="002C619B" w:rsidRDefault="002C619B" w:rsidP="00B719C9">
            <w:pPr>
              <w:spacing w:after="20"/>
              <w:jc w:val="both"/>
            </w:pP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0544B557" w:rsidR="002C619B" w:rsidRDefault="00910502" w:rsidP="00B719C9">
            <w:pPr>
              <w:spacing w:after="20"/>
              <w:jc w:val="both"/>
            </w:pPr>
            <w:r>
              <w:t>2/13/2020</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2D5DE38B" w14:textId="77777777" w:rsidR="00910502" w:rsidRDefault="00910502" w:rsidP="00910502">
            <w:r>
              <w:rPr>
                <w:rStyle w:val="normaltextrun"/>
                <w:rFonts w:ascii="Calibri" w:hAnsi="Calibri" w:cs="Calibri"/>
                <w:color w:val="000000"/>
                <w:shd w:val="clear" w:color="auto" w:fill="FFFFFF"/>
              </w:rPr>
              <w:t>The annual Title 1 meeting will be held at the beginning of the school year.  Throughout the year, parents will receive information on out of field staff, resources that are available, and parent nights.  Communication will be provided through our website, mailings and School Messenger</w:t>
            </w:r>
            <w:r>
              <w:rPr>
                <w:rStyle w:val="normaltextrun"/>
                <w:rFonts w:ascii="Arial" w:hAnsi="Arial" w:cs="Arial"/>
                <w:color w:val="000000"/>
                <w:shd w:val="clear" w:color="auto" w:fill="FFFFFF"/>
              </w:rPr>
              <w:t>. </w:t>
            </w:r>
            <w:r>
              <w:rPr>
                <w:rStyle w:val="eop"/>
                <w:rFonts w:ascii="Arial" w:hAnsi="Arial" w:cs="Arial"/>
                <w:shd w:val="clear" w:color="auto" w:fill="FFFFFF"/>
              </w:rPr>
              <w:t> </w:t>
            </w:r>
          </w:p>
          <w:p w14:paraId="490B6B03" w14:textId="77777777" w:rsidR="002C619B" w:rsidRDefault="002C619B" w:rsidP="00B719C9">
            <w:pPr>
              <w:spacing w:after="20"/>
              <w:jc w:val="both"/>
            </w:pP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08B233F8" w:rsidR="002C619B" w:rsidRDefault="002C619B" w:rsidP="00B719C9">
            <w:pPr>
              <w:spacing w:after="20"/>
              <w:jc w:val="both"/>
            </w:pP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lastRenderedPageBreak/>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6661BC50" w14:textId="77777777" w:rsidR="00910502" w:rsidRDefault="00910502" w:rsidP="00910502">
            <w:r>
              <w:rPr>
                <w:rStyle w:val="normaltextrun"/>
                <w:rFonts w:ascii="Calibri" w:hAnsi="Calibri" w:cs="Calibri"/>
                <w:color w:val="000000"/>
              </w:rPr>
              <w:t>The Principal will conduct a Title I meeting at the beginning of the year. During the meeting, parents will be given information regarding Title I programs, school data information and status regarding out of field staff. The Assistant Principal will develop and maintain a sign-in sheet for documentation of the meeting.  Parents will be notified through the school’s website and School Messenger system.</w:t>
            </w:r>
            <w:r>
              <w:rPr>
                <w:rStyle w:val="eop"/>
                <w:rFonts w:ascii="Calibri" w:hAnsi="Calibri" w:cs="Calibri"/>
              </w:rPr>
              <w:t> </w:t>
            </w:r>
          </w:p>
          <w:p w14:paraId="70D29AA0" w14:textId="6D26FED7" w:rsidR="00BB461A" w:rsidRDefault="00BB461A" w:rsidP="002C4C52">
            <w:pPr>
              <w:spacing w:after="20"/>
              <w:jc w:val="both"/>
            </w:pP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tcPr>
          <w:p w14:paraId="723C4CAF" w14:textId="3D38BDEE" w:rsidR="00910502" w:rsidRDefault="00910502" w:rsidP="00910502">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sz w:val="22"/>
                <w:szCs w:val="22"/>
              </w:rPr>
              <w:t>September 2020</w:t>
            </w:r>
            <w:r>
              <w:rPr>
                <w:rStyle w:val="eop"/>
                <w:rFonts w:ascii="Calibri" w:hAnsi="Calibri" w:cs="Calibri"/>
                <w:sz w:val="22"/>
                <w:szCs w:val="22"/>
              </w:rPr>
              <w:t> </w:t>
            </w:r>
          </w:p>
          <w:p w14:paraId="0E56C765" w14:textId="77777777" w:rsidR="00910502" w:rsidRDefault="00910502" w:rsidP="00910502">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sz w:val="22"/>
                <w:szCs w:val="22"/>
              </w:rPr>
              <w:t> </w:t>
            </w:r>
          </w:p>
          <w:p w14:paraId="322C1DDF" w14:textId="77777777" w:rsidR="00910502" w:rsidRDefault="00910502" w:rsidP="00910502">
            <w:pPr>
              <w:pStyle w:val="paragraph"/>
              <w:spacing w:before="0" w:beforeAutospacing="0" w:after="0" w:afterAutospacing="0"/>
              <w:jc w:val="both"/>
              <w:textAlignment w:val="baseline"/>
              <w:rPr>
                <w:rFonts w:ascii="Arial" w:hAnsi="Arial" w:cs="Arial"/>
                <w:sz w:val="18"/>
                <w:szCs w:val="18"/>
              </w:rPr>
            </w:pPr>
            <w:r>
              <w:rPr>
                <w:rStyle w:val="normaltextrun"/>
                <w:rFonts w:ascii="Calibri" w:hAnsi="Calibri" w:cs="Calibri"/>
                <w:sz w:val="22"/>
                <w:szCs w:val="22"/>
              </w:rPr>
              <w:t>Develop and conduct Open House Tasks, Develop Agenda and Schedule Parent Notification</w:t>
            </w:r>
            <w:r>
              <w:rPr>
                <w:rStyle w:val="eop"/>
                <w:rFonts w:ascii="Calibri" w:hAnsi="Calibri" w:cs="Calibri"/>
                <w:sz w:val="22"/>
                <w:szCs w:val="22"/>
              </w:rPr>
              <w:t> </w:t>
            </w:r>
          </w:p>
          <w:p w14:paraId="6182C5FB" w14:textId="77777777" w:rsidR="00910502" w:rsidRDefault="00910502" w:rsidP="00910502">
            <w:pPr>
              <w:pStyle w:val="paragraph"/>
              <w:spacing w:before="0" w:beforeAutospacing="0" w:after="0" w:afterAutospacing="0"/>
              <w:jc w:val="both"/>
              <w:textAlignment w:val="baseline"/>
              <w:rPr>
                <w:rFonts w:ascii="Arial" w:hAnsi="Arial" w:cs="Arial"/>
                <w:sz w:val="18"/>
                <w:szCs w:val="18"/>
              </w:rPr>
            </w:pPr>
            <w:r>
              <w:rPr>
                <w:rStyle w:val="eop"/>
                <w:rFonts w:ascii="Calibri" w:hAnsi="Calibri" w:cs="Calibri"/>
                <w:sz w:val="22"/>
                <w:szCs w:val="22"/>
              </w:rPr>
              <w:t> </w:t>
            </w:r>
          </w:p>
          <w:p w14:paraId="5CBD1E26" w14:textId="77777777" w:rsidR="00BB461A" w:rsidRDefault="00BB461A" w:rsidP="002C4C52">
            <w:pPr>
              <w:spacing w:after="20"/>
              <w:jc w:val="both"/>
            </w:pPr>
          </w:p>
        </w:tc>
      </w:tr>
      <w:tr w:rsidR="001924FF" w14:paraId="2FBCE25A" w14:textId="77777777" w:rsidTr="001924FF">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10DCAB6C" w14:textId="77777777" w:rsidR="00910502" w:rsidRDefault="00910502" w:rsidP="00910502">
            <w:r>
              <w:rPr>
                <w:rStyle w:val="normaltextrun"/>
                <w:rFonts w:ascii="Calibri" w:hAnsi="Calibri" w:cs="Calibri"/>
              </w:rPr>
              <w:t>Copies of agenda, resources, newsletters, podcasts</w:t>
            </w:r>
            <w:r>
              <w:rPr>
                <w:rStyle w:val="eop"/>
                <w:rFonts w:ascii="Calibri" w:hAnsi="Calibri" w:cs="Calibri"/>
              </w:rPr>
              <w:t> </w:t>
            </w:r>
          </w:p>
          <w:p w14:paraId="52FC2FA6" w14:textId="77777777" w:rsidR="001924FF" w:rsidRDefault="001924FF" w:rsidP="002C4C52">
            <w:pPr>
              <w:spacing w:after="20"/>
              <w:jc w:val="both"/>
            </w:pPr>
          </w:p>
        </w:tc>
      </w:tr>
      <w:tr w:rsidR="002C4C52" w14:paraId="3BFDCEB5" w14:textId="77777777" w:rsidTr="001924FF">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4DFAB666" w14:textId="77777777" w:rsidR="00910502" w:rsidRDefault="00910502" w:rsidP="00910502">
            <w:r>
              <w:rPr>
                <w:rStyle w:val="normaltextrun"/>
                <w:rFonts w:ascii="Calibri" w:hAnsi="Calibri" w:cs="Calibri"/>
              </w:rPr>
              <w:t>Resources shared at meetings/events, compact, podcasts</w:t>
            </w:r>
            <w:r>
              <w:rPr>
                <w:rStyle w:val="eop"/>
                <w:rFonts w:ascii="Calibri" w:hAnsi="Calibri" w:cs="Calibri"/>
              </w:rPr>
              <w:t> </w:t>
            </w:r>
          </w:p>
          <w:p w14:paraId="63F7FEFB" w14:textId="61220CF2" w:rsidR="00054BD5" w:rsidRDefault="00054BD5" w:rsidP="000C2B89">
            <w:pPr>
              <w:spacing w:after="20"/>
              <w:jc w:val="both"/>
            </w:pP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6EAC1AF8" w:rsidR="0066450C" w:rsidRPr="00631A51" w:rsidRDefault="00A50030" w:rsidP="009A40E4">
            <w:pPr>
              <w:tabs>
                <w:tab w:val="left" w:pos="-205"/>
              </w:tabs>
              <w:spacing w:after="20"/>
              <w:ind w:left="-3505"/>
              <w:rPr>
                <w:b/>
              </w:rPr>
            </w:pPr>
            <w:r>
              <w:rPr>
                <w:b/>
              </w:rPr>
              <w:tab/>
            </w:r>
            <w:r>
              <w:rPr>
                <w:b/>
              </w:rPr>
              <w:tab/>
            </w:r>
            <w:r>
              <w:rPr>
                <w:b/>
              </w:rPr>
              <w:tab/>
            </w:r>
          </w:p>
        </w:tc>
      </w:tr>
      <w:tr w:rsidR="009A40E4" w14:paraId="5699C90F" w14:textId="77777777" w:rsidTr="009A40E4">
        <w:tc>
          <w:tcPr>
            <w:tcW w:w="2635" w:type="dxa"/>
            <w:noWrap/>
          </w:tcPr>
          <w:p w14:paraId="457A4B09" w14:textId="154FFFD7" w:rsidR="0066450C" w:rsidRPr="0049356C" w:rsidRDefault="0066450C" w:rsidP="009A40E4">
            <w:pPr>
              <w:spacing w:after="20"/>
              <w:rPr>
                <w:b/>
                <w:sz w:val="18"/>
              </w:rPr>
            </w:pPr>
            <w:r w:rsidRPr="0049356C">
              <w:rPr>
                <w:b/>
                <w:sz w:val="18"/>
              </w:rPr>
              <w:t>Title IV-Homeless</w:t>
            </w:r>
          </w:p>
        </w:tc>
        <w:tc>
          <w:tcPr>
            <w:tcW w:w="8065" w:type="dxa"/>
          </w:tcPr>
          <w:p w14:paraId="7F9D74E1" w14:textId="62274E2E" w:rsidR="0066450C" w:rsidRDefault="0066450C" w:rsidP="009A40E4">
            <w:pPr>
              <w:tabs>
                <w:tab w:val="left" w:pos="-205"/>
              </w:tabs>
              <w:spacing w:after="20"/>
              <w:rPr>
                <w:b/>
              </w:rPr>
            </w:pP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0B19DCC2" w:rsidR="0066450C" w:rsidRDefault="0066450C" w:rsidP="009A40E4">
            <w:pPr>
              <w:tabs>
                <w:tab w:val="left" w:pos="-205"/>
              </w:tabs>
              <w:spacing w:after="20"/>
              <w:rPr>
                <w:b/>
              </w:rPr>
            </w:pP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71073600" w:rsidR="0066450C" w:rsidRDefault="0066450C" w:rsidP="007C26B2">
            <w:pPr>
              <w:tabs>
                <w:tab w:val="left" w:pos="0"/>
              </w:tabs>
              <w:spacing w:after="20"/>
              <w:rPr>
                <w:b/>
              </w:rPr>
            </w:pPr>
          </w:p>
        </w:tc>
      </w:tr>
      <w:tr w:rsidR="00631A51" w14:paraId="0B7D4321" w14:textId="77777777" w:rsidTr="009A40E4">
        <w:tc>
          <w:tcPr>
            <w:tcW w:w="2635" w:type="dxa"/>
            <w:noWrap/>
          </w:tcPr>
          <w:p w14:paraId="18951EDC" w14:textId="7A2CE686" w:rsidR="0066450C" w:rsidRPr="0049356C" w:rsidRDefault="0066450C" w:rsidP="009A40E4">
            <w:pPr>
              <w:spacing w:after="20"/>
              <w:rPr>
                <w:b/>
                <w:sz w:val="18"/>
              </w:rPr>
            </w:pPr>
            <w:r w:rsidRPr="0049356C">
              <w:rPr>
                <w:b/>
                <w:sz w:val="18"/>
              </w:rPr>
              <w:t>Migrant</w:t>
            </w:r>
            <w:r>
              <w:rPr>
                <w:b/>
                <w:sz w:val="18"/>
              </w:rPr>
              <w:t xml:space="preserve">/Homeless </w:t>
            </w:r>
          </w:p>
        </w:tc>
        <w:tc>
          <w:tcPr>
            <w:tcW w:w="8065" w:type="dxa"/>
          </w:tcPr>
          <w:p w14:paraId="2BCDA69B" w14:textId="3CAF9776" w:rsidR="0066450C" w:rsidRDefault="0066450C" w:rsidP="009A40E4">
            <w:pPr>
              <w:tabs>
                <w:tab w:val="left" w:pos="-205"/>
              </w:tabs>
              <w:spacing w:after="20"/>
              <w:rPr>
                <w:b/>
              </w:rPr>
            </w:pP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37524E47" w:rsidR="0066450C" w:rsidRDefault="0066450C" w:rsidP="009A40E4">
            <w:pPr>
              <w:tabs>
                <w:tab w:val="left" w:pos="-205"/>
              </w:tabs>
              <w:spacing w:after="20"/>
              <w:rPr>
                <w:b/>
              </w:rPr>
            </w:pP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4825093D" w:rsidR="00E41AA1" w:rsidRPr="00DA2503" w:rsidRDefault="00E41AA1" w:rsidP="00512002">
            <w:pPr>
              <w:spacing w:after="20"/>
              <w:jc w:val="both"/>
              <w:rPr>
                <w:b/>
                <w:sz w:val="18"/>
              </w:rPr>
            </w:pPr>
            <w:r>
              <w:rPr>
                <w:b/>
                <w:sz w:val="18"/>
              </w:rPr>
              <w:t>M</w:t>
            </w:r>
            <w:r w:rsidR="00FF3581" w:rsidRPr="00DA2503">
              <w:rPr>
                <w:b/>
                <w:sz w:val="18"/>
              </w:rPr>
              <w:t xml:space="preserve">inimum allocation </w:t>
            </w:r>
          </w:p>
        </w:tc>
        <w:tc>
          <w:tcPr>
            <w:tcW w:w="8185" w:type="dxa"/>
          </w:tcPr>
          <w:p w14:paraId="4B3339CC" w14:textId="18098818" w:rsidR="00FF3581" w:rsidRDefault="00FF3581" w:rsidP="00512002">
            <w:pPr>
              <w:spacing w:after="20"/>
              <w:jc w:val="both"/>
            </w:pPr>
            <w:r>
              <w:t>$</w:t>
            </w:r>
            <w:r w:rsidR="00910502">
              <w:t>3300.00</w:t>
            </w:r>
          </w:p>
          <w:p w14:paraId="073D3449" w14:textId="77777777" w:rsidR="00FF3581" w:rsidRDefault="00FF3581" w:rsidP="00512002">
            <w:pPr>
              <w:spacing w:after="20"/>
              <w:jc w:val="both"/>
            </w:pP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lastRenderedPageBreak/>
              <w:t xml:space="preserve">Explain </w:t>
            </w:r>
            <w:r w:rsidR="00FF3581" w:rsidRPr="00DA2503">
              <w:rPr>
                <w:b/>
                <w:sz w:val="18"/>
              </w:rPr>
              <w:t>how these funds will be used this school year</w:t>
            </w:r>
          </w:p>
        </w:tc>
        <w:tc>
          <w:tcPr>
            <w:tcW w:w="8185" w:type="dxa"/>
          </w:tcPr>
          <w:p w14:paraId="37C2588E" w14:textId="4DFBDD1D" w:rsidR="00910502" w:rsidRDefault="00910502" w:rsidP="00910502">
            <w:r>
              <w:rPr>
                <w:rStyle w:val="normaltextrun"/>
                <w:rFonts w:ascii="Calibri" w:hAnsi="Calibri" w:cs="Calibri"/>
              </w:rPr>
              <w:t>These funds will be used to help us communicate and inform parents about how they can help support their student.  Our meetings on campus have limited attendance and we will supplement with Parent Involvement mailings sent directly to parents.</w:t>
            </w:r>
            <w:r>
              <w:rPr>
                <w:rStyle w:val="eop"/>
                <w:rFonts w:ascii="Calibri" w:hAnsi="Calibri" w:cs="Calibri"/>
              </w:rPr>
              <w:t> </w:t>
            </w:r>
          </w:p>
          <w:p w14:paraId="1B4E8CAA" w14:textId="77777777" w:rsidR="00FF3581" w:rsidRDefault="00FF3581" w:rsidP="00512002">
            <w:pPr>
              <w:spacing w:after="20"/>
              <w:jc w:val="both"/>
            </w:pPr>
          </w:p>
          <w:p w14:paraId="2F770749" w14:textId="77777777" w:rsidR="00FF3581" w:rsidRDefault="00FF3581" w:rsidP="00512002">
            <w:pPr>
              <w:spacing w:after="20"/>
              <w:jc w:val="both"/>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446EB3BA" w14:textId="77777777" w:rsidR="00910502" w:rsidRDefault="00910502" w:rsidP="00910502">
            <w:r>
              <w:rPr>
                <w:rStyle w:val="normaltextrun"/>
                <w:rFonts w:ascii="Calibri" w:hAnsi="Calibri" w:cs="Calibri"/>
              </w:rPr>
              <w:t>Parents along with other various stakeholders developed a recommended budget for the use of Title 1 funds.</w:t>
            </w:r>
            <w:r>
              <w:rPr>
                <w:rStyle w:val="eop"/>
                <w:rFonts w:ascii="Calibri" w:hAnsi="Calibri" w:cs="Calibri"/>
              </w:rPr>
              <w:t> </w:t>
            </w:r>
          </w:p>
          <w:p w14:paraId="596B2480" w14:textId="77777777" w:rsidR="00FF3581" w:rsidRDefault="00FF3581" w:rsidP="00512002">
            <w:pPr>
              <w:spacing w:after="20"/>
              <w:jc w:val="both"/>
            </w:pPr>
          </w:p>
        </w:tc>
      </w:tr>
      <w:tr w:rsidR="00FF3581" w14:paraId="14F5E354" w14:textId="77777777" w:rsidTr="00512002">
        <w:trPr>
          <w:trHeight w:val="539"/>
        </w:trPr>
        <w:tc>
          <w:tcPr>
            <w:tcW w:w="2605" w:type="dxa"/>
          </w:tcPr>
          <w:p w14:paraId="61BCC5FB" w14:textId="77777777" w:rsidR="00FF3581" w:rsidRPr="00DA2503" w:rsidRDefault="00FF3581" w:rsidP="00512002">
            <w:pPr>
              <w:spacing w:after="20"/>
              <w:jc w:val="both"/>
              <w:rPr>
                <w:b/>
                <w:sz w:val="18"/>
              </w:rPr>
            </w:pPr>
            <w:r w:rsidRPr="00DA2503">
              <w:rPr>
                <w:b/>
                <w:sz w:val="18"/>
              </w:rPr>
              <w:t>How will you document parent input?</w:t>
            </w:r>
          </w:p>
        </w:tc>
        <w:tc>
          <w:tcPr>
            <w:tcW w:w="8185" w:type="dxa"/>
          </w:tcPr>
          <w:p w14:paraId="2E64A0D6" w14:textId="77777777" w:rsidR="00910502" w:rsidRDefault="00910502" w:rsidP="00910502">
            <w:r>
              <w:rPr>
                <w:rStyle w:val="normaltextrun"/>
                <w:rFonts w:ascii="Calibri" w:hAnsi="Calibri" w:cs="Calibri"/>
                <w:shd w:val="clear" w:color="auto" w:fill="FFFFFF"/>
              </w:rPr>
              <w:t>Surveys will be collected and input will be documented in committee meeting minutes. </w:t>
            </w:r>
            <w:r>
              <w:rPr>
                <w:rStyle w:val="eop"/>
                <w:rFonts w:ascii="Calibri" w:hAnsi="Calibri" w:cs="Calibri"/>
                <w:shd w:val="clear" w:color="auto" w:fill="FFFFFF"/>
              </w:rPr>
              <w:t> </w:t>
            </w:r>
          </w:p>
          <w:p w14:paraId="22042B17" w14:textId="6AB15203" w:rsidR="00FF3581" w:rsidRDefault="00FF3581" w:rsidP="00AF7006">
            <w:pPr>
              <w:spacing w:after="20"/>
              <w:jc w:val="both"/>
            </w:pP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7385A4D1" w14:textId="7E759EA7" w:rsidR="00E26213" w:rsidRPr="00E26213" w:rsidRDefault="00DA2503" w:rsidP="00E26213">
      <w:pPr>
        <w:pStyle w:val="ListParagraph"/>
        <w:numPr>
          <w:ilvl w:val="0"/>
          <w:numId w:val="7"/>
        </w:numPr>
        <w:spacing w:after="20" w:line="240" w:lineRule="auto"/>
        <w:rPr>
          <w:sz w:val="20"/>
          <w:szCs w:val="20"/>
        </w:rPr>
      </w:pPr>
      <w:r w:rsidRPr="00B719C9">
        <w:rPr>
          <w:b/>
          <w:sz w:val="20"/>
          <w:szCs w:val="20"/>
        </w:rPr>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36A2FE4A" w14:textId="4048D3B3" w:rsidR="00FF3581" w:rsidRPr="00E26213" w:rsidRDefault="00FF3581" w:rsidP="00E26213">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1500"/>
        <w:gridCol w:w="1924"/>
        <w:gridCol w:w="1251"/>
        <w:gridCol w:w="756"/>
        <w:gridCol w:w="1338"/>
        <w:gridCol w:w="334"/>
        <w:gridCol w:w="501"/>
        <w:gridCol w:w="334"/>
        <w:gridCol w:w="334"/>
        <w:gridCol w:w="2511"/>
      </w:tblGrid>
      <w:tr w:rsidR="00AB1896" w:rsidRPr="00657690" w14:paraId="3361B6C7" w14:textId="77777777" w:rsidTr="00A50030">
        <w:trPr>
          <w:cantSplit/>
          <w:trHeight w:val="143"/>
        </w:trPr>
        <w:tc>
          <w:tcPr>
            <w:tcW w:w="3424" w:type="dxa"/>
            <w:gridSpan w:val="2"/>
          </w:tcPr>
          <w:p w14:paraId="39C9F91E" w14:textId="77777777" w:rsidR="00AB1896" w:rsidRPr="00657690" w:rsidRDefault="00AB1896" w:rsidP="00A50030">
            <w:pPr>
              <w:jc w:val="center"/>
              <w:rPr>
                <w:rFonts w:cstheme="minorHAnsi"/>
                <w:b/>
                <w:sz w:val="20"/>
                <w:szCs w:val="20"/>
                <w:u w:val="single"/>
              </w:rPr>
            </w:pPr>
            <w:r>
              <w:rPr>
                <w:rFonts w:cstheme="minorHAnsi"/>
                <w:b/>
                <w:sz w:val="24"/>
                <w:szCs w:val="20"/>
                <w:u w:val="single"/>
              </w:rPr>
              <w:t>Building Capacity of Parents</w:t>
            </w:r>
          </w:p>
        </w:tc>
        <w:tc>
          <w:tcPr>
            <w:tcW w:w="2007" w:type="dxa"/>
            <w:gridSpan w:val="2"/>
            <w:vMerge w:val="restart"/>
          </w:tcPr>
          <w:p w14:paraId="1466CFEA" w14:textId="57703420" w:rsidR="00AB1896" w:rsidRPr="00657690" w:rsidRDefault="00991FD6" w:rsidP="00A50030">
            <w:pPr>
              <w:jc w:val="center"/>
              <w:rPr>
                <w:rFonts w:cstheme="minorHAnsi"/>
                <w:b/>
                <w:sz w:val="20"/>
                <w:szCs w:val="20"/>
                <w:u w:val="single"/>
              </w:rPr>
            </w:pPr>
            <w:r>
              <w:rPr>
                <w:rFonts w:cstheme="minorHAnsi"/>
                <w:b/>
                <w:sz w:val="24"/>
                <w:szCs w:val="20"/>
                <w:u w:val="single"/>
              </w:rPr>
              <w:t xml:space="preserve">How will this </w:t>
            </w:r>
            <w:r w:rsidR="00AB1896">
              <w:rPr>
                <w:rFonts w:cstheme="minorHAnsi"/>
                <w:b/>
                <w:sz w:val="24"/>
                <w:szCs w:val="20"/>
                <w:u w:val="single"/>
              </w:rPr>
              <w:t>i</w:t>
            </w:r>
            <w:r w:rsidR="00AB1896" w:rsidRPr="00657690">
              <w:rPr>
                <w:rFonts w:cstheme="minorHAnsi"/>
                <w:b/>
                <w:sz w:val="24"/>
                <w:szCs w:val="20"/>
                <w:u w:val="single"/>
              </w:rPr>
              <w:t>mpact Student Achievement</w:t>
            </w:r>
            <w:r>
              <w:rPr>
                <w:rFonts w:cstheme="minorHAnsi"/>
                <w:b/>
                <w:sz w:val="24"/>
                <w:szCs w:val="20"/>
                <w:u w:val="single"/>
              </w:rPr>
              <w:t>?</w:t>
            </w:r>
          </w:p>
        </w:tc>
        <w:tc>
          <w:tcPr>
            <w:tcW w:w="1338" w:type="dxa"/>
          </w:tcPr>
          <w:p w14:paraId="4742F995" w14:textId="77777777" w:rsidR="00AB1896" w:rsidRPr="00657690" w:rsidRDefault="00AB1896" w:rsidP="00A50030">
            <w:pPr>
              <w:jc w:val="center"/>
              <w:rPr>
                <w:rFonts w:cstheme="minorHAnsi"/>
                <w:b/>
                <w:sz w:val="20"/>
                <w:szCs w:val="20"/>
                <w:u w:val="single"/>
              </w:rPr>
            </w:pPr>
          </w:p>
        </w:tc>
        <w:tc>
          <w:tcPr>
            <w:tcW w:w="1503" w:type="dxa"/>
            <w:gridSpan w:val="4"/>
          </w:tcPr>
          <w:p w14:paraId="6F6D9E18" w14:textId="77777777" w:rsidR="00AB1896" w:rsidRPr="00DA2503" w:rsidRDefault="00AB1896" w:rsidP="00A50030">
            <w:pPr>
              <w:rPr>
                <w:rFonts w:cstheme="minorHAnsi"/>
                <w:b/>
                <w:sz w:val="16"/>
                <w:szCs w:val="20"/>
                <w:u w:val="single"/>
              </w:rPr>
            </w:pPr>
            <w:r w:rsidRPr="00AB1896">
              <w:rPr>
                <w:rFonts w:cstheme="minorHAnsi"/>
                <w:b/>
                <w:sz w:val="14"/>
                <w:szCs w:val="20"/>
                <w:u w:val="single"/>
              </w:rPr>
              <w:t>Check all that apply.</w:t>
            </w:r>
          </w:p>
        </w:tc>
        <w:tc>
          <w:tcPr>
            <w:tcW w:w="2511" w:type="dxa"/>
          </w:tcPr>
          <w:p w14:paraId="5B56FE2C" w14:textId="77777777" w:rsidR="00AB1896" w:rsidRDefault="00AB1896" w:rsidP="00A50030">
            <w:pPr>
              <w:jc w:val="center"/>
              <w:rPr>
                <w:rFonts w:cstheme="minorHAnsi"/>
                <w:b/>
                <w:sz w:val="20"/>
                <w:szCs w:val="20"/>
              </w:rPr>
            </w:pPr>
          </w:p>
        </w:tc>
      </w:tr>
      <w:tr w:rsidR="00AB1896" w:rsidRPr="00657690" w14:paraId="59E44F21" w14:textId="77777777" w:rsidTr="00A50030">
        <w:trPr>
          <w:cantSplit/>
          <w:trHeight w:val="1097"/>
        </w:trPr>
        <w:tc>
          <w:tcPr>
            <w:tcW w:w="3424" w:type="dxa"/>
            <w:gridSpan w:val="2"/>
          </w:tcPr>
          <w:p w14:paraId="46ADAD22" w14:textId="77777777" w:rsidR="00AB1896" w:rsidRPr="00657690" w:rsidRDefault="00AB1896" w:rsidP="00A50030">
            <w:pPr>
              <w:jc w:val="center"/>
              <w:rPr>
                <w:rFonts w:cstheme="minorHAnsi"/>
                <w:b/>
                <w:sz w:val="20"/>
                <w:szCs w:val="20"/>
                <w:u w:val="single"/>
              </w:rPr>
            </w:pPr>
          </w:p>
          <w:p w14:paraId="0FD7DE13" w14:textId="77777777" w:rsidR="00AB1896" w:rsidRDefault="00AB1896" w:rsidP="00A50030">
            <w:pPr>
              <w:jc w:val="center"/>
              <w:rPr>
                <w:rFonts w:cstheme="minorHAnsi"/>
                <w:b/>
                <w:sz w:val="24"/>
                <w:szCs w:val="20"/>
                <w:u w:val="single"/>
              </w:rPr>
            </w:pPr>
            <w:r w:rsidRPr="00657690">
              <w:rPr>
                <w:rFonts w:cstheme="minorHAnsi"/>
                <w:b/>
                <w:sz w:val="24"/>
                <w:szCs w:val="20"/>
                <w:u w:val="single"/>
              </w:rPr>
              <w:t>Title/Topic of Event</w:t>
            </w:r>
          </w:p>
          <w:p w14:paraId="676F47E1" w14:textId="77777777" w:rsidR="00AB1896" w:rsidRPr="00657690" w:rsidRDefault="00AB1896" w:rsidP="00A50030">
            <w:pPr>
              <w:jc w:val="center"/>
              <w:rPr>
                <w:rFonts w:cstheme="minorHAnsi"/>
                <w:b/>
                <w:sz w:val="20"/>
                <w:szCs w:val="20"/>
                <w:u w:val="single"/>
              </w:rPr>
            </w:pPr>
          </w:p>
        </w:tc>
        <w:tc>
          <w:tcPr>
            <w:tcW w:w="2007" w:type="dxa"/>
            <w:gridSpan w:val="2"/>
            <w:vMerge/>
          </w:tcPr>
          <w:p w14:paraId="33257FCB" w14:textId="77777777" w:rsidR="00AB1896" w:rsidRPr="00657690" w:rsidRDefault="00AB1896" w:rsidP="00A50030">
            <w:pPr>
              <w:jc w:val="center"/>
              <w:rPr>
                <w:rFonts w:cstheme="minorHAnsi"/>
                <w:b/>
                <w:sz w:val="20"/>
                <w:szCs w:val="20"/>
                <w:u w:val="single"/>
              </w:rPr>
            </w:pPr>
          </w:p>
        </w:tc>
        <w:tc>
          <w:tcPr>
            <w:tcW w:w="1338" w:type="dxa"/>
          </w:tcPr>
          <w:p w14:paraId="40A46EA8" w14:textId="77777777" w:rsidR="00AB1896" w:rsidRPr="00657690" w:rsidRDefault="00AB1896" w:rsidP="00A50030">
            <w:pPr>
              <w:jc w:val="center"/>
              <w:rPr>
                <w:rFonts w:cstheme="minorHAnsi"/>
                <w:b/>
                <w:sz w:val="20"/>
                <w:szCs w:val="20"/>
                <w:u w:val="single"/>
              </w:rPr>
            </w:pPr>
          </w:p>
          <w:p w14:paraId="7F35E9AF" w14:textId="77777777" w:rsidR="00AB1896" w:rsidRPr="00BB461A" w:rsidRDefault="00AB1896" w:rsidP="00A50030">
            <w:pPr>
              <w:jc w:val="center"/>
              <w:rPr>
                <w:rFonts w:cstheme="minorHAnsi"/>
                <w:b/>
                <w:sz w:val="20"/>
                <w:szCs w:val="20"/>
                <w:u w:val="single"/>
              </w:rPr>
            </w:pPr>
            <w:r w:rsidRPr="00BB461A">
              <w:rPr>
                <w:rFonts w:cstheme="minorHAnsi"/>
                <w:b/>
                <w:sz w:val="20"/>
                <w:szCs w:val="20"/>
                <w:u w:val="single"/>
              </w:rPr>
              <w:t>Tentative</w:t>
            </w:r>
          </w:p>
          <w:p w14:paraId="5252E9CA" w14:textId="77777777" w:rsidR="00AB1896" w:rsidRPr="00BB461A" w:rsidRDefault="00AB1896" w:rsidP="00A50030">
            <w:pPr>
              <w:jc w:val="center"/>
              <w:rPr>
                <w:rFonts w:cstheme="minorHAnsi"/>
                <w:b/>
                <w:sz w:val="20"/>
                <w:szCs w:val="20"/>
                <w:u w:val="single"/>
              </w:rPr>
            </w:pPr>
            <w:r w:rsidRPr="00BB461A">
              <w:rPr>
                <w:rFonts w:cstheme="minorHAnsi"/>
                <w:b/>
                <w:sz w:val="20"/>
                <w:szCs w:val="20"/>
                <w:u w:val="single"/>
              </w:rPr>
              <w:t>Date/Time</w:t>
            </w:r>
          </w:p>
          <w:p w14:paraId="51DFD71A" w14:textId="77777777" w:rsidR="00AB1896" w:rsidRPr="00657690" w:rsidRDefault="00AB1896" w:rsidP="00A50030">
            <w:pPr>
              <w:jc w:val="center"/>
              <w:rPr>
                <w:rFonts w:cstheme="minorHAnsi"/>
                <w:sz w:val="20"/>
                <w:szCs w:val="20"/>
              </w:rPr>
            </w:pPr>
            <w:r w:rsidRPr="00657690">
              <w:rPr>
                <w:rFonts w:cstheme="minorHAnsi"/>
                <w:sz w:val="14"/>
                <w:szCs w:val="20"/>
              </w:rPr>
              <w:t>Are they flexible?</w:t>
            </w:r>
          </w:p>
        </w:tc>
        <w:tc>
          <w:tcPr>
            <w:tcW w:w="334" w:type="dxa"/>
            <w:textDirection w:val="btLr"/>
          </w:tcPr>
          <w:p w14:paraId="134BEFCB"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Transportation</w:t>
            </w:r>
          </w:p>
          <w:p w14:paraId="633AEF13" w14:textId="77777777" w:rsidR="00AB1896" w:rsidRPr="00AB1896" w:rsidRDefault="00AB1896" w:rsidP="00A50030">
            <w:pPr>
              <w:ind w:left="113" w:right="113"/>
              <w:jc w:val="center"/>
              <w:rPr>
                <w:rFonts w:cstheme="minorHAnsi"/>
                <w:b/>
                <w:sz w:val="14"/>
                <w:szCs w:val="20"/>
                <w:u w:val="single"/>
              </w:rPr>
            </w:pPr>
          </w:p>
          <w:p w14:paraId="66F28BCF" w14:textId="77777777" w:rsidR="00AB1896" w:rsidRPr="00AB1896" w:rsidRDefault="00AB1896" w:rsidP="00A50030">
            <w:pPr>
              <w:ind w:left="113" w:right="113"/>
              <w:jc w:val="center"/>
              <w:rPr>
                <w:rFonts w:cstheme="minorHAnsi"/>
                <w:b/>
                <w:sz w:val="14"/>
                <w:szCs w:val="20"/>
                <w:u w:val="single"/>
              </w:rPr>
            </w:pPr>
          </w:p>
        </w:tc>
        <w:tc>
          <w:tcPr>
            <w:tcW w:w="501" w:type="dxa"/>
            <w:textDirection w:val="btLr"/>
          </w:tcPr>
          <w:p w14:paraId="01EA7139"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Meal           Refreshments</w:t>
            </w:r>
          </w:p>
        </w:tc>
        <w:tc>
          <w:tcPr>
            <w:tcW w:w="334" w:type="dxa"/>
            <w:textDirection w:val="btLr"/>
          </w:tcPr>
          <w:p w14:paraId="1A065633"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Childcare</w:t>
            </w:r>
          </w:p>
        </w:tc>
        <w:tc>
          <w:tcPr>
            <w:tcW w:w="334" w:type="dxa"/>
            <w:textDirection w:val="btLr"/>
          </w:tcPr>
          <w:p w14:paraId="0025A8BE"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Translation</w:t>
            </w:r>
          </w:p>
        </w:tc>
        <w:tc>
          <w:tcPr>
            <w:tcW w:w="2511" w:type="dxa"/>
          </w:tcPr>
          <w:p w14:paraId="3FC72CB5" w14:textId="77777777" w:rsidR="00AB1896" w:rsidRDefault="00AB1896" w:rsidP="00A50030">
            <w:pPr>
              <w:jc w:val="center"/>
              <w:rPr>
                <w:rFonts w:cstheme="minorHAnsi"/>
                <w:b/>
                <w:sz w:val="20"/>
                <w:szCs w:val="20"/>
              </w:rPr>
            </w:pPr>
          </w:p>
          <w:p w14:paraId="570AF19F" w14:textId="5D2A0DB2" w:rsidR="00AB1896" w:rsidRPr="00991FD6" w:rsidRDefault="00991FD6" w:rsidP="00A50030">
            <w:pPr>
              <w:jc w:val="center"/>
              <w:rPr>
                <w:rFonts w:cstheme="minorHAnsi"/>
                <w:b/>
                <w:sz w:val="24"/>
                <w:szCs w:val="24"/>
              </w:rPr>
            </w:pPr>
            <w:r w:rsidRPr="00991FD6">
              <w:rPr>
                <w:rFonts w:cstheme="minorHAnsi"/>
                <w:b/>
                <w:sz w:val="24"/>
                <w:szCs w:val="24"/>
              </w:rPr>
              <w:t>How will this</w:t>
            </w:r>
            <w:r w:rsidR="00AB1896" w:rsidRPr="00991FD6">
              <w:rPr>
                <w:rFonts w:cstheme="minorHAnsi"/>
                <w:b/>
                <w:sz w:val="24"/>
                <w:szCs w:val="24"/>
              </w:rPr>
              <w:t xml:space="preserve"> support learning at home?</w:t>
            </w:r>
          </w:p>
        </w:tc>
      </w:tr>
      <w:tr w:rsidR="0061055F" w:rsidRPr="00657690" w14:paraId="6DDBA599" w14:textId="77777777" w:rsidTr="00A50030">
        <w:trPr>
          <w:trHeight w:val="466"/>
        </w:trPr>
        <w:tc>
          <w:tcPr>
            <w:tcW w:w="1500" w:type="dxa"/>
          </w:tcPr>
          <w:p w14:paraId="26BC942F" w14:textId="6A0BBB0B" w:rsidR="0061055F" w:rsidRPr="00BB75F6" w:rsidRDefault="003E3B04" w:rsidP="00A50030">
            <w:pPr>
              <w:jc w:val="center"/>
              <w:rPr>
                <w:rFonts w:cstheme="minorHAnsi"/>
                <w:b/>
                <w:sz w:val="16"/>
                <w:szCs w:val="20"/>
              </w:rPr>
            </w:pPr>
            <w:r>
              <w:rPr>
                <w:rFonts w:cstheme="minorHAnsi"/>
                <w:b/>
                <w:sz w:val="16"/>
                <w:szCs w:val="20"/>
              </w:rPr>
              <w:t xml:space="preserve">Curriculum </w:t>
            </w:r>
            <w:r w:rsidR="005B5F22">
              <w:rPr>
                <w:rFonts w:cstheme="minorHAnsi"/>
                <w:b/>
                <w:sz w:val="16"/>
                <w:szCs w:val="20"/>
              </w:rPr>
              <w:t>Areas</w:t>
            </w:r>
          </w:p>
          <w:p w14:paraId="2B8D97D5" w14:textId="56ABCF63" w:rsidR="0061055F" w:rsidRPr="00BB75F6" w:rsidRDefault="0061055F" w:rsidP="00A50030">
            <w:pPr>
              <w:jc w:val="center"/>
              <w:rPr>
                <w:rFonts w:cstheme="minorHAnsi"/>
                <w:b/>
                <w:sz w:val="16"/>
                <w:szCs w:val="20"/>
              </w:rPr>
            </w:pPr>
          </w:p>
        </w:tc>
        <w:tc>
          <w:tcPr>
            <w:tcW w:w="1924" w:type="dxa"/>
          </w:tcPr>
          <w:p w14:paraId="74B4434E" w14:textId="6B7069A3" w:rsidR="009B59DE" w:rsidRDefault="009B59DE" w:rsidP="009B59DE">
            <w:r>
              <w:rPr>
                <w:rStyle w:val="normaltextrun"/>
                <w:rFonts w:ascii="Calibri" w:hAnsi="Calibri" w:cs="Calibri"/>
                <w:sz w:val="20"/>
                <w:szCs w:val="20"/>
              </w:rPr>
              <w:t>SSAP Teachers and classroom teachers will communicate with parents of students in the Graduation Enhancement Program throughout the school year. </w:t>
            </w:r>
            <w:r>
              <w:rPr>
                <w:rStyle w:val="eop"/>
                <w:rFonts w:ascii="Calibri" w:hAnsi="Calibri" w:cs="Calibri"/>
                <w:sz w:val="20"/>
                <w:szCs w:val="20"/>
              </w:rPr>
              <w:t> </w:t>
            </w:r>
          </w:p>
          <w:p w14:paraId="7206882A" w14:textId="77777777" w:rsidR="0061055F" w:rsidRPr="00DA2503" w:rsidRDefault="0061055F" w:rsidP="00A50030">
            <w:pPr>
              <w:rPr>
                <w:rFonts w:cstheme="minorHAnsi"/>
                <w:sz w:val="16"/>
                <w:szCs w:val="16"/>
                <w:u w:val="single"/>
              </w:rPr>
            </w:pPr>
          </w:p>
        </w:tc>
        <w:tc>
          <w:tcPr>
            <w:tcW w:w="2007" w:type="dxa"/>
            <w:gridSpan w:val="2"/>
          </w:tcPr>
          <w:p w14:paraId="5A420DA3" w14:textId="5187ABB2" w:rsidR="009B59DE" w:rsidRDefault="009B59DE" w:rsidP="009B59DE">
            <w:r>
              <w:rPr>
                <w:rStyle w:val="normaltextrun"/>
                <w:rFonts w:ascii="Calibri" w:hAnsi="Calibri" w:cs="Calibri"/>
                <w:sz w:val="20"/>
                <w:szCs w:val="20"/>
              </w:rPr>
              <w:t>Parents and students will be made aware of their progress throughout the year with the use of MyStudent and staff communication</w:t>
            </w:r>
          </w:p>
          <w:p w14:paraId="7FA29F87" w14:textId="77777777" w:rsidR="0061055F" w:rsidRPr="00DA2503" w:rsidRDefault="0061055F" w:rsidP="00A50030">
            <w:pPr>
              <w:rPr>
                <w:rFonts w:cstheme="minorHAnsi"/>
                <w:sz w:val="16"/>
                <w:szCs w:val="16"/>
                <w:u w:val="single"/>
              </w:rPr>
            </w:pPr>
          </w:p>
        </w:tc>
        <w:tc>
          <w:tcPr>
            <w:tcW w:w="1338" w:type="dxa"/>
          </w:tcPr>
          <w:p w14:paraId="5168980D" w14:textId="77777777" w:rsidR="009B59DE" w:rsidRDefault="009B59DE" w:rsidP="009B59DE">
            <w:r>
              <w:rPr>
                <w:rStyle w:val="normaltextrun"/>
                <w:rFonts w:ascii="Calibri" w:hAnsi="Calibri" w:cs="Calibri"/>
                <w:sz w:val="20"/>
                <w:szCs w:val="20"/>
              </w:rPr>
              <w:t>August -June</w:t>
            </w:r>
            <w:r>
              <w:rPr>
                <w:rStyle w:val="eop"/>
                <w:rFonts w:ascii="Calibri" w:hAnsi="Calibri" w:cs="Calibri"/>
                <w:sz w:val="20"/>
                <w:szCs w:val="20"/>
              </w:rPr>
              <w:t> </w:t>
            </w:r>
          </w:p>
          <w:p w14:paraId="1CCEEA04" w14:textId="77777777" w:rsidR="0061055F" w:rsidRPr="00DA2503" w:rsidRDefault="0061055F" w:rsidP="00A50030">
            <w:pPr>
              <w:rPr>
                <w:rFonts w:cstheme="minorHAnsi"/>
                <w:sz w:val="16"/>
                <w:szCs w:val="16"/>
                <w:u w:val="single"/>
              </w:rPr>
            </w:pPr>
          </w:p>
        </w:tc>
        <w:tc>
          <w:tcPr>
            <w:tcW w:w="334" w:type="dxa"/>
          </w:tcPr>
          <w:p w14:paraId="48F46B8D" w14:textId="77777777" w:rsidR="0061055F" w:rsidRPr="00DA2503" w:rsidRDefault="0061055F" w:rsidP="00A50030">
            <w:pPr>
              <w:rPr>
                <w:rFonts w:cstheme="minorHAnsi"/>
                <w:sz w:val="16"/>
                <w:szCs w:val="16"/>
                <w:u w:val="single"/>
              </w:rPr>
            </w:pPr>
          </w:p>
        </w:tc>
        <w:tc>
          <w:tcPr>
            <w:tcW w:w="501" w:type="dxa"/>
          </w:tcPr>
          <w:p w14:paraId="63CEE0BA" w14:textId="77777777" w:rsidR="0061055F" w:rsidRPr="00DA2503" w:rsidRDefault="0061055F" w:rsidP="00A50030">
            <w:pPr>
              <w:rPr>
                <w:rFonts w:cstheme="minorHAnsi"/>
                <w:sz w:val="16"/>
                <w:szCs w:val="16"/>
                <w:u w:val="single"/>
              </w:rPr>
            </w:pPr>
          </w:p>
        </w:tc>
        <w:tc>
          <w:tcPr>
            <w:tcW w:w="334" w:type="dxa"/>
          </w:tcPr>
          <w:p w14:paraId="12903DFA" w14:textId="77777777" w:rsidR="0061055F" w:rsidRPr="00DA2503" w:rsidRDefault="0061055F" w:rsidP="00A50030">
            <w:pPr>
              <w:rPr>
                <w:rFonts w:cstheme="minorHAnsi"/>
                <w:sz w:val="16"/>
                <w:szCs w:val="16"/>
                <w:u w:val="single"/>
              </w:rPr>
            </w:pPr>
          </w:p>
        </w:tc>
        <w:tc>
          <w:tcPr>
            <w:tcW w:w="334" w:type="dxa"/>
          </w:tcPr>
          <w:p w14:paraId="42A663B5" w14:textId="77777777" w:rsidR="0061055F" w:rsidRPr="00DA2503" w:rsidRDefault="0061055F" w:rsidP="00A50030">
            <w:pPr>
              <w:rPr>
                <w:rFonts w:cstheme="minorHAnsi"/>
                <w:sz w:val="16"/>
                <w:szCs w:val="16"/>
                <w:u w:val="single"/>
              </w:rPr>
            </w:pPr>
          </w:p>
        </w:tc>
        <w:tc>
          <w:tcPr>
            <w:tcW w:w="2511" w:type="dxa"/>
          </w:tcPr>
          <w:p w14:paraId="4CACD84B" w14:textId="7D440CF2" w:rsidR="009B59DE" w:rsidRDefault="009B59DE" w:rsidP="009B59DE">
            <w:r>
              <w:rPr>
                <w:rStyle w:val="normaltextrun"/>
                <w:rFonts w:ascii="Calibri" w:hAnsi="Calibri" w:cs="Calibri"/>
                <w:sz w:val="20"/>
                <w:szCs w:val="20"/>
                <w:shd w:val="clear" w:color="auto" w:fill="FFFFFF"/>
              </w:rPr>
              <w:t>Families and students will be updated on student progress. Parents will be educated with the online grade book MyStudent through parent nights. </w:t>
            </w:r>
            <w:r>
              <w:rPr>
                <w:rStyle w:val="eop"/>
                <w:rFonts w:ascii="Calibri" w:hAnsi="Calibri" w:cs="Calibri"/>
                <w:sz w:val="20"/>
                <w:szCs w:val="20"/>
                <w:shd w:val="clear" w:color="auto" w:fill="FFFFFF"/>
              </w:rPr>
              <w:t> </w:t>
            </w:r>
          </w:p>
          <w:p w14:paraId="044BDFF6" w14:textId="77777777" w:rsidR="0061055F" w:rsidRPr="00DA2503" w:rsidRDefault="0061055F" w:rsidP="00A50030">
            <w:pPr>
              <w:jc w:val="both"/>
              <w:rPr>
                <w:rFonts w:cstheme="minorHAnsi"/>
                <w:sz w:val="16"/>
                <w:szCs w:val="16"/>
                <w:u w:val="single"/>
              </w:rPr>
            </w:pPr>
          </w:p>
        </w:tc>
      </w:tr>
      <w:tr w:rsidR="0061055F" w:rsidRPr="00657690" w14:paraId="6C2F42AE" w14:textId="77777777" w:rsidTr="00A50030">
        <w:trPr>
          <w:trHeight w:val="383"/>
        </w:trPr>
        <w:tc>
          <w:tcPr>
            <w:tcW w:w="1500" w:type="dxa"/>
          </w:tcPr>
          <w:p w14:paraId="4E514567" w14:textId="756ED2F1" w:rsidR="0084379C" w:rsidRDefault="0061055F" w:rsidP="0084379C">
            <w:pPr>
              <w:jc w:val="center"/>
              <w:rPr>
                <w:rFonts w:cstheme="minorHAnsi"/>
                <w:b/>
                <w:sz w:val="16"/>
                <w:szCs w:val="20"/>
              </w:rPr>
            </w:pPr>
            <w:r w:rsidRPr="00BB75F6">
              <w:rPr>
                <w:rFonts w:cstheme="minorHAnsi"/>
                <w:b/>
                <w:sz w:val="16"/>
                <w:szCs w:val="20"/>
              </w:rPr>
              <w:t>Achievement Levels</w:t>
            </w:r>
            <w:r w:rsidR="0084379C">
              <w:rPr>
                <w:rFonts w:cstheme="minorHAnsi"/>
                <w:b/>
                <w:sz w:val="16"/>
                <w:szCs w:val="20"/>
              </w:rPr>
              <w:t>, Expectations</w:t>
            </w:r>
            <w:r w:rsidR="003E3B04">
              <w:rPr>
                <w:rFonts w:cstheme="minorHAnsi"/>
                <w:b/>
                <w:sz w:val="16"/>
                <w:szCs w:val="20"/>
              </w:rPr>
              <w:t xml:space="preserve"> and </w:t>
            </w:r>
            <w:r w:rsidR="0084379C">
              <w:rPr>
                <w:rFonts w:cstheme="minorHAnsi"/>
                <w:b/>
                <w:sz w:val="16"/>
                <w:szCs w:val="20"/>
              </w:rPr>
              <w:t xml:space="preserve"> Assessments</w:t>
            </w:r>
          </w:p>
          <w:p w14:paraId="1E6CD87E" w14:textId="1308A93D" w:rsidR="0061055F" w:rsidRPr="00BB75F6" w:rsidRDefault="0061055F" w:rsidP="0084379C">
            <w:pPr>
              <w:jc w:val="center"/>
              <w:rPr>
                <w:rFonts w:cstheme="minorHAnsi"/>
                <w:b/>
                <w:sz w:val="16"/>
                <w:szCs w:val="20"/>
              </w:rPr>
            </w:pPr>
          </w:p>
        </w:tc>
        <w:tc>
          <w:tcPr>
            <w:tcW w:w="1924" w:type="dxa"/>
          </w:tcPr>
          <w:p w14:paraId="2BEAEAD5" w14:textId="64C3E7E0" w:rsidR="009B59DE" w:rsidRDefault="009B59DE" w:rsidP="009B59DE">
            <w:r>
              <w:rPr>
                <w:rStyle w:val="normaltextrun"/>
                <w:rFonts w:ascii="Calibri" w:hAnsi="Calibri" w:cs="Calibri"/>
                <w:sz w:val="20"/>
                <w:szCs w:val="20"/>
              </w:rPr>
              <w:t>Parent Conferences, AVID and Cambridge Nights</w:t>
            </w:r>
            <w:r>
              <w:rPr>
                <w:rStyle w:val="eop"/>
                <w:rFonts w:ascii="Calibri" w:hAnsi="Calibri" w:cs="Calibri"/>
                <w:sz w:val="20"/>
                <w:szCs w:val="20"/>
              </w:rPr>
              <w:t> </w:t>
            </w:r>
          </w:p>
          <w:p w14:paraId="50BA21A1" w14:textId="77777777" w:rsidR="0061055F" w:rsidRPr="00DA2503" w:rsidRDefault="0061055F" w:rsidP="00A50030">
            <w:pPr>
              <w:rPr>
                <w:rFonts w:cstheme="minorHAnsi"/>
                <w:sz w:val="16"/>
                <w:szCs w:val="16"/>
                <w:u w:val="single"/>
              </w:rPr>
            </w:pPr>
          </w:p>
        </w:tc>
        <w:tc>
          <w:tcPr>
            <w:tcW w:w="2007" w:type="dxa"/>
            <w:gridSpan w:val="2"/>
          </w:tcPr>
          <w:p w14:paraId="1920A435" w14:textId="77777777" w:rsidR="009B59DE" w:rsidRDefault="009B59DE" w:rsidP="009B59DE">
            <w:r>
              <w:rPr>
                <w:rStyle w:val="normaltextrun"/>
                <w:rFonts w:ascii="Calibri" w:hAnsi="Calibri" w:cs="Calibri"/>
                <w:sz w:val="20"/>
                <w:szCs w:val="20"/>
              </w:rPr>
              <w:t>Student achievement will increase due to consistent support at school and home.  Students and families will be familiar with achievement levels, expectations, and assessments of the AVID and Cambridge programs.   </w:t>
            </w:r>
            <w:r>
              <w:rPr>
                <w:rStyle w:val="eop"/>
                <w:rFonts w:ascii="Calibri" w:hAnsi="Calibri" w:cs="Calibri"/>
                <w:sz w:val="20"/>
                <w:szCs w:val="20"/>
              </w:rPr>
              <w:t> </w:t>
            </w:r>
          </w:p>
          <w:p w14:paraId="0FA8FEC0" w14:textId="77777777" w:rsidR="0061055F" w:rsidRPr="00DA2503" w:rsidRDefault="0061055F" w:rsidP="00A50030">
            <w:pPr>
              <w:rPr>
                <w:rFonts w:cstheme="minorHAnsi"/>
                <w:sz w:val="16"/>
                <w:szCs w:val="16"/>
                <w:u w:val="single"/>
              </w:rPr>
            </w:pPr>
          </w:p>
        </w:tc>
        <w:tc>
          <w:tcPr>
            <w:tcW w:w="1338" w:type="dxa"/>
          </w:tcPr>
          <w:p w14:paraId="72BE8A1D" w14:textId="77777777" w:rsidR="009B59DE" w:rsidRDefault="009B59DE" w:rsidP="009B59DE">
            <w:r>
              <w:rPr>
                <w:rStyle w:val="normaltextrun"/>
                <w:rFonts w:ascii="Calibri" w:hAnsi="Calibri" w:cs="Calibri"/>
                <w:sz w:val="20"/>
                <w:szCs w:val="20"/>
                <w:shd w:val="clear" w:color="auto" w:fill="FFFFFF"/>
              </w:rPr>
              <w:t>August-June</w:t>
            </w:r>
            <w:r>
              <w:rPr>
                <w:rStyle w:val="eop"/>
                <w:rFonts w:ascii="Calibri" w:hAnsi="Calibri" w:cs="Calibri"/>
                <w:sz w:val="20"/>
                <w:szCs w:val="20"/>
                <w:shd w:val="clear" w:color="auto" w:fill="FFFFFF"/>
              </w:rPr>
              <w:t> </w:t>
            </w:r>
          </w:p>
          <w:p w14:paraId="6141B662" w14:textId="77777777" w:rsidR="0061055F" w:rsidRPr="00DA2503" w:rsidRDefault="0061055F" w:rsidP="00A50030">
            <w:pPr>
              <w:rPr>
                <w:rFonts w:cstheme="minorHAnsi"/>
                <w:sz w:val="16"/>
                <w:szCs w:val="16"/>
                <w:u w:val="single"/>
              </w:rPr>
            </w:pPr>
          </w:p>
        </w:tc>
        <w:tc>
          <w:tcPr>
            <w:tcW w:w="334" w:type="dxa"/>
          </w:tcPr>
          <w:p w14:paraId="30FEB501" w14:textId="77777777" w:rsidR="0061055F" w:rsidRPr="00DA2503" w:rsidRDefault="0061055F" w:rsidP="00A50030">
            <w:pPr>
              <w:rPr>
                <w:rFonts w:cstheme="minorHAnsi"/>
                <w:sz w:val="16"/>
                <w:szCs w:val="16"/>
                <w:u w:val="single"/>
              </w:rPr>
            </w:pPr>
          </w:p>
        </w:tc>
        <w:tc>
          <w:tcPr>
            <w:tcW w:w="501" w:type="dxa"/>
          </w:tcPr>
          <w:p w14:paraId="3672B451" w14:textId="69028CEA" w:rsidR="0061055F" w:rsidRPr="00DA2503" w:rsidRDefault="0071741B" w:rsidP="00A50030">
            <w:pPr>
              <w:rPr>
                <w:rFonts w:cstheme="minorHAnsi"/>
                <w:sz w:val="16"/>
                <w:szCs w:val="16"/>
                <w:u w:val="single"/>
              </w:rPr>
            </w:pPr>
            <w:r>
              <w:rPr>
                <w:rFonts w:cstheme="minorHAnsi"/>
                <w:sz w:val="16"/>
                <w:szCs w:val="16"/>
                <w:u w:val="single"/>
              </w:rPr>
              <w:t>X</w:t>
            </w:r>
          </w:p>
        </w:tc>
        <w:tc>
          <w:tcPr>
            <w:tcW w:w="334" w:type="dxa"/>
          </w:tcPr>
          <w:p w14:paraId="697C4FCE" w14:textId="77777777" w:rsidR="0061055F" w:rsidRPr="00DA2503" w:rsidRDefault="0061055F" w:rsidP="00A50030">
            <w:pPr>
              <w:rPr>
                <w:rFonts w:cstheme="minorHAnsi"/>
                <w:sz w:val="16"/>
                <w:szCs w:val="16"/>
                <w:u w:val="single"/>
              </w:rPr>
            </w:pPr>
          </w:p>
        </w:tc>
        <w:tc>
          <w:tcPr>
            <w:tcW w:w="334" w:type="dxa"/>
          </w:tcPr>
          <w:p w14:paraId="610E7D82" w14:textId="77777777" w:rsidR="0061055F" w:rsidRPr="00DA2503" w:rsidRDefault="0061055F" w:rsidP="00A50030">
            <w:pPr>
              <w:rPr>
                <w:rFonts w:cstheme="minorHAnsi"/>
                <w:sz w:val="16"/>
                <w:szCs w:val="16"/>
                <w:u w:val="single"/>
              </w:rPr>
            </w:pPr>
          </w:p>
        </w:tc>
        <w:tc>
          <w:tcPr>
            <w:tcW w:w="2511" w:type="dxa"/>
          </w:tcPr>
          <w:p w14:paraId="2F2D1750" w14:textId="77777777" w:rsidR="009B59DE" w:rsidRDefault="009B59DE" w:rsidP="009B59DE">
            <w:r>
              <w:rPr>
                <w:rStyle w:val="normaltextrun"/>
                <w:rFonts w:ascii="Calibri" w:hAnsi="Calibri" w:cs="Calibri"/>
                <w:sz w:val="20"/>
                <w:szCs w:val="20"/>
              </w:rPr>
              <w:t>Families and teachers will develop a plan to support student achievement.</w:t>
            </w:r>
            <w:r>
              <w:rPr>
                <w:rStyle w:val="eop"/>
                <w:rFonts w:ascii="Calibri" w:hAnsi="Calibri" w:cs="Calibri"/>
                <w:sz w:val="20"/>
                <w:szCs w:val="20"/>
              </w:rPr>
              <w:t> </w:t>
            </w:r>
          </w:p>
          <w:p w14:paraId="03F1BEBE" w14:textId="77777777" w:rsidR="0061055F" w:rsidRPr="00DA2503" w:rsidRDefault="0061055F" w:rsidP="00A50030">
            <w:pPr>
              <w:rPr>
                <w:rFonts w:cstheme="minorHAnsi"/>
                <w:sz w:val="16"/>
                <w:szCs w:val="16"/>
                <w:u w:val="single"/>
              </w:rPr>
            </w:pPr>
          </w:p>
        </w:tc>
      </w:tr>
      <w:tr w:rsidR="0061055F" w:rsidRPr="00657690" w14:paraId="3E9867ED" w14:textId="77777777" w:rsidTr="00A50030">
        <w:trPr>
          <w:trHeight w:val="383"/>
        </w:trPr>
        <w:tc>
          <w:tcPr>
            <w:tcW w:w="1500" w:type="dxa"/>
          </w:tcPr>
          <w:p w14:paraId="58150BE8" w14:textId="527E0076" w:rsidR="0061055F" w:rsidRPr="00BB75F6" w:rsidRDefault="0084379C" w:rsidP="0084379C">
            <w:pPr>
              <w:jc w:val="center"/>
              <w:rPr>
                <w:rFonts w:cstheme="minorHAnsi"/>
                <w:b/>
                <w:sz w:val="16"/>
                <w:szCs w:val="20"/>
              </w:rPr>
            </w:pPr>
            <w:r>
              <w:rPr>
                <w:rFonts w:cstheme="minorHAnsi"/>
                <w:b/>
                <w:sz w:val="16"/>
                <w:szCs w:val="20"/>
              </w:rPr>
              <w:t>Progress Monitoring</w:t>
            </w:r>
          </w:p>
        </w:tc>
        <w:tc>
          <w:tcPr>
            <w:tcW w:w="1924" w:type="dxa"/>
          </w:tcPr>
          <w:p w14:paraId="3A76A3B7" w14:textId="4BFEBAF2" w:rsidR="0061055F" w:rsidRPr="009B59DE" w:rsidRDefault="009B59DE" w:rsidP="00A50030">
            <w:pPr>
              <w:rPr>
                <w:rFonts w:cstheme="minorHAnsi"/>
                <w:sz w:val="16"/>
                <w:szCs w:val="16"/>
              </w:rPr>
            </w:pPr>
            <w:r w:rsidRPr="009B59DE">
              <w:rPr>
                <w:rFonts w:cstheme="minorHAnsi"/>
                <w:sz w:val="16"/>
                <w:szCs w:val="16"/>
              </w:rPr>
              <w:t>MyStudent</w:t>
            </w:r>
          </w:p>
        </w:tc>
        <w:tc>
          <w:tcPr>
            <w:tcW w:w="2007" w:type="dxa"/>
            <w:gridSpan w:val="2"/>
          </w:tcPr>
          <w:p w14:paraId="2CC2C060" w14:textId="2B2FC7CD" w:rsidR="009B59DE" w:rsidRDefault="009B59DE" w:rsidP="009B59DE">
            <w:r>
              <w:rPr>
                <w:rStyle w:val="normaltextrun"/>
                <w:rFonts w:ascii="Calibri" w:hAnsi="Calibri" w:cs="Calibri"/>
                <w:sz w:val="20"/>
                <w:szCs w:val="20"/>
              </w:rPr>
              <w:t xml:space="preserve">Students and families will learn </w:t>
            </w:r>
            <w:r>
              <w:rPr>
                <w:rStyle w:val="normaltextrun"/>
                <w:rFonts w:ascii="Calibri" w:hAnsi="Calibri" w:cs="Calibri"/>
                <w:sz w:val="20"/>
                <w:szCs w:val="20"/>
              </w:rPr>
              <w:lastRenderedPageBreak/>
              <w:t>about MyStudent during Parent Nights and will receive ongoing support throughout the year.  Students will monitor their academic progress</w:t>
            </w:r>
            <w:r>
              <w:rPr>
                <w:rStyle w:val="eop"/>
                <w:rFonts w:ascii="Calibri" w:hAnsi="Calibri" w:cs="Calibri"/>
                <w:sz w:val="20"/>
                <w:szCs w:val="20"/>
              </w:rPr>
              <w:t> </w:t>
            </w:r>
          </w:p>
          <w:p w14:paraId="7473748D" w14:textId="77777777" w:rsidR="0061055F" w:rsidRPr="00DA2503" w:rsidRDefault="0061055F" w:rsidP="00A50030">
            <w:pPr>
              <w:rPr>
                <w:rFonts w:cstheme="minorHAnsi"/>
                <w:sz w:val="16"/>
                <w:szCs w:val="16"/>
                <w:u w:val="single"/>
              </w:rPr>
            </w:pPr>
          </w:p>
        </w:tc>
        <w:tc>
          <w:tcPr>
            <w:tcW w:w="1338" w:type="dxa"/>
          </w:tcPr>
          <w:p w14:paraId="4D84F08B" w14:textId="77777777" w:rsidR="009B59DE" w:rsidRDefault="009B59DE" w:rsidP="009B59DE">
            <w:r>
              <w:rPr>
                <w:rStyle w:val="normaltextrun"/>
                <w:rFonts w:ascii="Calibri" w:hAnsi="Calibri" w:cs="Calibri"/>
                <w:sz w:val="20"/>
                <w:szCs w:val="20"/>
              </w:rPr>
              <w:lastRenderedPageBreak/>
              <w:t>August-June</w:t>
            </w:r>
          </w:p>
          <w:p w14:paraId="0C4B3398" w14:textId="77777777" w:rsidR="0061055F" w:rsidRPr="00DA2503" w:rsidRDefault="0061055F" w:rsidP="00A50030">
            <w:pPr>
              <w:rPr>
                <w:rFonts w:cstheme="minorHAnsi"/>
                <w:sz w:val="16"/>
                <w:szCs w:val="16"/>
                <w:u w:val="single"/>
              </w:rPr>
            </w:pPr>
          </w:p>
        </w:tc>
        <w:tc>
          <w:tcPr>
            <w:tcW w:w="334" w:type="dxa"/>
          </w:tcPr>
          <w:p w14:paraId="3C071720" w14:textId="77777777" w:rsidR="0061055F" w:rsidRPr="00DA2503" w:rsidRDefault="0061055F" w:rsidP="00A50030">
            <w:pPr>
              <w:rPr>
                <w:rFonts w:cstheme="minorHAnsi"/>
                <w:sz w:val="16"/>
                <w:szCs w:val="16"/>
                <w:u w:val="single"/>
              </w:rPr>
            </w:pPr>
          </w:p>
        </w:tc>
        <w:tc>
          <w:tcPr>
            <w:tcW w:w="501" w:type="dxa"/>
          </w:tcPr>
          <w:p w14:paraId="770EF658" w14:textId="12FC02C2" w:rsidR="0061055F" w:rsidRPr="00DA2503" w:rsidRDefault="0071741B" w:rsidP="00A50030">
            <w:pPr>
              <w:rPr>
                <w:rFonts w:cstheme="minorHAnsi"/>
                <w:sz w:val="16"/>
                <w:szCs w:val="16"/>
                <w:u w:val="single"/>
              </w:rPr>
            </w:pPr>
            <w:r>
              <w:rPr>
                <w:rFonts w:cstheme="minorHAnsi"/>
                <w:sz w:val="16"/>
                <w:szCs w:val="16"/>
                <w:u w:val="single"/>
              </w:rPr>
              <w:t>X</w:t>
            </w:r>
          </w:p>
        </w:tc>
        <w:tc>
          <w:tcPr>
            <w:tcW w:w="334" w:type="dxa"/>
          </w:tcPr>
          <w:p w14:paraId="140D985D" w14:textId="77777777" w:rsidR="0061055F" w:rsidRPr="00DA2503" w:rsidRDefault="0061055F" w:rsidP="00A50030">
            <w:pPr>
              <w:rPr>
                <w:rFonts w:cstheme="minorHAnsi"/>
                <w:sz w:val="16"/>
                <w:szCs w:val="16"/>
                <w:u w:val="single"/>
              </w:rPr>
            </w:pPr>
          </w:p>
        </w:tc>
        <w:tc>
          <w:tcPr>
            <w:tcW w:w="334" w:type="dxa"/>
          </w:tcPr>
          <w:p w14:paraId="689AEE24" w14:textId="77777777" w:rsidR="0061055F" w:rsidRPr="00DA2503" w:rsidRDefault="0061055F" w:rsidP="00A50030">
            <w:pPr>
              <w:rPr>
                <w:rFonts w:cstheme="minorHAnsi"/>
                <w:sz w:val="16"/>
                <w:szCs w:val="16"/>
                <w:u w:val="single"/>
              </w:rPr>
            </w:pPr>
          </w:p>
        </w:tc>
        <w:tc>
          <w:tcPr>
            <w:tcW w:w="2511" w:type="dxa"/>
          </w:tcPr>
          <w:p w14:paraId="74469ACB" w14:textId="7A898D1F" w:rsidR="009B59DE" w:rsidRDefault="009B59DE" w:rsidP="009B59DE">
            <w:r>
              <w:rPr>
                <w:rStyle w:val="normaltextrun"/>
                <w:rFonts w:ascii="Calibri" w:hAnsi="Calibri" w:cs="Calibri"/>
                <w:sz w:val="20"/>
                <w:szCs w:val="20"/>
              </w:rPr>
              <w:t xml:space="preserve">Families will be able to support students with study </w:t>
            </w:r>
            <w:r>
              <w:rPr>
                <w:rStyle w:val="normaltextrun"/>
                <w:rFonts w:ascii="Calibri" w:hAnsi="Calibri" w:cs="Calibri"/>
                <w:sz w:val="20"/>
                <w:szCs w:val="20"/>
              </w:rPr>
              <w:lastRenderedPageBreak/>
              <w:t>habits, meeting deadlines for assignments, and closely monitor progress</w:t>
            </w:r>
            <w:r w:rsidR="0071741B">
              <w:rPr>
                <w:rStyle w:val="normaltextrun"/>
                <w:rFonts w:ascii="Calibri" w:hAnsi="Calibri" w:cs="Calibri"/>
                <w:sz w:val="20"/>
                <w:szCs w:val="20"/>
              </w:rPr>
              <w:t>.</w:t>
            </w:r>
            <w:r>
              <w:rPr>
                <w:rStyle w:val="eop"/>
                <w:rFonts w:ascii="Calibri" w:hAnsi="Calibri" w:cs="Calibri"/>
                <w:sz w:val="20"/>
                <w:szCs w:val="20"/>
              </w:rPr>
              <w:t> </w:t>
            </w:r>
          </w:p>
          <w:p w14:paraId="1AAECA6D" w14:textId="77777777" w:rsidR="0061055F" w:rsidRPr="00DA2503" w:rsidRDefault="0061055F" w:rsidP="00A50030">
            <w:pPr>
              <w:rPr>
                <w:rFonts w:cstheme="minorHAnsi"/>
                <w:sz w:val="16"/>
                <w:szCs w:val="16"/>
                <w:u w:val="single"/>
              </w:rPr>
            </w:pPr>
          </w:p>
        </w:tc>
      </w:tr>
      <w:tr w:rsidR="0061055F" w:rsidRPr="00657690" w14:paraId="35FC9492" w14:textId="77777777" w:rsidTr="00A50030">
        <w:trPr>
          <w:trHeight w:val="383"/>
        </w:trPr>
        <w:tc>
          <w:tcPr>
            <w:tcW w:w="1500" w:type="dxa"/>
          </w:tcPr>
          <w:p w14:paraId="7CC99CAB" w14:textId="5D8C4B6C" w:rsidR="0061055F" w:rsidRDefault="003E3B04" w:rsidP="00A50030">
            <w:pPr>
              <w:jc w:val="center"/>
              <w:rPr>
                <w:rFonts w:cstheme="minorHAnsi"/>
                <w:b/>
                <w:sz w:val="16"/>
                <w:szCs w:val="20"/>
              </w:rPr>
            </w:pPr>
            <w:r w:rsidRPr="009D4ABA">
              <w:rPr>
                <w:rFonts w:cstheme="minorHAnsi"/>
                <w:b/>
                <w:sz w:val="16"/>
                <w:szCs w:val="20"/>
              </w:rPr>
              <w:lastRenderedPageBreak/>
              <w:t>Other</w:t>
            </w:r>
            <w:r w:rsidR="005479C6">
              <w:rPr>
                <w:rFonts w:cstheme="minorHAnsi"/>
                <w:b/>
                <w:sz w:val="16"/>
                <w:szCs w:val="20"/>
              </w:rPr>
              <w:t xml:space="preserve"> Activities</w:t>
            </w:r>
          </w:p>
          <w:p w14:paraId="77D7CF01" w14:textId="151137FD" w:rsidR="005479C6" w:rsidRPr="009D4ABA" w:rsidRDefault="005479C6" w:rsidP="00A50030">
            <w:pPr>
              <w:jc w:val="center"/>
              <w:rPr>
                <w:rFonts w:cstheme="minorHAnsi"/>
                <w:b/>
                <w:sz w:val="16"/>
                <w:szCs w:val="20"/>
              </w:rPr>
            </w:pPr>
          </w:p>
        </w:tc>
        <w:tc>
          <w:tcPr>
            <w:tcW w:w="1924" w:type="dxa"/>
          </w:tcPr>
          <w:p w14:paraId="4CE0EA2E" w14:textId="77777777" w:rsidR="0071741B" w:rsidRDefault="0071741B" w:rsidP="0071741B">
            <w:r>
              <w:rPr>
                <w:rStyle w:val="normaltextrun"/>
                <w:rFonts w:ascii="Calibri" w:hAnsi="Calibri" w:cs="Calibri"/>
                <w:sz w:val="20"/>
                <w:szCs w:val="20"/>
                <w:shd w:val="clear" w:color="auto" w:fill="FFFFFF"/>
              </w:rPr>
              <w:t>College and Financial Aid Workshops</w:t>
            </w:r>
            <w:r>
              <w:rPr>
                <w:rStyle w:val="eop"/>
                <w:rFonts w:ascii="Calibri" w:hAnsi="Calibri" w:cs="Calibri"/>
                <w:sz w:val="20"/>
                <w:szCs w:val="20"/>
                <w:shd w:val="clear" w:color="auto" w:fill="FFFFFF"/>
              </w:rPr>
              <w:t> </w:t>
            </w:r>
          </w:p>
          <w:p w14:paraId="2D2D4663" w14:textId="77777777" w:rsidR="0061055F" w:rsidRPr="00DA2503" w:rsidRDefault="0061055F" w:rsidP="00A50030">
            <w:pPr>
              <w:rPr>
                <w:rFonts w:cstheme="minorHAnsi"/>
                <w:sz w:val="16"/>
                <w:szCs w:val="16"/>
                <w:u w:val="single"/>
              </w:rPr>
            </w:pPr>
          </w:p>
          <w:p w14:paraId="3CF20288" w14:textId="77777777" w:rsidR="0061055F" w:rsidRPr="00DA2503" w:rsidRDefault="0061055F" w:rsidP="00A50030">
            <w:pPr>
              <w:rPr>
                <w:rFonts w:cstheme="minorHAnsi"/>
                <w:sz w:val="16"/>
                <w:szCs w:val="16"/>
                <w:u w:val="single"/>
              </w:rPr>
            </w:pPr>
          </w:p>
        </w:tc>
        <w:tc>
          <w:tcPr>
            <w:tcW w:w="2007" w:type="dxa"/>
            <w:gridSpan w:val="2"/>
          </w:tcPr>
          <w:p w14:paraId="5E913304" w14:textId="77777777" w:rsidR="0071741B" w:rsidRDefault="0071741B" w:rsidP="0071741B">
            <w:r>
              <w:rPr>
                <w:rStyle w:val="normaltextrun"/>
                <w:rFonts w:ascii="Calibri" w:hAnsi="Calibri" w:cs="Calibri"/>
                <w:sz w:val="20"/>
                <w:szCs w:val="20"/>
              </w:rPr>
              <w:t>Students will learn appropriate steps to prepare for post-secondary schools</w:t>
            </w:r>
            <w:r>
              <w:rPr>
                <w:rStyle w:val="eop"/>
                <w:rFonts w:ascii="Calibri" w:hAnsi="Calibri" w:cs="Calibri"/>
                <w:sz w:val="20"/>
                <w:szCs w:val="20"/>
              </w:rPr>
              <w:t> </w:t>
            </w:r>
          </w:p>
          <w:p w14:paraId="2B57E895" w14:textId="77777777" w:rsidR="0061055F" w:rsidRPr="00DA2503" w:rsidRDefault="0061055F" w:rsidP="00A50030">
            <w:pPr>
              <w:rPr>
                <w:rFonts w:cstheme="minorHAnsi"/>
                <w:sz w:val="16"/>
                <w:szCs w:val="16"/>
                <w:u w:val="single"/>
              </w:rPr>
            </w:pPr>
          </w:p>
        </w:tc>
        <w:tc>
          <w:tcPr>
            <w:tcW w:w="1338" w:type="dxa"/>
          </w:tcPr>
          <w:p w14:paraId="2BC2B57E" w14:textId="77777777" w:rsidR="0071741B" w:rsidRDefault="0071741B" w:rsidP="0071741B">
            <w:r>
              <w:rPr>
                <w:rStyle w:val="normaltextrun"/>
                <w:rFonts w:ascii="Calibri" w:hAnsi="Calibri" w:cs="Calibri"/>
                <w:sz w:val="20"/>
                <w:szCs w:val="20"/>
              </w:rPr>
              <w:t>August-June</w:t>
            </w:r>
          </w:p>
          <w:p w14:paraId="6682796A" w14:textId="77777777" w:rsidR="0061055F" w:rsidRPr="00DA2503" w:rsidRDefault="0061055F" w:rsidP="00A50030">
            <w:pPr>
              <w:rPr>
                <w:rFonts w:cstheme="minorHAnsi"/>
                <w:sz w:val="16"/>
                <w:szCs w:val="16"/>
                <w:u w:val="single"/>
              </w:rPr>
            </w:pPr>
          </w:p>
        </w:tc>
        <w:tc>
          <w:tcPr>
            <w:tcW w:w="334" w:type="dxa"/>
          </w:tcPr>
          <w:p w14:paraId="3678B6D1" w14:textId="77777777" w:rsidR="0061055F" w:rsidRPr="00DA2503" w:rsidRDefault="0061055F" w:rsidP="00A50030">
            <w:pPr>
              <w:rPr>
                <w:rFonts w:cstheme="minorHAnsi"/>
                <w:sz w:val="16"/>
                <w:szCs w:val="16"/>
                <w:u w:val="single"/>
              </w:rPr>
            </w:pPr>
          </w:p>
        </w:tc>
        <w:tc>
          <w:tcPr>
            <w:tcW w:w="501" w:type="dxa"/>
          </w:tcPr>
          <w:p w14:paraId="500A4B90" w14:textId="21E4CEF1" w:rsidR="0061055F" w:rsidRPr="00DA2503" w:rsidRDefault="0071741B" w:rsidP="00A50030">
            <w:pPr>
              <w:rPr>
                <w:rFonts w:cstheme="minorHAnsi"/>
                <w:sz w:val="16"/>
                <w:szCs w:val="16"/>
                <w:u w:val="single"/>
              </w:rPr>
            </w:pPr>
            <w:r>
              <w:rPr>
                <w:rFonts w:cstheme="minorHAnsi"/>
                <w:sz w:val="16"/>
                <w:szCs w:val="16"/>
                <w:u w:val="single"/>
              </w:rPr>
              <w:t>X</w:t>
            </w:r>
          </w:p>
        </w:tc>
        <w:tc>
          <w:tcPr>
            <w:tcW w:w="334" w:type="dxa"/>
          </w:tcPr>
          <w:p w14:paraId="3601B2C6" w14:textId="77777777" w:rsidR="0061055F" w:rsidRPr="00DA2503" w:rsidRDefault="0061055F" w:rsidP="00A50030">
            <w:pPr>
              <w:rPr>
                <w:rFonts w:cstheme="minorHAnsi"/>
                <w:sz w:val="16"/>
                <w:szCs w:val="16"/>
                <w:u w:val="single"/>
              </w:rPr>
            </w:pPr>
          </w:p>
        </w:tc>
        <w:tc>
          <w:tcPr>
            <w:tcW w:w="334" w:type="dxa"/>
          </w:tcPr>
          <w:p w14:paraId="7A341923" w14:textId="77777777" w:rsidR="0061055F" w:rsidRPr="00DA2503" w:rsidRDefault="0061055F" w:rsidP="00A50030">
            <w:pPr>
              <w:rPr>
                <w:rFonts w:cstheme="minorHAnsi"/>
                <w:sz w:val="16"/>
                <w:szCs w:val="16"/>
                <w:u w:val="single"/>
              </w:rPr>
            </w:pPr>
          </w:p>
        </w:tc>
        <w:tc>
          <w:tcPr>
            <w:tcW w:w="2511" w:type="dxa"/>
          </w:tcPr>
          <w:p w14:paraId="3BB5514C" w14:textId="77777777" w:rsidR="0061055F" w:rsidRPr="00DA2503" w:rsidRDefault="0061055F" w:rsidP="00A50030">
            <w:pPr>
              <w:rPr>
                <w:rFonts w:cstheme="minorHAnsi"/>
                <w:sz w:val="16"/>
                <w:szCs w:val="16"/>
                <w:u w:val="single"/>
              </w:rPr>
            </w:pPr>
          </w:p>
        </w:tc>
      </w:tr>
      <w:tr w:rsidR="0061055F" w:rsidRPr="00657690" w14:paraId="6703ECA3" w14:textId="77777777" w:rsidTr="00A50030">
        <w:trPr>
          <w:trHeight w:val="420"/>
        </w:trPr>
        <w:tc>
          <w:tcPr>
            <w:tcW w:w="4675" w:type="dxa"/>
            <w:gridSpan w:val="3"/>
          </w:tcPr>
          <w:p w14:paraId="088F6014" w14:textId="77777777" w:rsidR="0080796F" w:rsidRDefault="00A62235" w:rsidP="00A50030">
            <w:pPr>
              <w:rPr>
                <w:rFonts w:cstheme="minorHAnsi"/>
                <w:b/>
                <w:sz w:val="16"/>
                <w:szCs w:val="16"/>
              </w:rPr>
            </w:pPr>
            <w:r>
              <w:rPr>
                <w:rFonts w:cstheme="minorHAnsi"/>
                <w:b/>
                <w:sz w:val="16"/>
                <w:szCs w:val="16"/>
              </w:rPr>
              <w:t>Explain how</w:t>
            </w:r>
            <w:r w:rsidR="0061055F" w:rsidRPr="0080796F">
              <w:rPr>
                <w:rFonts w:cstheme="minorHAnsi"/>
                <w:b/>
                <w:sz w:val="16"/>
                <w:szCs w:val="16"/>
              </w:rPr>
              <w:t xml:space="preserve"> parent</w:t>
            </w:r>
            <w:r>
              <w:rPr>
                <w:rFonts w:cstheme="minorHAnsi"/>
                <w:b/>
                <w:sz w:val="16"/>
                <w:szCs w:val="16"/>
              </w:rPr>
              <w:t>s are provided information regarding</w:t>
            </w:r>
            <w:r w:rsidR="0061055F" w:rsidRPr="0080796F">
              <w:rPr>
                <w:rFonts w:cstheme="minorHAnsi"/>
                <w:b/>
                <w:sz w:val="16"/>
                <w:szCs w:val="16"/>
              </w:rPr>
              <w:t xml:space="preserve"> the curriculum</w:t>
            </w:r>
            <w:r>
              <w:rPr>
                <w:rFonts w:cstheme="minorHAnsi"/>
                <w:b/>
                <w:sz w:val="16"/>
                <w:szCs w:val="16"/>
              </w:rPr>
              <w:t>, achievement levels, progress monitoring</w:t>
            </w:r>
            <w:r w:rsidR="0061055F" w:rsidRPr="0080796F">
              <w:rPr>
                <w:rFonts w:cstheme="minorHAnsi"/>
                <w:b/>
                <w:sz w:val="16"/>
                <w:szCs w:val="16"/>
              </w:rPr>
              <w:t xml:space="preserve"> and </w:t>
            </w:r>
            <w:r>
              <w:rPr>
                <w:rFonts w:cstheme="minorHAnsi"/>
                <w:b/>
                <w:sz w:val="16"/>
                <w:szCs w:val="16"/>
              </w:rPr>
              <w:t>assessments</w:t>
            </w:r>
            <w:r w:rsidR="0061055F" w:rsidRPr="0080796F">
              <w:rPr>
                <w:rFonts w:cstheme="minorHAnsi"/>
                <w:b/>
                <w:sz w:val="16"/>
                <w:szCs w:val="16"/>
              </w:rPr>
              <w:t>.</w:t>
            </w:r>
          </w:p>
          <w:p w14:paraId="7F659356" w14:textId="77777777" w:rsidR="00917CB2" w:rsidRDefault="00917CB2" w:rsidP="00A50030">
            <w:pPr>
              <w:rPr>
                <w:rFonts w:cstheme="minorHAnsi"/>
                <w:b/>
                <w:sz w:val="16"/>
                <w:szCs w:val="16"/>
              </w:rPr>
            </w:pPr>
          </w:p>
          <w:p w14:paraId="35DC7537" w14:textId="5A4FACA4" w:rsidR="00917CB2" w:rsidRPr="0080796F" w:rsidRDefault="00917CB2" w:rsidP="00A50030">
            <w:pPr>
              <w:rPr>
                <w:rFonts w:cstheme="minorHAnsi"/>
                <w:b/>
                <w:sz w:val="16"/>
                <w:szCs w:val="16"/>
                <w:u w:val="single"/>
              </w:rPr>
            </w:pPr>
          </w:p>
        </w:tc>
        <w:tc>
          <w:tcPr>
            <w:tcW w:w="6108" w:type="dxa"/>
            <w:gridSpan w:val="7"/>
          </w:tcPr>
          <w:p w14:paraId="30EA60D2" w14:textId="77777777" w:rsidR="0071741B" w:rsidRDefault="0071741B" w:rsidP="0071741B">
            <w:r>
              <w:rPr>
                <w:rStyle w:val="normaltextrun"/>
                <w:rFonts w:ascii="Calibri" w:hAnsi="Calibri" w:cs="Calibri"/>
                <w:sz w:val="20"/>
                <w:szCs w:val="20"/>
              </w:rPr>
              <w:t>Parents and families will be able to locate information regarding curriculum, achievement levels, progress monitoring, and assessments through MyStudent, Course Syllabi, the school website, and the district website.</w:t>
            </w:r>
            <w:r>
              <w:rPr>
                <w:rStyle w:val="eop"/>
                <w:rFonts w:ascii="Calibri" w:hAnsi="Calibri" w:cs="Calibri"/>
                <w:sz w:val="20"/>
                <w:szCs w:val="20"/>
              </w:rPr>
              <w:t> </w:t>
            </w:r>
          </w:p>
          <w:p w14:paraId="65898017" w14:textId="77777777" w:rsidR="0061055F" w:rsidRPr="00BB75F6" w:rsidRDefault="0061055F" w:rsidP="00A50030">
            <w:pPr>
              <w:rPr>
                <w:rFonts w:cstheme="minorHAnsi"/>
                <w:b/>
                <w:sz w:val="18"/>
                <w:szCs w:val="18"/>
                <w:u w:val="single"/>
              </w:rPr>
            </w:pPr>
          </w:p>
        </w:tc>
      </w:tr>
      <w:tr w:rsidR="0061055F" w:rsidRPr="00657690" w14:paraId="46E2684B" w14:textId="77777777" w:rsidTr="00A50030">
        <w:trPr>
          <w:trHeight w:val="432"/>
        </w:trPr>
        <w:tc>
          <w:tcPr>
            <w:tcW w:w="4675" w:type="dxa"/>
            <w:gridSpan w:val="3"/>
          </w:tcPr>
          <w:p w14:paraId="1C9A13D7" w14:textId="13FBAF42" w:rsidR="0061055F" w:rsidRPr="0080796F" w:rsidRDefault="0061055F" w:rsidP="00A50030">
            <w:pPr>
              <w:rPr>
                <w:rFonts w:cstheme="minorHAnsi"/>
                <w:b/>
                <w:sz w:val="16"/>
                <w:szCs w:val="16"/>
              </w:rPr>
            </w:pPr>
            <w:r w:rsidRPr="0080796F">
              <w:rPr>
                <w:rFonts w:cstheme="minorHAnsi"/>
                <w:b/>
                <w:sz w:val="16"/>
                <w:szCs w:val="16"/>
              </w:rPr>
              <w:t xml:space="preserve">How </w:t>
            </w:r>
            <w:r w:rsidR="00EE531C">
              <w:rPr>
                <w:rFonts w:cstheme="minorHAnsi"/>
                <w:b/>
                <w:sz w:val="16"/>
                <w:szCs w:val="16"/>
              </w:rPr>
              <w:t xml:space="preserve">will </w:t>
            </w:r>
            <w:r w:rsidRPr="0080796F">
              <w:rPr>
                <w:rFonts w:cstheme="minorHAnsi"/>
                <w:b/>
                <w:sz w:val="16"/>
                <w:szCs w:val="16"/>
              </w:rPr>
              <w:t>workshops/events</w:t>
            </w:r>
            <w:r w:rsidR="00EE531C">
              <w:rPr>
                <w:rFonts w:cstheme="minorHAnsi"/>
                <w:b/>
                <w:sz w:val="16"/>
                <w:szCs w:val="16"/>
              </w:rPr>
              <w:t xml:space="preserve"> be evaluated</w:t>
            </w:r>
            <w:r w:rsidRPr="0080796F">
              <w:rPr>
                <w:rFonts w:cstheme="minorHAnsi"/>
                <w:b/>
                <w:sz w:val="16"/>
                <w:szCs w:val="16"/>
              </w:rPr>
              <w:t>?</w:t>
            </w:r>
          </w:p>
          <w:p w14:paraId="76D253A8" w14:textId="01870B77" w:rsidR="00BD1BC3" w:rsidRDefault="00BD1BC3" w:rsidP="00A50030">
            <w:pPr>
              <w:rPr>
                <w:rFonts w:cstheme="minorHAnsi"/>
                <w:b/>
                <w:sz w:val="16"/>
                <w:szCs w:val="16"/>
              </w:rPr>
            </w:pPr>
            <w:r w:rsidRPr="0080796F">
              <w:rPr>
                <w:rFonts w:cstheme="minorHAnsi"/>
                <w:b/>
                <w:sz w:val="16"/>
                <w:szCs w:val="16"/>
              </w:rPr>
              <w:t>Ho</w:t>
            </w:r>
            <w:r w:rsidR="00EE531C">
              <w:rPr>
                <w:rFonts w:cstheme="minorHAnsi"/>
                <w:b/>
                <w:sz w:val="16"/>
                <w:szCs w:val="16"/>
              </w:rPr>
              <w:t>w will</w:t>
            </w:r>
            <w:r w:rsidRPr="0080796F">
              <w:rPr>
                <w:rFonts w:cstheme="minorHAnsi"/>
                <w:b/>
                <w:sz w:val="16"/>
                <w:szCs w:val="16"/>
              </w:rPr>
              <w:t xml:space="preserve"> the needs of parents </w:t>
            </w:r>
            <w:r w:rsidR="00EE531C">
              <w:rPr>
                <w:rFonts w:cstheme="minorHAnsi"/>
                <w:b/>
                <w:sz w:val="16"/>
                <w:szCs w:val="16"/>
              </w:rPr>
              <w:t xml:space="preserve">be assessed </w:t>
            </w:r>
            <w:r w:rsidRPr="0080796F">
              <w:rPr>
                <w:rFonts w:cstheme="minorHAnsi"/>
                <w:b/>
                <w:sz w:val="16"/>
                <w:szCs w:val="16"/>
              </w:rPr>
              <w:t xml:space="preserve">to plan future events?  </w:t>
            </w:r>
          </w:p>
          <w:p w14:paraId="7DE05953" w14:textId="77777777" w:rsidR="00917CB2" w:rsidRDefault="00917CB2" w:rsidP="00A50030">
            <w:pPr>
              <w:rPr>
                <w:rFonts w:cstheme="minorHAnsi"/>
                <w:b/>
                <w:sz w:val="16"/>
                <w:szCs w:val="16"/>
              </w:rPr>
            </w:pPr>
          </w:p>
          <w:p w14:paraId="5DF7E4CA" w14:textId="77777777" w:rsidR="00917CB2" w:rsidRPr="0080796F" w:rsidRDefault="00917CB2" w:rsidP="00A50030">
            <w:pPr>
              <w:rPr>
                <w:rFonts w:cstheme="minorHAnsi"/>
                <w:b/>
                <w:sz w:val="16"/>
                <w:szCs w:val="16"/>
                <w:u w:val="single"/>
              </w:rPr>
            </w:pPr>
          </w:p>
        </w:tc>
        <w:tc>
          <w:tcPr>
            <w:tcW w:w="6108" w:type="dxa"/>
            <w:gridSpan w:val="7"/>
          </w:tcPr>
          <w:p w14:paraId="0187CB92" w14:textId="77777777" w:rsidR="0071741B" w:rsidRDefault="0071741B" w:rsidP="0071741B">
            <w:r>
              <w:rPr>
                <w:rStyle w:val="normaltextrun"/>
                <w:rFonts w:ascii="Calibri" w:hAnsi="Calibri" w:cs="Calibri"/>
                <w:sz w:val="20"/>
                <w:szCs w:val="20"/>
              </w:rPr>
              <w:t>Workshops and events will be evaluated through student and parent surveys.  Surveys will also be used to assess the needs of parents and used to plan future events and workshops. </w:t>
            </w:r>
            <w:r>
              <w:rPr>
                <w:rStyle w:val="eop"/>
                <w:rFonts w:ascii="Calibri" w:hAnsi="Calibri" w:cs="Calibri"/>
                <w:sz w:val="20"/>
                <w:szCs w:val="20"/>
              </w:rPr>
              <w:t> </w:t>
            </w:r>
          </w:p>
          <w:p w14:paraId="0A10F061" w14:textId="77777777" w:rsidR="0061055F" w:rsidRPr="00BB75F6" w:rsidRDefault="0061055F" w:rsidP="00A50030">
            <w:pPr>
              <w:rPr>
                <w:rFonts w:cstheme="minorHAnsi"/>
                <w:b/>
                <w:sz w:val="18"/>
                <w:szCs w:val="18"/>
                <w:u w:val="single"/>
              </w:rPr>
            </w:pPr>
          </w:p>
        </w:tc>
      </w:tr>
      <w:tr w:rsidR="0061055F" w:rsidRPr="00657690" w14:paraId="09C6D75D" w14:textId="77777777" w:rsidTr="00A50030">
        <w:trPr>
          <w:trHeight w:val="420"/>
        </w:trPr>
        <w:tc>
          <w:tcPr>
            <w:tcW w:w="4675" w:type="dxa"/>
            <w:gridSpan w:val="3"/>
          </w:tcPr>
          <w:p w14:paraId="22CFCAC0" w14:textId="786DDA48" w:rsidR="0080796F" w:rsidRDefault="00317855" w:rsidP="00A50030">
            <w:pPr>
              <w:rPr>
                <w:rFonts w:cstheme="minorHAnsi"/>
                <w:b/>
                <w:sz w:val="16"/>
                <w:szCs w:val="16"/>
              </w:rPr>
            </w:pPr>
            <w:r>
              <w:rPr>
                <w:rFonts w:cstheme="minorHAnsi"/>
                <w:b/>
                <w:sz w:val="16"/>
                <w:szCs w:val="16"/>
              </w:rPr>
              <w:t xml:space="preserve">Describe how the needs of parents/families who speak a language other than English </w:t>
            </w:r>
            <w:r w:rsidR="00EE531C">
              <w:rPr>
                <w:rFonts w:cstheme="minorHAnsi"/>
                <w:b/>
                <w:sz w:val="16"/>
                <w:szCs w:val="16"/>
              </w:rPr>
              <w:t xml:space="preserve">will be met </w:t>
            </w:r>
            <w:r>
              <w:rPr>
                <w:rFonts w:cstheme="minorHAnsi"/>
                <w:b/>
                <w:sz w:val="16"/>
                <w:szCs w:val="16"/>
              </w:rPr>
              <w:t xml:space="preserve">at </w:t>
            </w:r>
            <w:r w:rsidR="001A4AC4">
              <w:rPr>
                <w:rFonts w:cstheme="minorHAnsi"/>
                <w:b/>
                <w:sz w:val="16"/>
                <w:szCs w:val="16"/>
              </w:rPr>
              <w:t>workshops/events</w:t>
            </w:r>
            <w:r w:rsidR="001C0EA4">
              <w:rPr>
                <w:rFonts w:cstheme="minorHAnsi"/>
                <w:b/>
                <w:sz w:val="16"/>
                <w:szCs w:val="16"/>
              </w:rPr>
              <w:t xml:space="preserve">. </w:t>
            </w:r>
            <w:r w:rsidR="00AE1B6F">
              <w:rPr>
                <w:rFonts w:cstheme="minorHAnsi"/>
                <w:b/>
                <w:sz w:val="16"/>
                <w:szCs w:val="16"/>
              </w:rPr>
              <w:t xml:space="preserve">  </w:t>
            </w:r>
          </w:p>
          <w:p w14:paraId="18A1FC7F" w14:textId="77777777" w:rsidR="00917CB2" w:rsidRDefault="00917CB2" w:rsidP="00A50030">
            <w:pPr>
              <w:rPr>
                <w:rFonts w:cstheme="minorHAnsi"/>
                <w:b/>
                <w:sz w:val="16"/>
                <w:szCs w:val="16"/>
              </w:rPr>
            </w:pPr>
          </w:p>
          <w:p w14:paraId="76C7E1C8" w14:textId="06D553E9" w:rsidR="00917CB2" w:rsidRPr="0080796F" w:rsidRDefault="00917CB2" w:rsidP="00A50030">
            <w:pPr>
              <w:rPr>
                <w:rFonts w:cstheme="minorHAnsi"/>
                <w:b/>
                <w:sz w:val="16"/>
                <w:szCs w:val="16"/>
                <w:u w:val="single"/>
              </w:rPr>
            </w:pPr>
          </w:p>
        </w:tc>
        <w:tc>
          <w:tcPr>
            <w:tcW w:w="6108" w:type="dxa"/>
            <w:gridSpan w:val="7"/>
          </w:tcPr>
          <w:p w14:paraId="791EDC3A" w14:textId="77777777" w:rsidR="0071741B" w:rsidRDefault="0071741B" w:rsidP="0071741B">
            <w:r>
              <w:rPr>
                <w:rStyle w:val="normaltextrun"/>
                <w:rFonts w:ascii="Calibri" w:hAnsi="Calibri" w:cs="Calibri"/>
                <w:sz w:val="20"/>
                <w:szCs w:val="20"/>
              </w:rPr>
              <w:t>The school will provide translators to assist parents at the school and events as needed. </w:t>
            </w:r>
            <w:r>
              <w:rPr>
                <w:rStyle w:val="eop"/>
                <w:rFonts w:ascii="Calibri" w:hAnsi="Calibri" w:cs="Calibri"/>
                <w:sz w:val="20"/>
                <w:szCs w:val="20"/>
              </w:rPr>
              <w:t> </w:t>
            </w:r>
          </w:p>
          <w:p w14:paraId="6D2D9C02" w14:textId="77777777" w:rsidR="0061055F" w:rsidRPr="00BB75F6" w:rsidRDefault="0061055F" w:rsidP="00A50030">
            <w:pPr>
              <w:rPr>
                <w:rFonts w:cstheme="minorHAnsi"/>
                <w:b/>
                <w:sz w:val="18"/>
                <w:szCs w:val="18"/>
                <w:u w:val="single"/>
              </w:rPr>
            </w:pPr>
          </w:p>
        </w:tc>
      </w:tr>
      <w:tr w:rsidR="0061055F" w:rsidRPr="00657690" w14:paraId="766E174C" w14:textId="77777777" w:rsidTr="00A50030">
        <w:trPr>
          <w:trHeight w:val="272"/>
        </w:trPr>
        <w:tc>
          <w:tcPr>
            <w:tcW w:w="4675" w:type="dxa"/>
            <w:gridSpan w:val="3"/>
          </w:tcPr>
          <w:p w14:paraId="19605853" w14:textId="77777777" w:rsidR="0080796F" w:rsidRDefault="00D72283" w:rsidP="00A50030">
            <w:pPr>
              <w:rPr>
                <w:rFonts w:cstheme="minorHAnsi"/>
                <w:b/>
                <w:sz w:val="16"/>
                <w:szCs w:val="16"/>
              </w:rPr>
            </w:pPr>
            <w:r>
              <w:rPr>
                <w:rFonts w:cstheme="minorHAnsi"/>
                <w:b/>
                <w:sz w:val="16"/>
                <w:szCs w:val="16"/>
              </w:rPr>
              <w:t xml:space="preserve">What are </w:t>
            </w:r>
            <w:r w:rsidR="004417D9">
              <w:rPr>
                <w:rFonts w:cstheme="minorHAnsi"/>
                <w:b/>
                <w:sz w:val="16"/>
                <w:szCs w:val="16"/>
              </w:rPr>
              <w:t>the</w:t>
            </w:r>
            <w:r>
              <w:rPr>
                <w:rFonts w:cstheme="minorHAnsi"/>
                <w:b/>
                <w:sz w:val="16"/>
                <w:szCs w:val="16"/>
              </w:rPr>
              <w:t xml:space="preserve"> </w:t>
            </w:r>
            <w:r w:rsidR="0061055F" w:rsidRPr="0080796F">
              <w:rPr>
                <w:rFonts w:cstheme="minorHAnsi"/>
                <w:b/>
                <w:sz w:val="16"/>
                <w:szCs w:val="16"/>
              </w:rPr>
              <w:t>barriers for parents to attend</w:t>
            </w:r>
            <w:r>
              <w:rPr>
                <w:rFonts w:cstheme="minorHAnsi"/>
                <w:b/>
                <w:sz w:val="16"/>
                <w:szCs w:val="16"/>
              </w:rPr>
              <w:t xml:space="preserve"> workshops</w:t>
            </w:r>
            <w:r w:rsidR="004417D9">
              <w:rPr>
                <w:rFonts w:cstheme="minorHAnsi"/>
                <w:b/>
                <w:sz w:val="16"/>
                <w:szCs w:val="16"/>
              </w:rPr>
              <w:t>/events</w:t>
            </w:r>
            <w:r>
              <w:rPr>
                <w:rFonts w:cstheme="minorHAnsi"/>
                <w:b/>
                <w:sz w:val="16"/>
                <w:szCs w:val="16"/>
              </w:rPr>
              <w:t xml:space="preserve"> and </w:t>
            </w:r>
            <w:r w:rsidR="004417D9">
              <w:rPr>
                <w:rFonts w:cstheme="minorHAnsi"/>
                <w:b/>
                <w:sz w:val="16"/>
                <w:szCs w:val="16"/>
              </w:rPr>
              <w:t>h</w:t>
            </w:r>
            <w:r w:rsidRPr="0080796F">
              <w:rPr>
                <w:rFonts w:cstheme="minorHAnsi"/>
                <w:b/>
                <w:sz w:val="16"/>
                <w:szCs w:val="16"/>
              </w:rPr>
              <w:t>ow do you overcome</w:t>
            </w:r>
            <w:r>
              <w:rPr>
                <w:rFonts w:cstheme="minorHAnsi"/>
                <w:b/>
                <w:sz w:val="16"/>
                <w:szCs w:val="16"/>
              </w:rPr>
              <w:t xml:space="preserve"> these</w:t>
            </w:r>
            <w:r w:rsidR="0061055F" w:rsidRPr="0080796F">
              <w:rPr>
                <w:rFonts w:cstheme="minorHAnsi"/>
                <w:b/>
                <w:sz w:val="16"/>
                <w:szCs w:val="16"/>
              </w:rPr>
              <w:t>?</w:t>
            </w:r>
          </w:p>
          <w:p w14:paraId="202926DF" w14:textId="77777777" w:rsidR="00917CB2" w:rsidRDefault="00917CB2" w:rsidP="00A50030">
            <w:pPr>
              <w:rPr>
                <w:rFonts w:cstheme="minorHAnsi"/>
                <w:b/>
                <w:sz w:val="16"/>
                <w:szCs w:val="16"/>
              </w:rPr>
            </w:pPr>
          </w:p>
          <w:p w14:paraId="2C40CE26" w14:textId="75893386" w:rsidR="00917CB2" w:rsidRPr="0080796F" w:rsidRDefault="00917CB2" w:rsidP="00A50030">
            <w:pPr>
              <w:rPr>
                <w:rFonts w:cstheme="minorHAnsi"/>
                <w:b/>
                <w:sz w:val="16"/>
                <w:szCs w:val="16"/>
                <w:u w:val="single"/>
              </w:rPr>
            </w:pPr>
          </w:p>
        </w:tc>
        <w:tc>
          <w:tcPr>
            <w:tcW w:w="6108" w:type="dxa"/>
            <w:gridSpan w:val="7"/>
          </w:tcPr>
          <w:p w14:paraId="31D2DEA3" w14:textId="77777777" w:rsidR="0071741B" w:rsidRDefault="0071741B" w:rsidP="0071741B">
            <w:r>
              <w:rPr>
                <w:rStyle w:val="normaltextrun"/>
                <w:rFonts w:ascii="Calibri" w:hAnsi="Calibri" w:cs="Calibri"/>
                <w:sz w:val="20"/>
                <w:szCs w:val="20"/>
                <w:shd w:val="clear" w:color="auto" w:fill="FFFFFF"/>
              </w:rPr>
              <w:t>Childcare and families who speak a language other than English are barriers for parents to attend workshops/events.  Anclote High School will provide childcare and translators as needed to overcome these barriers.</w:t>
            </w:r>
            <w:r>
              <w:rPr>
                <w:rStyle w:val="normaltextrun"/>
                <w:rFonts w:ascii="Calibri" w:hAnsi="Calibri" w:cs="Calibri"/>
                <w:b/>
                <w:bCs/>
                <w:sz w:val="18"/>
                <w:szCs w:val="18"/>
                <w:u w:val="single"/>
                <w:shd w:val="clear" w:color="auto" w:fill="FFFFFF"/>
              </w:rPr>
              <w:t> </w:t>
            </w:r>
            <w:r>
              <w:rPr>
                <w:rStyle w:val="eop"/>
                <w:rFonts w:ascii="Calibri" w:hAnsi="Calibri" w:cs="Calibri"/>
                <w:sz w:val="18"/>
                <w:szCs w:val="18"/>
                <w:shd w:val="clear" w:color="auto" w:fill="FFFFFF"/>
              </w:rPr>
              <w:t> </w:t>
            </w:r>
          </w:p>
          <w:p w14:paraId="4D314698" w14:textId="77777777" w:rsidR="0061055F" w:rsidRPr="00BB75F6" w:rsidRDefault="0061055F" w:rsidP="00A50030">
            <w:pPr>
              <w:rPr>
                <w:rFonts w:cstheme="minorHAnsi"/>
                <w:b/>
                <w:sz w:val="18"/>
                <w:szCs w:val="18"/>
                <w:u w:val="single"/>
              </w:rPr>
            </w:pPr>
          </w:p>
        </w:tc>
      </w:tr>
      <w:tr w:rsidR="0080796F" w:rsidRPr="00657690" w14:paraId="2A3EB546" w14:textId="77777777" w:rsidTr="00A50030">
        <w:trPr>
          <w:trHeight w:val="272"/>
        </w:trPr>
        <w:tc>
          <w:tcPr>
            <w:tcW w:w="4675" w:type="dxa"/>
            <w:gridSpan w:val="3"/>
          </w:tcPr>
          <w:p w14:paraId="65C4EDC2" w14:textId="52F252B6" w:rsidR="0080796F" w:rsidRPr="006701B9" w:rsidRDefault="0080796F" w:rsidP="00A50030">
            <w:pPr>
              <w:rPr>
                <w:rFonts w:cstheme="minorHAnsi"/>
                <w:b/>
                <w:sz w:val="16"/>
                <w:szCs w:val="16"/>
              </w:rPr>
            </w:pPr>
            <w:r w:rsidRPr="006701B9">
              <w:rPr>
                <w:rFonts w:cstheme="minorHAnsi"/>
                <w:b/>
                <w:sz w:val="16"/>
                <w:szCs w:val="16"/>
              </w:rPr>
              <w:t xml:space="preserve">How </w:t>
            </w:r>
            <w:r w:rsidR="00EE531C" w:rsidRPr="006701B9">
              <w:rPr>
                <w:rFonts w:cstheme="minorHAnsi"/>
                <w:b/>
                <w:sz w:val="16"/>
                <w:szCs w:val="16"/>
              </w:rPr>
              <w:t>are</w:t>
            </w:r>
            <w:r w:rsidRPr="006701B9">
              <w:rPr>
                <w:rFonts w:cstheme="minorHAnsi"/>
                <w:b/>
                <w:sz w:val="16"/>
                <w:szCs w:val="16"/>
              </w:rPr>
              <w:t xml:space="preserve"> flexible dates </w:t>
            </w:r>
            <w:r w:rsidR="00DE3554" w:rsidRPr="006701B9">
              <w:rPr>
                <w:rFonts w:cstheme="minorHAnsi"/>
                <w:b/>
                <w:sz w:val="16"/>
                <w:szCs w:val="16"/>
              </w:rPr>
              <w:t xml:space="preserve">and times for meetings, events and/or </w:t>
            </w:r>
            <w:r w:rsidRPr="006701B9">
              <w:rPr>
                <w:rFonts w:cstheme="minorHAnsi"/>
                <w:b/>
                <w:sz w:val="16"/>
                <w:szCs w:val="16"/>
              </w:rPr>
              <w:t>workshops</w:t>
            </w:r>
            <w:r w:rsidR="00EE531C" w:rsidRPr="006701B9">
              <w:rPr>
                <w:rFonts w:cstheme="minorHAnsi"/>
                <w:b/>
                <w:sz w:val="16"/>
                <w:szCs w:val="16"/>
              </w:rPr>
              <w:t xml:space="preserve"> offered</w:t>
            </w:r>
            <w:r w:rsidRPr="006701B9">
              <w:rPr>
                <w:rFonts w:cstheme="minorHAnsi"/>
                <w:b/>
                <w:sz w:val="16"/>
                <w:szCs w:val="16"/>
              </w:rPr>
              <w:t>?</w:t>
            </w:r>
            <w:r w:rsidR="00EE531C" w:rsidRPr="006701B9">
              <w:rPr>
                <w:rFonts w:cstheme="minorHAnsi"/>
                <w:b/>
                <w:sz w:val="16"/>
                <w:szCs w:val="16"/>
              </w:rPr>
              <w:t xml:space="preserve">  (Give examples)</w:t>
            </w:r>
          </w:p>
          <w:p w14:paraId="4EE226E2" w14:textId="77777777" w:rsidR="00917CB2" w:rsidRDefault="00917CB2" w:rsidP="00A50030">
            <w:pPr>
              <w:rPr>
                <w:rFonts w:cstheme="minorHAnsi"/>
                <w:b/>
                <w:sz w:val="16"/>
                <w:szCs w:val="16"/>
              </w:rPr>
            </w:pPr>
          </w:p>
          <w:p w14:paraId="7880B5E4" w14:textId="37FA39FF" w:rsidR="00917CB2" w:rsidRPr="0080796F" w:rsidRDefault="00917CB2" w:rsidP="00A50030">
            <w:pPr>
              <w:rPr>
                <w:rFonts w:cstheme="minorHAnsi"/>
                <w:b/>
                <w:sz w:val="16"/>
                <w:szCs w:val="16"/>
              </w:rPr>
            </w:pPr>
          </w:p>
        </w:tc>
        <w:tc>
          <w:tcPr>
            <w:tcW w:w="6108" w:type="dxa"/>
            <w:gridSpan w:val="7"/>
          </w:tcPr>
          <w:p w14:paraId="3D588C21" w14:textId="77777777" w:rsidR="0071741B" w:rsidRDefault="0071741B" w:rsidP="0071741B">
            <w:r>
              <w:rPr>
                <w:rStyle w:val="normaltextrun"/>
                <w:rFonts w:ascii="Calibri" w:hAnsi="Calibri" w:cs="Calibri"/>
                <w:sz w:val="20"/>
                <w:szCs w:val="20"/>
              </w:rPr>
              <w:t>Parent meetings will be offered on various days and times to meet the needs of Anclote High School families.  When possible, information and resources will be provided at sporting events.</w:t>
            </w:r>
          </w:p>
          <w:p w14:paraId="7CCEF29F" w14:textId="3B4EF0C8" w:rsidR="0080796F" w:rsidRPr="00BB75F6" w:rsidRDefault="0080796F" w:rsidP="0071741B">
            <w:pPr>
              <w:tabs>
                <w:tab w:val="left" w:pos="473"/>
              </w:tabs>
              <w:rPr>
                <w:rFonts w:cstheme="minorHAnsi"/>
                <w:b/>
                <w:sz w:val="18"/>
                <w:szCs w:val="18"/>
                <w:u w:val="single"/>
              </w:rPr>
            </w:pPr>
          </w:p>
        </w:tc>
      </w:tr>
      <w:tr w:rsidR="0061055F" w:rsidRPr="00657690" w14:paraId="4416FBCB" w14:textId="77777777" w:rsidTr="00A50030">
        <w:trPr>
          <w:trHeight w:val="485"/>
        </w:trPr>
        <w:tc>
          <w:tcPr>
            <w:tcW w:w="4675" w:type="dxa"/>
            <w:gridSpan w:val="3"/>
          </w:tcPr>
          <w:p w14:paraId="54FA8C29" w14:textId="3AA9AB96" w:rsidR="0080796F" w:rsidRDefault="0061055F" w:rsidP="00A50030">
            <w:pPr>
              <w:rPr>
                <w:rFonts w:eastAsia="Times New Roman" w:cstheme="minorHAnsi"/>
                <w:b/>
                <w:sz w:val="16"/>
                <w:szCs w:val="16"/>
              </w:rPr>
            </w:pPr>
            <w:r w:rsidRPr="0080796F">
              <w:rPr>
                <w:rFonts w:eastAsia="Times New Roman" w:cstheme="minorHAnsi"/>
                <w:b/>
                <w:sz w:val="16"/>
                <w:szCs w:val="16"/>
              </w:rPr>
              <w:t xml:space="preserve">How </w:t>
            </w:r>
            <w:r w:rsidR="00EE531C">
              <w:rPr>
                <w:rFonts w:eastAsia="Times New Roman" w:cstheme="minorHAnsi"/>
                <w:b/>
                <w:sz w:val="16"/>
                <w:szCs w:val="16"/>
              </w:rPr>
              <w:t>are the needs</w:t>
            </w:r>
            <w:r w:rsidR="00DE3554">
              <w:rPr>
                <w:rFonts w:eastAsia="Times New Roman" w:cstheme="minorHAnsi"/>
                <w:b/>
                <w:sz w:val="16"/>
                <w:szCs w:val="16"/>
              </w:rPr>
              <w:t xml:space="preserve"> </w:t>
            </w:r>
            <w:r w:rsidR="00EE531C">
              <w:rPr>
                <w:rFonts w:eastAsia="Times New Roman" w:cstheme="minorHAnsi"/>
                <w:b/>
                <w:sz w:val="16"/>
                <w:szCs w:val="16"/>
              </w:rPr>
              <w:t xml:space="preserve">of </w:t>
            </w:r>
            <w:r w:rsidR="00DE3554">
              <w:rPr>
                <w:rFonts w:eastAsia="Times New Roman" w:cstheme="minorHAnsi"/>
                <w:b/>
                <w:sz w:val="16"/>
                <w:szCs w:val="16"/>
              </w:rPr>
              <w:t xml:space="preserve">parents with disabilities </w:t>
            </w:r>
            <w:r w:rsidR="00EE531C">
              <w:rPr>
                <w:rFonts w:eastAsia="Times New Roman" w:cstheme="minorHAnsi"/>
                <w:b/>
                <w:sz w:val="16"/>
                <w:szCs w:val="16"/>
              </w:rPr>
              <w:t xml:space="preserve">accommodated to ensure they </w:t>
            </w:r>
            <w:r w:rsidRPr="0080796F">
              <w:rPr>
                <w:rFonts w:eastAsia="Times New Roman" w:cstheme="minorHAnsi"/>
                <w:b/>
                <w:sz w:val="16"/>
                <w:szCs w:val="16"/>
              </w:rPr>
              <w:t>have access to</w:t>
            </w:r>
            <w:r w:rsidR="00EE531C">
              <w:rPr>
                <w:rFonts w:eastAsia="Times New Roman" w:cstheme="minorHAnsi"/>
                <w:b/>
                <w:sz w:val="16"/>
                <w:szCs w:val="16"/>
              </w:rPr>
              <w:t xml:space="preserve"> meetings,</w:t>
            </w:r>
            <w:r w:rsidRPr="0080796F">
              <w:rPr>
                <w:rFonts w:eastAsia="Times New Roman" w:cstheme="minorHAnsi"/>
                <w:b/>
                <w:sz w:val="16"/>
                <w:szCs w:val="16"/>
              </w:rPr>
              <w:t xml:space="preserve"> </w:t>
            </w:r>
            <w:r w:rsidR="00EE531C">
              <w:rPr>
                <w:rFonts w:eastAsia="Times New Roman" w:cstheme="minorHAnsi"/>
                <w:b/>
                <w:sz w:val="16"/>
                <w:szCs w:val="16"/>
              </w:rPr>
              <w:t xml:space="preserve">workshops, and/or </w:t>
            </w:r>
            <w:r w:rsidR="00DE3554">
              <w:rPr>
                <w:rFonts w:eastAsia="Times New Roman" w:cstheme="minorHAnsi"/>
                <w:b/>
                <w:sz w:val="16"/>
                <w:szCs w:val="16"/>
              </w:rPr>
              <w:t>event</w:t>
            </w:r>
            <w:r w:rsidR="00EE531C">
              <w:rPr>
                <w:rFonts w:eastAsia="Times New Roman" w:cstheme="minorHAnsi"/>
                <w:b/>
                <w:sz w:val="16"/>
                <w:szCs w:val="16"/>
              </w:rPr>
              <w:t>s</w:t>
            </w:r>
            <w:r w:rsidRPr="0080796F">
              <w:rPr>
                <w:rFonts w:eastAsia="Times New Roman" w:cstheme="minorHAnsi"/>
                <w:b/>
                <w:sz w:val="16"/>
                <w:szCs w:val="16"/>
              </w:rPr>
              <w:t xml:space="preserve">? </w:t>
            </w:r>
          </w:p>
          <w:p w14:paraId="2ADFD57D" w14:textId="77777777" w:rsidR="00917CB2" w:rsidRDefault="00917CB2" w:rsidP="00A50030">
            <w:pPr>
              <w:rPr>
                <w:rFonts w:eastAsia="Times New Roman" w:cstheme="minorHAnsi"/>
                <w:b/>
                <w:sz w:val="16"/>
                <w:szCs w:val="16"/>
              </w:rPr>
            </w:pPr>
          </w:p>
          <w:p w14:paraId="42BD0D7B" w14:textId="52931B9C" w:rsidR="00917CB2" w:rsidRPr="0080796F" w:rsidRDefault="00917CB2" w:rsidP="00A50030">
            <w:pPr>
              <w:rPr>
                <w:rFonts w:cstheme="minorHAnsi"/>
                <w:b/>
                <w:sz w:val="16"/>
                <w:szCs w:val="16"/>
                <w:u w:val="single"/>
              </w:rPr>
            </w:pPr>
          </w:p>
        </w:tc>
        <w:tc>
          <w:tcPr>
            <w:tcW w:w="6108" w:type="dxa"/>
            <w:gridSpan w:val="7"/>
          </w:tcPr>
          <w:p w14:paraId="39CD65F0" w14:textId="77777777" w:rsidR="0071741B" w:rsidRDefault="0071741B" w:rsidP="0071741B">
            <w:r>
              <w:rPr>
                <w:rStyle w:val="normaltextrun"/>
                <w:rFonts w:ascii="Calibri" w:hAnsi="Calibri" w:cs="Calibri"/>
                <w:color w:val="000000"/>
                <w:sz w:val="20"/>
                <w:szCs w:val="20"/>
                <w:bdr w:val="none" w:sz="0" w:space="0" w:color="auto" w:frame="1"/>
              </w:rPr>
              <w:t>Assistance will be provided for individuals with special needs.</w:t>
            </w:r>
          </w:p>
          <w:p w14:paraId="69BAF35C" w14:textId="77777777" w:rsidR="0061055F" w:rsidRPr="00BB75F6" w:rsidRDefault="0061055F" w:rsidP="00A50030">
            <w:pPr>
              <w:rPr>
                <w:rFonts w:cstheme="minorHAnsi"/>
                <w:b/>
                <w:sz w:val="18"/>
                <w:szCs w:val="18"/>
                <w:u w:val="single"/>
              </w:rPr>
            </w:pPr>
          </w:p>
        </w:tc>
      </w:tr>
    </w:tbl>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208045FB" w14:textId="59D68F1E" w:rsidR="00F10A5D" w:rsidRDefault="00C80616" w:rsidP="00833FDB">
      <w:pPr>
        <w:spacing w:after="20" w:line="240" w:lineRule="auto"/>
        <w:jc w:val="center"/>
        <w:rPr>
          <w:b/>
          <w:i/>
          <w:color w:val="2E74B5" w:themeColor="accent1" w:themeShade="BF"/>
        </w:rPr>
      </w:pPr>
      <w:r w:rsidRPr="009125A0">
        <w:rPr>
          <w:b/>
          <w:i/>
          <w:color w:val="2E74B5" w:themeColor="accent1" w:themeShade="BF"/>
        </w:rPr>
        <w:t>*</w:t>
      </w:r>
      <w:r w:rsidR="009125A0">
        <w:rPr>
          <w:b/>
          <w:i/>
          <w:color w:val="2E74B5" w:themeColor="accent1" w:themeShade="BF"/>
        </w:rPr>
        <w:t>These events</w:t>
      </w:r>
      <w:r w:rsidRPr="009125A0">
        <w:rPr>
          <w:b/>
          <w:i/>
          <w:color w:val="2E74B5" w:themeColor="accent1" w:themeShade="BF"/>
        </w:rPr>
        <w:t xml:space="preserve"> should be </w:t>
      </w:r>
      <w:r w:rsidR="009125A0">
        <w:rPr>
          <w:b/>
          <w:i/>
          <w:color w:val="2E74B5" w:themeColor="accent1" w:themeShade="BF"/>
        </w:rPr>
        <w:t xml:space="preserve">included on </w:t>
      </w:r>
      <w:r w:rsidRPr="009125A0">
        <w:rPr>
          <w:b/>
          <w:i/>
          <w:color w:val="2E74B5" w:themeColor="accent1" w:themeShade="BF"/>
        </w:rPr>
        <w:t>the Data Collection Sheet for School Events.</w:t>
      </w:r>
    </w:p>
    <w:p w14:paraId="55263894" w14:textId="77777777" w:rsidR="006515F0" w:rsidRDefault="006515F0" w:rsidP="00833FDB">
      <w:pPr>
        <w:spacing w:after="20" w:line="240" w:lineRule="auto"/>
        <w:jc w:val="center"/>
        <w:rPr>
          <w:b/>
          <w:i/>
          <w:color w:val="2E74B5" w:themeColor="accent1" w:themeShade="BF"/>
        </w:rPr>
      </w:pPr>
    </w:p>
    <w:p w14:paraId="36555DBB" w14:textId="77777777" w:rsidR="006515F0" w:rsidRDefault="006515F0" w:rsidP="00833FDB">
      <w:pPr>
        <w:spacing w:after="20" w:line="240" w:lineRule="auto"/>
        <w:jc w:val="center"/>
        <w:rPr>
          <w:b/>
          <w:i/>
          <w:color w:val="2E74B5" w:themeColor="accent1" w:themeShade="BF"/>
        </w:rPr>
      </w:pPr>
    </w:p>
    <w:p w14:paraId="03F9B238" w14:textId="77777777" w:rsidR="006515F0" w:rsidRDefault="006515F0" w:rsidP="00833FDB">
      <w:pPr>
        <w:spacing w:after="20" w:line="240" w:lineRule="auto"/>
        <w:jc w:val="center"/>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740982DA" w14:textId="355EDADA"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70A062D4" w14:textId="77777777" w:rsidR="0071741B" w:rsidRDefault="0071741B" w:rsidP="0071741B">
            <w:r>
              <w:rPr>
                <w:rStyle w:val="normaltextrun"/>
                <w:rFonts w:ascii="Calibri" w:hAnsi="Calibri" w:cs="Calibri"/>
                <w:sz w:val="20"/>
                <w:szCs w:val="20"/>
                <w:shd w:val="clear" w:color="auto" w:fill="FFFFFF"/>
              </w:rPr>
              <w:lastRenderedPageBreak/>
              <w:t>Parent nights /workshops, the school website, Parent Involvement mailings, and School Messenger will be utilized to support meaningful, ongoing communication between home and school.</w:t>
            </w:r>
            <w:r>
              <w:rPr>
                <w:rStyle w:val="eop"/>
                <w:rFonts w:ascii="Calibri" w:hAnsi="Calibri" w:cs="Calibri"/>
                <w:sz w:val="20"/>
                <w:szCs w:val="20"/>
                <w:shd w:val="clear" w:color="auto" w:fill="FFFFFF"/>
              </w:rPr>
              <w:t> </w:t>
            </w:r>
          </w:p>
          <w:p w14:paraId="4973C61E" w14:textId="5282AD78" w:rsidR="00833FDB" w:rsidRPr="00BB75F6" w:rsidRDefault="00833FDB" w:rsidP="006515F0">
            <w:pPr>
              <w:rPr>
                <w:rFonts w:cstheme="minorHAnsi"/>
                <w:b/>
                <w:sz w:val="18"/>
                <w:szCs w:val="18"/>
                <w:u w:val="single"/>
              </w:rPr>
            </w:pP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CD086A">
        <w:trPr>
          <w:trHeight w:val="587"/>
        </w:trPr>
        <w:tc>
          <w:tcPr>
            <w:tcW w:w="1975" w:type="dxa"/>
          </w:tcPr>
          <w:p w14:paraId="65033644" w14:textId="77777777" w:rsidR="0071741B" w:rsidRDefault="0071741B" w:rsidP="0071741B">
            <w:r>
              <w:rPr>
                <w:rStyle w:val="normaltextrun"/>
                <w:rFonts w:ascii="Calibri" w:hAnsi="Calibri" w:cs="Calibri"/>
                <w:sz w:val="20"/>
                <w:szCs w:val="20"/>
                <w:shd w:val="clear" w:color="auto" w:fill="FFFFFF"/>
              </w:rPr>
              <w:t>Training on Parent Involvement Plan </w:t>
            </w:r>
            <w:r>
              <w:rPr>
                <w:rStyle w:val="eop"/>
                <w:rFonts w:ascii="Calibri" w:hAnsi="Calibri" w:cs="Calibri"/>
                <w:sz w:val="20"/>
                <w:szCs w:val="20"/>
                <w:shd w:val="clear" w:color="auto" w:fill="FFFFFF"/>
              </w:rPr>
              <w:t> </w:t>
            </w:r>
          </w:p>
          <w:p w14:paraId="300CC2C9" w14:textId="77777777" w:rsidR="00470144" w:rsidRPr="00DA2503" w:rsidRDefault="00470144" w:rsidP="00512002">
            <w:pPr>
              <w:rPr>
                <w:rFonts w:cstheme="minorHAnsi"/>
                <w:sz w:val="16"/>
                <w:szCs w:val="16"/>
                <w:u w:val="single"/>
              </w:rPr>
            </w:pPr>
          </w:p>
        </w:tc>
        <w:tc>
          <w:tcPr>
            <w:tcW w:w="3600" w:type="dxa"/>
          </w:tcPr>
          <w:p w14:paraId="612C65D0" w14:textId="77777777" w:rsidR="0071741B" w:rsidRDefault="0071741B" w:rsidP="0071741B">
            <w:r>
              <w:rPr>
                <w:rStyle w:val="normaltextrun"/>
                <w:rFonts w:ascii="Calibri" w:hAnsi="Calibri" w:cs="Calibri"/>
                <w:sz w:val="20"/>
                <w:szCs w:val="20"/>
              </w:rPr>
              <w:t>Increase awareness of parental involvement to support student success</w:t>
            </w:r>
            <w:r>
              <w:rPr>
                <w:rStyle w:val="eop"/>
                <w:rFonts w:ascii="Calibri" w:hAnsi="Calibri" w:cs="Calibri"/>
                <w:sz w:val="20"/>
                <w:szCs w:val="20"/>
              </w:rPr>
              <w:t> </w:t>
            </w:r>
          </w:p>
          <w:p w14:paraId="74996AA7" w14:textId="77777777" w:rsidR="00470144" w:rsidRPr="00DA2503" w:rsidRDefault="00470144" w:rsidP="00512002">
            <w:pPr>
              <w:rPr>
                <w:rFonts w:cstheme="minorHAnsi"/>
                <w:sz w:val="16"/>
                <w:szCs w:val="16"/>
                <w:u w:val="single"/>
              </w:rPr>
            </w:pPr>
          </w:p>
          <w:p w14:paraId="3C9D71C1" w14:textId="77777777" w:rsidR="00470144" w:rsidRPr="00DA2503" w:rsidRDefault="00470144" w:rsidP="00512002">
            <w:pPr>
              <w:rPr>
                <w:rFonts w:cstheme="minorHAnsi"/>
                <w:sz w:val="16"/>
                <w:szCs w:val="16"/>
                <w:u w:val="single"/>
              </w:rPr>
            </w:pPr>
          </w:p>
        </w:tc>
        <w:tc>
          <w:tcPr>
            <w:tcW w:w="2610" w:type="dxa"/>
          </w:tcPr>
          <w:p w14:paraId="27C6A40D" w14:textId="77777777" w:rsidR="0071741B" w:rsidRDefault="0071741B" w:rsidP="0071741B">
            <w:r>
              <w:rPr>
                <w:rStyle w:val="normaltextrun"/>
                <w:rFonts w:ascii="Calibri" w:hAnsi="Calibri" w:cs="Calibri"/>
                <w:sz w:val="20"/>
                <w:szCs w:val="20"/>
              </w:rPr>
              <w:t>Presentation</w:t>
            </w:r>
          </w:p>
          <w:p w14:paraId="7F21DCB0" w14:textId="7FBEE6A6" w:rsidR="00470144" w:rsidRPr="00DA2503" w:rsidRDefault="00470144" w:rsidP="00512002">
            <w:pPr>
              <w:rPr>
                <w:rFonts w:cstheme="minorHAnsi"/>
                <w:sz w:val="16"/>
                <w:szCs w:val="16"/>
                <w:u w:val="single"/>
              </w:rPr>
            </w:pPr>
          </w:p>
        </w:tc>
        <w:tc>
          <w:tcPr>
            <w:tcW w:w="1530" w:type="dxa"/>
          </w:tcPr>
          <w:p w14:paraId="45B4AC31" w14:textId="77777777" w:rsidR="0071741B" w:rsidRDefault="0071741B" w:rsidP="0071741B">
            <w:r>
              <w:rPr>
                <w:rStyle w:val="normaltextrun"/>
                <w:rFonts w:ascii="Calibri" w:hAnsi="Calibri" w:cs="Calibri"/>
                <w:sz w:val="20"/>
                <w:szCs w:val="20"/>
              </w:rPr>
              <w:t>Staff</w:t>
            </w:r>
            <w:r>
              <w:rPr>
                <w:rStyle w:val="eop"/>
                <w:rFonts w:ascii="Calibri" w:hAnsi="Calibri" w:cs="Calibri"/>
                <w:sz w:val="20"/>
                <w:szCs w:val="20"/>
              </w:rPr>
              <w:t> </w:t>
            </w:r>
          </w:p>
          <w:p w14:paraId="511C5B80" w14:textId="77777777" w:rsidR="00470144" w:rsidRPr="00DA2503" w:rsidRDefault="00470144" w:rsidP="00512002">
            <w:pPr>
              <w:rPr>
                <w:rFonts w:cstheme="minorHAnsi"/>
                <w:sz w:val="16"/>
                <w:szCs w:val="16"/>
                <w:u w:val="single"/>
              </w:rPr>
            </w:pPr>
          </w:p>
        </w:tc>
        <w:tc>
          <w:tcPr>
            <w:tcW w:w="1170" w:type="dxa"/>
          </w:tcPr>
          <w:p w14:paraId="7946A9FD" w14:textId="011C1D65" w:rsidR="00774F85" w:rsidRDefault="00774F85" w:rsidP="00774F85">
            <w:r>
              <w:rPr>
                <w:rStyle w:val="normaltextrun"/>
                <w:rFonts w:ascii="Calibri" w:hAnsi="Calibri" w:cs="Calibri"/>
                <w:sz w:val="20"/>
                <w:szCs w:val="20"/>
                <w:shd w:val="clear" w:color="auto" w:fill="FFFFFF"/>
              </w:rPr>
              <w:t>November</w:t>
            </w:r>
            <w:r>
              <w:rPr>
                <w:rStyle w:val="eop"/>
                <w:rFonts w:ascii="Calibri" w:hAnsi="Calibri" w:cs="Calibri"/>
                <w:sz w:val="20"/>
                <w:szCs w:val="20"/>
                <w:shd w:val="clear" w:color="auto" w:fill="FFFFFF"/>
              </w:rPr>
              <w:t> </w:t>
            </w:r>
          </w:p>
          <w:p w14:paraId="47EF183D" w14:textId="57552A5A" w:rsidR="00470144" w:rsidRPr="00774F85" w:rsidRDefault="00470144" w:rsidP="00512002">
            <w:pPr>
              <w:rPr>
                <w:rFonts w:cstheme="minorHAnsi"/>
                <w:sz w:val="16"/>
                <w:szCs w:val="16"/>
              </w:rPr>
            </w:pPr>
          </w:p>
        </w:tc>
      </w:tr>
      <w:tr w:rsidR="00470144" w14:paraId="4C3F1ECB" w14:textId="77777777" w:rsidTr="00CD086A">
        <w:trPr>
          <w:trHeight w:val="576"/>
        </w:trPr>
        <w:tc>
          <w:tcPr>
            <w:tcW w:w="1975" w:type="dxa"/>
          </w:tcPr>
          <w:p w14:paraId="218DA2BD" w14:textId="77777777" w:rsidR="0071741B" w:rsidRDefault="0071741B" w:rsidP="0071741B">
            <w:r>
              <w:rPr>
                <w:rStyle w:val="normaltextrun"/>
                <w:rFonts w:ascii="Calibri" w:hAnsi="Calibri" w:cs="Calibri"/>
                <w:sz w:val="20"/>
                <w:szCs w:val="20"/>
              </w:rPr>
              <w:t>MTSS/SBIT Implementation</w:t>
            </w:r>
          </w:p>
          <w:p w14:paraId="0DD51008" w14:textId="77777777" w:rsidR="002F0FD0" w:rsidRDefault="002F0FD0" w:rsidP="00512002">
            <w:pPr>
              <w:rPr>
                <w:rFonts w:cstheme="minorHAnsi"/>
                <w:sz w:val="16"/>
                <w:szCs w:val="16"/>
                <w:u w:val="single"/>
              </w:rPr>
            </w:pPr>
          </w:p>
          <w:p w14:paraId="005D6ABD" w14:textId="77777777" w:rsidR="002F0FD0" w:rsidRPr="00DA2503" w:rsidRDefault="002F0FD0" w:rsidP="00512002">
            <w:pPr>
              <w:rPr>
                <w:rFonts w:cstheme="minorHAnsi"/>
                <w:sz w:val="16"/>
                <w:szCs w:val="16"/>
                <w:u w:val="single"/>
              </w:rPr>
            </w:pPr>
          </w:p>
        </w:tc>
        <w:tc>
          <w:tcPr>
            <w:tcW w:w="3600" w:type="dxa"/>
          </w:tcPr>
          <w:p w14:paraId="289B1E12" w14:textId="77777777" w:rsidR="0071741B" w:rsidRDefault="0071741B" w:rsidP="0071741B">
            <w:r>
              <w:rPr>
                <w:rStyle w:val="normaltextrun"/>
                <w:rFonts w:ascii="Calibri" w:hAnsi="Calibri" w:cs="Calibri"/>
                <w:sz w:val="20"/>
                <w:szCs w:val="20"/>
                <w:shd w:val="clear" w:color="auto" w:fill="FFFFFF"/>
              </w:rPr>
              <w:t>Increase classroom support </w:t>
            </w:r>
            <w:r>
              <w:rPr>
                <w:rStyle w:val="eop"/>
                <w:rFonts w:ascii="Calibri" w:hAnsi="Calibri" w:cs="Calibri"/>
                <w:sz w:val="20"/>
                <w:szCs w:val="20"/>
                <w:shd w:val="clear" w:color="auto" w:fill="FFFFFF"/>
              </w:rPr>
              <w:t> </w:t>
            </w:r>
          </w:p>
          <w:p w14:paraId="1AD47628" w14:textId="77777777" w:rsidR="00470144" w:rsidRPr="00DA2503" w:rsidRDefault="00470144" w:rsidP="00512002">
            <w:pPr>
              <w:rPr>
                <w:rFonts w:cstheme="minorHAnsi"/>
                <w:sz w:val="16"/>
                <w:szCs w:val="16"/>
                <w:u w:val="single"/>
              </w:rPr>
            </w:pPr>
          </w:p>
          <w:p w14:paraId="63C5976D" w14:textId="77777777" w:rsidR="00470144" w:rsidRPr="00DA2503" w:rsidRDefault="00470144" w:rsidP="00512002">
            <w:pPr>
              <w:rPr>
                <w:rFonts w:cstheme="minorHAnsi"/>
                <w:sz w:val="16"/>
                <w:szCs w:val="16"/>
                <w:u w:val="single"/>
              </w:rPr>
            </w:pPr>
          </w:p>
        </w:tc>
        <w:tc>
          <w:tcPr>
            <w:tcW w:w="2610" w:type="dxa"/>
          </w:tcPr>
          <w:p w14:paraId="2FFC1621" w14:textId="77777777" w:rsidR="0071741B" w:rsidRDefault="0071741B" w:rsidP="0071741B">
            <w:r>
              <w:rPr>
                <w:rStyle w:val="normaltextrun"/>
                <w:rFonts w:ascii="Calibri" w:hAnsi="Calibri" w:cs="Calibri"/>
                <w:sz w:val="20"/>
                <w:szCs w:val="20"/>
              </w:rPr>
              <w:t>Group Study</w:t>
            </w:r>
          </w:p>
          <w:p w14:paraId="2E4F0FFC" w14:textId="77777777" w:rsidR="00470144" w:rsidRPr="00DA2503" w:rsidRDefault="00470144" w:rsidP="00512002">
            <w:pPr>
              <w:rPr>
                <w:rFonts w:cstheme="minorHAnsi"/>
                <w:sz w:val="16"/>
                <w:szCs w:val="16"/>
                <w:u w:val="single"/>
              </w:rPr>
            </w:pPr>
          </w:p>
        </w:tc>
        <w:tc>
          <w:tcPr>
            <w:tcW w:w="1530" w:type="dxa"/>
          </w:tcPr>
          <w:p w14:paraId="297CAABB" w14:textId="005F04C6" w:rsidR="0071741B" w:rsidRDefault="0071741B" w:rsidP="0071741B">
            <w:r>
              <w:rPr>
                <w:rStyle w:val="normaltextrun"/>
                <w:rFonts w:ascii="Calibri" w:hAnsi="Calibri" w:cs="Calibri"/>
                <w:sz w:val="20"/>
                <w:szCs w:val="20"/>
              </w:rPr>
              <w:t xml:space="preserve">School Psychologist, School Nurse, Guidance, Teachers, </w:t>
            </w:r>
            <w:r w:rsidR="004921A6">
              <w:rPr>
                <w:rStyle w:val="normaltextrun"/>
                <w:rFonts w:ascii="Calibri" w:hAnsi="Calibri" w:cs="Calibri"/>
                <w:sz w:val="20"/>
                <w:szCs w:val="20"/>
              </w:rPr>
              <w:t xml:space="preserve">Behavior Specialist, </w:t>
            </w:r>
            <w:r>
              <w:rPr>
                <w:rStyle w:val="normaltextrun"/>
                <w:rFonts w:ascii="Calibri" w:hAnsi="Calibri" w:cs="Calibri"/>
                <w:sz w:val="20"/>
                <w:szCs w:val="20"/>
              </w:rPr>
              <w:t>and Assistant Principals</w:t>
            </w:r>
            <w:r>
              <w:rPr>
                <w:rStyle w:val="eop"/>
                <w:rFonts w:ascii="Calibri" w:hAnsi="Calibri" w:cs="Calibri"/>
                <w:sz w:val="20"/>
                <w:szCs w:val="20"/>
              </w:rPr>
              <w:t> </w:t>
            </w:r>
          </w:p>
          <w:p w14:paraId="7AA18A4F" w14:textId="77777777" w:rsidR="00470144" w:rsidRDefault="00470144" w:rsidP="00512002">
            <w:pPr>
              <w:rPr>
                <w:rFonts w:cstheme="minorHAnsi"/>
                <w:sz w:val="16"/>
                <w:szCs w:val="16"/>
                <w:u w:val="single"/>
              </w:rPr>
            </w:pPr>
          </w:p>
          <w:p w14:paraId="2A24F2CA" w14:textId="5C711E3A" w:rsidR="0071741B" w:rsidRPr="0071741B" w:rsidRDefault="0071741B" w:rsidP="0071741B">
            <w:pPr>
              <w:rPr>
                <w:rFonts w:cstheme="minorHAnsi"/>
                <w:sz w:val="16"/>
                <w:szCs w:val="16"/>
              </w:rPr>
            </w:pPr>
          </w:p>
        </w:tc>
        <w:tc>
          <w:tcPr>
            <w:tcW w:w="1170" w:type="dxa"/>
          </w:tcPr>
          <w:p w14:paraId="637170BF" w14:textId="1EEA1980" w:rsidR="00774F85" w:rsidRDefault="00774F85" w:rsidP="00774F85">
            <w:r>
              <w:rPr>
                <w:rStyle w:val="normaltextrun"/>
                <w:rFonts w:ascii="Calibri" w:hAnsi="Calibri" w:cs="Calibri"/>
                <w:sz w:val="20"/>
                <w:szCs w:val="20"/>
              </w:rPr>
              <w:t>August-May</w:t>
            </w:r>
          </w:p>
          <w:p w14:paraId="66830AB8" w14:textId="77777777" w:rsidR="00470144" w:rsidRPr="00DA2503" w:rsidRDefault="00470144" w:rsidP="00512002">
            <w:pPr>
              <w:rPr>
                <w:rFonts w:cstheme="minorHAnsi"/>
                <w:sz w:val="16"/>
                <w:szCs w:val="16"/>
                <w:u w:val="single"/>
              </w:rPr>
            </w:pPr>
          </w:p>
        </w:tc>
      </w:tr>
      <w:tr w:rsidR="00470144" w14:paraId="4D42088B" w14:textId="77777777" w:rsidTr="00CD086A">
        <w:trPr>
          <w:trHeight w:val="576"/>
        </w:trPr>
        <w:tc>
          <w:tcPr>
            <w:tcW w:w="1975" w:type="dxa"/>
          </w:tcPr>
          <w:p w14:paraId="5CAF6911" w14:textId="77777777" w:rsidR="0071741B" w:rsidRDefault="0071741B" w:rsidP="0071741B">
            <w:r>
              <w:rPr>
                <w:rStyle w:val="normaltextrun"/>
                <w:rFonts w:ascii="Calibri" w:hAnsi="Calibri" w:cs="Calibri"/>
                <w:sz w:val="20"/>
                <w:szCs w:val="20"/>
                <w:shd w:val="clear" w:color="auto" w:fill="FFFFFF"/>
              </w:rPr>
              <w:t>Grade Level Meetings</w:t>
            </w:r>
            <w:r>
              <w:rPr>
                <w:rStyle w:val="eop"/>
                <w:rFonts w:ascii="Calibri" w:hAnsi="Calibri" w:cs="Calibri"/>
                <w:sz w:val="20"/>
                <w:szCs w:val="20"/>
                <w:shd w:val="clear" w:color="auto" w:fill="FFFFFF"/>
              </w:rPr>
              <w:t> </w:t>
            </w:r>
          </w:p>
          <w:p w14:paraId="41D4B735" w14:textId="77777777" w:rsidR="00470144" w:rsidRDefault="00470144" w:rsidP="00512002">
            <w:pPr>
              <w:rPr>
                <w:rFonts w:cstheme="minorHAnsi"/>
                <w:sz w:val="16"/>
                <w:szCs w:val="16"/>
                <w:u w:val="single"/>
              </w:rPr>
            </w:pPr>
          </w:p>
          <w:p w14:paraId="18853DDB" w14:textId="77777777" w:rsidR="002F0FD0" w:rsidRDefault="002F0FD0" w:rsidP="00512002">
            <w:pPr>
              <w:rPr>
                <w:rFonts w:cstheme="minorHAnsi"/>
                <w:sz w:val="16"/>
                <w:szCs w:val="16"/>
                <w:u w:val="single"/>
              </w:rPr>
            </w:pP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3600" w:type="dxa"/>
          </w:tcPr>
          <w:p w14:paraId="29E91DB5" w14:textId="77777777" w:rsidR="0071741B" w:rsidRDefault="0071741B" w:rsidP="0071741B">
            <w:r>
              <w:rPr>
                <w:rStyle w:val="normaltextrun"/>
                <w:rFonts w:ascii="Calibri" w:hAnsi="Calibri" w:cs="Calibri"/>
                <w:sz w:val="20"/>
                <w:szCs w:val="20"/>
              </w:rPr>
              <w:t>Increase classroom support in academics, behavior, and attendance</w:t>
            </w:r>
          </w:p>
          <w:p w14:paraId="3DE235C5" w14:textId="77777777" w:rsidR="00470144" w:rsidRPr="00DA2503" w:rsidRDefault="00470144" w:rsidP="00512002">
            <w:pPr>
              <w:rPr>
                <w:rFonts w:cstheme="minorHAnsi"/>
                <w:sz w:val="16"/>
                <w:szCs w:val="16"/>
                <w:u w:val="single"/>
              </w:rPr>
            </w:pPr>
          </w:p>
        </w:tc>
        <w:tc>
          <w:tcPr>
            <w:tcW w:w="2610" w:type="dxa"/>
          </w:tcPr>
          <w:p w14:paraId="19E50519" w14:textId="77777777" w:rsidR="0071741B" w:rsidRDefault="0071741B" w:rsidP="0071741B">
            <w:r>
              <w:rPr>
                <w:rStyle w:val="normaltextrun"/>
                <w:rFonts w:ascii="Calibri" w:hAnsi="Calibri" w:cs="Calibri"/>
                <w:sz w:val="20"/>
                <w:szCs w:val="20"/>
              </w:rPr>
              <w:t>Group Study </w:t>
            </w:r>
          </w:p>
          <w:p w14:paraId="2A35989D" w14:textId="77777777" w:rsidR="00470144" w:rsidRPr="00DA2503" w:rsidRDefault="00470144" w:rsidP="00512002">
            <w:pPr>
              <w:rPr>
                <w:rFonts w:cstheme="minorHAnsi"/>
                <w:sz w:val="16"/>
                <w:szCs w:val="16"/>
                <w:u w:val="single"/>
              </w:rPr>
            </w:pPr>
          </w:p>
        </w:tc>
        <w:tc>
          <w:tcPr>
            <w:tcW w:w="1530" w:type="dxa"/>
          </w:tcPr>
          <w:p w14:paraId="7A60CF5E" w14:textId="4482BA58" w:rsidR="0071741B" w:rsidRDefault="0071741B" w:rsidP="0071741B">
            <w:r>
              <w:rPr>
                <w:rStyle w:val="normaltextrun"/>
                <w:rFonts w:ascii="Calibri" w:hAnsi="Calibri" w:cs="Calibri"/>
                <w:sz w:val="20"/>
                <w:szCs w:val="20"/>
                <w:shd w:val="clear" w:color="auto" w:fill="FFFFFF"/>
              </w:rPr>
              <w:t>AP’s, SSAP’s, guidance, grade-level teachers</w:t>
            </w:r>
            <w:r w:rsidR="004921A6">
              <w:rPr>
                <w:rStyle w:val="normaltextrun"/>
                <w:rFonts w:ascii="Calibri" w:hAnsi="Calibri" w:cs="Calibri"/>
                <w:sz w:val="20"/>
                <w:szCs w:val="20"/>
                <w:shd w:val="clear" w:color="auto" w:fill="FFFFFF"/>
              </w:rPr>
              <w:t>, Behavior Specialist</w:t>
            </w:r>
            <w:r>
              <w:rPr>
                <w:rStyle w:val="eop"/>
                <w:rFonts w:ascii="Calibri" w:hAnsi="Calibri" w:cs="Calibri"/>
                <w:sz w:val="20"/>
                <w:szCs w:val="20"/>
                <w:shd w:val="clear" w:color="auto" w:fill="FFFFFF"/>
              </w:rPr>
              <w:t> </w:t>
            </w:r>
          </w:p>
          <w:p w14:paraId="652C94E7" w14:textId="77777777" w:rsidR="00470144" w:rsidRPr="00DA2503" w:rsidRDefault="00470144" w:rsidP="00512002">
            <w:pPr>
              <w:rPr>
                <w:rFonts w:cstheme="minorHAnsi"/>
                <w:sz w:val="16"/>
                <w:szCs w:val="16"/>
                <w:u w:val="single"/>
              </w:rPr>
            </w:pPr>
          </w:p>
        </w:tc>
        <w:tc>
          <w:tcPr>
            <w:tcW w:w="1170" w:type="dxa"/>
          </w:tcPr>
          <w:p w14:paraId="7CD413FC" w14:textId="5A83397F" w:rsidR="00774F85" w:rsidRDefault="00774F85" w:rsidP="00774F85">
            <w:r>
              <w:rPr>
                <w:rStyle w:val="normaltextrun"/>
                <w:rFonts w:ascii="Calibri" w:hAnsi="Calibri" w:cs="Calibri"/>
                <w:sz w:val="20"/>
                <w:szCs w:val="20"/>
              </w:rPr>
              <w:t>August-May</w:t>
            </w:r>
            <w:r>
              <w:rPr>
                <w:rStyle w:val="eop"/>
                <w:rFonts w:ascii="Calibri" w:hAnsi="Calibri" w:cs="Calibri"/>
                <w:sz w:val="20"/>
                <w:szCs w:val="20"/>
              </w:rPr>
              <w:t> </w:t>
            </w:r>
          </w:p>
          <w:p w14:paraId="7A5941E6" w14:textId="77777777" w:rsidR="00470144" w:rsidRPr="00DA2503" w:rsidRDefault="00470144" w:rsidP="00512002">
            <w:pPr>
              <w:rPr>
                <w:rFonts w:cstheme="minorHAnsi"/>
                <w:sz w:val="16"/>
                <w:szCs w:val="16"/>
                <w:u w:val="single"/>
              </w:rPr>
            </w:pP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007E7D2B">
        <w:trPr>
          <w:trHeight w:val="576"/>
        </w:trPr>
        <w:tc>
          <w:tcPr>
            <w:tcW w:w="1998" w:type="dxa"/>
          </w:tcPr>
          <w:p w14:paraId="1464F71E" w14:textId="77777777" w:rsidR="00774F85" w:rsidRDefault="00774F85" w:rsidP="00774F85">
            <w:r>
              <w:rPr>
                <w:rStyle w:val="normaltextrun"/>
                <w:rFonts w:ascii="Calibri" w:hAnsi="Calibri" w:cs="Calibri"/>
                <w:sz w:val="20"/>
                <w:szCs w:val="20"/>
              </w:rPr>
              <w:t>School Website and Student Services</w:t>
            </w:r>
          </w:p>
          <w:p w14:paraId="05ECA4ED" w14:textId="0525E8B7" w:rsidR="00EF5B68" w:rsidRPr="007E7D2B" w:rsidRDefault="00EF5B68" w:rsidP="005F5C7F">
            <w:pPr>
              <w:tabs>
                <w:tab w:val="left" w:pos="-90"/>
              </w:tabs>
              <w:rPr>
                <w:rFonts w:cstheme="minorHAnsi"/>
                <w:sz w:val="16"/>
                <w:szCs w:val="16"/>
              </w:rPr>
            </w:pPr>
          </w:p>
        </w:tc>
        <w:tc>
          <w:tcPr>
            <w:tcW w:w="5940" w:type="dxa"/>
          </w:tcPr>
          <w:p w14:paraId="2F25A8FC" w14:textId="77777777" w:rsidR="00774F85" w:rsidRDefault="00774F85" w:rsidP="00774F85">
            <w:r>
              <w:rPr>
                <w:rStyle w:val="normaltextrun"/>
                <w:rFonts w:ascii="Calibri" w:hAnsi="Calibri" w:cs="Calibri"/>
                <w:sz w:val="20"/>
                <w:szCs w:val="20"/>
                <w:shd w:val="clear" w:color="auto" w:fill="FFFFFF"/>
              </w:rPr>
              <w:t>Assistant Principal and Student Services</w:t>
            </w:r>
            <w:r>
              <w:rPr>
                <w:rStyle w:val="eop"/>
                <w:rFonts w:ascii="Calibri" w:hAnsi="Calibri" w:cs="Calibri"/>
                <w:sz w:val="20"/>
                <w:szCs w:val="20"/>
                <w:shd w:val="clear" w:color="auto" w:fill="FFFFFF"/>
              </w:rPr>
              <w:t> </w:t>
            </w:r>
          </w:p>
          <w:p w14:paraId="05325ED7" w14:textId="2D5525CB" w:rsidR="00EF5B68" w:rsidRPr="00DA2503" w:rsidRDefault="00EF5B68" w:rsidP="00483078">
            <w:pPr>
              <w:rPr>
                <w:rFonts w:cstheme="minorHAnsi"/>
                <w:sz w:val="16"/>
                <w:szCs w:val="16"/>
                <w:u w:val="single"/>
              </w:rPr>
            </w:pPr>
          </w:p>
        </w:tc>
        <w:tc>
          <w:tcPr>
            <w:tcW w:w="3078" w:type="dxa"/>
          </w:tcPr>
          <w:p w14:paraId="5A4D6B84" w14:textId="77777777" w:rsidR="00774F85" w:rsidRDefault="00774F85" w:rsidP="00774F85">
            <w:r>
              <w:rPr>
                <w:rStyle w:val="normaltextrun"/>
                <w:rFonts w:ascii="Calibri" w:hAnsi="Calibri" w:cs="Calibri"/>
                <w:shd w:val="clear" w:color="auto" w:fill="FFFFFF"/>
              </w:rPr>
              <w:t xml:space="preserve">School handbook, college pamphlets, community resources, The Parent Institute </w:t>
            </w:r>
            <w:r>
              <w:rPr>
                <w:rStyle w:val="normaltextrun"/>
                <w:rFonts w:ascii="Calibri" w:hAnsi="Calibri" w:cs="Calibri"/>
                <w:shd w:val="clear" w:color="auto" w:fill="FFFFFF"/>
              </w:rPr>
              <w:lastRenderedPageBreak/>
              <w:t>fliers, and scholarship information</w:t>
            </w:r>
            <w:r>
              <w:rPr>
                <w:rStyle w:val="eop"/>
                <w:rFonts w:ascii="Calibri" w:hAnsi="Calibri" w:cs="Calibri"/>
                <w:shd w:val="clear" w:color="auto" w:fill="FFFFFF"/>
              </w:rPr>
              <w:t> </w:t>
            </w:r>
          </w:p>
          <w:p w14:paraId="1DE7E90F" w14:textId="77777777" w:rsidR="00EF5B68" w:rsidRDefault="00EF5B68" w:rsidP="00483078">
            <w:pPr>
              <w:rPr>
                <w:rFonts w:cstheme="minorHAnsi"/>
                <w:sz w:val="16"/>
                <w:szCs w:val="16"/>
                <w:u w:val="single"/>
              </w:rPr>
            </w:pPr>
          </w:p>
          <w:p w14:paraId="4C8626D5" w14:textId="77777777" w:rsidR="00EF5B68" w:rsidRDefault="00EF5B68" w:rsidP="00A67E27"/>
          <w:p w14:paraId="0E5BDBE4" w14:textId="77777777" w:rsidR="00EF4D23" w:rsidRPr="00DA2503" w:rsidRDefault="00EF4D23" w:rsidP="00483078">
            <w:pPr>
              <w:rPr>
                <w:rFonts w:cstheme="minorHAnsi"/>
                <w:sz w:val="16"/>
                <w:szCs w:val="16"/>
                <w:u w:val="single"/>
              </w:rPr>
            </w:pP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736CD6E9" w14:textId="77777777" w:rsidR="00D578A8" w:rsidRDefault="00D578A8" w:rsidP="00EF4D23">
      <w:pPr>
        <w:spacing w:after="20" w:line="240" w:lineRule="auto"/>
        <w:rPr>
          <w:b/>
        </w:rPr>
      </w:pPr>
    </w:p>
    <w:p w14:paraId="317DA5DA" w14:textId="77777777" w:rsidR="00D578A8" w:rsidRDefault="00D578A8" w:rsidP="00EF4D23">
      <w:pPr>
        <w:spacing w:after="20" w:line="240" w:lineRule="auto"/>
        <w:rPr>
          <w:b/>
        </w:rPr>
      </w:pPr>
    </w:p>
    <w:p w14:paraId="3C507AAE" w14:textId="77777777" w:rsidR="00D578A8" w:rsidRDefault="00D578A8" w:rsidP="00EF4D23">
      <w:pPr>
        <w:spacing w:after="20" w:line="240" w:lineRule="auto"/>
        <w:rPr>
          <w:b/>
        </w:rPr>
      </w:pPr>
    </w:p>
    <w:p w14:paraId="767F40EC" w14:textId="77777777" w:rsidR="00D578A8" w:rsidRDefault="00D578A8" w:rsidP="00EF4D23">
      <w:pPr>
        <w:spacing w:after="20" w:line="240" w:lineRule="auto"/>
        <w:rPr>
          <w:b/>
        </w:rPr>
      </w:pPr>
    </w:p>
    <w:p w14:paraId="0AEA842A" w14:textId="77777777" w:rsidR="00D578A8" w:rsidRDefault="00D578A8" w:rsidP="00EF4D23">
      <w:pPr>
        <w:spacing w:after="20" w:line="240" w:lineRule="auto"/>
        <w:rPr>
          <w:b/>
        </w:rPr>
      </w:pPr>
    </w:p>
    <w:p w14:paraId="61DCFE6C" w14:textId="77777777" w:rsidR="00D578A8" w:rsidRDefault="00D578A8" w:rsidP="00EF4D23">
      <w:pPr>
        <w:spacing w:after="20" w:line="240" w:lineRule="auto"/>
        <w:rPr>
          <w:b/>
        </w:rPr>
      </w:pPr>
    </w:p>
    <w:p w14:paraId="634EFC68" w14:textId="31867A7B" w:rsidR="00FD1BDC" w:rsidRPr="00FD1BDC" w:rsidRDefault="009B50AB" w:rsidP="00FD1BDC">
      <w:pPr>
        <w:spacing w:after="20" w:line="240" w:lineRule="auto"/>
        <w:jc w:val="right"/>
        <w:rPr>
          <w:i/>
        </w:rPr>
      </w:pPr>
      <w:r>
        <w:rPr>
          <w:rStyle w:val="FootnoteReference"/>
          <w:i/>
        </w:rPr>
        <w:footnoteReference w:id="1"/>
      </w:r>
    </w:p>
    <w:sectPr w:rsidR="00FD1BDC" w:rsidRPr="00FD1BDC" w:rsidSect="001C2A98">
      <w:headerReference w:type="default" r:id="rId9"/>
      <w:footerReference w:type="default" r:id="rId10"/>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FA9CE" w14:textId="77777777" w:rsidR="00281660" w:rsidRDefault="00281660" w:rsidP="00322AC9">
      <w:pPr>
        <w:spacing w:after="0" w:line="240" w:lineRule="auto"/>
      </w:pPr>
      <w:r>
        <w:separator/>
      </w:r>
    </w:p>
  </w:endnote>
  <w:endnote w:type="continuationSeparator" w:id="0">
    <w:p w14:paraId="445CB893" w14:textId="77777777" w:rsidR="00281660" w:rsidRDefault="00281660"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68812" w14:textId="77777777" w:rsidR="00281660" w:rsidRDefault="00281660" w:rsidP="00322AC9">
      <w:pPr>
        <w:spacing w:after="0" w:line="240" w:lineRule="auto"/>
      </w:pPr>
      <w:r>
        <w:separator/>
      </w:r>
    </w:p>
  </w:footnote>
  <w:footnote w:type="continuationSeparator" w:id="0">
    <w:p w14:paraId="501851BC" w14:textId="77777777" w:rsidR="00281660" w:rsidRDefault="00281660" w:rsidP="00322AC9">
      <w:pPr>
        <w:spacing w:after="0" w:line="240" w:lineRule="auto"/>
      </w:pPr>
      <w:r>
        <w:continuationSeparator/>
      </w:r>
    </w:p>
  </w:footnote>
  <w:footnote w:id="1">
    <w:p w14:paraId="0F15840C" w14:textId="74BFD07C" w:rsidR="009B50AB" w:rsidRPr="009B50AB" w:rsidRDefault="009B50AB">
      <w:pPr>
        <w:pStyle w:val="FootnoteText"/>
        <w:rPr>
          <w: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0E5E875A"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349A1">
      <w:rPr>
        <w:b/>
        <w:sz w:val="28"/>
      </w:rPr>
      <w:t>20</w:t>
    </w:r>
    <w:r w:rsidR="00525E7E">
      <w:rPr>
        <w:b/>
        <w:sz w:val="28"/>
      </w:rPr>
      <w:t>-202</w:t>
    </w:r>
    <w:r w:rsidR="001349A1">
      <w:rPr>
        <w:b/>
        <w:sz w:val="28"/>
      </w:rPr>
      <w:t>1</w:t>
    </w:r>
  </w:p>
  <w:p w14:paraId="7B82A019" w14:textId="77777777" w:rsidR="006515F0" w:rsidRPr="004561FF" w:rsidRDefault="006515F0">
    <w:pPr>
      <w:pStyle w:val="Header"/>
      <w:rPr>
        <w:b/>
        <w:sz w:val="28"/>
      </w:rPr>
    </w:pPr>
  </w:p>
  <w:p w14:paraId="5D44D817" w14:textId="3C2BB02B" w:rsidR="006515F0" w:rsidRPr="005D4EE0" w:rsidRDefault="00910502" w:rsidP="00B01FFA">
    <w:pPr>
      <w:pStyle w:val="Header"/>
      <w:tabs>
        <w:tab w:val="clear" w:pos="9360"/>
      </w:tabs>
      <w:jc w:val="center"/>
      <w:rPr>
        <w:b/>
        <w:sz w:val="24"/>
      </w:rPr>
    </w:pPr>
    <w:r>
      <w:rPr>
        <w:b/>
        <w:sz w:val="28"/>
      </w:rPr>
      <w:t>Anclote High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528B7"/>
    <w:rsid w:val="00054065"/>
    <w:rsid w:val="00054BD5"/>
    <w:rsid w:val="000631B3"/>
    <w:rsid w:val="00063DF9"/>
    <w:rsid w:val="000852D5"/>
    <w:rsid w:val="000A3926"/>
    <w:rsid w:val="000A4068"/>
    <w:rsid w:val="000C2B89"/>
    <w:rsid w:val="0010138B"/>
    <w:rsid w:val="00117BAD"/>
    <w:rsid w:val="0012575F"/>
    <w:rsid w:val="001349A1"/>
    <w:rsid w:val="001364FF"/>
    <w:rsid w:val="0015712F"/>
    <w:rsid w:val="00184DC4"/>
    <w:rsid w:val="001924FF"/>
    <w:rsid w:val="001A4AC4"/>
    <w:rsid w:val="001B5EC6"/>
    <w:rsid w:val="001C0EA4"/>
    <w:rsid w:val="001C2A98"/>
    <w:rsid w:val="001E4525"/>
    <w:rsid w:val="001F7215"/>
    <w:rsid w:val="00204590"/>
    <w:rsid w:val="00210467"/>
    <w:rsid w:val="00220202"/>
    <w:rsid w:val="00233189"/>
    <w:rsid w:val="00252FB7"/>
    <w:rsid w:val="00256551"/>
    <w:rsid w:val="00274404"/>
    <w:rsid w:val="00281660"/>
    <w:rsid w:val="00293F57"/>
    <w:rsid w:val="002A3A33"/>
    <w:rsid w:val="002C082A"/>
    <w:rsid w:val="002C4C52"/>
    <w:rsid w:val="002C619B"/>
    <w:rsid w:val="002E3B0A"/>
    <w:rsid w:val="002F06CC"/>
    <w:rsid w:val="002F0FD0"/>
    <w:rsid w:val="00317855"/>
    <w:rsid w:val="00322AC9"/>
    <w:rsid w:val="003234DF"/>
    <w:rsid w:val="0033024D"/>
    <w:rsid w:val="00331ED4"/>
    <w:rsid w:val="00351BA9"/>
    <w:rsid w:val="003520DA"/>
    <w:rsid w:val="00360133"/>
    <w:rsid w:val="00374E62"/>
    <w:rsid w:val="00394E2E"/>
    <w:rsid w:val="003A6C96"/>
    <w:rsid w:val="003C50AB"/>
    <w:rsid w:val="003E3B04"/>
    <w:rsid w:val="003E4C97"/>
    <w:rsid w:val="00407B58"/>
    <w:rsid w:val="00411FA0"/>
    <w:rsid w:val="00427ED6"/>
    <w:rsid w:val="004417D9"/>
    <w:rsid w:val="004419DE"/>
    <w:rsid w:val="00451EA9"/>
    <w:rsid w:val="00452190"/>
    <w:rsid w:val="004561FF"/>
    <w:rsid w:val="004615D1"/>
    <w:rsid w:val="0046445E"/>
    <w:rsid w:val="0046712D"/>
    <w:rsid w:val="00470144"/>
    <w:rsid w:val="00483078"/>
    <w:rsid w:val="00483D07"/>
    <w:rsid w:val="00484F26"/>
    <w:rsid w:val="004921A6"/>
    <w:rsid w:val="0049356C"/>
    <w:rsid w:val="004945EF"/>
    <w:rsid w:val="004B07F5"/>
    <w:rsid w:val="00502536"/>
    <w:rsid w:val="00512002"/>
    <w:rsid w:val="00514575"/>
    <w:rsid w:val="00515DF7"/>
    <w:rsid w:val="00525E7E"/>
    <w:rsid w:val="00530006"/>
    <w:rsid w:val="005479C6"/>
    <w:rsid w:val="00561BFA"/>
    <w:rsid w:val="00575D6E"/>
    <w:rsid w:val="005819A4"/>
    <w:rsid w:val="005A31BD"/>
    <w:rsid w:val="005B1C0C"/>
    <w:rsid w:val="005B5D83"/>
    <w:rsid w:val="005B5F22"/>
    <w:rsid w:val="005D2274"/>
    <w:rsid w:val="005D3535"/>
    <w:rsid w:val="005D4EE0"/>
    <w:rsid w:val="005E29BA"/>
    <w:rsid w:val="005F5C7F"/>
    <w:rsid w:val="005F614E"/>
    <w:rsid w:val="0060523E"/>
    <w:rsid w:val="0061055F"/>
    <w:rsid w:val="00623D4F"/>
    <w:rsid w:val="00631A51"/>
    <w:rsid w:val="00633BEF"/>
    <w:rsid w:val="006515F0"/>
    <w:rsid w:val="00655DB9"/>
    <w:rsid w:val="0066450C"/>
    <w:rsid w:val="006701B9"/>
    <w:rsid w:val="006B7CE4"/>
    <w:rsid w:val="006F0198"/>
    <w:rsid w:val="006F3D49"/>
    <w:rsid w:val="006F44E5"/>
    <w:rsid w:val="00704DA0"/>
    <w:rsid w:val="0071741B"/>
    <w:rsid w:val="00722C03"/>
    <w:rsid w:val="00732C46"/>
    <w:rsid w:val="00735830"/>
    <w:rsid w:val="007501E4"/>
    <w:rsid w:val="00762617"/>
    <w:rsid w:val="007637FD"/>
    <w:rsid w:val="00774F85"/>
    <w:rsid w:val="00793A74"/>
    <w:rsid w:val="00795B47"/>
    <w:rsid w:val="00795BC8"/>
    <w:rsid w:val="007A79BD"/>
    <w:rsid w:val="007C26B2"/>
    <w:rsid w:val="007D2531"/>
    <w:rsid w:val="007E7D2B"/>
    <w:rsid w:val="00804AF3"/>
    <w:rsid w:val="00806769"/>
    <w:rsid w:val="0080796F"/>
    <w:rsid w:val="008249EE"/>
    <w:rsid w:val="00824A30"/>
    <w:rsid w:val="0082768C"/>
    <w:rsid w:val="00833FDB"/>
    <w:rsid w:val="0084379C"/>
    <w:rsid w:val="008447CA"/>
    <w:rsid w:val="008575BE"/>
    <w:rsid w:val="008658A9"/>
    <w:rsid w:val="008D18AE"/>
    <w:rsid w:val="008D6833"/>
    <w:rsid w:val="00910502"/>
    <w:rsid w:val="009125A0"/>
    <w:rsid w:val="00912C27"/>
    <w:rsid w:val="009158CE"/>
    <w:rsid w:val="00917CB2"/>
    <w:rsid w:val="00922C58"/>
    <w:rsid w:val="00931F36"/>
    <w:rsid w:val="0093515F"/>
    <w:rsid w:val="00941077"/>
    <w:rsid w:val="00955AA7"/>
    <w:rsid w:val="009638D5"/>
    <w:rsid w:val="00967BE2"/>
    <w:rsid w:val="009739F8"/>
    <w:rsid w:val="00991FD6"/>
    <w:rsid w:val="009A40E4"/>
    <w:rsid w:val="009B3350"/>
    <w:rsid w:val="009B4A88"/>
    <w:rsid w:val="009B50AB"/>
    <w:rsid w:val="009B5227"/>
    <w:rsid w:val="009B5334"/>
    <w:rsid w:val="009B59DE"/>
    <w:rsid w:val="009D4ABA"/>
    <w:rsid w:val="009D5939"/>
    <w:rsid w:val="009E63E4"/>
    <w:rsid w:val="009E7035"/>
    <w:rsid w:val="009E7B82"/>
    <w:rsid w:val="00A24018"/>
    <w:rsid w:val="00A2752A"/>
    <w:rsid w:val="00A27FE4"/>
    <w:rsid w:val="00A50030"/>
    <w:rsid w:val="00A62235"/>
    <w:rsid w:val="00A6238B"/>
    <w:rsid w:val="00A67E27"/>
    <w:rsid w:val="00A762B2"/>
    <w:rsid w:val="00A81E59"/>
    <w:rsid w:val="00A86469"/>
    <w:rsid w:val="00AB1896"/>
    <w:rsid w:val="00AB5254"/>
    <w:rsid w:val="00AC37AB"/>
    <w:rsid w:val="00AD25BE"/>
    <w:rsid w:val="00AD7196"/>
    <w:rsid w:val="00AE1B6F"/>
    <w:rsid w:val="00AE2267"/>
    <w:rsid w:val="00AF6E24"/>
    <w:rsid w:val="00AF7006"/>
    <w:rsid w:val="00B00DC4"/>
    <w:rsid w:val="00B01FFA"/>
    <w:rsid w:val="00B15B93"/>
    <w:rsid w:val="00B51523"/>
    <w:rsid w:val="00B52457"/>
    <w:rsid w:val="00B60FA5"/>
    <w:rsid w:val="00B62DE4"/>
    <w:rsid w:val="00B719C9"/>
    <w:rsid w:val="00B85274"/>
    <w:rsid w:val="00BB461A"/>
    <w:rsid w:val="00BB75F6"/>
    <w:rsid w:val="00BC229D"/>
    <w:rsid w:val="00BC22D8"/>
    <w:rsid w:val="00BD1BC3"/>
    <w:rsid w:val="00BD4B99"/>
    <w:rsid w:val="00BE2AFC"/>
    <w:rsid w:val="00BE30A2"/>
    <w:rsid w:val="00C43044"/>
    <w:rsid w:val="00C53661"/>
    <w:rsid w:val="00C63DCE"/>
    <w:rsid w:val="00C77D6E"/>
    <w:rsid w:val="00C80616"/>
    <w:rsid w:val="00C90FBC"/>
    <w:rsid w:val="00C9501F"/>
    <w:rsid w:val="00CB515A"/>
    <w:rsid w:val="00CB6B49"/>
    <w:rsid w:val="00CD086A"/>
    <w:rsid w:val="00D01270"/>
    <w:rsid w:val="00D110B6"/>
    <w:rsid w:val="00D2389D"/>
    <w:rsid w:val="00D30DC3"/>
    <w:rsid w:val="00D31179"/>
    <w:rsid w:val="00D548AE"/>
    <w:rsid w:val="00D578A8"/>
    <w:rsid w:val="00D72283"/>
    <w:rsid w:val="00D7686F"/>
    <w:rsid w:val="00D80338"/>
    <w:rsid w:val="00DA2503"/>
    <w:rsid w:val="00DA28C9"/>
    <w:rsid w:val="00DE3554"/>
    <w:rsid w:val="00E0015E"/>
    <w:rsid w:val="00E073D8"/>
    <w:rsid w:val="00E11120"/>
    <w:rsid w:val="00E11237"/>
    <w:rsid w:val="00E20227"/>
    <w:rsid w:val="00E213FD"/>
    <w:rsid w:val="00E26213"/>
    <w:rsid w:val="00E3420D"/>
    <w:rsid w:val="00E41AA1"/>
    <w:rsid w:val="00E4751C"/>
    <w:rsid w:val="00E530FE"/>
    <w:rsid w:val="00E56DBB"/>
    <w:rsid w:val="00E672F7"/>
    <w:rsid w:val="00E80F08"/>
    <w:rsid w:val="00E84AF5"/>
    <w:rsid w:val="00E87C71"/>
    <w:rsid w:val="00E955C6"/>
    <w:rsid w:val="00EA306F"/>
    <w:rsid w:val="00EA3DFA"/>
    <w:rsid w:val="00EA687A"/>
    <w:rsid w:val="00ED2CBD"/>
    <w:rsid w:val="00EE531C"/>
    <w:rsid w:val="00EF423E"/>
    <w:rsid w:val="00EF4D23"/>
    <w:rsid w:val="00EF5B68"/>
    <w:rsid w:val="00F10A5D"/>
    <w:rsid w:val="00F14895"/>
    <w:rsid w:val="00F559A0"/>
    <w:rsid w:val="00F6489E"/>
    <w:rsid w:val="00FB0A8A"/>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character" w:customStyle="1" w:styleId="normaltextrun">
    <w:name w:val="normaltextrun"/>
    <w:basedOn w:val="DefaultParagraphFont"/>
    <w:rsid w:val="00910502"/>
  </w:style>
  <w:style w:type="character" w:customStyle="1" w:styleId="eop">
    <w:name w:val="eop"/>
    <w:basedOn w:val="DefaultParagraphFont"/>
    <w:rsid w:val="00910502"/>
  </w:style>
  <w:style w:type="paragraph" w:customStyle="1" w:styleId="paragraph">
    <w:name w:val="paragraph"/>
    <w:basedOn w:val="Normal"/>
    <w:rsid w:val="009105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5272">
      <w:bodyDiv w:val="1"/>
      <w:marLeft w:val="0"/>
      <w:marRight w:val="0"/>
      <w:marTop w:val="0"/>
      <w:marBottom w:val="0"/>
      <w:divBdr>
        <w:top w:val="none" w:sz="0" w:space="0" w:color="auto"/>
        <w:left w:val="none" w:sz="0" w:space="0" w:color="auto"/>
        <w:bottom w:val="none" w:sz="0" w:space="0" w:color="auto"/>
        <w:right w:val="none" w:sz="0" w:space="0" w:color="auto"/>
      </w:divBdr>
    </w:div>
    <w:div w:id="153226094">
      <w:bodyDiv w:val="1"/>
      <w:marLeft w:val="0"/>
      <w:marRight w:val="0"/>
      <w:marTop w:val="0"/>
      <w:marBottom w:val="0"/>
      <w:divBdr>
        <w:top w:val="none" w:sz="0" w:space="0" w:color="auto"/>
        <w:left w:val="none" w:sz="0" w:space="0" w:color="auto"/>
        <w:bottom w:val="none" w:sz="0" w:space="0" w:color="auto"/>
        <w:right w:val="none" w:sz="0" w:space="0" w:color="auto"/>
      </w:divBdr>
      <w:divsChild>
        <w:div w:id="1248657999">
          <w:marLeft w:val="0"/>
          <w:marRight w:val="0"/>
          <w:marTop w:val="0"/>
          <w:marBottom w:val="0"/>
          <w:divBdr>
            <w:top w:val="none" w:sz="0" w:space="0" w:color="auto"/>
            <w:left w:val="none" w:sz="0" w:space="0" w:color="auto"/>
            <w:bottom w:val="none" w:sz="0" w:space="0" w:color="auto"/>
            <w:right w:val="none" w:sz="0" w:space="0" w:color="auto"/>
          </w:divBdr>
        </w:div>
        <w:div w:id="474882098">
          <w:marLeft w:val="0"/>
          <w:marRight w:val="0"/>
          <w:marTop w:val="0"/>
          <w:marBottom w:val="0"/>
          <w:divBdr>
            <w:top w:val="none" w:sz="0" w:space="0" w:color="auto"/>
            <w:left w:val="none" w:sz="0" w:space="0" w:color="auto"/>
            <w:bottom w:val="none" w:sz="0" w:space="0" w:color="auto"/>
            <w:right w:val="none" w:sz="0" w:space="0" w:color="auto"/>
          </w:divBdr>
        </w:div>
        <w:div w:id="1032153213">
          <w:marLeft w:val="0"/>
          <w:marRight w:val="0"/>
          <w:marTop w:val="0"/>
          <w:marBottom w:val="0"/>
          <w:divBdr>
            <w:top w:val="none" w:sz="0" w:space="0" w:color="auto"/>
            <w:left w:val="none" w:sz="0" w:space="0" w:color="auto"/>
            <w:bottom w:val="none" w:sz="0" w:space="0" w:color="auto"/>
            <w:right w:val="none" w:sz="0" w:space="0" w:color="auto"/>
          </w:divBdr>
        </w:div>
        <w:div w:id="675809844">
          <w:marLeft w:val="0"/>
          <w:marRight w:val="0"/>
          <w:marTop w:val="0"/>
          <w:marBottom w:val="0"/>
          <w:divBdr>
            <w:top w:val="none" w:sz="0" w:space="0" w:color="auto"/>
            <w:left w:val="none" w:sz="0" w:space="0" w:color="auto"/>
            <w:bottom w:val="none" w:sz="0" w:space="0" w:color="auto"/>
            <w:right w:val="none" w:sz="0" w:space="0" w:color="auto"/>
          </w:divBdr>
        </w:div>
      </w:divsChild>
    </w:div>
    <w:div w:id="175386387">
      <w:bodyDiv w:val="1"/>
      <w:marLeft w:val="0"/>
      <w:marRight w:val="0"/>
      <w:marTop w:val="0"/>
      <w:marBottom w:val="0"/>
      <w:divBdr>
        <w:top w:val="none" w:sz="0" w:space="0" w:color="auto"/>
        <w:left w:val="none" w:sz="0" w:space="0" w:color="auto"/>
        <w:bottom w:val="none" w:sz="0" w:space="0" w:color="auto"/>
        <w:right w:val="none" w:sz="0" w:space="0" w:color="auto"/>
      </w:divBdr>
    </w:div>
    <w:div w:id="248738151">
      <w:bodyDiv w:val="1"/>
      <w:marLeft w:val="0"/>
      <w:marRight w:val="0"/>
      <w:marTop w:val="0"/>
      <w:marBottom w:val="0"/>
      <w:divBdr>
        <w:top w:val="none" w:sz="0" w:space="0" w:color="auto"/>
        <w:left w:val="none" w:sz="0" w:space="0" w:color="auto"/>
        <w:bottom w:val="none" w:sz="0" w:space="0" w:color="auto"/>
        <w:right w:val="none" w:sz="0" w:space="0" w:color="auto"/>
      </w:divBdr>
    </w:div>
    <w:div w:id="309140336">
      <w:bodyDiv w:val="1"/>
      <w:marLeft w:val="0"/>
      <w:marRight w:val="0"/>
      <w:marTop w:val="0"/>
      <w:marBottom w:val="0"/>
      <w:divBdr>
        <w:top w:val="none" w:sz="0" w:space="0" w:color="auto"/>
        <w:left w:val="none" w:sz="0" w:space="0" w:color="auto"/>
        <w:bottom w:val="none" w:sz="0" w:space="0" w:color="auto"/>
        <w:right w:val="none" w:sz="0" w:space="0" w:color="auto"/>
      </w:divBdr>
    </w:div>
    <w:div w:id="353846851">
      <w:bodyDiv w:val="1"/>
      <w:marLeft w:val="0"/>
      <w:marRight w:val="0"/>
      <w:marTop w:val="0"/>
      <w:marBottom w:val="0"/>
      <w:divBdr>
        <w:top w:val="none" w:sz="0" w:space="0" w:color="auto"/>
        <w:left w:val="none" w:sz="0" w:space="0" w:color="auto"/>
        <w:bottom w:val="none" w:sz="0" w:space="0" w:color="auto"/>
        <w:right w:val="none" w:sz="0" w:space="0" w:color="auto"/>
      </w:divBdr>
    </w:div>
    <w:div w:id="354162132">
      <w:bodyDiv w:val="1"/>
      <w:marLeft w:val="0"/>
      <w:marRight w:val="0"/>
      <w:marTop w:val="0"/>
      <w:marBottom w:val="0"/>
      <w:divBdr>
        <w:top w:val="none" w:sz="0" w:space="0" w:color="auto"/>
        <w:left w:val="none" w:sz="0" w:space="0" w:color="auto"/>
        <w:bottom w:val="none" w:sz="0" w:space="0" w:color="auto"/>
        <w:right w:val="none" w:sz="0" w:space="0" w:color="auto"/>
      </w:divBdr>
    </w:div>
    <w:div w:id="391395300">
      <w:bodyDiv w:val="1"/>
      <w:marLeft w:val="0"/>
      <w:marRight w:val="0"/>
      <w:marTop w:val="0"/>
      <w:marBottom w:val="0"/>
      <w:divBdr>
        <w:top w:val="none" w:sz="0" w:space="0" w:color="auto"/>
        <w:left w:val="none" w:sz="0" w:space="0" w:color="auto"/>
        <w:bottom w:val="none" w:sz="0" w:space="0" w:color="auto"/>
        <w:right w:val="none" w:sz="0" w:space="0" w:color="auto"/>
      </w:divBdr>
    </w:div>
    <w:div w:id="430132035">
      <w:bodyDiv w:val="1"/>
      <w:marLeft w:val="0"/>
      <w:marRight w:val="0"/>
      <w:marTop w:val="0"/>
      <w:marBottom w:val="0"/>
      <w:divBdr>
        <w:top w:val="none" w:sz="0" w:space="0" w:color="auto"/>
        <w:left w:val="none" w:sz="0" w:space="0" w:color="auto"/>
        <w:bottom w:val="none" w:sz="0" w:space="0" w:color="auto"/>
        <w:right w:val="none" w:sz="0" w:space="0" w:color="auto"/>
      </w:divBdr>
    </w:div>
    <w:div w:id="530335804">
      <w:bodyDiv w:val="1"/>
      <w:marLeft w:val="0"/>
      <w:marRight w:val="0"/>
      <w:marTop w:val="0"/>
      <w:marBottom w:val="0"/>
      <w:divBdr>
        <w:top w:val="none" w:sz="0" w:space="0" w:color="auto"/>
        <w:left w:val="none" w:sz="0" w:space="0" w:color="auto"/>
        <w:bottom w:val="none" w:sz="0" w:space="0" w:color="auto"/>
        <w:right w:val="none" w:sz="0" w:space="0" w:color="auto"/>
      </w:divBdr>
      <w:divsChild>
        <w:div w:id="1523858660">
          <w:marLeft w:val="0"/>
          <w:marRight w:val="0"/>
          <w:marTop w:val="0"/>
          <w:marBottom w:val="0"/>
          <w:divBdr>
            <w:top w:val="none" w:sz="0" w:space="0" w:color="auto"/>
            <w:left w:val="none" w:sz="0" w:space="0" w:color="auto"/>
            <w:bottom w:val="none" w:sz="0" w:space="0" w:color="auto"/>
            <w:right w:val="none" w:sz="0" w:space="0" w:color="auto"/>
          </w:divBdr>
          <w:divsChild>
            <w:div w:id="1456212925">
              <w:marLeft w:val="0"/>
              <w:marRight w:val="0"/>
              <w:marTop w:val="0"/>
              <w:marBottom w:val="0"/>
              <w:divBdr>
                <w:top w:val="none" w:sz="0" w:space="0" w:color="auto"/>
                <w:left w:val="none" w:sz="0" w:space="0" w:color="auto"/>
                <w:bottom w:val="none" w:sz="0" w:space="0" w:color="auto"/>
                <w:right w:val="none" w:sz="0" w:space="0" w:color="auto"/>
              </w:divBdr>
            </w:div>
          </w:divsChild>
        </w:div>
        <w:div w:id="1932665953">
          <w:marLeft w:val="0"/>
          <w:marRight w:val="0"/>
          <w:marTop w:val="0"/>
          <w:marBottom w:val="0"/>
          <w:divBdr>
            <w:top w:val="none" w:sz="0" w:space="0" w:color="auto"/>
            <w:left w:val="none" w:sz="0" w:space="0" w:color="auto"/>
            <w:bottom w:val="none" w:sz="0" w:space="0" w:color="auto"/>
            <w:right w:val="none" w:sz="0" w:space="0" w:color="auto"/>
          </w:divBdr>
          <w:divsChild>
            <w:div w:id="568735767">
              <w:marLeft w:val="0"/>
              <w:marRight w:val="0"/>
              <w:marTop w:val="0"/>
              <w:marBottom w:val="0"/>
              <w:divBdr>
                <w:top w:val="none" w:sz="0" w:space="0" w:color="auto"/>
                <w:left w:val="none" w:sz="0" w:space="0" w:color="auto"/>
                <w:bottom w:val="none" w:sz="0" w:space="0" w:color="auto"/>
                <w:right w:val="none" w:sz="0" w:space="0" w:color="auto"/>
              </w:divBdr>
            </w:div>
          </w:divsChild>
        </w:div>
        <w:div w:id="1011496208">
          <w:marLeft w:val="0"/>
          <w:marRight w:val="0"/>
          <w:marTop w:val="0"/>
          <w:marBottom w:val="0"/>
          <w:divBdr>
            <w:top w:val="none" w:sz="0" w:space="0" w:color="auto"/>
            <w:left w:val="none" w:sz="0" w:space="0" w:color="auto"/>
            <w:bottom w:val="none" w:sz="0" w:space="0" w:color="auto"/>
            <w:right w:val="none" w:sz="0" w:space="0" w:color="auto"/>
          </w:divBdr>
          <w:divsChild>
            <w:div w:id="563179559">
              <w:marLeft w:val="0"/>
              <w:marRight w:val="0"/>
              <w:marTop w:val="0"/>
              <w:marBottom w:val="0"/>
              <w:divBdr>
                <w:top w:val="none" w:sz="0" w:space="0" w:color="auto"/>
                <w:left w:val="none" w:sz="0" w:space="0" w:color="auto"/>
                <w:bottom w:val="none" w:sz="0" w:space="0" w:color="auto"/>
                <w:right w:val="none" w:sz="0" w:space="0" w:color="auto"/>
              </w:divBdr>
            </w:div>
          </w:divsChild>
        </w:div>
        <w:div w:id="1787237133">
          <w:marLeft w:val="0"/>
          <w:marRight w:val="0"/>
          <w:marTop w:val="0"/>
          <w:marBottom w:val="0"/>
          <w:divBdr>
            <w:top w:val="none" w:sz="0" w:space="0" w:color="auto"/>
            <w:left w:val="none" w:sz="0" w:space="0" w:color="auto"/>
            <w:bottom w:val="none" w:sz="0" w:space="0" w:color="auto"/>
            <w:right w:val="none" w:sz="0" w:space="0" w:color="auto"/>
          </w:divBdr>
          <w:divsChild>
            <w:div w:id="908687244">
              <w:marLeft w:val="0"/>
              <w:marRight w:val="0"/>
              <w:marTop w:val="0"/>
              <w:marBottom w:val="0"/>
              <w:divBdr>
                <w:top w:val="none" w:sz="0" w:space="0" w:color="auto"/>
                <w:left w:val="none" w:sz="0" w:space="0" w:color="auto"/>
                <w:bottom w:val="none" w:sz="0" w:space="0" w:color="auto"/>
                <w:right w:val="none" w:sz="0" w:space="0" w:color="auto"/>
              </w:divBdr>
            </w:div>
          </w:divsChild>
        </w:div>
        <w:div w:id="1684161550">
          <w:marLeft w:val="0"/>
          <w:marRight w:val="0"/>
          <w:marTop w:val="0"/>
          <w:marBottom w:val="0"/>
          <w:divBdr>
            <w:top w:val="none" w:sz="0" w:space="0" w:color="auto"/>
            <w:left w:val="none" w:sz="0" w:space="0" w:color="auto"/>
            <w:bottom w:val="none" w:sz="0" w:space="0" w:color="auto"/>
            <w:right w:val="none" w:sz="0" w:space="0" w:color="auto"/>
          </w:divBdr>
          <w:divsChild>
            <w:div w:id="1803383345">
              <w:marLeft w:val="0"/>
              <w:marRight w:val="0"/>
              <w:marTop w:val="0"/>
              <w:marBottom w:val="0"/>
              <w:divBdr>
                <w:top w:val="none" w:sz="0" w:space="0" w:color="auto"/>
                <w:left w:val="none" w:sz="0" w:space="0" w:color="auto"/>
                <w:bottom w:val="none" w:sz="0" w:space="0" w:color="auto"/>
                <w:right w:val="none" w:sz="0" w:space="0" w:color="auto"/>
              </w:divBdr>
            </w:div>
          </w:divsChild>
        </w:div>
        <w:div w:id="562520919">
          <w:marLeft w:val="0"/>
          <w:marRight w:val="0"/>
          <w:marTop w:val="0"/>
          <w:marBottom w:val="0"/>
          <w:divBdr>
            <w:top w:val="none" w:sz="0" w:space="0" w:color="auto"/>
            <w:left w:val="none" w:sz="0" w:space="0" w:color="auto"/>
            <w:bottom w:val="none" w:sz="0" w:space="0" w:color="auto"/>
            <w:right w:val="none" w:sz="0" w:space="0" w:color="auto"/>
          </w:divBdr>
          <w:divsChild>
            <w:div w:id="2044012540">
              <w:marLeft w:val="0"/>
              <w:marRight w:val="0"/>
              <w:marTop w:val="0"/>
              <w:marBottom w:val="0"/>
              <w:divBdr>
                <w:top w:val="none" w:sz="0" w:space="0" w:color="auto"/>
                <w:left w:val="none" w:sz="0" w:space="0" w:color="auto"/>
                <w:bottom w:val="none" w:sz="0" w:space="0" w:color="auto"/>
                <w:right w:val="none" w:sz="0" w:space="0" w:color="auto"/>
              </w:divBdr>
            </w:div>
            <w:div w:id="305479054">
              <w:marLeft w:val="0"/>
              <w:marRight w:val="0"/>
              <w:marTop w:val="0"/>
              <w:marBottom w:val="0"/>
              <w:divBdr>
                <w:top w:val="none" w:sz="0" w:space="0" w:color="auto"/>
                <w:left w:val="none" w:sz="0" w:space="0" w:color="auto"/>
                <w:bottom w:val="none" w:sz="0" w:space="0" w:color="auto"/>
                <w:right w:val="none" w:sz="0" w:space="0" w:color="auto"/>
              </w:divBdr>
            </w:div>
            <w:div w:id="36441633">
              <w:marLeft w:val="0"/>
              <w:marRight w:val="0"/>
              <w:marTop w:val="0"/>
              <w:marBottom w:val="0"/>
              <w:divBdr>
                <w:top w:val="none" w:sz="0" w:space="0" w:color="auto"/>
                <w:left w:val="none" w:sz="0" w:space="0" w:color="auto"/>
                <w:bottom w:val="none" w:sz="0" w:space="0" w:color="auto"/>
                <w:right w:val="none" w:sz="0" w:space="0" w:color="auto"/>
              </w:divBdr>
            </w:div>
          </w:divsChild>
        </w:div>
        <w:div w:id="1789272913">
          <w:marLeft w:val="0"/>
          <w:marRight w:val="0"/>
          <w:marTop w:val="0"/>
          <w:marBottom w:val="0"/>
          <w:divBdr>
            <w:top w:val="none" w:sz="0" w:space="0" w:color="auto"/>
            <w:left w:val="none" w:sz="0" w:space="0" w:color="auto"/>
            <w:bottom w:val="none" w:sz="0" w:space="0" w:color="auto"/>
            <w:right w:val="none" w:sz="0" w:space="0" w:color="auto"/>
          </w:divBdr>
          <w:divsChild>
            <w:div w:id="741953511">
              <w:marLeft w:val="0"/>
              <w:marRight w:val="0"/>
              <w:marTop w:val="0"/>
              <w:marBottom w:val="0"/>
              <w:divBdr>
                <w:top w:val="none" w:sz="0" w:space="0" w:color="auto"/>
                <w:left w:val="none" w:sz="0" w:space="0" w:color="auto"/>
                <w:bottom w:val="none" w:sz="0" w:space="0" w:color="auto"/>
                <w:right w:val="none" w:sz="0" w:space="0" w:color="auto"/>
              </w:divBdr>
            </w:div>
          </w:divsChild>
        </w:div>
        <w:div w:id="1926566874">
          <w:marLeft w:val="0"/>
          <w:marRight w:val="0"/>
          <w:marTop w:val="0"/>
          <w:marBottom w:val="0"/>
          <w:divBdr>
            <w:top w:val="none" w:sz="0" w:space="0" w:color="auto"/>
            <w:left w:val="none" w:sz="0" w:space="0" w:color="auto"/>
            <w:bottom w:val="none" w:sz="0" w:space="0" w:color="auto"/>
            <w:right w:val="none" w:sz="0" w:space="0" w:color="auto"/>
          </w:divBdr>
          <w:divsChild>
            <w:div w:id="1595287871">
              <w:marLeft w:val="0"/>
              <w:marRight w:val="0"/>
              <w:marTop w:val="0"/>
              <w:marBottom w:val="0"/>
              <w:divBdr>
                <w:top w:val="none" w:sz="0" w:space="0" w:color="auto"/>
                <w:left w:val="none" w:sz="0" w:space="0" w:color="auto"/>
                <w:bottom w:val="none" w:sz="0" w:space="0" w:color="auto"/>
                <w:right w:val="none" w:sz="0" w:space="0" w:color="auto"/>
              </w:divBdr>
            </w:div>
          </w:divsChild>
        </w:div>
        <w:div w:id="1608461412">
          <w:marLeft w:val="0"/>
          <w:marRight w:val="0"/>
          <w:marTop w:val="0"/>
          <w:marBottom w:val="0"/>
          <w:divBdr>
            <w:top w:val="none" w:sz="0" w:space="0" w:color="auto"/>
            <w:left w:val="none" w:sz="0" w:space="0" w:color="auto"/>
            <w:bottom w:val="none" w:sz="0" w:space="0" w:color="auto"/>
            <w:right w:val="none" w:sz="0" w:space="0" w:color="auto"/>
          </w:divBdr>
          <w:divsChild>
            <w:div w:id="460808041">
              <w:marLeft w:val="0"/>
              <w:marRight w:val="0"/>
              <w:marTop w:val="0"/>
              <w:marBottom w:val="0"/>
              <w:divBdr>
                <w:top w:val="none" w:sz="0" w:space="0" w:color="auto"/>
                <w:left w:val="none" w:sz="0" w:space="0" w:color="auto"/>
                <w:bottom w:val="none" w:sz="0" w:space="0" w:color="auto"/>
                <w:right w:val="none" w:sz="0" w:space="0" w:color="auto"/>
              </w:divBdr>
            </w:div>
          </w:divsChild>
        </w:div>
        <w:div w:id="791172203">
          <w:marLeft w:val="0"/>
          <w:marRight w:val="0"/>
          <w:marTop w:val="0"/>
          <w:marBottom w:val="0"/>
          <w:divBdr>
            <w:top w:val="none" w:sz="0" w:space="0" w:color="auto"/>
            <w:left w:val="none" w:sz="0" w:space="0" w:color="auto"/>
            <w:bottom w:val="none" w:sz="0" w:space="0" w:color="auto"/>
            <w:right w:val="none" w:sz="0" w:space="0" w:color="auto"/>
          </w:divBdr>
          <w:divsChild>
            <w:div w:id="423040823">
              <w:marLeft w:val="0"/>
              <w:marRight w:val="0"/>
              <w:marTop w:val="0"/>
              <w:marBottom w:val="0"/>
              <w:divBdr>
                <w:top w:val="none" w:sz="0" w:space="0" w:color="auto"/>
                <w:left w:val="none" w:sz="0" w:space="0" w:color="auto"/>
                <w:bottom w:val="none" w:sz="0" w:space="0" w:color="auto"/>
                <w:right w:val="none" w:sz="0" w:space="0" w:color="auto"/>
              </w:divBdr>
            </w:div>
          </w:divsChild>
        </w:div>
        <w:div w:id="983699035">
          <w:marLeft w:val="0"/>
          <w:marRight w:val="0"/>
          <w:marTop w:val="0"/>
          <w:marBottom w:val="0"/>
          <w:divBdr>
            <w:top w:val="none" w:sz="0" w:space="0" w:color="auto"/>
            <w:left w:val="none" w:sz="0" w:space="0" w:color="auto"/>
            <w:bottom w:val="none" w:sz="0" w:space="0" w:color="auto"/>
            <w:right w:val="none" w:sz="0" w:space="0" w:color="auto"/>
          </w:divBdr>
          <w:divsChild>
            <w:div w:id="903183765">
              <w:marLeft w:val="0"/>
              <w:marRight w:val="0"/>
              <w:marTop w:val="0"/>
              <w:marBottom w:val="0"/>
              <w:divBdr>
                <w:top w:val="none" w:sz="0" w:space="0" w:color="auto"/>
                <w:left w:val="none" w:sz="0" w:space="0" w:color="auto"/>
                <w:bottom w:val="none" w:sz="0" w:space="0" w:color="auto"/>
                <w:right w:val="none" w:sz="0" w:space="0" w:color="auto"/>
              </w:divBdr>
            </w:div>
            <w:div w:id="1580551892">
              <w:marLeft w:val="0"/>
              <w:marRight w:val="0"/>
              <w:marTop w:val="0"/>
              <w:marBottom w:val="0"/>
              <w:divBdr>
                <w:top w:val="none" w:sz="0" w:space="0" w:color="auto"/>
                <w:left w:val="none" w:sz="0" w:space="0" w:color="auto"/>
                <w:bottom w:val="none" w:sz="0" w:space="0" w:color="auto"/>
                <w:right w:val="none" w:sz="0" w:space="0" w:color="auto"/>
              </w:divBdr>
            </w:div>
          </w:divsChild>
        </w:div>
        <w:div w:id="1330057679">
          <w:marLeft w:val="0"/>
          <w:marRight w:val="0"/>
          <w:marTop w:val="0"/>
          <w:marBottom w:val="0"/>
          <w:divBdr>
            <w:top w:val="none" w:sz="0" w:space="0" w:color="auto"/>
            <w:left w:val="none" w:sz="0" w:space="0" w:color="auto"/>
            <w:bottom w:val="none" w:sz="0" w:space="0" w:color="auto"/>
            <w:right w:val="none" w:sz="0" w:space="0" w:color="auto"/>
          </w:divBdr>
          <w:divsChild>
            <w:div w:id="1320495703">
              <w:marLeft w:val="0"/>
              <w:marRight w:val="0"/>
              <w:marTop w:val="0"/>
              <w:marBottom w:val="0"/>
              <w:divBdr>
                <w:top w:val="none" w:sz="0" w:space="0" w:color="auto"/>
                <w:left w:val="none" w:sz="0" w:space="0" w:color="auto"/>
                <w:bottom w:val="none" w:sz="0" w:space="0" w:color="auto"/>
                <w:right w:val="none" w:sz="0" w:space="0" w:color="auto"/>
              </w:divBdr>
            </w:div>
          </w:divsChild>
        </w:div>
        <w:div w:id="695884759">
          <w:marLeft w:val="0"/>
          <w:marRight w:val="0"/>
          <w:marTop w:val="0"/>
          <w:marBottom w:val="0"/>
          <w:divBdr>
            <w:top w:val="none" w:sz="0" w:space="0" w:color="auto"/>
            <w:left w:val="none" w:sz="0" w:space="0" w:color="auto"/>
            <w:bottom w:val="none" w:sz="0" w:space="0" w:color="auto"/>
            <w:right w:val="none" w:sz="0" w:space="0" w:color="auto"/>
          </w:divBdr>
          <w:divsChild>
            <w:div w:id="1219896791">
              <w:marLeft w:val="0"/>
              <w:marRight w:val="0"/>
              <w:marTop w:val="0"/>
              <w:marBottom w:val="0"/>
              <w:divBdr>
                <w:top w:val="none" w:sz="0" w:space="0" w:color="auto"/>
                <w:left w:val="none" w:sz="0" w:space="0" w:color="auto"/>
                <w:bottom w:val="none" w:sz="0" w:space="0" w:color="auto"/>
                <w:right w:val="none" w:sz="0" w:space="0" w:color="auto"/>
              </w:divBdr>
            </w:div>
          </w:divsChild>
        </w:div>
        <w:div w:id="71659401">
          <w:marLeft w:val="0"/>
          <w:marRight w:val="0"/>
          <w:marTop w:val="0"/>
          <w:marBottom w:val="0"/>
          <w:divBdr>
            <w:top w:val="none" w:sz="0" w:space="0" w:color="auto"/>
            <w:left w:val="none" w:sz="0" w:space="0" w:color="auto"/>
            <w:bottom w:val="none" w:sz="0" w:space="0" w:color="auto"/>
            <w:right w:val="none" w:sz="0" w:space="0" w:color="auto"/>
          </w:divBdr>
          <w:divsChild>
            <w:div w:id="1910537798">
              <w:marLeft w:val="0"/>
              <w:marRight w:val="0"/>
              <w:marTop w:val="0"/>
              <w:marBottom w:val="0"/>
              <w:divBdr>
                <w:top w:val="none" w:sz="0" w:space="0" w:color="auto"/>
                <w:left w:val="none" w:sz="0" w:space="0" w:color="auto"/>
                <w:bottom w:val="none" w:sz="0" w:space="0" w:color="auto"/>
                <w:right w:val="none" w:sz="0" w:space="0" w:color="auto"/>
              </w:divBdr>
            </w:div>
          </w:divsChild>
        </w:div>
        <w:div w:id="1196650996">
          <w:marLeft w:val="0"/>
          <w:marRight w:val="0"/>
          <w:marTop w:val="0"/>
          <w:marBottom w:val="0"/>
          <w:divBdr>
            <w:top w:val="none" w:sz="0" w:space="0" w:color="auto"/>
            <w:left w:val="none" w:sz="0" w:space="0" w:color="auto"/>
            <w:bottom w:val="none" w:sz="0" w:space="0" w:color="auto"/>
            <w:right w:val="none" w:sz="0" w:space="0" w:color="auto"/>
          </w:divBdr>
          <w:divsChild>
            <w:div w:id="935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0353">
      <w:bodyDiv w:val="1"/>
      <w:marLeft w:val="0"/>
      <w:marRight w:val="0"/>
      <w:marTop w:val="0"/>
      <w:marBottom w:val="0"/>
      <w:divBdr>
        <w:top w:val="none" w:sz="0" w:space="0" w:color="auto"/>
        <w:left w:val="none" w:sz="0" w:space="0" w:color="auto"/>
        <w:bottom w:val="none" w:sz="0" w:space="0" w:color="auto"/>
        <w:right w:val="none" w:sz="0" w:space="0" w:color="auto"/>
      </w:divBdr>
    </w:div>
    <w:div w:id="558833223">
      <w:bodyDiv w:val="1"/>
      <w:marLeft w:val="0"/>
      <w:marRight w:val="0"/>
      <w:marTop w:val="0"/>
      <w:marBottom w:val="0"/>
      <w:divBdr>
        <w:top w:val="none" w:sz="0" w:space="0" w:color="auto"/>
        <w:left w:val="none" w:sz="0" w:space="0" w:color="auto"/>
        <w:bottom w:val="none" w:sz="0" w:space="0" w:color="auto"/>
        <w:right w:val="none" w:sz="0" w:space="0" w:color="auto"/>
      </w:divBdr>
    </w:div>
    <w:div w:id="559824843">
      <w:bodyDiv w:val="1"/>
      <w:marLeft w:val="0"/>
      <w:marRight w:val="0"/>
      <w:marTop w:val="0"/>
      <w:marBottom w:val="0"/>
      <w:divBdr>
        <w:top w:val="none" w:sz="0" w:space="0" w:color="auto"/>
        <w:left w:val="none" w:sz="0" w:space="0" w:color="auto"/>
        <w:bottom w:val="none" w:sz="0" w:space="0" w:color="auto"/>
        <w:right w:val="none" w:sz="0" w:space="0" w:color="auto"/>
      </w:divBdr>
    </w:div>
    <w:div w:id="559825952">
      <w:bodyDiv w:val="1"/>
      <w:marLeft w:val="0"/>
      <w:marRight w:val="0"/>
      <w:marTop w:val="0"/>
      <w:marBottom w:val="0"/>
      <w:divBdr>
        <w:top w:val="none" w:sz="0" w:space="0" w:color="auto"/>
        <w:left w:val="none" w:sz="0" w:space="0" w:color="auto"/>
        <w:bottom w:val="none" w:sz="0" w:space="0" w:color="auto"/>
        <w:right w:val="none" w:sz="0" w:space="0" w:color="auto"/>
      </w:divBdr>
    </w:div>
    <w:div w:id="593320014">
      <w:bodyDiv w:val="1"/>
      <w:marLeft w:val="0"/>
      <w:marRight w:val="0"/>
      <w:marTop w:val="0"/>
      <w:marBottom w:val="0"/>
      <w:divBdr>
        <w:top w:val="none" w:sz="0" w:space="0" w:color="auto"/>
        <w:left w:val="none" w:sz="0" w:space="0" w:color="auto"/>
        <w:bottom w:val="none" w:sz="0" w:space="0" w:color="auto"/>
        <w:right w:val="none" w:sz="0" w:space="0" w:color="auto"/>
      </w:divBdr>
    </w:div>
    <w:div w:id="615407339">
      <w:bodyDiv w:val="1"/>
      <w:marLeft w:val="0"/>
      <w:marRight w:val="0"/>
      <w:marTop w:val="0"/>
      <w:marBottom w:val="0"/>
      <w:divBdr>
        <w:top w:val="none" w:sz="0" w:space="0" w:color="auto"/>
        <w:left w:val="none" w:sz="0" w:space="0" w:color="auto"/>
        <w:bottom w:val="none" w:sz="0" w:space="0" w:color="auto"/>
        <w:right w:val="none" w:sz="0" w:space="0" w:color="auto"/>
      </w:divBdr>
    </w:div>
    <w:div w:id="658923984">
      <w:bodyDiv w:val="1"/>
      <w:marLeft w:val="0"/>
      <w:marRight w:val="0"/>
      <w:marTop w:val="0"/>
      <w:marBottom w:val="0"/>
      <w:divBdr>
        <w:top w:val="none" w:sz="0" w:space="0" w:color="auto"/>
        <w:left w:val="none" w:sz="0" w:space="0" w:color="auto"/>
        <w:bottom w:val="none" w:sz="0" w:space="0" w:color="auto"/>
        <w:right w:val="none" w:sz="0" w:space="0" w:color="auto"/>
      </w:divBdr>
    </w:div>
    <w:div w:id="737366161">
      <w:bodyDiv w:val="1"/>
      <w:marLeft w:val="0"/>
      <w:marRight w:val="0"/>
      <w:marTop w:val="0"/>
      <w:marBottom w:val="0"/>
      <w:divBdr>
        <w:top w:val="none" w:sz="0" w:space="0" w:color="auto"/>
        <w:left w:val="none" w:sz="0" w:space="0" w:color="auto"/>
        <w:bottom w:val="none" w:sz="0" w:space="0" w:color="auto"/>
        <w:right w:val="none" w:sz="0" w:space="0" w:color="auto"/>
      </w:divBdr>
    </w:div>
    <w:div w:id="752510028">
      <w:bodyDiv w:val="1"/>
      <w:marLeft w:val="0"/>
      <w:marRight w:val="0"/>
      <w:marTop w:val="0"/>
      <w:marBottom w:val="0"/>
      <w:divBdr>
        <w:top w:val="none" w:sz="0" w:space="0" w:color="auto"/>
        <w:left w:val="none" w:sz="0" w:space="0" w:color="auto"/>
        <w:bottom w:val="none" w:sz="0" w:space="0" w:color="auto"/>
        <w:right w:val="none" w:sz="0" w:space="0" w:color="auto"/>
      </w:divBdr>
    </w:div>
    <w:div w:id="793133570">
      <w:bodyDiv w:val="1"/>
      <w:marLeft w:val="0"/>
      <w:marRight w:val="0"/>
      <w:marTop w:val="0"/>
      <w:marBottom w:val="0"/>
      <w:divBdr>
        <w:top w:val="none" w:sz="0" w:space="0" w:color="auto"/>
        <w:left w:val="none" w:sz="0" w:space="0" w:color="auto"/>
        <w:bottom w:val="none" w:sz="0" w:space="0" w:color="auto"/>
        <w:right w:val="none" w:sz="0" w:space="0" w:color="auto"/>
      </w:divBdr>
    </w:div>
    <w:div w:id="816915899">
      <w:bodyDiv w:val="1"/>
      <w:marLeft w:val="0"/>
      <w:marRight w:val="0"/>
      <w:marTop w:val="0"/>
      <w:marBottom w:val="0"/>
      <w:divBdr>
        <w:top w:val="none" w:sz="0" w:space="0" w:color="auto"/>
        <w:left w:val="none" w:sz="0" w:space="0" w:color="auto"/>
        <w:bottom w:val="none" w:sz="0" w:space="0" w:color="auto"/>
        <w:right w:val="none" w:sz="0" w:space="0" w:color="auto"/>
      </w:divBdr>
    </w:div>
    <w:div w:id="846557867">
      <w:bodyDiv w:val="1"/>
      <w:marLeft w:val="0"/>
      <w:marRight w:val="0"/>
      <w:marTop w:val="0"/>
      <w:marBottom w:val="0"/>
      <w:divBdr>
        <w:top w:val="none" w:sz="0" w:space="0" w:color="auto"/>
        <w:left w:val="none" w:sz="0" w:space="0" w:color="auto"/>
        <w:bottom w:val="none" w:sz="0" w:space="0" w:color="auto"/>
        <w:right w:val="none" w:sz="0" w:space="0" w:color="auto"/>
      </w:divBdr>
    </w:div>
    <w:div w:id="900092275">
      <w:bodyDiv w:val="1"/>
      <w:marLeft w:val="0"/>
      <w:marRight w:val="0"/>
      <w:marTop w:val="0"/>
      <w:marBottom w:val="0"/>
      <w:divBdr>
        <w:top w:val="none" w:sz="0" w:space="0" w:color="auto"/>
        <w:left w:val="none" w:sz="0" w:space="0" w:color="auto"/>
        <w:bottom w:val="none" w:sz="0" w:space="0" w:color="auto"/>
        <w:right w:val="none" w:sz="0" w:space="0" w:color="auto"/>
      </w:divBdr>
    </w:div>
    <w:div w:id="1081564667">
      <w:bodyDiv w:val="1"/>
      <w:marLeft w:val="0"/>
      <w:marRight w:val="0"/>
      <w:marTop w:val="0"/>
      <w:marBottom w:val="0"/>
      <w:divBdr>
        <w:top w:val="none" w:sz="0" w:space="0" w:color="auto"/>
        <w:left w:val="none" w:sz="0" w:space="0" w:color="auto"/>
        <w:bottom w:val="none" w:sz="0" w:space="0" w:color="auto"/>
        <w:right w:val="none" w:sz="0" w:space="0" w:color="auto"/>
      </w:divBdr>
    </w:div>
    <w:div w:id="1093626994">
      <w:bodyDiv w:val="1"/>
      <w:marLeft w:val="0"/>
      <w:marRight w:val="0"/>
      <w:marTop w:val="0"/>
      <w:marBottom w:val="0"/>
      <w:divBdr>
        <w:top w:val="none" w:sz="0" w:space="0" w:color="auto"/>
        <w:left w:val="none" w:sz="0" w:space="0" w:color="auto"/>
        <w:bottom w:val="none" w:sz="0" w:space="0" w:color="auto"/>
        <w:right w:val="none" w:sz="0" w:space="0" w:color="auto"/>
      </w:divBdr>
    </w:div>
    <w:div w:id="1267159032">
      <w:bodyDiv w:val="1"/>
      <w:marLeft w:val="0"/>
      <w:marRight w:val="0"/>
      <w:marTop w:val="0"/>
      <w:marBottom w:val="0"/>
      <w:divBdr>
        <w:top w:val="none" w:sz="0" w:space="0" w:color="auto"/>
        <w:left w:val="none" w:sz="0" w:space="0" w:color="auto"/>
        <w:bottom w:val="none" w:sz="0" w:space="0" w:color="auto"/>
        <w:right w:val="none" w:sz="0" w:space="0" w:color="auto"/>
      </w:divBdr>
    </w:div>
    <w:div w:id="1322005742">
      <w:bodyDiv w:val="1"/>
      <w:marLeft w:val="0"/>
      <w:marRight w:val="0"/>
      <w:marTop w:val="0"/>
      <w:marBottom w:val="0"/>
      <w:divBdr>
        <w:top w:val="none" w:sz="0" w:space="0" w:color="auto"/>
        <w:left w:val="none" w:sz="0" w:space="0" w:color="auto"/>
        <w:bottom w:val="none" w:sz="0" w:space="0" w:color="auto"/>
        <w:right w:val="none" w:sz="0" w:space="0" w:color="auto"/>
      </w:divBdr>
    </w:div>
    <w:div w:id="1346175007">
      <w:bodyDiv w:val="1"/>
      <w:marLeft w:val="0"/>
      <w:marRight w:val="0"/>
      <w:marTop w:val="0"/>
      <w:marBottom w:val="0"/>
      <w:divBdr>
        <w:top w:val="none" w:sz="0" w:space="0" w:color="auto"/>
        <w:left w:val="none" w:sz="0" w:space="0" w:color="auto"/>
        <w:bottom w:val="none" w:sz="0" w:space="0" w:color="auto"/>
        <w:right w:val="none" w:sz="0" w:space="0" w:color="auto"/>
      </w:divBdr>
    </w:div>
    <w:div w:id="1364865935">
      <w:bodyDiv w:val="1"/>
      <w:marLeft w:val="0"/>
      <w:marRight w:val="0"/>
      <w:marTop w:val="0"/>
      <w:marBottom w:val="0"/>
      <w:divBdr>
        <w:top w:val="none" w:sz="0" w:space="0" w:color="auto"/>
        <w:left w:val="none" w:sz="0" w:space="0" w:color="auto"/>
        <w:bottom w:val="none" w:sz="0" w:space="0" w:color="auto"/>
        <w:right w:val="none" w:sz="0" w:space="0" w:color="auto"/>
      </w:divBdr>
    </w:div>
    <w:div w:id="1405882805">
      <w:bodyDiv w:val="1"/>
      <w:marLeft w:val="0"/>
      <w:marRight w:val="0"/>
      <w:marTop w:val="0"/>
      <w:marBottom w:val="0"/>
      <w:divBdr>
        <w:top w:val="none" w:sz="0" w:space="0" w:color="auto"/>
        <w:left w:val="none" w:sz="0" w:space="0" w:color="auto"/>
        <w:bottom w:val="none" w:sz="0" w:space="0" w:color="auto"/>
        <w:right w:val="none" w:sz="0" w:space="0" w:color="auto"/>
      </w:divBdr>
    </w:div>
    <w:div w:id="1435049924">
      <w:bodyDiv w:val="1"/>
      <w:marLeft w:val="0"/>
      <w:marRight w:val="0"/>
      <w:marTop w:val="0"/>
      <w:marBottom w:val="0"/>
      <w:divBdr>
        <w:top w:val="none" w:sz="0" w:space="0" w:color="auto"/>
        <w:left w:val="none" w:sz="0" w:space="0" w:color="auto"/>
        <w:bottom w:val="none" w:sz="0" w:space="0" w:color="auto"/>
        <w:right w:val="none" w:sz="0" w:space="0" w:color="auto"/>
      </w:divBdr>
    </w:div>
    <w:div w:id="1472095352">
      <w:bodyDiv w:val="1"/>
      <w:marLeft w:val="0"/>
      <w:marRight w:val="0"/>
      <w:marTop w:val="0"/>
      <w:marBottom w:val="0"/>
      <w:divBdr>
        <w:top w:val="none" w:sz="0" w:space="0" w:color="auto"/>
        <w:left w:val="none" w:sz="0" w:space="0" w:color="auto"/>
        <w:bottom w:val="none" w:sz="0" w:space="0" w:color="auto"/>
        <w:right w:val="none" w:sz="0" w:space="0" w:color="auto"/>
      </w:divBdr>
    </w:div>
    <w:div w:id="1513493418">
      <w:bodyDiv w:val="1"/>
      <w:marLeft w:val="0"/>
      <w:marRight w:val="0"/>
      <w:marTop w:val="0"/>
      <w:marBottom w:val="0"/>
      <w:divBdr>
        <w:top w:val="none" w:sz="0" w:space="0" w:color="auto"/>
        <w:left w:val="none" w:sz="0" w:space="0" w:color="auto"/>
        <w:bottom w:val="none" w:sz="0" w:space="0" w:color="auto"/>
        <w:right w:val="none" w:sz="0" w:space="0" w:color="auto"/>
      </w:divBdr>
    </w:div>
    <w:div w:id="1557738194">
      <w:bodyDiv w:val="1"/>
      <w:marLeft w:val="0"/>
      <w:marRight w:val="0"/>
      <w:marTop w:val="0"/>
      <w:marBottom w:val="0"/>
      <w:divBdr>
        <w:top w:val="none" w:sz="0" w:space="0" w:color="auto"/>
        <w:left w:val="none" w:sz="0" w:space="0" w:color="auto"/>
        <w:bottom w:val="none" w:sz="0" w:space="0" w:color="auto"/>
        <w:right w:val="none" w:sz="0" w:space="0" w:color="auto"/>
      </w:divBdr>
    </w:div>
    <w:div w:id="1584139513">
      <w:bodyDiv w:val="1"/>
      <w:marLeft w:val="0"/>
      <w:marRight w:val="0"/>
      <w:marTop w:val="0"/>
      <w:marBottom w:val="0"/>
      <w:divBdr>
        <w:top w:val="none" w:sz="0" w:space="0" w:color="auto"/>
        <w:left w:val="none" w:sz="0" w:space="0" w:color="auto"/>
        <w:bottom w:val="none" w:sz="0" w:space="0" w:color="auto"/>
        <w:right w:val="none" w:sz="0" w:space="0" w:color="auto"/>
      </w:divBdr>
    </w:div>
    <w:div w:id="1607498658">
      <w:bodyDiv w:val="1"/>
      <w:marLeft w:val="0"/>
      <w:marRight w:val="0"/>
      <w:marTop w:val="0"/>
      <w:marBottom w:val="0"/>
      <w:divBdr>
        <w:top w:val="none" w:sz="0" w:space="0" w:color="auto"/>
        <w:left w:val="none" w:sz="0" w:space="0" w:color="auto"/>
        <w:bottom w:val="none" w:sz="0" w:space="0" w:color="auto"/>
        <w:right w:val="none" w:sz="0" w:space="0" w:color="auto"/>
      </w:divBdr>
    </w:div>
    <w:div w:id="1665890450">
      <w:bodyDiv w:val="1"/>
      <w:marLeft w:val="0"/>
      <w:marRight w:val="0"/>
      <w:marTop w:val="0"/>
      <w:marBottom w:val="0"/>
      <w:divBdr>
        <w:top w:val="none" w:sz="0" w:space="0" w:color="auto"/>
        <w:left w:val="none" w:sz="0" w:space="0" w:color="auto"/>
        <w:bottom w:val="none" w:sz="0" w:space="0" w:color="auto"/>
        <w:right w:val="none" w:sz="0" w:space="0" w:color="auto"/>
      </w:divBdr>
    </w:div>
    <w:div w:id="1669792727">
      <w:bodyDiv w:val="1"/>
      <w:marLeft w:val="0"/>
      <w:marRight w:val="0"/>
      <w:marTop w:val="0"/>
      <w:marBottom w:val="0"/>
      <w:divBdr>
        <w:top w:val="none" w:sz="0" w:space="0" w:color="auto"/>
        <w:left w:val="none" w:sz="0" w:space="0" w:color="auto"/>
        <w:bottom w:val="none" w:sz="0" w:space="0" w:color="auto"/>
        <w:right w:val="none" w:sz="0" w:space="0" w:color="auto"/>
      </w:divBdr>
    </w:div>
    <w:div w:id="1719469320">
      <w:bodyDiv w:val="1"/>
      <w:marLeft w:val="0"/>
      <w:marRight w:val="0"/>
      <w:marTop w:val="0"/>
      <w:marBottom w:val="0"/>
      <w:divBdr>
        <w:top w:val="none" w:sz="0" w:space="0" w:color="auto"/>
        <w:left w:val="none" w:sz="0" w:space="0" w:color="auto"/>
        <w:bottom w:val="none" w:sz="0" w:space="0" w:color="auto"/>
        <w:right w:val="none" w:sz="0" w:space="0" w:color="auto"/>
      </w:divBdr>
    </w:div>
    <w:div w:id="1720088934">
      <w:bodyDiv w:val="1"/>
      <w:marLeft w:val="0"/>
      <w:marRight w:val="0"/>
      <w:marTop w:val="0"/>
      <w:marBottom w:val="0"/>
      <w:divBdr>
        <w:top w:val="none" w:sz="0" w:space="0" w:color="auto"/>
        <w:left w:val="none" w:sz="0" w:space="0" w:color="auto"/>
        <w:bottom w:val="none" w:sz="0" w:space="0" w:color="auto"/>
        <w:right w:val="none" w:sz="0" w:space="0" w:color="auto"/>
      </w:divBdr>
    </w:div>
    <w:div w:id="1731414934">
      <w:bodyDiv w:val="1"/>
      <w:marLeft w:val="0"/>
      <w:marRight w:val="0"/>
      <w:marTop w:val="0"/>
      <w:marBottom w:val="0"/>
      <w:divBdr>
        <w:top w:val="none" w:sz="0" w:space="0" w:color="auto"/>
        <w:left w:val="none" w:sz="0" w:space="0" w:color="auto"/>
        <w:bottom w:val="none" w:sz="0" w:space="0" w:color="auto"/>
        <w:right w:val="none" w:sz="0" w:space="0" w:color="auto"/>
      </w:divBdr>
    </w:div>
    <w:div w:id="1751342300">
      <w:bodyDiv w:val="1"/>
      <w:marLeft w:val="0"/>
      <w:marRight w:val="0"/>
      <w:marTop w:val="0"/>
      <w:marBottom w:val="0"/>
      <w:divBdr>
        <w:top w:val="none" w:sz="0" w:space="0" w:color="auto"/>
        <w:left w:val="none" w:sz="0" w:space="0" w:color="auto"/>
        <w:bottom w:val="none" w:sz="0" w:space="0" w:color="auto"/>
        <w:right w:val="none" w:sz="0" w:space="0" w:color="auto"/>
      </w:divBdr>
    </w:div>
    <w:div w:id="1767387353">
      <w:bodyDiv w:val="1"/>
      <w:marLeft w:val="0"/>
      <w:marRight w:val="0"/>
      <w:marTop w:val="0"/>
      <w:marBottom w:val="0"/>
      <w:divBdr>
        <w:top w:val="none" w:sz="0" w:space="0" w:color="auto"/>
        <w:left w:val="none" w:sz="0" w:space="0" w:color="auto"/>
        <w:bottom w:val="none" w:sz="0" w:space="0" w:color="auto"/>
        <w:right w:val="none" w:sz="0" w:space="0" w:color="auto"/>
      </w:divBdr>
    </w:div>
    <w:div w:id="1817062176">
      <w:bodyDiv w:val="1"/>
      <w:marLeft w:val="0"/>
      <w:marRight w:val="0"/>
      <w:marTop w:val="0"/>
      <w:marBottom w:val="0"/>
      <w:divBdr>
        <w:top w:val="none" w:sz="0" w:space="0" w:color="auto"/>
        <w:left w:val="none" w:sz="0" w:space="0" w:color="auto"/>
        <w:bottom w:val="none" w:sz="0" w:space="0" w:color="auto"/>
        <w:right w:val="none" w:sz="0" w:space="0" w:color="auto"/>
      </w:divBdr>
    </w:div>
    <w:div w:id="2015062707">
      <w:bodyDiv w:val="1"/>
      <w:marLeft w:val="0"/>
      <w:marRight w:val="0"/>
      <w:marTop w:val="0"/>
      <w:marBottom w:val="0"/>
      <w:divBdr>
        <w:top w:val="none" w:sz="0" w:space="0" w:color="auto"/>
        <w:left w:val="none" w:sz="0" w:space="0" w:color="auto"/>
        <w:bottom w:val="none" w:sz="0" w:space="0" w:color="auto"/>
        <w:right w:val="none" w:sz="0" w:space="0" w:color="auto"/>
      </w:divBdr>
    </w:div>
    <w:div w:id="2059625968">
      <w:bodyDiv w:val="1"/>
      <w:marLeft w:val="0"/>
      <w:marRight w:val="0"/>
      <w:marTop w:val="0"/>
      <w:marBottom w:val="0"/>
      <w:divBdr>
        <w:top w:val="none" w:sz="0" w:space="0" w:color="auto"/>
        <w:left w:val="none" w:sz="0" w:space="0" w:color="auto"/>
        <w:bottom w:val="none" w:sz="0" w:space="0" w:color="auto"/>
        <w:right w:val="none" w:sz="0" w:space="0" w:color="auto"/>
      </w:divBdr>
    </w:div>
    <w:div w:id="2060476908">
      <w:bodyDiv w:val="1"/>
      <w:marLeft w:val="0"/>
      <w:marRight w:val="0"/>
      <w:marTop w:val="0"/>
      <w:marBottom w:val="0"/>
      <w:divBdr>
        <w:top w:val="none" w:sz="0" w:space="0" w:color="auto"/>
        <w:left w:val="none" w:sz="0" w:space="0" w:color="auto"/>
        <w:bottom w:val="none" w:sz="0" w:space="0" w:color="auto"/>
        <w:right w:val="none" w:sz="0" w:space="0" w:color="auto"/>
      </w:divBdr>
    </w:div>
    <w:div w:id="2065831538">
      <w:bodyDiv w:val="1"/>
      <w:marLeft w:val="0"/>
      <w:marRight w:val="0"/>
      <w:marTop w:val="0"/>
      <w:marBottom w:val="0"/>
      <w:divBdr>
        <w:top w:val="none" w:sz="0" w:space="0" w:color="auto"/>
        <w:left w:val="none" w:sz="0" w:space="0" w:color="auto"/>
        <w:bottom w:val="none" w:sz="0" w:space="0" w:color="auto"/>
        <w:right w:val="none" w:sz="0" w:space="0" w:color="auto"/>
      </w:divBdr>
    </w:div>
    <w:div w:id="2073194259">
      <w:bodyDiv w:val="1"/>
      <w:marLeft w:val="0"/>
      <w:marRight w:val="0"/>
      <w:marTop w:val="0"/>
      <w:marBottom w:val="0"/>
      <w:divBdr>
        <w:top w:val="none" w:sz="0" w:space="0" w:color="auto"/>
        <w:left w:val="none" w:sz="0" w:space="0" w:color="auto"/>
        <w:bottom w:val="none" w:sz="0" w:space="0" w:color="auto"/>
        <w:right w:val="none" w:sz="0" w:space="0" w:color="auto"/>
      </w:divBdr>
    </w:div>
    <w:div w:id="2090998672">
      <w:bodyDiv w:val="1"/>
      <w:marLeft w:val="0"/>
      <w:marRight w:val="0"/>
      <w:marTop w:val="0"/>
      <w:marBottom w:val="0"/>
      <w:divBdr>
        <w:top w:val="none" w:sz="0" w:space="0" w:color="auto"/>
        <w:left w:val="none" w:sz="0" w:space="0" w:color="auto"/>
        <w:bottom w:val="none" w:sz="0" w:space="0" w:color="auto"/>
        <w:right w:val="none" w:sz="0" w:space="0" w:color="auto"/>
      </w:divBdr>
    </w:div>
    <w:div w:id="21059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60634-2E92-704F-A230-E2FB3392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Vanessa Marie Moon</cp:lastModifiedBy>
  <cp:revision>2</cp:revision>
  <cp:lastPrinted>2017-06-28T11:40:00Z</cp:lastPrinted>
  <dcterms:created xsi:type="dcterms:W3CDTF">2020-09-29T18:25:00Z</dcterms:created>
  <dcterms:modified xsi:type="dcterms:W3CDTF">2020-09-29T18:25:00Z</dcterms:modified>
</cp:coreProperties>
</file>