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DB284" w14:textId="2AF1C7C7" w:rsidR="00002DF6" w:rsidRPr="00EC4C1B" w:rsidRDefault="00C53390" w:rsidP="00002DF6">
      <w:pPr>
        <w:widowControl w:val="0"/>
        <w:autoSpaceDE w:val="0"/>
        <w:autoSpaceDN w:val="0"/>
        <w:adjustRightInd w:val="0"/>
        <w:jc w:val="center"/>
        <w:rPr>
          <w:rFonts w:ascii="Arial" w:hAnsi="Arial" w:cs="Arial"/>
          <w:b/>
          <w:sz w:val="28"/>
          <w:szCs w:val="28"/>
        </w:rPr>
      </w:pPr>
      <w:r>
        <w:rPr>
          <w:rFonts w:ascii="Arial" w:hAnsi="Arial" w:cs="Arial"/>
          <w:b/>
          <w:sz w:val="28"/>
          <w:szCs w:val="28"/>
        </w:rPr>
        <w:t>Gulfstream Academy of Hallandale Beach K-8</w:t>
      </w:r>
    </w:p>
    <w:p w14:paraId="72DDB285" w14:textId="77777777" w:rsidR="00002DF6" w:rsidRPr="00EC4C1B" w:rsidRDefault="00EB4F20" w:rsidP="00002DF6">
      <w:pPr>
        <w:widowControl w:val="0"/>
        <w:autoSpaceDE w:val="0"/>
        <w:autoSpaceDN w:val="0"/>
        <w:adjustRightInd w:val="0"/>
        <w:jc w:val="center"/>
        <w:rPr>
          <w:rFonts w:ascii="Arial" w:hAnsi="Arial" w:cs="Arial"/>
          <w:b/>
          <w:sz w:val="28"/>
          <w:szCs w:val="28"/>
        </w:rPr>
      </w:pPr>
      <w:r w:rsidRPr="00EC4C1B">
        <w:rPr>
          <w:rFonts w:ascii="Arial" w:hAnsi="Arial" w:cs="Arial"/>
          <w:b/>
          <w:sz w:val="28"/>
          <w:szCs w:val="28"/>
        </w:rPr>
        <w:t xml:space="preserve">School-Level </w:t>
      </w:r>
      <w:r w:rsidR="00002DF6" w:rsidRPr="00EC4C1B">
        <w:rPr>
          <w:rFonts w:ascii="Arial" w:hAnsi="Arial" w:cs="Arial"/>
          <w:b/>
          <w:sz w:val="28"/>
          <w:szCs w:val="28"/>
        </w:rPr>
        <w:t>Parent</w:t>
      </w:r>
      <w:r w:rsidRPr="00EC4C1B">
        <w:rPr>
          <w:rFonts w:ascii="Arial" w:hAnsi="Arial" w:cs="Arial"/>
          <w:b/>
          <w:sz w:val="28"/>
          <w:szCs w:val="28"/>
        </w:rPr>
        <w:t xml:space="preserve"> and Family Engag</w:t>
      </w:r>
      <w:r w:rsidR="00002DF6" w:rsidRPr="00EC4C1B">
        <w:rPr>
          <w:rFonts w:ascii="Arial" w:hAnsi="Arial" w:cs="Arial"/>
          <w:b/>
          <w:sz w:val="28"/>
          <w:szCs w:val="28"/>
        </w:rPr>
        <w:t>ement Plan</w:t>
      </w:r>
      <w:r w:rsidR="003D7D57" w:rsidRPr="00EC4C1B">
        <w:rPr>
          <w:rFonts w:ascii="Arial" w:hAnsi="Arial" w:cs="Arial"/>
          <w:b/>
          <w:sz w:val="28"/>
          <w:szCs w:val="28"/>
        </w:rPr>
        <w:t xml:space="preserve"> (PFEP)</w:t>
      </w:r>
    </w:p>
    <w:p w14:paraId="72DDB287" w14:textId="54275768" w:rsidR="00002DF6" w:rsidRDefault="003D7D57" w:rsidP="001728FC">
      <w:pPr>
        <w:widowControl w:val="0"/>
        <w:autoSpaceDE w:val="0"/>
        <w:autoSpaceDN w:val="0"/>
        <w:adjustRightInd w:val="0"/>
        <w:jc w:val="center"/>
        <w:rPr>
          <w:rFonts w:ascii="Arial" w:hAnsi="Arial" w:cs="Arial"/>
          <w:b/>
          <w:sz w:val="28"/>
          <w:szCs w:val="28"/>
        </w:rPr>
      </w:pPr>
      <w:r w:rsidRPr="00EC4C1B">
        <w:rPr>
          <w:rFonts w:ascii="Arial" w:hAnsi="Arial" w:cs="Arial"/>
          <w:b/>
          <w:sz w:val="28"/>
          <w:szCs w:val="28"/>
        </w:rPr>
        <w:t>20</w:t>
      </w:r>
      <w:r w:rsidR="00A96490" w:rsidRPr="00EC4C1B">
        <w:rPr>
          <w:rFonts w:ascii="Arial" w:hAnsi="Arial" w:cs="Arial"/>
          <w:b/>
          <w:sz w:val="28"/>
          <w:szCs w:val="28"/>
        </w:rPr>
        <w:t>20</w:t>
      </w:r>
      <w:r w:rsidRPr="00EC4C1B">
        <w:rPr>
          <w:rFonts w:ascii="Arial" w:hAnsi="Arial" w:cs="Arial"/>
          <w:b/>
          <w:sz w:val="28"/>
          <w:szCs w:val="28"/>
        </w:rPr>
        <w:t>-20</w:t>
      </w:r>
      <w:r w:rsidR="0075551E" w:rsidRPr="00EC4C1B">
        <w:rPr>
          <w:rFonts w:ascii="Arial" w:hAnsi="Arial" w:cs="Arial"/>
          <w:b/>
          <w:sz w:val="28"/>
          <w:szCs w:val="28"/>
        </w:rPr>
        <w:t>2</w:t>
      </w:r>
      <w:r w:rsidR="00A96490" w:rsidRPr="00EC4C1B">
        <w:rPr>
          <w:rFonts w:ascii="Arial" w:hAnsi="Arial" w:cs="Arial"/>
          <w:b/>
          <w:sz w:val="28"/>
          <w:szCs w:val="28"/>
        </w:rPr>
        <w:t>1</w:t>
      </w:r>
    </w:p>
    <w:p w14:paraId="045101EF" w14:textId="77777777" w:rsidR="001728FC" w:rsidRPr="001728FC" w:rsidRDefault="001728FC" w:rsidP="001728FC">
      <w:pPr>
        <w:widowControl w:val="0"/>
        <w:autoSpaceDE w:val="0"/>
        <w:autoSpaceDN w:val="0"/>
        <w:adjustRightInd w:val="0"/>
        <w:jc w:val="center"/>
        <w:rPr>
          <w:rFonts w:ascii="Arial" w:hAnsi="Arial" w:cs="Arial"/>
          <w:b/>
          <w:sz w:val="28"/>
          <w:szCs w:val="28"/>
        </w:rPr>
      </w:pPr>
    </w:p>
    <w:p w14:paraId="68044D77"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9" w14:textId="32C3D670" w:rsidR="00002DF6" w:rsidRPr="001728FC" w:rsidRDefault="00002DF6" w:rsidP="00002DF6">
      <w:pPr>
        <w:widowControl w:val="0"/>
        <w:autoSpaceDE w:val="0"/>
        <w:autoSpaceDN w:val="0"/>
        <w:adjustRightInd w:val="0"/>
        <w:spacing w:line="340" w:lineRule="atLeast"/>
        <w:jc w:val="both"/>
        <w:rPr>
          <w:rFonts w:ascii="Arial" w:hAnsi="Arial" w:cs="Arial"/>
          <w:b/>
          <w:i/>
          <w:sz w:val="28"/>
          <w:szCs w:val="28"/>
        </w:rPr>
      </w:pPr>
      <w:r w:rsidRPr="00EC4C1B">
        <w:rPr>
          <w:rFonts w:ascii="Arial" w:hAnsi="Arial" w:cs="Arial"/>
          <w:b/>
          <w:bCs/>
          <w:sz w:val="28"/>
          <w:szCs w:val="34"/>
        </w:rPr>
        <w:t>Mission Statement</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002DF6" w:rsidRPr="00EC4C1B" w14:paraId="72DDB28D" w14:textId="77777777" w:rsidTr="003A22F2">
        <w:trPr>
          <w:trHeight w:val="876"/>
        </w:trPr>
        <w:tc>
          <w:tcPr>
            <w:tcW w:w="9715" w:type="dxa"/>
          </w:tcPr>
          <w:p w14:paraId="72DDB28C" w14:textId="54779EF9" w:rsidR="00002DF6" w:rsidRPr="00EC4C1B" w:rsidRDefault="00167C97" w:rsidP="006435B5">
            <w:pPr>
              <w:widowControl w:val="0"/>
              <w:autoSpaceDE w:val="0"/>
              <w:autoSpaceDN w:val="0"/>
              <w:adjustRightInd w:val="0"/>
              <w:spacing w:line="340" w:lineRule="atLeast"/>
              <w:jc w:val="both"/>
              <w:rPr>
                <w:rFonts w:ascii="Arial" w:hAnsi="Arial" w:cs="Arial"/>
                <w:bCs/>
                <w:i/>
                <w:szCs w:val="34"/>
              </w:rPr>
            </w:pPr>
            <w:r>
              <w:rPr>
                <w:rFonts w:ascii="Arial" w:hAnsi="Arial" w:cs="Arial"/>
                <w:bCs/>
                <w:i/>
                <w:szCs w:val="34"/>
              </w:rPr>
              <w:t>Gulfstream Academy of Hallandale Beach K-8 is committed to fostering high student achievement and a life-long love of learning in a nurturing educational environment.</w:t>
            </w:r>
          </w:p>
        </w:tc>
      </w:tr>
    </w:tbl>
    <w:p w14:paraId="4FCCFC2D"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8F" w14:textId="081CB15D" w:rsidR="00002DF6" w:rsidRPr="00EC4C1B" w:rsidRDefault="00A44FD9" w:rsidP="00002DF6">
      <w:pPr>
        <w:widowControl w:val="0"/>
        <w:autoSpaceDE w:val="0"/>
        <w:autoSpaceDN w:val="0"/>
        <w:adjustRightInd w:val="0"/>
        <w:spacing w:line="340" w:lineRule="atLeast"/>
        <w:jc w:val="both"/>
        <w:rPr>
          <w:rFonts w:ascii="Arial" w:hAnsi="Arial" w:cs="Arial"/>
          <w:b/>
          <w:sz w:val="28"/>
          <w:szCs w:val="28"/>
        </w:rPr>
      </w:pPr>
      <w:r w:rsidRPr="00EC4C1B">
        <w:rPr>
          <w:rFonts w:ascii="Arial" w:hAnsi="Arial" w:cs="Arial"/>
          <w:b/>
          <w:bCs/>
          <w:sz w:val="28"/>
          <w:szCs w:val="34"/>
        </w:rPr>
        <w:t>Engag</w:t>
      </w:r>
      <w:r w:rsidR="00002DF6" w:rsidRPr="00EC4C1B">
        <w:rPr>
          <w:rFonts w:ascii="Arial" w:hAnsi="Arial" w:cs="Arial"/>
          <w:b/>
          <w:bCs/>
          <w:sz w:val="28"/>
          <w:szCs w:val="34"/>
        </w:rPr>
        <w:t>ement of Parents</w:t>
      </w:r>
      <w:r w:rsidRPr="00EC4C1B">
        <w:rPr>
          <w:rFonts w:ascii="Arial" w:hAnsi="Arial" w:cs="Arial"/>
          <w:b/>
          <w:bCs/>
          <w:sz w:val="28"/>
          <w:szCs w:val="34"/>
        </w:rPr>
        <w:t xml:space="preserve"> and Families</w:t>
      </w:r>
    </w:p>
    <w:p w14:paraId="6CFB2A6A" w14:textId="75204952" w:rsidR="00435B2A" w:rsidRPr="009B4DCB" w:rsidRDefault="00167C97" w:rsidP="00435B2A">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Gulfstream Academy of Hallandale Beach K-</w:t>
      </w:r>
      <w:r w:rsidRPr="00167C97">
        <w:rPr>
          <w:rFonts w:ascii="Arial" w:hAnsi="Arial" w:cs="Arial"/>
          <w:i/>
          <w:szCs w:val="28"/>
        </w:rPr>
        <w:t>8</w:t>
      </w:r>
      <w:r>
        <w:rPr>
          <w:rFonts w:ascii="Arial" w:hAnsi="Arial" w:cs="Arial"/>
          <w:i/>
          <w:szCs w:val="28"/>
        </w:rPr>
        <w:t xml:space="preserve"> </w:t>
      </w:r>
      <w:r w:rsidR="00002DF6" w:rsidRPr="00167C97">
        <w:rPr>
          <w:rFonts w:ascii="Arial" w:hAnsi="Arial" w:cs="Arial"/>
          <w:i/>
          <w:szCs w:val="28"/>
        </w:rPr>
        <w:t>will</w:t>
      </w:r>
      <w:r w:rsidR="00002DF6" w:rsidRPr="00EC4C1B">
        <w:rPr>
          <w:rFonts w:ascii="Arial" w:hAnsi="Arial" w:cs="Arial"/>
          <w:i/>
          <w:szCs w:val="28"/>
        </w:rPr>
        <w:t xml:space="preserve"> </w:t>
      </w:r>
      <w:r w:rsidR="00A96490" w:rsidRPr="00EC4C1B">
        <w:rPr>
          <w:rFonts w:ascii="Arial" w:hAnsi="Arial" w:cs="Arial"/>
          <w:i/>
          <w:szCs w:val="28"/>
        </w:rPr>
        <w:t>engage</w:t>
      </w:r>
      <w:r w:rsidR="00002DF6" w:rsidRPr="00EC4C1B">
        <w:rPr>
          <w:rFonts w:ascii="Arial" w:hAnsi="Arial" w:cs="Arial"/>
          <w:i/>
          <w:szCs w:val="28"/>
        </w:rPr>
        <w:t xml:space="preserve"> parents in an organized, ongoing, and timely manner, in the planning, re</w:t>
      </w:r>
      <w:r w:rsidR="00F604EF" w:rsidRPr="00EC4C1B">
        <w:rPr>
          <w:rFonts w:ascii="Arial" w:hAnsi="Arial" w:cs="Arial"/>
          <w:i/>
          <w:szCs w:val="28"/>
        </w:rPr>
        <w:t xml:space="preserve">view, and improvement of </w:t>
      </w:r>
      <w:r w:rsidR="00002DF6" w:rsidRPr="00EC4C1B">
        <w:rPr>
          <w:rFonts w:ascii="Arial" w:hAnsi="Arial" w:cs="Arial"/>
          <w:i/>
          <w:szCs w:val="28"/>
        </w:rPr>
        <w:t>programs</w:t>
      </w:r>
      <w:r w:rsidR="00F604EF" w:rsidRPr="00EC4C1B">
        <w:rPr>
          <w:rFonts w:ascii="Arial" w:hAnsi="Arial" w:cs="Arial"/>
          <w:i/>
          <w:szCs w:val="28"/>
        </w:rPr>
        <w:t xml:space="preserve"> this part, </w:t>
      </w:r>
      <w:r w:rsidR="00002DF6" w:rsidRPr="00EC4C1B">
        <w:rPr>
          <w:rFonts w:ascii="Arial" w:hAnsi="Arial" w:cs="Arial"/>
          <w:i/>
          <w:szCs w:val="28"/>
        </w:rPr>
        <w:t>including</w:t>
      </w:r>
      <w:r w:rsidR="00F604EF" w:rsidRPr="00EC4C1B">
        <w:rPr>
          <w:rFonts w:ascii="Arial" w:hAnsi="Arial" w:cs="Arial"/>
          <w:i/>
          <w:szCs w:val="28"/>
        </w:rPr>
        <w:t xml:space="preserve"> the planning, review, and improvement of the school parent and family engagement policy and the joint development of the schoolwide program plan under section 1114(b) except that if a school’s program</w:t>
      </w:r>
      <w:r w:rsidR="008A2C75">
        <w:rPr>
          <w:rFonts w:ascii="Arial" w:hAnsi="Arial" w:cs="Arial"/>
          <w:i/>
          <w:szCs w:val="28"/>
        </w:rPr>
        <w:t xml:space="preserve"> </w:t>
      </w:r>
      <w:r w:rsidR="00A24F8E">
        <w:rPr>
          <w:rFonts w:ascii="Arial" w:hAnsi="Arial" w:cs="Arial"/>
          <w:i/>
          <w:szCs w:val="28"/>
        </w:rPr>
        <w:t>is exempt from statutory or regulatory provisions</w:t>
      </w:r>
      <w:r w:rsidR="00F604EF" w:rsidRPr="00EC4C1B">
        <w:rPr>
          <w:rFonts w:ascii="Arial" w:hAnsi="Arial" w:cs="Arial"/>
          <w:i/>
          <w:szCs w:val="28"/>
        </w:rPr>
        <w:t>, the school may use that process, if su</w:t>
      </w:r>
      <w:r w:rsidR="004F2CCF" w:rsidRPr="00EC4C1B">
        <w:rPr>
          <w:rFonts w:ascii="Arial" w:hAnsi="Arial" w:cs="Arial"/>
          <w:i/>
          <w:szCs w:val="28"/>
        </w:rPr>
        <w:t xml:space="preserve">ch process includes an adequate representation </w:t>
      </w:r>
      <w:r w:rsidR="00F604EF" w:rsidRPr="00EC4C1B">
        <w:rPr>
          <w:rFonts w:ascii="Arial" w:hAnsi="Arial" w:cs="Arial"/>
          <w:i/>
          <w:szCs w:val="28"/>
        </w:rPr>
        <w:t xml:space="preserve">of parents of participating children </w:t>
      </w:r>
      <w:r w:rsidR="003D7D57" w:rsidRPr="00EC4C1B">
        <w:rPr>
          <w:rFonts w:ascii="Arial" w:hAnsi="Arial" w:cs="Arial"/>
          <w:i/>
          <w:szCs w:val="28"/>
        </w:rPr>
        <w:t>[Sections1116</w:t>
      </w:r>
      <w:r w:rsidR="004F2CCF" w:rsidRPr="00EC4C1B">
        <w:rPr>
          <w:rFonts w:ascii="Arial" w:hAnsi="Arial" w:cs="Arial"/>
          <w:i/>
          <w:szCs w:val="28"/>
        </w:rPr>
        <w:t>(c)(3), 1114(b)(2), and 1116</w:t>
      </w:r>
      <w:r w:rsidR="00002DF6" w:rsidRPr="00EC4C1B">
        <w:rPr>
          <w:rFonts w:ascii="Arial" w:hAnsi="Arial" w:cs="Arial"/>
          <w:i/>
          <w:szCs w:val="28"/>
        </w:rPr>
        <w:t>(a)(2)(B)].</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435B2A" w:rsidRPr="0065110E" w14:paraId="1020D1A1" w14:textId="77777777" w:rsidTr="00435B2A">
        <w:trPr>
          <w:trHeight w:val="1385"/>
        </w:trPr>
        <w:tc>
          <w:tcPr>
            <w:tcW w:w="9715" w:type="dxa"/>
          </w:tcPr>
          <w:p w14:paraId="7A970ED4" w14:textId="003980C3" w:rsidR="00435B2A" w:rsidRPr="00F23881" w:rsidRDefault="000033D1" w:rsidP="004229F4">
            <w:pPr>
              <w:widowControl w:val="0"/>
              <w:autoSpaceDE w:val="0"/>
              <w:autoSpaceDN w:val="0"/>
              <w:adjustRightInd w:val="0"/>
              <w:spacing w:line="340" w:lineRule="atLeast"/>
              <w:jc w:val="both"/>
              <w:rPr>
                <w:rFonts w:ascii="Times" w:hAnsi="Times" w:cs="Helvetica"/>
                <w:b/>
                <w:bCs/>
                <w:i/>
                <w:szCs w:val="34"/>
              </w:rPr>
            </w:pPr>
            <w:r>
              <w:rPr>
                <w:rFonts w:ascii="Times" w:hAnsi="Times" w:cs="Helvetica"/>
                <w:b/>
                <w:bCs/>
                <w:i/>
                <w:szCs w:val="34"/>
              </w:rPr>
              <w:t xml:space="preserve">Parents will be invited and encouraged to become active members of the School Advisory (SAC). At the SAC meetings, parents will be provided </w:t>
            </w:r>
            <w:r w:rsidR="003F0F0D">
              <w:rPr>
                <w:rFonts w:ascii="Times" w:hAnsi="Times" w:cs="Helvetica"/>
                <w:b/>
                <w:bCs/>
                <w:i/>
                <w:szCs w:val="34"/>
              </w:rPr>
              <w:t xml:space="preserve">information regarding the school’s Title I allocation (inclusive of professional development and parent involvement allotments). Parents will be allowed to provide input in the development and </w:t>
            </w:r>
            <w:r w:rsidR="00C53390">
              <w:rPr>
                <w:rFonts w:ascii="Times" w:hAnsi="Times" w:cs="Helvetica"/>
                <w:b/>
                <w:bCs/>
                <w:i/>
                <w:szCs w:val="34"/>
              </w:rPr>
              <w:t>decision-making</w:t>
            </w:r>
            <w:r w:rsidR="003F0F0D">
              <w:rPr>
                <w:rFonts w:ascii="Times" w:hAnsi="Times" w:cs="Helvetica"/>
                <w:b/>
                <w:bCs/>
                <w:i/>
                <w:szCs w:val="34"/>
              </w:rPr>
              <w:t xml:space="preserve"> process of all Title I activities related to the school. An annual evaluation will be conducted using surveys completed by parents, staff and students. The results will be analyzed</w:t>
            </w:r>
            <w:r w:rsidR="009C64E0">
              <w:rPr>
                <w:rFonts w:ascii="Times" w:hAnsi="Times" w:cs="Helvetica"/>
                <w:b/>
                <w:bCs/>
                <w:i/>
                <w:szCs w:val="34"/>
              </w:rPr>
              <w:t xml:space="preserve"> to evaluate the effectiveness of the school’s parent involvement program.</w:t>
            </w:r>
          </w:p>
        </w:tc>
      </w:tr>
    </w:tbl>
    <w:p w14:paraId="59D76D18" w14:textId="77777777" w:rsidR="003A22F2" w:rsidRDefault="003A22F2" w:rsidP="00002DF6">
      <w:pPr>
        <w:widowControl w:val="0"/>
        <w:autoSpaceDE w:val="0"/>
        <w:autoSpaceDN w:val="0"/>
        <w:adjustRightInd w:val="0"/>
        <w:spacing w:line="340" w:lineRule="atLeast"/>
        <w:jc w:val="both"/>
        <w:rPr>
          <w:rFonts w:ascii="Times" w:hAnsi="Times" w:cs="Helvetica"/>
          <w:b/>
          <w:bCs/>
          <w:sz w:val="28"/>
          <w:szCs w:val="34"/>
        </w:rPr>
      </w:pPr>
    </w:p>
    <w:p w14:paraId="72DDB297" w14:textId="05F31774" w:rsidR="00002DF6" w:rsidRPr="009B4DCB" w:rsidRDefault="00002DF6"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Coordination and Integration</w:t>
      </w:r>
    </w:p>
    <w:p w14:paraId="72DDB299" w14:textId="6FCDC584" w:rsidR="00002DF6" w:rsidRPr="009B4DCB" w:rsidRDefault="00F64B7E"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Gulfstream Academy of Hallandale Beach K-</w:t>
      </w:r>
      <w:r w:rsidRPr="00167C97">
        <w:rPr>
          <w:rFonts w:ascii="Arial" w:hAnsi="Arial" w:cs="Arial"/>
          <w:i/>
          <w:szCs w:val="28"/>
        </w:rPr>
        <w:t>8</w:t>
      </w:r>
      <w:r>
        <w:rPr>
          <w:rFonts w:ascii="Arial" w:hAnsi="Arial" w:cs="Arial"/>
          <w:i/>
          <w:szCs w:val="28"/>
        </w:rPr>
        <w:t xml:space="preserve"> </w:t>
      </w:r>
      <w:r w:rsidR="00002DF6" w:rsidRPr="009B4DCB">
        <w:rPr>
          <w:rFonts w:ascii="Arial" w:hAnsi="Arial" w:cs="Arial"/>
          <w:i/>
          <w:szCs w:val="28"/>
        </w:rPr>
        <w:t>will coordinate and integrate parental involvement programs and activities that teach parents how to help their children at home, to the extent feasible and appropriate, including but not limited to, other federal programs such as: Head Start</w:t>
      </w:r>
      <w:r w:rsidR="008A5E06" w:rsidRPr="009B4DCB">
        <w:rPr>
          <w:rFonts w:ascii="Arial" w:hAnsi="Arial" w:cs="Arial"/>
          <w:i/>
          <w:szCs w:val="28"/>
        </w:rPr>
        <w:t>;</w:t>
      </w:r>
      <w:r w:rsidR="00002DF6" w:rsidRPr="009B4DCB">
        <w:rPr>
          <w:rFonts w:ascii="Arial" w:hAnsi="Arial" w:cs="Arial"/>
          <w:i/>
          <w:szCs w:val="28"/>
        </w:rPr>
        <w:t xml:space="preserve"> Early Reading First</w:t>
      </w:r>
      <w:r w:rsidR="008A5E06" w:rsidRPr="009B4DCB">
        <w:rPr>
          <w:rFonts w:ascii="Arial" w:hAnsi="Arial" w:cs="Arial"/>
          <w:i/>
          <w:szCs w:val="28"/>
        </w:rPr>
        <w:t>;</w:t>
      </w:r>
      <w:r w:rsidR="00002DF6" w:rsidRPr="009B4DCB">
        <w:rPr>
          <w:rFonts w:ascii="Arial" w:hAnsi="Arial" w:cs="Arial"/>
          <w:i/>
          <w:szCs w:val="28"/>
        </w:rPr>
        <w:t xml:space="preserve"> Even Start</w:t>
      </w:r>
      <w:r w:rsidR="008A5E06" w:rsidRPr="009B4DCB">
        <w:rPr>
          <w:rFonts w:ascii="Arial" w:hAnsi="Arial" w:cs="Arial"/>
          <w:i/>
          <w:szCs w:val="28"/>
        </w:rPr>
        <w:t>;</w:t>
      </w:r>
      <w:r w:rsidR="00002DF6" w:rsidRPr="009B4DCB">
        <w:rPr>
          <w:rFonts w:ascii="Arial" w:hAnsi="Arial" w:cs="Arial"/>
          <w:i/>
          <w:szCs w:val="28"/>
        </w:rPr>
        <w:t xml:space="preserve"> Home Instruction Programs for Preschool Youngsters</w:t>
      </w:r>
      <w:r w:rsidR="00A96490" w:rsidRPr="009B4DCB">
        <w:rPr>
          <w:rFonts w:ascii="Arial" w:hAnsi="Arial" w:cs="Arial"/>
          <w:i/>
          <w:szCs w:val="28"/>
        </w:rPr>
        <w:t xml:space="preserve"> (HIPPY)</w:t>
      </w:r>
      <w:r w:rsidR="008A5E06" w:rsidRPr="009B4DCB">
        <w:rPr>
          <w:rFonts w:ascii="Arial" w:hAnsi="Arial" w:cs="Arial"/>
          <w:i/>
          <w:szCs w:val="28"/>
        </w:rPr>
        <w:t>;</w:t>
      </w:r>
      <w:r w:rsidR="00002DF6" w:rsidRPr="009B4DCB">
        <w:rPr>
          <w:rFonts w:ascii="Arial" w:hAnsi="Arial" w:cs="Arial"/>
          <w:i/>
          <w:szCs w:val="28"/>
        </w:rPr>
        <w:t xml:space="preserve"> the Parents as Teachers Program</w:t>
      </w:r>
      <w:r w:rsidR="008A5E06" w:rsidRPr="009B4DCB">
        <w:rPr>
          <w:rFonts w:ascii="Arial" w:hAnsi="Arial" w:cs="Arial"/>
          <w:i/>
          <w:szCs w:val="28"/>
        </w:rPr>
        <w:t>;</w:t>
      </w:r>
      <w:r w:rsidR="00002DF6" w:rsidRPr="009B4DCB">
        <w:rPr>
          <w:rFonts w:ascii="Arial" w:hAnsi="Arial" w:cs="Arial"/>
          <w:i/>
          <w:szCs w:val="28"/>
        </w:rPr>
        <w:t xml:space="preserve"> </w:t>
      </w:r>
      <w:r w:rsidR="008A5E06" w:rsidRPr="009B4DCB">
        <w:rPr>
          <w:rFonts w:ascii="Arial" w:hAnsi="Arial" w:cs="Arial"/>
          <w:i/>
          <w:szCs w:val="28"/>
        </w:rPr>
        <w:t xml:space="preserve">Voluntary Pre-Kindergarten; </w:t>
      </w:r>
      <w:r w:rsidR="00002DF6" w:rsidRPr="009B4DCB">
        <w:rPr>
          <w:rFonts w:ascii="Arial" w:hAnsi="Arial" w:cs="Arial"/>
          <w:i/>
          <w:szCs w:val="28"/>
        </w:rPr>
        <w:t>public preschool</w:t>
      </w:r>
      <w:r w:rsidR="008A5E06" w:rsidRPr="009B4DCB">
        <w:rPr>
          <w:rFonts w:ascii="Arial" w:hAnsi="Arial" w:cs="Arial"/>
          <w:i/>
          <w:szCs w:val="28"/>
        </w:rPr>
        <w:t>;</w:t>
      </w:r>
      <w:r w:rsidR="00002DF6" w:rsidRPr="009B4DCB">
        <w:rPr>
          <w:rFonts w:ascii="Arial" w:hAnsi="Arial" w:cs="Arial"/>
          <w:i/>
          <w:szCs w:val="28"/>
        </w:rPr>
        <w:t xml:space="preserve"> Title I, Part C</w:t>
      </w:r>
      <w:r w:rsidR="008A5E06" w:rsidRPr="009B4DCB">
        <w:rPr>
          <w:rFonts w:ascii="Arial" w:hAnsi="Arial" w:cs="Arial"/>
          <w:i/>
          <w:szCs w:val="28"/>
        </w:rPr>
        <w:t>;</w:t>
      </w:r>
      <w:r w:rsidR="00002DF6" w:rsidRPr="009B4DCB">
        <w:rPr>
          <w:rFonts w:ascii="Arial" w:hAnsi="Arial" w:cs="Arial"/>
          <w:i/>
          <w:szCs w:val="28"/>
        </w:rPr>
        <w:t xml:space="preserve"> Title I, </w:t>
      </w:r>
      <w:r w:rsidR="008A5E06" w:rsidRPr="009B4DCB">
        <w:rPr>
          <w:rFonts w:ascii="Arial" w:hAnsi="Arial" w:cs="Arial"/>
          <w:i/>
          <w:szCs w:val="28"/>
        </w:rPr>
        <w:t xml:space="preserve">Part D; </w:t>
      </w:r>
      <w:r w:rsidR="00002DF6" w:rsidRPr="009B4DCB">
        <w:rPr>
          <w:rFonts w:ascii="Arial" w:hAnsi="Arial" w:cs="Arial"/>
          <w:i/>
          <w:szCs w:val="28"/>
        </w:rPr>
        <w:t>Title III</w:t>
      </w:r>
      <w:r w:rsidR="008A5E06" w:rsidRPr="009B4DCB">
        <w:rPr>
          <w:rFonts w:ascii="Arial" w:hAnsi="Arial" w:cs="Arial"/>
          <w:i/>
          <w:szCs w:val="28"/>
        </w:rPr>
        <w:t>;</w:t>
      </w:r>
      <w:r w:rsidR="00002DF6" w:rsidRPr="009B4DCB">
        <w:rPr>
          <w:rFonts w:ascii="Arial" w:hAnsi="Arial" w:cs="Arial"/>
          <w:i/>
          <w:szCs w:val="28"/>
        </w:rPr>
        <w:t xml:space="preserve"> Title IV</w:t>
      </w:r>
      <w:r w:rsidR="008A5E06" w:rsidRPr="009B4DCB">
        <w:rPr>
          <w:rFonts w:ascii="Arial" w:hAnsi="Arial" w:cs="Arial"/>
          <w:i/>
          <w:szCs w:val="28"/>
        </w:rPr>
        <w:t>;</w:t>
      </w:r>
      <w:r w:rsidR="00002DF6" w:rsidRPr="009B4DCB">
        <w:rPr>
          <w:rFonts w:ascii="Arial" w:hAnsi="Arial" w:cs="Arial"/>
          <w:i/>
          <w:szCs w:val="28"/>
        </w:rPr>
        <w:t xml:space="preserve"> and Title VI [Section 111</w:t>
      </w:r>
      <w:r w:rsidR="00D5295C" w:rsidRPr="009B4DCB">
        <w:rPr>
          <w:rFonts w:ascii="Arial" w:hAnsi="Arial" w:cs="Arial"/>
          <w:i/>
          <w:szCs w:val="28"/>
        </w:rPr>
        <w:t>6</w:t>
      </w:r>
      <w:r w:rsidR="00002DF6" w:rsidRPr="009B4DCB">
        <w:rPr>
          <w:rFonts w:ascii="Arial" w:hAnsi="Arial" w:cs="Arial"/>
          <w:i/>
          <w:szCs w:val="28"/>
        </w:rPr>
        <w:t>(e)(4)].</w:t>
      </w:r>
    </w:p>
    <w:tbl>
      <w:tblPr>
        <w:tblW w:w="996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2700"/>
        <w:gridCol w:w="6300"/>
      </w:tblGrid>
      <w:tr w:rsidR="00A44FD9" w:rsidRPr="002F1D6D" w14:paraId="72DDB29D" w14:textId="77777777" w:rsidTr="00BE1490">
        <w:trPr>
          <w:trHeight w:val="376"/>
        </w:trPr>
        <w:tc>
          <w:tcPr>
            <w:tcW w:w="967" w:type="dxa"/>
            <w:shd w:val="clear" w:color="auto" w:fill="D9D9D9"/>
          </w:tcPr>
          <w:p w14:paraId="72DDB29A" w14:textId="77777777" w:rsidR="00A44FD9" w:rsidRPr="009B4DCB" w:rsidRDefault="00A44FD9" w:rsidP="00A44FD9">
            <w:pPr>
              <w:widowControl w:val="0"/>
              <w:autoSpaceDE w:val="0"/>
              <w:autoSpaceDN w:val="0"/>
              <w:adjustRightInd w:val="0"/>
              <w:spacing w:line="340" w:lineRule="atLeast"/>
              <w:jc w:val="center"/>
              <w:rPr>
                <w:rFonts w:ascii="Arial" w:hAnsi="Arial" w:cs="Arial"/>
                <w:b/>
                <w:sz w:val="26"/>
                <w:szCs w:val="26"/>
              </w:rPr>
            </w:pPr>
            <w:r w:rsidRPr="009B4DCB">
              <w:rPr>
                <w:rFonts w:ascii="Arial" w:hAnsi="Arial" w:cs="Arial"/>
                <w:b/>
                <w:sz w:val="26"/>
                <w:szCs w:val="26"/>
              </w:rPr>
              <w:t>Count</w:t>
            </w:r>
          </w:p>
        </w:tc>
        <w:tc>
          <w:tcPr>
            <w:tcW w:w="2700" w:type="dxa"/>
            <w:shd w:val="clear" w:color="auto" w:fill="D9D9D9"/>
          </w:tcPr>
          <w:p w14:paraId="72DDB29B" w14:textId="77777777" w:rsidR="00A44FD9" w:rsidRPr="009B4DCB" w:rsidRDefault="00A44FD9" w:rsidP="00A44FD9">
            <w:pPr>
              <w:widowControl w:val="0"/>
              <w:autoSpaceDE w:val="0"/>
              <w:autoSpaceDN w:val="0"/>
              <w:adjustRightInd w:val="0"/>
              <w:spacing w:line="340" w:lineRule="atLeast"/>
              <w:jc w:val="center"/>
              <w:rPr>
                <w:rFonts w:ascii="Arial" w:hAnsi="Arial" w:cs="Arial"/>
                <w:b/>
                <w:sz w:val="26"/>
                <w:szCs w:val="26"/>
              </w:rPr>
            </w:pPr>
            <w:r w:rsidRPr="009B4DCB">
              <w:rPr>
                <w:rFonts w:ascii="Arial" w:hAnsi="Arial" w:cs="Arial"/>
                <w:b/>
                <w:sz w:val="26"/>
                <w:szCs w:val="26"/>
              </w:rPr>
              <w:t>Program</w:t>
            </w:r>
          </w:p>
        </w:tc>
        <w:tc>
          <w:tcPr>
            <w:tcW w:w="6300" w:type="dxa"/>
            <w:shd w:val="clear" w:color="auto" w:fill="D9D9D9"/>
          </w:tcPr>
          <w:p w14:paraId="72DDB29C" w14:textId="77777777" w:rsidR="00A44FD9" w:rsidRPr="009B4DCB" w:rsidRDefault="00A44FD9" w:rsidP="00A44FD9">
            <w:pPr>
              <w:widowControl w:val="0"/>
              <w:autoSpaceDE w:val="0"/>
              <w:autoSpaceDN w:val="0"/>
              <w:adjustRightInd w:val="0"/>
              <w:spacing w:line="360" w:lineRule="atLeast"/>
              <w:jc w:val="center"/>
              <w:rPr>
                <w:rFonts w:ascii="Arial" w:hAnsi="Arial" w:cs="Arial"/>
                <w:b/>
                <w:sz w:val="26"/>
                <w:szCs w:val="26"/>
              </w:rPr>
            </w:pPr>
            <w:r w:rsidRPr="009B4DCB">
              <w:rPr>
                <w:rFonts w:ascii="Arial" w:hAnsi="Arial" w:cs="Arial"/>
                <w:b/>
                <w:sz w:val="26"/>
                <w:szCs w:val="26"/>
              </w:rPr>
              <w:t>Coordination</w:t>
            </w:r>
          </w:p>
        </w:tc>
      </w:tr>
      <w:tr w:rsidR="00002DF6" w:rsidRPr="002F1D6D" w14:paraId="72DDB2A1" w14:textId="77777777" w:rsidTr="00BE1490">
        <w:trPr>
          <w:trHeight w:val="360"/>
        </w:trPr>
        <w:tc>
          <w:tcPr>
            <w:tcW w:w="967" w:type="dxa"/>
          </w:tcPr>
          <w:p w14:paraId="72DDB29E" w14:textId="77777777" w:rsidR="00002DF6" w:rsidRPr="009B4DCB" w:rsidRDefault="00002DF6" w:rsidP="00002DF6">
            <w:pPr>
              <w:widowControl w:val="0"/>
              <w:autoSpaceDE w:val="0"/>
              <w:autoSpaceDN w:val="0"/>
              <w:adjustRightInd w:val="0"/>
              <w:spacing w:line="340" w:lineRule="atLeast"/>
              <w:jc w:val="both"/>
              <w:rPr>
                <w:rFonts w:ascii="Arial" w:hAnsi="Arial" w:cs="Arial"/>
                <w:szCs w:val="28"/>
              </w:rPr>
            </w:pPr>
            <w:r w:rsidRPr="009B4DCB">
              <w:rPr>
                <w:rFonts w:ascii="Arial" w:hAnsi="Arial" w:cs="Arial"/>
                <w:szCs w:val="28"/>
              </w:rPr>
              <w:t>1</w:t>
            </w:r>
          </w:p>
        </w:tc>
        <w:tc>
          <w:tcPr>
            <w:tcW w:w="2700" w:type="dxa"/>
          </w:tcPr>
          <w:p w14:paraId="72DDB29F" w14:textId="7CBFE434" w:rsidR="00002DF6" w:rsidRPr="00F64B7E" w:rsidRDefault="00F64B7E" w:rsidP="00002DF6">
            <w:pPr>
              <w:widowControl w:val="0"/>
              <w:autoSpaceDE w:val="0"/>
              <w:autoSpaceDN w:val="0"/>
              <w:adjustRightInd w:val="0"/>
              <w:spacing w:line="340" w:lineRule="atLeast"/>
              <w:jc w:val="both"/>
              <w:rPr>
                <w:rFonts w:ascii="Arial" w:hAnsi="Arial" w:cs="Arial"/>
                <w:i/>
                <w:color w:val="000000" w:themeColor="text1"/>
                <w:sz w:val="20"/>
                <w:szCs w:val="20"/>
              </w:rPr>
            </w:pPr>
            <w:r w:rsidRPr="00F64B7E">
              <w:rPr>
                <w:rFonts w:ascii="Arial" w:hAnsi="Arial" w:cs="Arial"/>
                <w:i/>
                <w:color w:val="000000" w:themeColor="text1"/>
                <w:sz w:val="20"/>
                <w:szCs w:val="20"/>
              </w:rPr>
              <w:t>Individuals with Disabilities Education Act</w:t>
            </w:r>
          </w:p>
        </w:tc>
        <w:tc>
          <w:tcPr>
            <w:tcW w:w="6300" w:type="dxa"/>
          </w:tcPr>
          <w:p w14:paraId="72DDB2A0" w14:textId="6CB5DA14" w:rsidR="00002DF6" w:rsidRPr="00F64B7E" w:rsidRDefault="00F64B7E" w:rsidP="00002DF6">
            <w:pPr>
              <w:widowControl w:val="0"/>
              <w:autoSpaceDE w:val="0"/>
              <w:autoSpaceDN w:val="0"/>
              <w:adjustRightInd w:val="0"/>
              <w:spacing w:line="360" w:lineRule="atLeast"/>
              <w:jc w:val="both"/>
              <w:rPr>
                <w:rFonts w:ascii="Arial" w:hAnsi="Arial" w:cs="Arial"/>
                <w:i/>
                <w:color w:val="000000" w:themeColor="text1"/>
                <w:sz w:val="20"/>
                <w:szCs w:val="20"/>
              </w:rPr>
            </w:pPr>
            <w:r w:rsidRPr="00F64B7E">
              <w:rPr>
                <w:rFonts w:ascii="Arial" w:hAnsi="Arial" w:cs="Arial"/>
                <w:i/>
                <w:color w:val="000000" w:themeColor="text1"/>
                <w:sz w:val="20"/>
                <w:szCs w:val="20"/>
              </w:rPr>
              <w:t>Supplemental Instruction support provided by the school will be discussed with parents during the development of the student’s IEP.</w:t>
            </w:r>
          </w:p>
        </w:tc>
      </w:tr>
    </w:tbl>
    <w:p w14:paraId="3E6E34BA" w14:textId="77777777" w:rsidR="004229F4" w:rsidRDefault="004229F4" w:rsidP="00002DF6">
      <w:pPr>
        <w:widowControl w:val="0"/>
        <w:autoSpaceDE w:val="0"/>
        <w:autoSpaceDN w:val="0"/>
        <w:adjustRightInd w:val="0"/>
        <w:spacing w:line="340" w:lineRule="atLeast"/>
        <w:jc w:val="both"/>
        <w:rPr>
          <w:rFonts w:ascii="Arial" w:hAnsi="Arial" w:cs="Arial"/>
          <w:b/>
          <w:bCs/>
          <w:sz w:val="28"/>
          <w:szCs w:val="34"/>
        </w:rPr>
      </w:pPr>
    </w:p>
    <w:p w14:paraId="72DDB2B3" w14:textId="3F125C5D" w:rsidR="00002DF6" w:rsidRPr="009B4DCB" w:rsidRDefault="00002DF6" w:rsidP="00002DF6">
      <w:pPr>
        <w:widowControl w:val="0"/>
        <w:autoSpaceDE w:val="0"/>
        <w:autoSpaceDN w:val="0"/>
        <w:adjustRightInd w:val="0"/>
        <w:spacing w:line="340" w:lineRule="atLeast"/>
        <w:jc w:val="both"/>
        <w:rPr>
          <w:rFonts w:ascii="Arial" w:hAnsi="Arial" w:cs="Arial"/>
          <w:sz w:val="28"/>
          <w:szCs w:val="28"/>
        </w:rPr>
      </w:pPr>
      <w:r w:rsidRPr="009B4DCB">
        <w:rPr>
          <w:rFonts w:ascii="Arial" w:hAnsi="Arial" w:cs="Arial"/>
          <w:b/>
          <w:bCs/>
          <w:sz w:val="28"/>
          <w:szCs w:val="34"/>
        </w:rPr>
        <w:t>Annual Parent Meeting</w:t>
      </w:r>
    </w:p>
    <w:p w14:paraId="72DDB2D3" w14:textId="7102C1D4" w:rsidR="00A44FD9" w:rsidRPr="009B4DCB" w:rsidRDefault="00002DF6" w:rsidP="0075551E">
      <w:pPr>
        <w:widowControl w:val="0"/>
        <w:autoSpaceDE w:val="0"/>
        <w:autoSpaceDN w:val="0"/>
        <w:adjustRightInd w:val="0"/>
        <w:spacing w:line="340" w:lineRule="atLeast"/>
        <w:jc w:val="both"/>
        <w:rPr>
          <w:rFonts w:ascii="Arial" w:hAnsi="Arial" w:cs="Arial"/>
          <w:i/>
          <w:szCs w:val="28"/>
        </w:rPr>
      </w:pPr>
      <w:r w:rsidRPr="009B4DCB">
        <w:rPr>
          <w:rFonts w:ascii="Arial" w:hAnsi="Arial" w:cs="Arial"/>
          <w:i/>
          <w:szCs w:val="28"/>
          <w:u w:val="single"/>
        </w:rPr>
        <w:t>In</w:t>
      </w:r>
      <w:r w:rsidR="00F64B7E" w:rsidRPr="00F64B7E">
        <w:rPr>
          <w:rFonts w:ascii="Arial" w:hAnsi="Arial" w:cs="Arial"/>
          <w:i/>
          <w:szCs w:val="28"/>
          <w:u w:val="single"/>
        </w:rPr>
        <w:t xml:space="preserve"> </w:t>
      </w:r>
      <w:r w:rsidR="00F64B7E">
        <w:rPr>
          <w:rFonts w:ascii="Arial" w:hAnsi="Arial" w:cs="Arial"/>
          <w:i/>
          <w:szCs w:val="28"/>
          <w:u w:val="single"/>
        </w:rPr>
        <w:t>Gulfstream Academy of Hallandale Beach K-</w:t>
      </w:r>
      <w:r w:rsidR="00F64B7E" w:rsidRPr="00167C97">
        <w:rPr>
          <w:rFonts w:ascii="Arial" w:hAnsi="Arial" w:cs="Arial"/>
          <w:i/>
          <w:szCs w:val="28"/>
        </w:rPr>
        <w:t>8</w:t>
      </w:r>
      <w:r w:rsidR="00F64B7E">
        <w:rPr>
          <w:rFonts w:ascii="Arial" w:hAnsi="Arial" w:cs="Arial"/>
          <w:i/>
          <w:szCs w:val="28"/>
        </w:rPr>
        <w:t xml:space="preserve"> </w:t>
      </w:r>
      <w:r w:rsidRPr="009B4DCB">
        <w:rPr>
          <w:rFonts w:ascii="Arial" w:hAnsi="Arial" w:cs="Arial"/>
          <w:i/>
          <w:szCs w:val="28"/>
        </w:rPr>
        <w:t>will take the following actions to</w:t>
      </w:r>
      <w:r w:rsidR="00F604EF" w:rsidRPr="009B4DCB">
        <w:rPr>
          <w:rFonts w:ascii="Arial" w:hAnsi="Arial" w:cs="Arial"/>
          <w:i/>
          <w:szCs w:val="28"/>
        </w:rPr>
        <w:t xml:space="preserve"> convene</w:t>
      </w:r>
      <w:r w:rsidRPr="009B4DCB">
        <w:rPr>
          <w:rFonts w:ascii="Arial" w:hAnsi="Arial" w:cs="Arial"/>
          <w:i/>
          <w:szCs w:val="28"/>
        </w:rPr>
        <w:t xml:space="preserve"> an annual meeting</w:t>
      </w:r>
      <w:r w:rsidR="00F604EF" w:rsidRPr="009B4DCB">
        <w:rPr>
          <w:rFonts w:ascii="Arial" w:hAnsi="Arial" w:cs="Arial"/>
          <w:i/>
          <w:szCs w:val="28"/>
        </w:rPr>
        <w:t xml:space="preserve">, to which all parents of participating </w:t>
      </w:r>
      <w:r w:rsidRPr="009B4DCB">
        <w:rPr>
          <w:rFonts w:ascii="Arial" w:hAnsi="Arial" w:cs="Arial"/>
          <w:i/>
          <w:szCs w:val="28"/>
        </w:rPr>
        <w:t xml:space="preserve">children </w:t>
      </w:r>
      <w:r w:rsidR="00F604EF" w:rsidRPr="009B4DCB">
        <w:rPr>
          <w:rFonts w:ascii="Arial" w:hAnsi="Arial" w:cs="Arial"/>
          <w:i/>
          <w:szCs w:val="28"/>
        </w:rPr>
        <w:t xml:space="preserve">shall be invited and encouraged to attend, to inform parents of their school’s participation under this part and to explain the requirements of this part, and the right of the parents </w:t>
      </w:r>
      <w:r w:rsidR="008A5E06" w:rsidRPr="009B4DCB">
        <w:rPr>
          <w:rFonts w:ascii="Arial" w:hAnsi="Arial" w:cs="Arial"/>
          <w:i/>
          <w:szCs w:val="28"/>
        </w:rPr>
        <w:t>engag</w:t>
      </w:r>
      <w:r w:rsidR="00F604EF" w:rsidRPr="009B4DCB">
        <w:rPr>
          <w:rFonts w:ascii="Arial" w:hAnsi="Arial" w:cs="Arial"/>
          <w:i/>
          <w:szCs w:val="28"/>
        </w:rPr>
        <w:t xml:space="preserve">ed. </w:t>
      </w:r>
      <w:r w:rsidRPr="009B4DCB">
        <w:rPr>
          <w:rFonts w:ascii="Arial" w:hAnsi="Arial" w:cs="Arial"/>
          <w:i/>
          <w:szCs w:val="28"/>
        </w:rPr>
        <w:t xml:space="preserve">Include timeline, persons responsible, documentation to be maintained, and steps to ensure that all parents invited and encouraged to attend </w:t>
      </w:r>
      <w:r w:rsidR="00F604EF" w:rsidRPr="009B4DCB">
        <w:rPr>
          <w:rFonts w:ascii="Arial" w:hAnsi="Arial" w:cs="Arial"/>
          <w:i/>
          <w:szCs w:val="28"/>
        </w:rPr>
        <w:t>[Section 1116(c)</w:t>
      </w:r>
      <w:r w:rsidRPr="009B4DCB">
        <w:rPr>
          <w:rFonts w:ascii="Arial" w:hAnsi="Arial" w:cs="Arial"/>
          <w:i/>
          <w:szCs w:val="28"/>
        </w:rPr>
        <w:t>(1)]</w:t>
      </w:r>
      <w:r w:rsidR="004201AE" w:rsidRPr="009B4DCB">
        <w:rPr>
          <w:rFonts w:ascii="Arial" w:hAnsi="Arial" w:cs="Arial"/>
          <w:i/>
          <w:szCs w:val="28"/>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6435B5" w:rsidRPr="009B4DCB" w14:paraId="7FD310DE" w14:textId="77777777" w:rsidTr="006435B5">
        <w:trPr>
          <w:trHeight w:val="1001"/>
        </w:trPr>
        <w:tc>
          <w:tcPr>
            <w:tcW w:w="2155" w:type="dxa"/>
            <w:shd w:val="clear" w:color="auto" w:fill="D9D9D9"/>
          </w:tcPr>
          <w:p w14:paraId="4ECC2AC3" w14:textId="5DD381CC" w:rsidR="006435B5" w:rsidRPr="009B4DCB" w:rsidRDefault="006435B5" w:rsidP="00FF5388">
            <w:pPr>
              <w:jc w:val="center"/>
              <w:rPr>
                <w:rFonts w:ascii="Arial" w:hAnsi="Arial" w:cs="Arial"/>
                <w:b/>
              </w:rPr>
            </w:pPr>
            <w:bookmarkStart w:id="0" w:name="_Hlk29985121"/>
            <w:r w:rsidRPr="009B4DCB">
              <w:rPr>
                <w:rFonts w:ascii="Arial" w:hAnsi="Arial" w:cs="Arial"/>
                <w:b/>
              </w:rPr>
              <w:t>Specific Activity</w:t>
            </w:r>
          </w:p>
        </w:tc>
        <w:tc>
          <w:tcPr>
            <w:tcW w:w="1890" w:type="dxa"/>
            <w:shd w:val="clear" w:color="auto" w:fill="D9D9D9"/>
          </w:tcPr>
          <w:p w14:paraId="09916B2A" w14:textId="16B95809" w:rsidR="006435B5" w:rsidRPr="009B4DCB" w:rsidRDefault="006435B5" w:rsidP="00FF5388">
            <w:pPr>
              <w:jc w:val="center"/>
              <w:rPr>
                <w:rFonts w:ascii="Arial" w:hAnsi="Arial" w:cs="Arial"/>
                <w:b/>
              </w:rPr>
            </w:pPr>
            <w:r w:rsidRPr="009B4DCB">
              <w:rPr>
                <w:rFonts w:ascii="Arial" w:hAnsi="Arial" w:cs="Arial"/>
                <w:b/>
              </w:rPr>
              <w:t>Frequency and Duration</w:t>
            </w:r>
          </w:p>
        </w:tc>
        <w:tc>
          <w:tcPr>
            <w:tcW w:w="3060" w:type="dxa"/>
            <w:shd w:val="clear" w:color="auto" w:fill="D9D9D9"/>
          </w:tcPr>
          <w:p w14:paraId="2AC8D079" w14:textId="651BF628" w:rsidR="006435B5" w:rsidRPr="009B4DCB" w:rsidRDefault="006435B5" w:rsidP="00FF5388">
            <w:pPr>
              <w:jc w:val="center"/>
              <w:rPr>
                <w:rFonts w:ascii="Arial" w:hAnsi="Arial" w:cs="Arial"/>
                <w:b/>
              </w:rPr>
            </w:pPr>
            <w:r w:rsidRPr="009B4DCB">
              <w:rPr>
                <w:rFonts w:ascii="Arial" w:hAnsi="Arial" w:cs="Arial"/>
                <w:b/>
              </w:rPr>
              <w:t>Evidence-Based Research</w:t>
            </w:r>
          </w:p>
        </w:tc>
        <w:tc>
          <w:tcPr>
            <w:tcW w:w="2880" w:type="dxa"/>
            <w:shd w:val="clear" w:color="auto" w:fill="D9D9D9"/>
          </w:tcPr>
          <w:p w14:paraId="6384FC61" w14:textId="62EC3F08" w:rsidR="006435B5" w:rsidRPr="009B4DCB" w:rsidRDefault="006435B5" w:rsidP="00FF5388">
            <w:pPr>
              <w:jc w:val="center"/>
              <w:rPr>
                <w:rFonts w:ascii="Arial" w:hAnsi="Arial" w:cs="Arial"/>
                <w:b/>
              </w:rPr>
            </w:pPr>
            <w:r w:rsidRPr="009B4DCB">
              <w:rPr>
                <w:rFonts w:ascii="Arial" w:hAnsi="Arial" w:cs="Arial"/>
                <w:b/>
              </w:rPr>
              <w:t>Evaluation of Implementation and Effectiveness</w:t>
            </w:r>
          </w:p>
        </w:tc>
      </w:tr>
      <w:tr w:rsidR="006435B5" w:rsidRPr="009B4DCB" w14:paraId="1F4F472A" w14:textId="77777777" w:rsidTr="006435B5">
        <w:trPr>
          <w:trHeight w:val="240"/>
        </w:trPr>
        <w:tc>
          <w:tcPr>
            <w:tcW w:w="2155" w:type="dxa"/>
          </w:tcPr>
          <w:p w14:paraId="5F3B099C" w14:textId="712B1A62" w:rsidR="006435B5" w:rsidRPr="00F64B7E" w:rsidRDefault="00F64B7E" w:rsidP="00FF5388">
            <w:pPr>
              <w:rPr>
                <w:rFonts w:ascii="Arial" w:hAnsi="Arial" w:cs="Arial"/>
                <w:i/>
                <w:color w:val="000000" w:themeColor="text1"/>
              </w:rPr>
            </w:pPr>
            <w:r w:rsidRPr="00F64B7E">
              <w:rPr>
                <w:rFonts w:ascii="Arial" w:hAnsi="Arial" w:cs="Arial"/>
                <w:i/>
                <w:color w:val="000000" w:themeColor="text1"/>
              </w:rPr>
              <w:t>Title I Public Meeting</w:t>
            </w:r>
          </w:p>
        </w:tc>
        <w:tc>
          <w:tcPr>
            <w:tcW w:w="1890" w:type="dxa"/>
          </w:tcPr>
          <w:p w14:paraId="76EC9457" w14:textId="589C39C7" w:rsidR="006435B5" w:rsidRPr="00F64B7E" w:rsidRDefault="00F64B7E" w:rsidP="00FF5388">
            <w:pPr>
              <w:rPr>
                <w:rFonts w:ascii="Arial" w:hAnsi="Arial" w:cs="Arial"/>
                <w:i/>
                <w:color w:val="000000" w:themeColor="text1"/>
              </w:rPr>
            </w:pPr>
            <w:r w:rsidRPr="00F64B7E">
              <w:rPr>
                <w:rFonts w:ascii="Arial" w:hAnsi="Arial" w:cs="Arial"/>
                <w:i/>
                <w:color w:val="000000" w:themeColor="text1"/>
              </w:rPr>
              <w:t>3</w:t>
            </w:r>
            <w:r w:rsidRPr="00F64B7E">
              <w:rPr>
                <w:rFonts w:ascii="Arial" w:hAnsi="Arial" w:cs="Arial"/>
                <w:i/>
                <w:color w:val="000000" w:themeColor="text1"/>
                <w:vertAlign w:val="superscript"/>
              </w:rPr>
              <w:t>rd</w:t>
            </w:r>
            <w:r w:rsidRPr="00F64B7E">
              <w:rPr>
                <w:rFonts w:ascii="Arial" w:hAnsi="Arial" w:cs="Arial"/>
                <w:i/>
                <w:color w:val="000000" w:themeColor="text1"/>
              </w:rPr>
              <w:t xml:space="preserve"> week of August</w:t>
            </w:r>
          </w:p>
        </w:tc>
        <w:tc>
          <w:tcPr>
            <w:tcW w:w="3060" w:type="dxa"/>
          </w:tcPr>
          <w:p w14:paraId="6D03B24F" w14:textId="3385854B" w:rsidR="006435B5" w:rsidRPr="00F64B7E" w:rsidRDefault="006435B5" w:rsidP="00FF5388">
            <w:pPr>
              <w:rPr>
                <w:rFonts w:ascii="Arial" w:hAnsi="Arial" w:cs="Arial"/>
                <w:i/>
                <w:color w:val="000000" w:themeColor="text1"/>
              </w:rPr>
            </w:pPr>
          </w:p>
        </w:tc>
        <w:tc>
          <w:tcPr>
            <w:tcW w:w="2880" w:type="dxa"/>
          </w:tcPr>
          <w:p w14:paraId="0B42DE1A" w14:textId="344DBE78" w:rsidR="00F64B7E" w:rsidRPr="00F64B7E" w:rsidRDefault="00F64B7E" w:rsidP="00FF5388">
            <w:pPr>
              <w:rPr>
                <w:rFonts w:ascii="Arial" w:hAnsi="Arial" w:cs="Arial"/>
                <w:i/>
                <w:color w:val="000000" w:themeColor="text1"/>
              </w:rPr>
            </w:pPr>
            <w:r w:rsidRPr="00F64B7E">
              <w:rPr>
                <w:rFonts w:ascii="Arial" w:hAnsi="Arial" w:cs="Arial"/>
                <w:i/>
                <w:color w:val="000000" w:themeColor="text1"/>
              </w:rPr>
              <w:t>Flyer, school website, Parent Link</w:t>
            </w:r>
          </w:p>
        </w:tc>
      </w:tr>
      <w:tr w:rsidR="006435B5" w:rsidRPr="009B4DCB" w14:paraId="6297784E" w14:textId="77777777" w:rsidTr="006435B5">
        <w:trPr>
          <w:trHeight w:val="253"/>
        </w:trPr>
        <w:tc>
          <w:tcPr>
            <w:tcW w:w="2155" w:type="dxa"/>
          </w:tcPr>
          <w:p w14:paraId="3F69E72E" w14:textId="46B9F741" w:rsidR="006435B5" w:rsidRPr="009B4DCB" w:rsidRDefault="006435B5" w:rsidP="00FF5388">
            <w:pPr>
              <w:rPr>
                <w:rFonts w:ascii="Arial" w:hAnsi="Arial" w:cs="Arial"/>
                <w:i/>
                <w:color w:val="0070C0"/>
              </w:rPr>
            </w:pPr>
          </w:p>
        </w:tc>
        <w:tc>
          <w:tcPr>
            <w:tcW w:w="1890" w:type="dxa"/>
          </w:tcPr>
          <w:p w14:paraId="5CD6B024" w14:textId="674F4304" w:rsidR="006435B5" w:rsidRPr="009B4DCB" w:rsidRDefault="006435B5" w:rsidP="00FF5388">
            <w:pPr>
              <w:rPr>
                <w:rFonts w:ascii="Arial" w:hAnsi="Arial" w:cs="Arial"/>
                <w:i/>
                <w:color w:val="0070C0"/>
              </w:rPr>
            </w:pPr>
          </w:p>
        </w:tc>
        <w:tc>
          <w:tcPr>
            <w:tcW w:w="3060" w:type="dxa"/>
          </w:tcPr>
          <w:p w14:paraId="33304C84" w14:textId="77777777" w:rsidR="006435B5" w:rsidRPr="009B4DCB" w:rsidRDefault="006435B5" w:rsidP="00FF5388">
            <w:pPr>
              <w:rPr>
                <w:rFonts w:ascii="Arial" w:hAnsi="Arial" w:cs="Arial"/>
                <w:i/>
                <w:color w:val="0070C0"/>
              </w:rPr>
            </w:pPr>
          </w:p>
        </w:tc>
        <w:tc>
          <w:tcPr>
            <w:tcW w:w="2880" w:type="dxa"/>
          </w:tcPr>
          <w:p w14:paraId="41367E48" w14:textId="77777777" w:rsidR="006435B5" w:rsidRPr="009B4DCB" w:rsidRDefault="006435B5" w:rsidP="00FF5388">
            <w:pPr>
              <w:rPr>
                <w:rFonts w:ascii="Arial" w:hAnsi="Arial" w:cs="Arial"/>
                <w:i/>
                <w:color w:val="0070C0"/>
              </w:rPr>
            </w:pPr>
          </w:p>
        </w:tc>
      </w:tr>
      <w:tr w:rsidR="006435B5" w:rsidRPr="009B4DCB" w14:paraId="014394A4" w14:textId="77777777" w:rsidTr="006435B5">
        <w:trPr>
          <w:trHeight w:val="240"/>
        </w:trPr>
        <w:tc>
          <w:tcPr>
            <w:tcW w:w="2155" w:type="dxa"/>
          </w:tcPr>
          <w:p w14:paraId="67EF349B" w14:textId="66CAD874" w:rsidR="006435B5" w:rsidRPr="009B4DCB" w:rsidRDefault="006435B5" w:rsidP="00FF5388">
            <w:pPr>
              <w:rPr>
                <w:rFonts w:ascii="Arial" w:hAnsi="Arial" w:cs="Arial"/>
                <w:i/>
                <w:color w:val="0070C0"/>
              </w:rPr>
            </w:pPr>
          </w:p>
        </w:tc>
        <w:tc>
          <w:tcPr>
            <w:tcW w:w="1890" w:type="dxa"/>
          </w:tcPr>
          <w:p w14:paraId="5EC20A34" w14:textId="0EDEB87B" w:rsidR="006435B5" w:rsidRPr="009B4DCB" w:rsidRDefault="006435B5" w:rsidP="00FF5388">
            <w:pPr>
              <w:rPr>
                <w:rFonts w:ascii="Arial" w:hAnsi="Arial" w:cs="Arial"/>
                <w:i/>
                <w:color w:val="0070C0"/>
              </w:rPr>
            </w:pPr>
          </w:p>
        </w:tc>
        <w:tc>
          <w:tcPr>
            <w:tcW w:w="3060" w:type="dxa"/>
          </w:tcPr>
          <w:p w14:paraId="550E5C4F" w14:textId="77777777" w:rsidR="006435B5" w:rsidRPr="009B4DCB" w:rsidRDefault="006435B5" w:rsidP="00FF5388">
            <w:pPr>
              <w:rPr>
                <w:rFonts w:ascii="Arial" w:hAnsi="Arial" w:cs="Arial"/>
                <w:i/>
                <w:color w:val="0070C0"/>
              </w:rPr>
            </w:pPr>
          </w:p>
        </w:tc>
        <w:tc>
          <w:tcPr>
            <w:tcW w:w="2880" w:type="dxa"/>
          </w:tcPr>
          <w:p w14:paraId="6CB1EFA6" w14:textId="77777777" w:rsidR="006435B5" w:rsidRPr="009B4DCB" w:rsidRDefault="006435B5" w:rsidP="00FF5388">
            <w:pPr>
              <w:rPr>
                <w:rFonts w:ascii="Arial" w:hAnsi="Arial" w:cs="Arial"/>
                <w:i/>
                <w:color w:val="0070C0"/>
              </w:rPr>
            </w:pPr>
          </w:p>
        </w:tc>
      </w:tr>
      <w:bookmarkEnd w:id="0"/>
    </w:tbl>
    <w:p w14:paraId="00621BAB" w14:textId="77777777" w:rsidR="0075551E" w:rsidRPr="009B4DCB" w:rsidRDefault="0075551E" w:rsidP="00002DF6">
      <w:pPr>
        <w:widowControl w:val="0"/>
        <w:autoSpaceDE w:val="0"/>
        <w:autoSpaceDN w:val="0"/>
        <w:adjustRightInd w:val="0"/>
        <w:spacing w:after="140" w:line="340" w:lineRule="atLeast"/>
        <w:jc w:val="both"/>
        <w:rPr>
          <w:rFonts w:ascii="Arial" w:hAnsi="Arial" w:cs="Arial"/>
          <w:b/>
          <w:szCs w:val="28"/>
          <w:u w:val="single"/>
        </w:rPr>
      </w:pPr>
    </w:p>
    <w:p w14:paraId="72DDB2D4" w14:textId="77777777" w:rsidR="00002DF6" w:rsidRPr="009B4DCB" w:rsidRDefault="00002DF6"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Flexible Parent Meetings</w:t>
      </w:r>
    </w:p>
    <w:p w14:paraId="72DDB2D6" w14:textId="0A41A90A" w:rsidR="00002DF6" w:rsidRPr="009B4DCB" w:rsidRDefault="00F64B7E"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w:t>
      </w:r>
      <w:r w:rsidR="00F80A01">
        <w:rPr>
          <w:rFonts w:ascii="Arial" w:hAnsi="Arial" w:cs="Arial"/>
          <w:i/>
          <w:szCs w:val="28"/>
          <w:u w:val="single"/>
        </w:rPr>
        <w:t>fstream Academy of Hallandale Beach K-8</w:t>
      </w:r>
      <w:r w:rsidR="00002DF6" w:rsidRPr="009B4DCB">
        <w:rPr>
          <w:rFonts w:ascii="Arial" w:hAnsi="Arial" w:cs="Arial"/>
          <w:i/>
          <w:szCs w:val="28"/>
        </w:rPr>
        <w:t xml:space="preserve"> will offer a flexible number of meetings, such as meetings in the morning or evening, and may pro</w:t>
      </w:r>
      <w:r w:rsidR="0007297B" w:rsidRPr="009B4DCB">
        <w:rPr>
          <w:rFonts w:ascii="Arial" w:hAnsi="Arial" w:cs="Arial"/>
          <w:i/>
          <w:szCs w:val="28"/>
        </w:rPr>
        <w:t xml:space="preserve">vide with </w:t>
      </w:r>
      <w:r w:rsidR="00002DF6" w:rsidRPr="009B4DCB">
        <w:rPr>
          <w:rFonts w:ascii="Arial" w:hAnsi="Arial" w:cs="Arial"/>
          <w:i/>
          <w:szCs w:val="28"/>
        </w:rPr>
        <w:t>fund</w:t>
      </w:r>
      <w:r w:rsidR="00D45CBC" w:rsidRPr="009B4DCB">
        <w:rPr>
          <w:rFonts w:ascii="Arial" w:hAnsi="Arial" w:cs="Arial"/>
          <w:i/>
          <w:szCs w:val="28"/>
        </w:rPr>
        <w:t>s</w:t>
      </w:r>
      <w:r w:rsidR="0007297B" w:rsidRPr="009B4DCB">
        <w:rPr>
          <w:rFonts w:ascii="Arial" w:hAnsi="Arial" w:cs="Arial"/>
          <w:i/>
          <w:szCs w:val="28"/>
        </w:rPr>
        <w:t xml:space="preserve"> under this part</w:t>
      </w:r>
      <w:r w:rsidR="00D45CBC" w:rsidRPr="009B4DCB">
        <w:rPr>
          <w:rFonts w:ascii="Arial" w:hAnsi="Arial" w:cs="Arial"/>
          <w:i/>
          <w:szCs w:val="28"/>
        </w:rPr>
        <w:t>, transportation, child</w:t>
      </w:r>
      <w:r w:rsidR="00002DF6" w:rsidRPr="009B4DCB">
        <w:rPr>
          <w:rFonts w:ascii="Arial" w:hAnsi="Arial" w:cs="Arial"/>
          <w:i/>
          <w:szCs w:val="28"/>
        </w:rPr>
        <w:t xml:space="preserve">care, or home </w:t>
      </w:r>
      <w:r w:rsidR="00F604EF" w:rsidRPr="009B4DCB">
        <w:rPr>
          <w:rFonts w:ascii="Arial" w:hAnsi="Arial" w:cs="Arial"/>
          <w:i/>
          <w:szCs w:val="28"/>
        </w:rPr>
        <w:t>visits, as such services relate</w:t>
      </w:r>
      <w:r w:rsidR="00002DF6" w:rsidRPr="009B4DCB">
        <w:rPr>
          <w:rFonts w:ascii="Arial" w:hAnsi="Arial" w:cs="Arial"/>
          <w:i/>
          <w:szCs w:val="28"/>
        </w:rPr>
        <w:t xml:space="preserve"> to pa</w:t>
      </w:r>
      <w:r w:rsidR="004F2CCF" w:rsidRPr="009B4DCB">
        <w:rPr>
          <w:rFonts w:ascii="Arial" w:hAnsi="Arial" w:cs="Arial"/>
          <w:i/>
          <w:szCs w:val="28"/>
        </w:rPr>
        <w:t>rental involvement [Section 1116</w:t>
      </w:r>
      <w:r w:rsidR="00002DF6" w:rsidRPr="009B4DCB">
        <w:rPr>
          <w:rFonts w:ascii="Arial" w:hAnsi="Arial" w:cs="Arial"/>
          <w:i/>
          <w:szCs w:val="28"/>
        </w:rPr>
        <w:t>(c)(2)].</w:t>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85"/>
      </w:tblGrid>
      <w:tr w:rsidR="00002DF6" w:rsidRPr="0065110E" w14:paraId="72DDB2DC" w14:textId="77777777" w:rsidTr="00F80924">
        <w:trPr>
          <w:trHeight w:val="1535"/>
        </w:trPr>
        <w:tc>
          <w:tcPr>
            <w:tcW w:w="9985" w:type="dxa"/>
          </w:tcPr>
          <w:p w14:paraId="72DDB2DB" w14:textId="619E3670" w:rsidR="00002DF6" w:rsidRPr="00C9144B" w:rsidRDefault="00045DD0" w:rsidP="00002DF6">
            <w:pPr>
              <w:widowControl w:val="0"/>
              <w:autoSpaceDE w:val="0"/>
              <w:autoSpaceDN w:val="0"/>
              <w:adjustRightInd w:val="0"/>
              <w:spacing w:line="340" w:lineRule="atLeast"/>
              <w:jc w:val="both"/>
              <w:rPr>
                <w:rFonts w:ascii="Arial" w:hAnsi="Arial" w:cs="Arial"/>
                <w:i/>
                <w:color w:val="0070C0"/>
                <w:szCs w:val="28"/>
              </w:rPr>
            </w:pPr>
            <w:bookmarkStart w:id="1" w:name="_Hlk29985979"/>
            <w:r w:rsidRPr="00CA1CA8">
              <w:rPr>
                <w:rFonts w:ascii="Arial" w:hAnsi="Arial" w:cs="Arial"/>
                <w:i/>
                <w:color w:val="000000" w:themeColor="text1"/>
                <w:szCs w:val="28"/>
              </w:rPr>
              <w:t>Gulfstream Acade</w:t>
            </w:r>
            <w:r w:rsidR="00CA1CA8" w:rsidRPr="00CA1CA8">
              <w:rPr>
                <w:rFonts w:ascii="Arial" w:hAnsi="Arial" w:cs="Arial"/>
                <w:i/>
                <w:color w:val="000000" w:themeColor="text1"/>
                <w:szCs w:val="28"/>
              </w:rPr>
              <w:t>my of Hallandale Beach will schedule meetings to be held at various times during the day or evening to better accommodate parents. Our school will hold an Open House/Public Meeting for parents at each grade level to inform them about the school’s participation in the Title I program and encourage parents to be involved with reviewing and revising the school’s Title I plan. Teachers will hold conferences individually with parents of children in their classrooms. Parents will be given a summary of the student’s goals. Parents will be asked to be engaged in discussion of how they can support these efforts. Parents will also be given suggestions for coordinating school-parent efforts and explanations of homework and grading procedures. The school will offer parents a special workshop each year to provide an explanation of statewide assessments, standards and other accountability measures.</w:t>
            </w:r>
          </w:p>
        </w:tc>
      </w:tr>
      <w:bookmarkEnd w:id="1"/>
    </w:tbl>
    <w:p w14:paraId="72DDB2DD" w14:textId="77777777" w:rsidR="00002DF6" w:rsidRPr="0003546E" w:rsidRDefault="00002DF6" w:rsidP="00002DF6">
      <w:pPr>
        <w:widowControl w:val="0"/>
        <w:autoSpaceDE w:val="0"/>
        <w:autoSpaceDN w:val="0"/>
        <w:adjustRightInd w:val="0"/>
        <w:spacing w:line="340" w:lineRule="atLeast"/>
        <w:jc w:val="both"/>
        <w:rPr>
          <w:rFonts w:ascii="Times" w:hAnsi="Times" w:cs="Helvetica"/>
          <w:szCs w:val="28"/>
        </w:rPr>
      </w:pPr>
    </w:p>
    <w:p w14:paraId="72DDB2DE" w14:textId="77777777" w:rsidR="00002DF6" w:rsidRPr="009B4DCB" w:rsidRDefault="00002DF6" w:rsidP="00002DF6">
      <w:pPr>
        <w:widowControl w:val="0"/>
        <w:autoSpaceDE w:val="0"/>
        <w:autoSpaceDN w:val="0"/>
        <w:adjustRightInd w:val="0"/>
        <w:spacing w:line="340" w:lineRule="atLeast"/>
        <w:jc w:val="both"/>
        <w:rPr>
          <w:rFonts w:ascii="Arial" w:hAnsi="Arial" w:cs="Arial"/>
          <w:b/>
          <w:i/>
          <w:sz w:val="28"/>
          <w:szCs w:val="28"/>
        </w:rPr>
      </w:pPr>
      <w:r w:rsidRPr="009B4DCB">
        <w:rPr>
          <w:rFonts w:ascii="Arial" w:hAnsi="Arial" w:cs="Arial"/>
          <w:b/>
          <w:bCs/>
          <w:i/>
          <w:sz w:val="28"/>
          <w:szCs w:val="34"/>
        </w:rPr>
        <w:t>Building Capacity</w:t>
      </w:r>
    </w:p>
    <w:p w14:paraId="72DDB2E0" w14:textId="6E05BB0D" w:rsidR="00A44FD9" w:rsidRPr="009B4DCB" w:rsidRDefault="00FA4244"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Gulfstream Academy of Hallandale Beach K-8</w:t>
      </w:r>
      <w:r w:rsidR="00002DF6" w:rsidRPr="009B4DCB">
        <w:rPr>
          <w:rFonts w:ascii="Arial" w:hAnsi="Arial" w:cs="Arial"/>
          <w:i/>
          <w:szCs w:val="28"/>
        </w:rPr>
        <w:t xml:space="preserve"> will implement activities that wi</w:t>
      </w:r>
      <w:r w:rsidR="0007297B" w:rsidRPr="009B4DCB">
        <w:rPr>
          <w:rFonts w:ascii="Arial" w:hAnsi="Arial" w:cs="Arial"/>
          <w:i/>
          <w:szCs w:val="28"/>
        </w:rPr>
        <w:t>ll build the capacity for effective</w:t>
      </w:r>
      <w:r w:rsidR="00002DF6" w:rsidRPr="009B4DCB">
        <w:rPr>
          <w:rFonts w:ascii="Arial" w:hAnsi="Arial" w:cs="Arial"/>
          <w:i/>
          <w:szCs w:val="28"/>
        </w:rPr>
        <w:t xml:space="preserve"> involvement</w:t>
      </w:r>
      <w:r w:rsidR="0007297B" w:rsidRPr="009B4DCB">
        <w:rPr>
          <w:rFonts w:ascii="Arial" w:hAnsi="Arial" w:cs="Arial"/>
          <w:i/>
          <w:szCs w:val="28"/>
        </w:rPr>
        <w:t xml:space="preserve"> of parents and to </w:t>
      </w:r>
      <w:r w:rsidR="00002DF6" w:rsidRPr="009B4DCB">
        <w:rPr>
          <w:rFonts w:ascii="Arial" w:hAnsi="Arial" w:cs="Arial"/>
          <w:i/>
          <w:szCs w:val="28"/>
        </w:rPr>
        <w:t>support a partnership among the school involved, parents and the community to improve student ac</w:t>
      </w:r>
      <w:r w:rsidR="0007297B" w:rsidRPr="009B4DCB">
        <w:rPr>
          <w:rFonts w:ascii="Arial" w:hAnsi="Arial" w:cs="Arial"/>
          <w:i/>
          <w:szCs w:val="28"/>
        </w:rPr>
        <w:t>ademic achievement, each school and local educational agency assisted under this part – [Section 1116</w:t>
      </w:r>
      <w:r w:rsidR="00002DF6" w:rsidRPr="009B4DCB">
        <w:rPr>
          <w:rFonts w:ascii="Arial" w:hAnsi="Arial" w:cs="Arial"/>
          <w:i/>
          <w:szCs w:val="28"/>
        </w:rPr>
        <w:t xml:space="preserve">(e)]. </w:t>
      </w:r>
      <w:r w:rsidR="00002DF6" w:rsidRPr="009B4DCB">
        <w:rPr>
          <w:rFonts w:ascii="Arial" w:hAnsi="Arial" w:cs="Arial"/>
          <w:i/>
          <w:szCs w:val="28"/>
        </w:rPr>
        <w:lastRenderedPageBreak/>
        <w:t xml:space="preserve">Describe the actions the school will take to provide materials and training to help parents </w:t>
      </w:r>
      <w:r w:rsidR="0007297B" w:rsidRPr="009B4DCB">
        <w:rPr>
          <w:rFonts w:ascii="Arial" w:hAnsi="Arial" w:cs="Arial"/>
          <w:i/>
          <w:szCs w:val="28"/>
        </w:rPr>
        <w:t xml:space="preserve">to </w:t>
      </w:r>
      <w:r w:rsidR="00002DF6" w:rsidRPr="009B4DCB">
        <w:rPr>
          <w:rFonts w:ascii="Arial" w:hAnsi="Arial" w:cs="Arial"/>
          <w:i/>
          <w:szCs w:val="28"/>
        </w:rPr>
        <w:t>work with their child to improve their child’s academic achievement</w:t>
      </w:r>
      <w:r w:rsidR="0007297B" w:rsidRPr="009B4DCB">
        <w:rPr>
          <w:rFonts w:ascii="Arial" w:hAnsi="Arial" w:cs="Arial"/>
          <w:i/>
          <w:szCs w:val="28"/>
        </w:rPr>
        <w:t>, such as literacy training and using technology [Section 1116</w:t>
      </w:r>
      <w:r w:rsidR="00002DF6" w:rsidRPr="009B4DCB">
        <w:rPr>
          <w:rFonts w:ascii="Arial" w:hAnsi="Arial" w:cs="Arial"/>
          <w:i/>
          <w:szCs w:val="28"/>
        </w:rPr>
        <w:t xml:space="preserve">(e)(2)].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6435B5" w14:paraId="5333F0A2" w14:textId="77777777" w:rsidTr="008531D7">
        <w:trPr>
          <w:trHeight w:val="1001"/>
        </w:trPr>
        <w:tc>
          <w:tcPr>
            <w:tcW w:w="2155" w:type="dxa"/>
            <w:shd w:val="clear" w:color="auto" w:fill="D9D9D9"/>
          </w:tcPr>
          <w:p w14:paraId="05A61ED4" w14:textId="77777777" w:rsidR="006435B5" w:rsidRPr="009B4DCB" w:rsidRDefault="006435B5" w:rsidP="008531D7">
            <w:pPr>
              <w:jc w:val="center"/>
              <w:rPr>
                <w:rFonts w:ascii="Arial" w:hAnsi="Arial" w:cs="Arial"/>
                <w:b/>
              </w:rPr>
            </w:pPr>
            <w:r w:rsidRPr="009B4DCB">
              <w:rPr>
                <w:rFonts w:ascii="Arial" w:hAnsi="Arial" w:cs="Arial"/>
                <w:b/>
              </w:rPr>
              <w:t>Specific Activity</w:t>
            </w:r>
          </w:p>
        </w:tc>
        <w:tc>
          <w:tcPr>
            <w:tcW w:w="1890" w:type="dxa"/>
            <w:shd w:val="clear" w:color="auto" w:fill="D9D9D9"/>
          </w:tcPr>
          <w:p w14:paraId="50F96323" w14:textId="77777777" w:rsidR="006435B5" w:rsidRPr="009B4DCB" w:rsidRDefault="006435B5" w:rsidP="008531D7">
            <w:pPr>
              <w:jc w:val="center"/>
              <w:rPr>
                <w:rFonts w:ascii="Arial" w:hAnsi="Arial" w:cs="Arial"/>
                <w:b/>
              </w:rPr>
            </w:pPr>
            <w:r w:rsidRPr="009B4DCB">
              <w:rPr>
                <w:rFonts w:ascii="Arial" w:hAnsi="Arial" w:cs="Arial"/>
                <w:b/>
              </w:rPr>
              <w:t>Frequency and Duration</w:t>
            </w:r>
          </w:p>
        </w:tc>
        <w:tc>
          <w:tcPr>
            <w:tcW w:w="3060" w:type="dxa"/>
            <w:shd w:val="clear" w:color="auto" w:fill="D9D9D9"/>
          </w:tcPr>
          <w:p w14:paraId="0A5D116E" w14:textId="77777777" w:rsidR="006435B5" w:rsidRPr="009B4DCB" w:rsidRDefault="006435B5" w:rsidP="008531D7">
            <w:pPr>
              <w:jc w:val="center"/>
              <w:rPr>
                <w:rFonts w:ascii="Arial" w:hAnsi="Arial" w:cs="Arial"/>
                <w:b/>
              </w:rPr>
            </w:pPr>
            <w:r w:rsidRPr="009B4DCB">
              <w:rPr>
                <w:rFonts w:ascii="Arial" w:hAnsi="Arial" w:cs="Arial"/>
                <w:b/>
              </w:rPr>
              <w:t>Evidence-Based Research</w:t>
            </w:r>
          </w:p>
        </w:tc>
        <w:tc>
          <w:tcPr>
            <w:tcW w:w="2880" w:type="dxa"/>
            <w:shd w:val="clear" w:color="auto" w:fill="D9D9D9"/>
          </w:tcPr>
          <w:p w14:paraId="2F726907" w14:textId="77777777" w:rsidR="006435B5" w:rsidRPr="009B4DCB" w:rsidRDefault="006435B5" w:rsidP="008531D7">
            <w:pPr>
              <w:jc w:val="center"/>
              <w:rPr>
                <w:rFonts w:ascii="Arial" w:hAnsi="Arial" w:cs="Arial"/>
                <w:b/>
              </w:rPr>
            </w:pPr>
            <w:r w:rsidRPr="009B4DCB">
              <w:rPr>
                <w:rFonts w:ascii="Arial" w:hAnsi="Arial" w:cs="Arial"/>
                <w:b/>
              </w:rPr>
              <w:t>Evaluation of Implementation and Effectiveness</w:t>
            </w:r>
          </w:p>
        </w:tc>
      </w:tr>
      <w:tr w:rsidR="006435B5" w14:paraId="44E72948" w14:textId="77777777" w:rsidTr="008531D7">
        <w:trPr>
          <w:trHeight w:val="240"/>
        </w:trPr>
        <w:tc>
          <w:tcPr>
            <w:tcW w:w="2155" w:type="dxa"/>
          </w:tcPr>
          <w:p w14:paraId="0AA34E72" w14:textId="43CA01A2" w:rsidR="006435B5" w:rsidRPr="006A5324" w:rsidRDefault="00CA1CA8" w:rsidP="008531D7">
            <w:pPr>
              <w:rPr>
                <w:rFonts w:ascii="Arial" w:hAnsi="Arial" w:cs="Arial"/>
                <w:i/>
                <w:color w:val="000000" w:themeColor="text1"/>
              </w:rPr>
            </w:pPr>
            <w:r w:rsidRPr="006A5324">
              <w:rPr>
                <w:rFonts w:ascii="Arial" w:hAnsi="Arial" w:cs="Arial"/>
                <w:i/>
                <w:color w:val="000000" w:themeColor="text1"/>
              </w:rPr>
              <w:t xml:space="preserve">High School Courses </w:t>
            </w:r>
          </w:p>
        </w:tc>
        <w:tc>
          <w:tcPr>
            <w:tcW w:w="1890" w:type="dxa"/>
          </w:tcPr>
          <w:p w14:paraId="36052BDA" w14:textId="36E91458" w:rsidR="006435B5" w:rsidRPr="006A5324" w:rsidRDefault="00CA1CA8" w:rsidP="008531D7">
            <w:pPr>
              <w:rPr>
                <w:rFonts w:ascii="Arial" w:hAnsi="Arial" w:cs="Arial"/>
                <w:i/>
                <w:color w:val="000000" w:themeColor="text1"/>
              </w:rPr>
            </w:pPr>
            <w:r w:rsidRPr="006A5324">
              <w:rPr>
                <w:rFonts w:ascii="Arial" w:hAnsi="Arial" w:cs="Arial"/>
                <w:i/>
                <w:color w:val="000000" w:themeColor="text1"/>
              </w:rPr>
              <w:t>September 2020</w:t>
            </w:r>
          </w:p>
        </w:tc>
        <w:tc>
          <w:tcPr>
            <w:tcW w:w="3060" w:type="dxa"/>
          </w:tcPr>
          <w:p w14:paraId="7F702C1F" w14:textId="1F15A8CD" w:rsidR="006435B5" w:rsidRPr="006A5324" w:rsidRDefault="006A5324" w:rsidP="008531D7">
            <w:pPr>
              <w:rPr>
                <w:rFonts w:ascii="Arial" w:hAnsi="Arial" w:cs="Arial"/>
                <w:i/>
                <w:color w:val="000000" w:themeColor="text1"/>
              </w:rPr>
            </w:pPr>
            <w:r w:rsidRPr="006A5324">
              <w:rPr>
                <w:rFonts w:ascii="Arial" w:hAnsi="Arial" w:cs="Arial"/>
                <w:i/>
                <w:color w:val="000000" w:themeColor="text1"/>
              </w:rPr>
              <w:t xml:space="preserve">Flyer, Agenda, </w:t>
            </w:r>
          </w:p>
        </w:tc>
        <w:tc>
          <w:tcPr>
            <w:tcW w:w="2880" w:type="dxa"/>
          </w:tcPr>
          <w:p w14:paraId="0D59B0FA" w14:textId="0A231E5A" w:rsidR="006435B5" w:rsidRPr="009B4DCB" w:rsidRDefault="006A5324" w:rsidP="008531D7">
            <w:pPr>
              <w:rPr>
                <w:rFonts w:ascii="Arial" w:hAnsi="Arial" w:cs="Arial"/>
              </w:rPr>
            </w:pPr>
            <w:r>
              <w:rPr>
                <w:rFonts w:ascii="Arial" w:hAnsi="Arial" w:cs="Arial"/>
              </w:rPr>
              <w:t>Sign in sheets, Evaluation Forms</w:t>
            </w:r>
          </w:p>
        </w:tc>
      </w:tr>
      <w:tr w:rsidR="006435B5" w14:paraId="0871CC8C" w14:textId="77777777" w:rsidTr="008531D7">
        <w:trPr>
          <w:trHeight w:val="253"/>
        </w:trPr>
        <w:tc>
          <w:tcPr>
            <w:tcW w:w="2155" w:type="dxa"/>
          </w:tcPr>
          <w:p w14:paraId="73278D6A" w14:textId="43B76398" w:rsidR="006435B5" w:rsidRPr="006A5324" w:rsidRDefault="006A5324" w:rsidP="008531D7">
            <w:pPr>
              <w:rPr>
                <w:rFonts w:ascii="Arial" w:hAnsi="Arial" w:cs="Arial"/>
                <w:color w:val="000000" w:themeColor="text1"/>
              </w:rPr>
            </w:pPr>
            <w:r w:rsidRPr="006A5324">
              <w:rPr>
                <w:rFonts w:ascii="Arial" w:hAnsi="Arial" w:cs="Arial"/>
                <w:color w:val="000000" w:themeColor="text1"/>
              </w:rPr>
              <w:t xml:space="preserve">Curriculum Night </w:t>
            </w:r>
          </w:p>
        </w:tc>
        <w:tc>
          <w:tcPr>
            <w:tcW w:w="1890" w:type="dxa"/>
          </w:tcPr>
          <w:p w14:paraId="4F6908AD" w14:textId="66A0E661" w:rsidR="006435B5" w:rsidRPr="006A5324" w:rsidRDefault="006A5324" w:rsidP="008531D7">
            <w:pPr>
              <w:rPr>
                <w:rFonts w:ascii="Arial" w:hAnsi="Arial" w:cs="Arial"/>
                <w:color w:val="000000" w:themeColor="text1"/>
              </w:rPr>
            </w:pPr>
            <w:r w:rsidRPr="006A5324">
              <w:rPr>
                <w:rFonts w:ascii="Arial" w:hAnsi="Arial" w:cs="Arial"/>
                <w:color w:val="000000" w:themeColor="text1"/>
              </w:rPr>
              <w:t>October 2020</w:t>
            </w:r>
          </w:p>
        </w:tc>
        <w:tc>
          <w:tcPr>
            <w:tcW w:w="3060" w:type="dxa"/>
          </w:tcPr>
          <w:p w14:paraId="0B7EC7B7" w14:textId="0999AAE6" w:rsidR="006435B5" w:rsidRPr="006A5324" w:rsidRDefault="006A5324" w:rsidP="008531D7">
            <w:pPr>
              <w:rPr>
                <w:rFonts w:ascii="Arial" w:hAnsi="Arial" w:cs="Arial"/>
                <w:color w:val="000000" w:themeColor="text1"/>
              </w:rPr>
            </w:pPr>
            <w:r w:rsidRPr="006A5324">
              <w:rPr>
                <w:rFonts w:ascii="Arial" w:hAnsi="Arial" w:cs="Arial"/>
                <w:i/>
                <w:color w:val="000000" w:themeColor="text1"/>
              </w:rPr>
              <w:t>Flyer, Agenda,</w:t>
            </w:r>
          </w:p>
        </w:tc>
        <w:tc>
          <w:tcPr>
            <w:tcW w:w="2880" w:type="dxa"/>
          </w:tcPr>
          <w:p w14:paraId="19C07C6B" w14:textId="5BA58398" w:rsidR="006435B5" w:rsidRPr="009B4DCB" w:rsidRDefault="006A5324" w:rsidP="008531D7">
            <w:pPr>
              <w:rPr>
                <w:rFonts w:ascii="Arial" w:hAnsi="Arial" w:cs="Arial"/>
              </w:rPr>
            </w:pPr>
            <w:r>
              <w:rPr>
                <w:rFonts w:ascii="Arial" w:hAnsi="Arial" w:cs="Arial"/>
              </w:rPr>
              <w:t>Sign in sheets, Evaluation Forms</w:t>
            </w:r>
          </w:p>
        </w:tc>
      </w:tr>
      <w:tr w:rsidR="006435B5" w14:paraId="59B06E3C" w14:textId="77777777" w:rsidTr="008531D7">
        <w:trPr>
          <w:trHeight w:val="240"/>
        </w:trPr>
        <w:tc>
          <w:tcPr>
            <w:tcW w:w="2155" w:type="dxa"/>
          </w:tcPr>
          <w:p w14:paraId="10C0C8C4" w14:textId="59A35E47" w:rsidR="006435B5" w:rsidRPr="006A5324" w:rsidRDefault="006A5324" w:rsidP="008531D7">
            <w:pPr>
              <w:rPr>
                <w:rFonts w:ascii="Arial" w:hAnsi="Arial" w:cs="Arial"/>
                <w:color w:val="000000" w:themeColor="text1"/>
              </w:rPr>
            </w:pPr>
            <w:r w:rsidRPr="006A5324">
              <w:rPr>
                <w:rFonts w:ascii="Arial" w:hAnsi="Arial" w:cs="Arial"/>
                <w:color w:val="000000" w:themeColor="text1"/>
              </w:rPr>
              <w:t xml:space="preserve">Guidance Night </w:t>
            </w:r>
          </w:p>
        </w:tc>
        <w:tc>
          <w:tcPr>
            <w:tcW w:w="1890" w:type="dxa"/>
          </w:tcPr>
          <w:p w14:paraId="4EE2B9A1" w14:textId="396527D1" w:rsidR="006435B5" w:rsidRPr="006A5324" w:rsidRDefault="006A5324" w:rsidP="008531D7">
            <w:pPr>
              <w:rPr>
                <w:rFonts w:ascii="Arial" w:hAnsi="Arial" w:cs="Arial"/>
                <w:color w:val="000000" w:themeColor="text1"/>
              </w:rPr>
            </w:pPr>
            <w:r w:rsidRPr="006A5324">
              <w:rPr>
                <w:rFonts w:ascii="Arial" w:hAnsi="Arial" w:cs="Arial"/>
                <w:color w:val="000000" w:themeColor="text1"/>
              </w:rPr>
              <w:t>January 2021</w:t>
            </w:r>
          </w:p>
        </w:tc>
        <w:tc>
          <w:tcPr>
            <w:tcW w:w="3060" w:type="dxa"/>
          </w:tcPr>
          <w:p w14:paraId="6AF838B1" w14:textId="673DDDD1" w:rsidR="006435B5" w:rsidRPr="006A5324" w:rsidRDefault="006A5324" w:rsidP="008531D7">
            <w:pPr>
              <w:rPr>
                <w:rFonts w:ascii="Arial" w:hAnsi="Arial" w:cs="Arial"/>
                <w:color w:val="000000" w:themeColor="text1"/>
              </w:rPr>
            </w:pPr>
            <w:r w:rsidRPr="006A5324">
              <w:rPr>
                <w:rFonts w:ascii="Arial" w:hAnsi="Arial" w:cs="Arial"/>
                <w:i/>
                <w:color w:val="000000" w:themeColor="text1"/>
              </w:rPr>
              <w:t>Flyer, Agenda,</w:t>
            </w:r>
          </w:p>
        </w:tc>
        <w:tc>
          <w:tcPr>
            <w:tcW w:w="2880" w:type="dxa"/>
          </w:tcPr>
          <w:p w14:paraId="4FA3CB05" w14:textId="77B64252" w:rsidR="006435B5" w:rsidRPr="009B4DCB" w:rsidRDefault="006A5324" w:rsidP="008531D7">
            <w:pPr>
              <w:rPr>
                <w:rFonts w:ascii="Arial" w:hAnsi="Arial" w:cs="Arial"/>
              </w:rPr>
            </w:pPr>
            <w:r>
              <w:rPr>
                <w:rFonts w:ascii="Arial" w:hAnsi="Arial" w:cs="Arial"/>
              </w:rPr>
              <w:t>Sign in sheets, Evaluation Forms</w:t>
            </w:r>
          </w:p>
        </w:tc>
      </w:tr>
    </w:tbl>
    <w:p w14:paraId="72DDB313"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14" w14:textId="77777777" w:rsidR="00002DF6" w:rsidRPr="009B4DCB" w:rsidRDefault="00A44FD9" w:rsidP="00002DF6">
      <w:pPr>
        <w:widowControl w:val="0"/>
        <w:autoSpaceDE w:val="0"/>
        <w:autoSpaceDN w:val="0"/>
        <w:adjustRightInd w:val="0"/>
        <w:spacing w:line="340" w:lineRule="atLeast"/>
        <w:jc w:val="both"/>
        <w:rPr>
          <w:rFonts w:ascii="Arial" w:hAnsi="Arial" w:cs="Arial"/>
          <w:b/>
          <w:sz w:val="28"/>
          <w:szCs w:val="28"/>
        </w:rPr>
      </w:pPr>
      <w:r w:rsidRPr="009B4DCB">
        <w:rPr>
          <w:rFonts w:ascii="Arial" w:hAnsi="Arial" w:cs="Arial"/>
          <w:b/>
          <w:bCs/>
          <w:sz w:val="28"/>
          <w:szCs w:val="34"/>
        </w:rPr>
        <w:t>S</w:t>
      </w:r>
      <w:r w:rsidR="00002DF6" w:rsidRPr="009B4DCB">
        <w:rPr>
          <w:rFonts w:ascii="Arial" w:hAnsi="Arial" w:cs="Arial"/>
          <w:b/>
          <w:bCs/>
          <w:sz w:val="28"/>
          <w:szCs w:val="34"/>
        </w:rPr>
        <w:t>taff Training</w:t>
      </w:r>
    </w:p>
    <w:p w14:paraId="2A4E601B" w14:textId="7C278449" w:rsidR="0075551E" w:rsidRPr="009B4DCB" w:rsidRDefault="00FA4244"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Gulfstream Academy of Hallandale Beach K-8</w:t>
      </w:r>
      <w:r w:rsidR="00002DF6" w:rsidRPr="009B4DCB">
        <w:rPr>
          <w:rFonts w:ascii="Arial" w:hAnsi="Arial" w:cs="Arial"/>
          <w:i/>
          <w:szCs w:val="28"/>
        </w:rPr>
        <w:t xml:space="preserve"> will offer the following training to </w:t>
      </w:r>
      <w:r w:rsidR="002E66D4" w:rsidRPr="009B4DCB">
        <w:rPr>
          <w:rFonts w:ascii="Arial" w:hAnsi="Arial" w:cs="Arial"/>
          <w:i/>
          <w:szCs w:val="28"/>
        </w:rPr>
        <w:t xml:space="preserve">educate </w:t>
      </w:r>
      <w:r w:rsidR="00002DF6" w:rsidRPr="009B4DCB">
        <w:rPr>
          <w:rFonts w:ascii="Arial" w:hAnsi="Arial" w:cs="Arial"/>
          <w:i/>
          <w:szCs w:val="28"/>
        </w:rPr>
        <w:t xml:space="preserve">teachers, </w:t>
      </w:r>
      <w:r w:rsidR="002E66D4" w:rsidRPr="009B4DCB">
        <w:rPr>
          <w:rFonts w:ascii="Arial" w:hAnsi="Arial" w:cs="Arial"/>
          <w:i/>
          <w:szCs w:val="28"/>
        </w:rPr>
        <w:t xml:space="preserve">specialized instructional support personnel, </w:t>
      </w:r>
      <w:r w:rsidR="00002DF6" w:rsidRPr="009B4DCB">
        <w:rPr>
          <w:rFonts w:ascii="Arial" w:hAnsi="Arial" w:cs="Arial"/>
          <w:i/>
          <w:szCs w:val="28"/>
        </w:rPr>
        <w:t>principals, and other staff</w:t>
      </w:r>
      <w:r w:rsidR="002E66D4" w:rsidRPr="009B4DCB">
        <w:rPr>
          <w:rFonts w:ascii="Arial" w:hAnsi="Arial" w:cs="Arial"/>
          <w:i/>
          <w:szCs w:val="28"/>
        </w:rPr>
        <w:t>, with the assistance of parents, in the value and utility of contributions of parents, and in how to reach out to,</w:t>
      </w:r>
      <w:r w:rsidR="00002DF6" w:rsidRPr="009B4DCB">
        <w:rPr>
          <w:rFonts w:ascii="Arial" w:hAnsi="Arial" w:cs="Arial"/>
          <w:i/>
          <w:szCs w:val="28"/>
        </w:rPr>
        <w:t xml:space="preserve"> communicate with, and work with</w:t>
      </w:r>
      <w:r w:rsidR="002E66D4" w:rsidRPr="009B4DCB">
        <w:rPr>
          <w:rFonts w:ascii="Arial" w:hAnsi="Arial" w:cs="Arial"/>
          <w:i/>
          <w:szCs w:val="28"/>
        </w:rPr>
        <w:t xml:space="preserve"> parents as equal partners, </w:t>
      </w:r>
      <w:r w:rsidR="00002DF6" w:rsidRPr="009B4DCB">
        <w:rPr>
          <w:rFonts w:ascii="Arial" w:hAnsi="Arial" w:cs="Arial"/>
          <w:i/>
          <w:szCs w:val="28"/>
        </w:rPr>
        <w:t>implement and coordinate parent programs, and build ties between p</w:t>
      </w:r>
      <w:r w:rsidR="002E66D4" w:rsidRPr="009B4DCB">
        <w:rPr>
          <w:rFonts w:ascii="Arial" w:hAnsi="Arial" w:cs="Arial"/>
          <w:i/>
          <w:szCs w:val="28"/>
        </w:rPr>
        <w:t>arents and schools [Section 1116</w:t>
      </w:r>
      <w:r w:rsidR="00002DF6" w:rsidRPr="009B4DCB">
        <w:rPr>
          <w:rFonts w:ascii="Arial" w:hAnsi="Arial" w:cs="Arial"/>
          <w:i/>
          <w:szCs w:val="28"/>
        </w:rPr>
        <w:t>(e)(3)].</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1890"/>
        <w:gridCol w:w="3060"/>
        <w:gridCol w:w="2880"/>
      </w:tblGrid>
      <w:tr w:rsidR="00F23881" w14:paraId="6B09B79A" w14:textId="77777777" w:rsidTr="008531D7">
        <w:trPr>
          <w:trHeight w:val="1001"/>
        </w:trPr>
        <w:tc>
          <w:tcPr>
            <w:tcW w:w="2155" w:type="dxa"/>
            <w:shd w:val="clear" w:color="auto" w:fill="D9D9D9"/>
          </w:tcPr>
          <w:p w14:paraId="10547CFD" w14:textId="77777777" w:rsidR="00F23881" w:rsidRPr="009B4DCB" w:rsidRDefault="00F23881" w:rsidP="008531D7">
            <w:pPr>
              <w:jc w:val="center"/>
              <w:rPr>
                <w:rFonts w:ascii="Arial" w:hAnsi="Arial" w:cs="Arial"/>
                <w:b/>
              </w:rPr>
            </w:pPr>
            <w:r w:rsidRPr="009B4DCB">
              <w:rPr>
                <w:rFonts w:ascii="Arial" w:hAnsi="Arial" w:cs="Arial"/>
                <w:b/>
              </w:rPr>
              <w:t>Specific Activity</w:t>
            </w:r>
          </w:p>
        </w:tc>
        <w:tc>
          <w:tcPr>
            <w:tcW w:w="1890" w:type="dxa"/>
            <w:shd w:val="clear" w:color="auto" w:fill="D9D9D9"/>
          </w:tcPr>
          <w:p w14:paraId="144BAB43" w14:textId="77777777" w:rsidR="00F23881" w:rsidRPr="009B4DCB" w:rsidRDefault="00F23881" w:rsidP="008531D7">
            <w:pPr>
              <w:jc w:val="center"/>
              <w:rPr>
                <w:rFonts w:ascii="Arial" w:hAnsi="Arial" w:cs="Arial"/>
                <w:b/>
              </w:rPr>
            </w:pPr>
            <w:r w:rsidRPr="009B4DCB">
              <w:rPr>
                <w:rFonts w:ascii="Arial" w:hAnsi="Arial" w:cs="Arial"/>
                <w:b/>
              </w:rPr>
              <w:t>Frequency and Duration</w:t>
            </w:r>
          </w:p>
        </w:tc>
        <w:tc>
          <w:tcPr>
            <w:tcW w:w="3060" w:type="dxa"/>
            <w:shd w:val="clear" w:color="auto" w:fill="D9D9D9"/>
          </w:tcPr>
          <w:p w14:paraId="35F5E968" w14:textId="77777777" w:rsidR="00F23881" w:rsidRPr="009B4DCB" w:rsidRDefault="00F23881" w:rsidP="008531D7">
            <w:pPr>
              <w:jc w:val="center"/>
              <w:rPr>
                <w:rFonts w:ascii="Arial" w:hAnsi="Arial" w:cs="Arial"/>
                <w:b/>
              </w:rPr>
            </w:pPr>
            <w:r w:rsidRPr="009B4DCB">
              <w:rPr>
                <w:rFonts w:ascii="Arial" w:hAnsi="Arial" w:cs="Arial"/>
                <w:b/>
              </w:rPr>
              <w:t>Evidence-Based Research</w:t>
            </w:r>
          </w:p>
        </w:tc>
        <w:tc>
          <w:tcPr>
            <w:tcW w:w="2880" w:type="dxa"/>
            <w:shd w:val="clear" w:color="auto" w:fill="D9D9D9"/>
          </w:tcPr>
          <w:p w14:paraId="3607F9DF" w14:textId="77777777" w:rsidR="00F23881" w:rsidRPr="009B4DCB" w:rsidRDefault="00F23881" w:rsidP="008531D7">
            <w:pPr>
              <w:jc w:val="center"/>
              <w:rPr>
                <w:rFonts w:ascii="Arial" w:hAnsi="Arial" w:cs="Arial"/>
                <w:b/>
              </w:rPr>
            </w:pPr>
            <w:r w:rsidRPr="009B4DCB">
              <w:rPr>
                <w:rFonts w:ascii="Arial" w:hAnsi="Arial" w:cs="Arial"/>
                <w:b/>
              </w:rPr>
              <w:t>Evaluation of Implementation and Effectiveness</w:t>
            </w:r>
          </w:p>
        </w:tc>
      </w:tr>
      <w:tr w:rsidR="00F23881" w14:paraId="384FAE86" w14:textId="77777777" w:rsidTr="008531D7">
        <w:trPr>
          <w:trHeight w:val="240"/>
        </w:trPr>
        <w:tc>
          <w:tcPr>
            <w:tcW w:w="2155" w:type="dxa"/>
          </w:tcPr>
          <w:p w14:paraId="6ED575BF" w14:textId="493A9DBF" w:rsidR="00F23881" w:rsidRPr="006A5324" w:rsidRDefault="006A5324" w:rsidP="008531D7">
            <w:pPr>
              <w:rPr>
                <w:rFonts w:ascii="Arial" w:hAnsi="Arial" w:cs="Arial"/>
                <w:i/>
                <w:color w:val="000000" w:themeColor="text1"/>
              </w:rPr>
            </w:pPr>
            <w:r w:rsidRPr="006A5324">
              <w:rPr>
                <w:rFonts w:ascii="Arial" w:hAnsi="Arial" w:cs="Arial"/>
                <w:i/>
                <w:color w:val="000000" w:themeColor="text1"/>
              </w:rPr>
              <w:t>School wide Behavior Plan</w:t>
            </w:r>
          </w:p>
        </w:tc>
        <w:tc>
          <w:tcPr>
            <w:tcW w:w="1890" w:type="dxa"/>
          </w:tcPr>
          <w:p w14:paraId="0E130252" w14:textId="0135E868" w:rsidR="00F23881" w:rsidRPr="006A5324" w:rsidRDefault="006A5324" w:rsidP="008531D7">
            <w:pPr>
              <w:rPr>
                <w:rFonts w:ascii="Arial" w:hAnsi="Arial" w:cs="Arial"/>
                <w:i/>
                <w:color w:val="000000" w:themeColor="text1"/>
              </w:rPr>
            </w:pPr>
            <w:r w:rsidRPr="006A5324">
              <w:rPr>
                <w:rFonts w:ascii="Arial" w:hAnsi="Arial" w:cs="Arial"/>
                <w:i/>
                <w:color w:val="000000" w:themeColor="text1"/>
              </w:rPr>
              <w:t>September 2020</w:t>
            </w:r>
          </w:p>
        </w:tc>
        <w:tc>
          <w:tcPr>
            <w:tcW w:w="3060" w:type="dxa"/>
          </w:tcPr>
          <w:p w14:paraId="0A4CC6DA" w14:textId="4D770776" w:rsidR="006A5324" w:rsidRPr="006A5324" w:rsidRDefault="006A5324" w:rsidP="008531D7">
            <w:pPr>
              <w:rPr>
                <w:rFonts w:ascii="Arial" w:hAnsi="Arial" w:cs="Arial"/>
                <w:i/>
                <w:color w:val="000000" w:themeColor="text1"/>
              </w:rPr>
            </w:pPr>
            <w:proofErr w:type="spellStart"/>
            <w:r w:rsidRPr="006A5324">
              <w:rPr>
                <w:rFonts w:ascii="Arial" w:hAnsi="Arial" w:cs="Arial"/>
                <w:i/>
                <w:color w:val="000000" w:themeColor="text1"/>
              </w:rPr>
              <w:t>Powerpoint</w:t>
            </w:r>
            <w:proofErr w:type="spellEnd"/>
            <w:r w:rsidRPr="006A5324">
              <w:rPr>
                <w:rFonts w:ascii="Arial" w:hAnsi="Arial" w:cs="Arial"/>
                <w:i/>
                <w:color w:val="000000" w:themeColor="text1"/>
              </w:rPr>
              <w:t>, PBIS</w:t>
            </w:r>
          </w:p>
        </w:tc>
        <w:tc>
          <w:tcPr>
            <w:tcW w:w="2880" w:type="dxa"/>
          </w:tcPr>
          <w:p w14:paraId="3E75627A" w14:textId="2ACF261B" w:rsidR="00F23881" w:rsidRPr="009B4DCB" w:rsidRDefault="006A5324" w:rsidP="008531D7">
            <w:pPr>
              <w:rPr>
                <w:rFonts w:ascii="Arial" w:hAnsi="Arial" w:cs="Arial"/>
              </w:rPr>
            </w:pPr>
            <w:r>
              <w:rPr>
                <w:rFonts w:ascii="Arial" w:hAnsi="Arial" w:cs="Arial"/>
              </w:rPr>
              <w:t>Sign in sheets, Evaluation forms</w:t>
            </w:r>
          </w:p>
        </w:tc>
      </w:tr>
      <w:tr w:rsidR="00F23881" w14:paraId="6185B1FD" w14:textId="77777777" w:rsidTr="008531D7">
        <w:trPr>
          <w:trHeight w:val="253"/>
        </w:trPr>
        <w:tc>
          <w:tcPr>
            <w:tcW w:w="2155" w:type="dxa"/>
          </w:tcPr>
          <w:p w14:paraId="63E71A1A" w14:textId="2CA0A60D" w:rsidR="00F23881" w:rsidRPr="006A5324" w:rsidRDefault="006A5324" w:rsidP="008531D7">
            <w:pPr>
              <w:rPr>
                <w:rFonts w:ascii="Arial" w:hAnsi="Arial" w:cs="Arial"/>
                <w:color w:val="000000" w:themeColor="text1"/>
              </w:rPr>
            </w:pPr>
            <w:proofErr w:type="spellStart"/>
            <w:r w:rsidRPr="006A5324">
              <w:rPr>
                <w:rFonts w:ascii="Arial" w:hAnsi="Arial" w:cs="Arial"/>
                <w:color w:val="000000" w:themeColor="text1"/>
              </w:rPr>
              <w:t>iReady</w:t>
            </w:r>
            <w:proofErr w:type="spellEnd"/>
            <w:r w:rsidRPr="006A5324">
              <w:rPr>
                <w:rFonts w:ascii="Arial" w:hAnsi="Arial" w:cs="Arial"/>
                <w:color w:val="000000" w:themeColor="text1"/>
              </w:rPr>
              <w:t xml:space="preserve"> </w:t>
            </w:r>
          </w:p>
        </w:tc>
        <w:tc>
          <w:tcPr>
            <w:tcW w:w="1890" w:type="dxa"/>
          </w:tcPr>
          <w:p w14:paraId="33E145F7" w14:textId="50903E27" w:rsidR="00F23881" w:rsidRPr="006A5324" w:rsidRDefault="006A5324" w:rsidP="008531D7">
            <w:pPr>
              <w:rPr>
                <w:rFonts w:ascii="Arial" w:hAnsi="Arial" w:cs="Arial"/>
                <w:color w:val="000000" w:themeColor="text1"/>
              </w:rPr>
            </w:pPr>
            <w:r w:rsidRPr="006A5324">
              <w:rPr>
                <w:rFonts w:ascii="Arial" w:hAnsi="Arial" w:cs="Arial"/>
                <w:color w:val="000000" w:themeColor="text1"/>
              </w:rPr>
              <w:t>Bi-Monthly</w:t>
            </w:r>
          </w:p>
        </w:tc>
        <w:tc>
          <w:tcPr>
            <w:tcW w:w="3060" w:type="dxa"/>
          </w:tcPr>
          <w:p w14:paraId="6445EB7F" w14:textId="08219DCC" w:rsidR="00F23881" w:rsidRPr="006A5324" w:rsidRDefault="006A5324" w:rsidP="008531D7">
            <w:pPr>
              <w:rPr>
                <w:rFonts w:ascii="Arial" w:hAnsi="Arial" w:cs="Arial"/>
                <w:color w:val="000000" w:themeColor="text1"/>
              </w:rPr>
            </w:pPr>
            <w:proofErr w:type="spellStart"/>
            <w:r w:rsidRPr="006A5324">
              <w:rPr>
                <w:rFonts w:ascii="Arial" w:hAnsi="Arial" w:cs="Arial"/>
                <w:color w:val="000000" w:themeColor="text1"/>
              </w:rPr>
              <w:t>iReady</w:t>
            </w:r>
            <w:proofErr w:type="spellEnd"/>
            <w:r w:rsidRPr="006A5324">
              <w:rPr>
                <w:rFonts w:ascii="Arial" w:hAnsi="Arial" w:cs="Arial"/>
                <w:color w:val="000000" w:themeColor="text1"/>
              </w:rPr>
              <w:t xml:space="preserve"> Program</w:t>
            </w:r>
          </w:p>
        </w:tc>
        <w:tc>
          <w:tcPr>
            <w:tcW w:w="2880" w:type="dxa"/>
          </w:tcPr>
          <w:p w14:paraId="69684E03" w14:textId="6DDD9428" w:rsidR="00F23881" w:rsidRPr="009B4DCB" w:rsidRDefault="006A5324" w:rsidP="008531D7">
            <w:pPr>
              <w:rPr>
                <w:rFonts w:ascii="Arial" w:hAnsi="Arial" w:cs="Arial"/>
              </w:rPr>
            </w:pPr>
            <w:r>
              <w:rPr>
                <w:rFonts w:ascii="Arial" w:hAnsi="Arial" w:cs="Arial"/>
              </w:rPr>
              <w:t>Sign in sheets, Evaluation forms</w:t>
            </w:r>
          </w:p>
        </w:tc>
      </w:tr>
      <w:tr w:rsidR="00F23881" w14:paraId="4DC91B89" w14:textId="77777777" w:rsidTr="008531D7">
        <w:trPr>
          <w:trHeight w:val="240"/>
        </w:trPr>
        <w:tc>
          <w:tcPr>
            <w:tcW w:w="2155" w:type="dxa"/>
          </w:tcPr>
          <w:p w14:paraId="610A1C23" w14:textId="77777777" w:rsidR="00F23881" w:rsidRPr="009B4DCB" w:rsidRDefault="00F23881" w:rsidP="008531D7">
            <w:pPr>
              <w:rPr>
                <w:rFonts w:ascii="Arial" w:hAnsi="Arial" w:cs="Arial"/>
              </w:rPr>
            </w:pPr>
          </w:p>
        </w:tc>
        <w:tc>
          <w:tcPr>
            <w:tcW w:w="1890" w:type="dxa"/>
          </w:tcPr>
          <w:p w14:paraId="5BE653C3" w14:textId="77777777" w:rsidR="00F23881" w:rsidRPr="009B4DCB" w:rsidRDefault="00F23881" w:rsidP="008531D7">
            <w:pPr>
              <w:rPr>
                <w:rFonts w:ascii="Arial" w:hAnsi="Arial" w:cs="Arial"/>
              </w:rPr>
            </w:pPr>
          </w:p>
        </w:tc>
        <w:tc>
          <w:tcPr>
            <w:tcW w:w="3060" w:type="dxa"/>
          </w:tcPr>
          <w:p w14:paraId="2E285302" w14:textId="77777777" w:rsidR="00F23881" w:rsidRPr="009B4DCB" w:rsidRDefault="00F23881" w:rsidP="008531D7">
            <w:pPr>
              <w:rPr>
                <w:rFonts w:ascii="Arial" w:hAnsi="Arial" w:cs="Arial"/>
              </w:rPr>
            </w:pPr>
          </w:p>
        </w:tc>
        <w:tc>
          <w:tcPr>
            <w:tcW w:w="2880" w:type="dxa"/>
          </w:tcPr>
          <w:p w14:paraId="5C052E2B" w14:textId="77777777" w:rsidR="00F23881" w:rsidRPr="009B4DCB" w:rsidRDefault="00F23881" w:rsidP="008531D7">
            <w:pPr>
              <w:rPr>
                <w:rFonts w:ascii="Arial" w:hAnsi="Arial" w:cs="Arial"/>
              </w:rPr>
            </w:pPr>
          </w:p>
        </w:tc>
      </w:tr>
    </w:tbl>
    <w:p w14:paraId="72DDB316"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32" w14:textId="77777777" w:rsidR="00002DF6" w:rsidRPr="001728FC" w:rsidRDefault="00002DF6" w:rsidP="00002DF6">
      <w:pPr>
        <w:widowControl w:val="0"/>
        <w:autoSpaceDE w:val="0"/>
        <w:autoSpaceDN w:val="0"/>
        <w:adjustRightInd w:val="0"/>
        <w:spacing w:line="340" w:lineRule="atLeast"/>
        <w:rPr>
          <w:rFonts w:ascii="Arial" w:hAnsi="Arial" w:cs="Arial"/>
          <w:b/>
          <w:sz w:val="28"/>
          <w:szCs w:val="28"/>
        </w:rPr>
      </w:pPr>
      <w:r w:rsidRPr="001728FC">
        <w:rPr>
          <w:rFonts w:ascii="Arial" w:hAnsi="Arial" w:cs="Arial"/>
          <w:b/>
          <w:bCs/>
          <w:sz w:val="28"/>
          <w:szCs w:val="34"/>
        </w:rPr>
        <w:t>Other Activities</w:t>
      </w:r>
    </w:p>
    <w:p w14:paraId="711ACB84" w14:textId="0BDB6B17" w:rsidR="004229F4" w:rsidRPr="001728FC" w:rsidRDefault="00FA4244" w:rsidP="001728FC">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w:t>
      </w:r>
      <w:r w:rsidR="00F8209E">
        <w:rPr>
          <w:rFonts w:ascii="Arial" w:hAnsi="Arial" w:cs="Arial"/>
          <w:i/>
          <w:szCs w:val="28"/>
          <w:u w:val="single"/>
        </w:rPr>
        <w:t>f</w:t>
      </w:r>
      <w:r>
        <w:rPr>
          <w:rFonts w:ascii="Arial" w:hAnsi="Arial" w:cs="Arial"/>
          <w:i/>
          <w:szCs w:val="28"/>
          <w:u w:val="single"/>
        </w:rPr>
        <w:t>stream Academy of Hallandale Beach K-8</w:t>
      </w:r>
      <w:r w:rsidR="00002DF6" w:rsidRPr="001728FC">
        <w:rPr>
          <w:rFonts w:ascii="Arial" w:hAnsi="Arial" w:cs="Arial"/>
          <w:i/>
          <w:szCs w:val="28"/>
        </w:rPr>
        <w:t xml:space="preserve"> </w:t>
      </w:r>
      <w:r w:rsidR="00A44FD9" w:rsidRPr="001728FC">
        <w:rPr>
          <w:rFonts w:ascii="Arial" w:hAnsi="Arial" w:cs="Arial"/>
          <w:i/>
          <w:szCs w:val="28"/>
        </w:rPr>
        <w:t xml:space="preserve">will develop appropriate roles for community-based organizations </w:t>
      </w:r>
      <w:r w:rsidR="002E66D4" w:rsidRPr="001728FC">
        <w:rPr>
          <w:rFonts w:ascii="Arial" w:hAnsi="Arial" w:cs="Arial"/>
          <w:i/>
          <w:szCs w:val="28"/>
        </w:rPr>
        <w:t>and</w:t>
      </w:r>
      <w:r w:rsidR="00A44FD9" w:rsidRPr="001728FC">
        <w:rPr>
          <w:rFonts w:ascii="Arial" w:hAnsi="Arial" w:cs="Arial"/>
          <w:i/>
          <w:szCs w:val="28"/>
        </w:rPr>
        <w:t xml:space="preserve"> businesses in parent involvement activities; and</w:t>
      </w:r>
      <w:r w:rsidR="002E66D4" w:rsidRPr="001728FC">
        <w:rPr>
          <w:rFonts w:ascii="Arial" w:hAnsi="Arial" w:cs="Arial"/>
          <w:i/>
          <w:szCs w:val="28"/>
        </w:rPr>
        <w:t xml:space="preserve"> conduct other activities</w:t>
      </w:r>
      <w:r w:rsidR="00002DF6" w:rsidRPr="001728FC">
        <w:rPr>
          <w:rFonts w:ascii="Arial" w:hAnsi="Arial" w:cs="Arial"/>
          <w:i/>
          <w:szCs w:val="28"/>
        </w:rPr>
        <w:t>, such as parent resource centers, the school will conduct these activities to encourage and supp</w:t>
      </w:r>
      <w:r w:rsidR="00A44FD9" w:rsidRPr="001728FC">
        <w:rPr>
          <w:rFonts w:ascii="Arial" w:hAnsi="Arial" w:cs="Arial"/>
          <w:i/>
          <w:szCs w:val="28"/>
        </w:rPr>
        <w:t>ort parent participation</w:t>
      </w:r>
      <w:r w:rsidR="00002DF6" w:rsidRPr="001728FC">
        <w:rPr>
          <w:rFonts w:ascii="Arial" w:hAnsi="Arial" w:cs="Arial"/>
          <w:i/>
          <w:szCs w:val="28"/>
        </w:rPr>
        <w:t xml:space="preserve"> in the education</w:t>
      </w:r>
      <w:r w:rsidR="004F2CCF" w:rsidRPr="001728FC">
        <w:rPr>
          <w:rFonts w:ascii="Arial" w:hAnsi="Arial" w:cs="Arial"/>
          <w:i/>
          <w:szCs w:val="28"/>
        </w:rPr>
        <w:t xml:space="preserve"> of their children</w:t>
      </w:r>
      <w:r w:rsidR="00A44FD9" w:rsidRPr="001728FC">
        <w:rPr>
          <w:rFonts w:ascii="Arial" w:hAnsi="Arial" w:cs="Arial"/>
          <w:i/>
          <w:szCs w:val="28"/>
        </w:rPr>
        <w:t>; and shall provide such other reasonable support for parental involvement activities under this section as parents may request</w:t>
      </w:r>
      <w:r w:rsidR="004F2CCF" w:rsidRPr="001728FC">
        <w:rPr>
          <w:rFonts w:ascii="Arial" w:hAnsi="Arial" w:cs="Arial"/>
          <w:i/>
          <w:szCs w:val="28"/>
        </w:rPr>
        <w:t xml:space="preserve"> [Section</w:t>
      </w:r>
      <w:r w:rsidR="00A44FD9" w:rsidRPr="001728FC">
        <w:rPr>
          <w:rFonts w:ascii="Arial" w:hAnsi="Arial" w:cs="Arial"/>
          <w:i/>
          <w:szCs w:val="28"/>
        </w:rPr>
        <w:t>s</w:t>
      </w:r>
      <w:r w:rsidR="004F2CCF" w:rsidRPr="001728FC">
        <w:rPr>
          <w:rFonts w:ascii="Arial" w:hAnsi="Arial" w:cs="Arial"/>
          <w:i/>
          <w:szCs w:val="28"/>
        </w:rPr>
        <w:t xml:space="preserve"> 1116</w:t>
      </w:r>
      <w:r w:rsidR="00002DF6" w:rsidRPr="001728FC">
        <w:rPr>
          <w:rFonts w:ascii="Arial" w:hAnsi="Arial" w:cs="Arial"/>
          <w:i/>
          <w:szCs w:val="28"/>
        </w:rPr>
        <w:t>(e)(4)</w:t>
      </w:r>
      <w:r w:rsidR="00A44FD9" w:rsidRPr="001728FC">
        <w:rPr>
          <w:rFonts w:ascii="Arial" w:hAnsi="Arial" w:cs="Arial"/>
          <w:i/>
          <w:szCs w:val="28"/>
        </w:rPr>
        <w:t>, 1116(e)(13) and 1116(e)(14)</w:t>
      </w:r>
      <w:r w:rsidR="00002DF6" w:rsidRPr="001728FC">
        <w:rPr>
          <w:rFonts w:ascii="Arial" w:hAnsi="Arial" w:cs="Arial"/>
          <w:i/>
          <w:szCs w:val="28"/>
        </w:rP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4229F4" w:rsidRPr="0065110E" w14:paraId="5CE4AEAD" w14:textId="77777777" w:rsidTr="00206565">
        <w:trPr>
          <w:trHeight w:val="846"/>
        </w:trPr>
        <w:tc>
          <w:tcPr>
            <w:tcW w:w="10075" w:type="dxa"/>
          </w:tcPr>
          <w:p w14:paraId="79136F3C" w14:textId="77777777" w:rsidR="004229F4" w:rsidRPr="004831B4" w:rsidRDefault="004831B4" w:rsidP="00206565">
            <w:pPr>
              <w:widowControl w:val="0"/>
              <w:autoSpaceDE w:val="0"/>
              <w:autoSpaceDN w:val="0"/>
              <w:adjustRightInd w:val="0"/>
              <w:spacing w:line="340" w:lineRule="atLeast"/>
              <w:jc w:val="both"/>
              <w:rPr>
                <w:rFonts w:ascii="Arial" w:hAnsi="Arial" w:cs="Arial"/>
                <w:i/>
                <w:color w:val="000000" w:themeColor="text1"/>
                <w:szCs w:val="28"/>
              </w:rPr>
            </w:pPr>
            <w:r w:rsidRPr="004831B4">
              <w:rPr>
                <w:rFonts w:ascii="Arial" w:hAnsi="Arial" w:cs="Arial"/>
                <w:i/>
                <w:color w:val="000000" w:themeColor="text1"/>
                <w:szCs w:val="28"/>
              </w:rPr>
              <w:t>Title I Mobile Unit</w:t>
            </w:r>
          </w:p>
          <w:p w14:paraId="2BFE7BEB" w14:textId="317F803C" w:rsidR="004831B4" w:rsidRPr="002909CA" w:rsidRDefault="004831B4" w:rsidP="00206565">
            <w:pPr>
              <w:widowControl w:val="0"/>
              <w:autoSpaceDE w:val="0"/>
              <w:autoSpaceDN w:val="0"/>
              <w:adjustRightInd w:val="0"/>
              <w:spacing w:line="340" w:lineRule="atLeast"/>
              <w:jc w:val="both"/>
              <w:rPr>
                <w:rFonts w:ascii="Arial" w:hAnsi="Arial" w:cs="Arial"/>
                <w:i/>
                <w:color w:val="0070C0"/>
                <w:szCs w:val="28"/>
              </w:rPr>
            </w:pPr>
            <w:r w:rsidRPr="004831B4">
              <w:rPr>
                <w:rFonts w:ascii="Arial" w:hAnsi="Arial" w:cs="Arial"/>
                <w:i/>
                <w:color w:val="000000" w:themeColor="text1"/>
                <w:szCs w:val="28"/>
              </w:rPr>
              <w:t>Memorial Partnership</w:t>
            </w:r>
          </w:p>
        </w:tc>
      </w:tr>
    </w:tbl>
    <w:p w14:paraId="72DDB333" w14:textId="1731EB41" w:rsidR="00002DF6" w:rsidRPr="001728FC" w:rsidRDefault="00002DF6" w:rsidP="001728FC">
      <w:pPr>
        <w:widowControl w:val="0"/>
        <w:autoSpaceDE w:val="0"/>
        <w:autoSpaceDN w:val="0"/>
        <w:adjustRightInd w:val="0"/>
        <w:spacing w:line="340" w:lineRule="atLeast"/>
        <w:jc w:val="both"/>
        <w:rPr>
          <w:rFonts w:ascii="Arial" w:hAnsi="Arial" w:cs="Arial"/>
          <w:i/>
          <w:szCs w:val="28"/>
        </w:rPr>
      </w:pPr>
    </w:p>
    <w:p w14:paraId="72DDB33A" w14:textId="79C0F26D" w:rsidR="00002DF6" w:rsidRPr="001728FC" w:rsidRDefault="004229F4" w:rsidP="00002DF6">
      <w:pPr>
        <w:widowControl w:val="0"/>
        <w:autoSpaceDE w:val="0"/>
        <w:autoSpaceDN w:val="0"/>
        <w:adjustRightInd w:val="0"/>
        <w:spacing w:line="340" w:lineRule="atLeast"/>
        <w:jc w:val="both"/>
        <w:rPr>
          <w:rFonts w:ascii="Arial" w:hAnsi="Arial" w:cs="Arial"/>
          <w:b/>
          <w:sz w:val="28"/>
          <w:szCs w:val="28"/>
        </w:rPr>
      </w:pPr>
      <w:r>
        <w:rPr>
          <w:rFonts w:ascii="Arial" w:hAnsi="Arial" w:cs="Arial"/>
          <w:b/>
          <w:bCs/>
          <w:sz w:val="28"/>
          <w:szCs w:val="34"/>
        </w:rPr>
        <w:lastRenderedPageBreak/>
        <w:t>C</w:t>
      </w:r>
      <w:r w:rsidR="00002DF6" w:rsidRPr="001728FC">
        <w:rPr>
          <w:rFonts w:ascii="Arial" w:hAnsi="Arial" w:cs="Arial"/>
          <w:b/>
          <w:bCs/>
          <w:sz w:val="28"/>
          <w:szCs w:val="34"/>
        </w:rPr>
        <w:t>ommunication</w:t>
      </w:r>
    </w:p>
    <w:p w14:paraId="72DDB33B" w14:textId="77777777" w:rsidR="00002DF6" w:rsidRPr="001728FC" w:rsidRDefault="00002DF6" w:rsidP="00002DF6">
      <w:pPr>
        <w:widowControl w:val="0"/>
        <w:autoSpaceDE w:val="0"/>
        <w:autoSpaceDN w:val="0"/>
        <w:adjustRightInd w:val="0"/>
        <w:spacing w:line="340" w:lineRule="atLeast"/>
        <w:jc w:val="both"/>
        <w:rPr>
          <w:rFonts w:ascii="Arial" w:hAnsi="Arial" w:cs="Arial"/>
          <w:i/>
          <w:szCs w:val="28"/>
        </w:rPr>
      </w:pPr>
      <w:r w:rsidRPr="001728FC">
        <w:rPr>
          <w:rFonts w:ascii="Arial" w:hAnsi="Arial" w:cs="Arial"/>
          <w:i/>
          <w:szCs w:val="28"/>
          <w:u w:val="single"/>
        </w:rPr>
        <w:t>Insert School Name</w:t>
      </w:r>
      <w:r w:rsidRPr="001728FC">
        <w:rPr>
          <w:rFonts w:ascii="Arial" w:hAnsi="Arial" w:cs="Arial"/>
          <w:i/>
          <w:szCs w:val="28"/>
        </w:rPr>
        <w:t xml:space="preserve"> will provide parents of participating chil</w:t>
      </w:r>
      <w:r w:rsidR="00A7455E" w:rsidRPr="001728FC">
        <w:rPr>
          <w:rFonts w:ascii="Arial" w:hAnsi="Arial" w:cs="Arial"/>
          <w:i/>
          <w:szCs w:val="28"/>
        </w:rPr>
        <w:t>dren the following [Section 1116</w:t>
      </w:r>
      <w:r w:rsidR="002E66D4" w:rsidRPr="001728FC">
        <w:rPr>
          <w:rFonts w:ascii="Arial" w:hAnsi="Arial" w:cs="Arial"/>
          <w:i/>
          <w:szCs w:val="28"/>
        </w:rPr>
        <w:t xml:space="preserve">(c)(4)]: </w:t>
      </w:r>
    </w:p>
    <w:p w14:paraId="72DDB33C" w14:textId="77777777" w:rsidR="00002DF6" w:rsidRPr="001728F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Timely information a</w:t>
      </w:r>
      <w:r w:rsidR="002E66D4" w:rsidRPr="001728FC">
        <w:rPr>
          <w:rFonts w:ascii="Arial" w:hAnsi="Arial" w:cs="Arial"/>
          <w:i/>
          <w:szCs w:val="28"/>
        </w:rPr>
        <w:t xml:space="preserve">bout </w:t>
      </w:r>
      <w:r w:rsidR="00A7455E" w:rsidRPr="001728FC">
        <w:rPr>
          <w:rFonts w:ascii="Arial" w:hAnsi="Arial" w:cs="Arial"/>
          <w:i/>
          <w:szCs w:val="28"/>
        </w:rPr>
        <w:t>programs</w:t>
      </w:r>
      <w:r w:rsidR="002E66D4" w:rsidRPr="001728FC">
        <w:rPr>
          <w:rFonts w:ascii="Arial" w:hAnsi="Arial" w:cs="Arial"/>
          <w:i/>
          <w:szCs w:val="28"/>
        </w:rPr>
        <w:t xml:space="preserve"> under this part</w:t>
      </w:r>
      <w:r w:rsidR="00A7455E" w:rsidRPr="001728FC">
        <w:rPr>
          <w:rFonts w:ascii="Arial" w:hAnsi="Arial" w:cs="Arial"/>
          <w:i/>
          <w:szCs w:val="28"/>
        </w:rPr>
        <w:t xml:space="preserve"> [Section 1116</w:t>
      </w:r>
      <w:r w:rsidR="002E66D4" w:rsidRPr="001728FC">
        <w:rPr>
          <w:rFonts w:ascii="Arial" w:hAnsi="Arial" w:cs="Arial"/>
          <w:i/>
          <w:szCs w:val="28"/>
        </w:rPr>
        <w:t>(c)(4)</w:t>
      </w:r>
      <w:r w:rsidRPr="001728FC">
        <w:rPr>
          <w:rFonts w:ascii="Arial" w:hAnsi="Arial" w:cs="Arial"/>
          <w:i/>
          <w:szCs w:val="28"/>
        </w:rPr>
        <w:t>(A)];</w:t>
      </w:r>
    </w:p>
    <w:p w14:paraId="72DDB33D" w14:textId="5CDCE584" w:rsidR="00002DF6" w:rsidRPr="001728FC" w:rsidRDefault="000D09AF"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A d</w:t>
      </w:r>
      <w:r w:rsidR="00002DF6" w:rsidRPr="001728FC">
        <w:rPr>
          <w:rFonts w:ascii="Arial" w:hAnsi="Arial" w:cs="Arial"/>
          <w:i/>
          <w:szCs w:val="28"/>
        </w:rPr>
        <w:t xml:space="preserve">escription and </w:t>
      </w:r>
      <w:r w:rsidRPr="001728FC">
        <w:rPr>
          <w:rFonts w:ascii="Arial" w:hAnsi="Arial" w:cs="Arial"/>
          <w:i/>
          <w:szCs w:val="28"/>
        </w:rPr>
        <w:t>explanation of the curriculum in use at</w:t>
      </w:r>
      <w:r w:rsidR="00002DF6" w:rsidRPr="001728FC">
        <w:rPr>
          <w:rFonts w:ascii="Arial" w:hAnsi="Arial" w:cs="Arial"/>
          <w:i/>
          <w:szCs w:val="28"/>
        </w:rPr>
        <w:t xml:space="preserve"> the school, the forms of academic assessment used to measure stude</w:t>
      </w:r>
      <w:r w:rsidRPr="001728FC">
        <w:rPr>
          <w:rFonts w:ascii="Arial" w:hAnsi="Arial" w:cs="Arial"/>
          <w:i/>
          <w:szCs w:val="28"/>
        </w:rPr>
        <w:t>nt progress, and the achievement</w:t>
      </w:r>
      <w:r w:rsidR="00002DF6" w:rsidRPr="001728FC">
        <w:rPr>
          <w:rFonts w:ascii="Arial" w:hAnsi="Arial" w:cs="Arial"/>
          <w:i/>
          <w:szCs w:val="28"/>
        </w:rPr>
        <w:t xml:space="preserve"> levels </w:t>
      </w:r>
      <w:r w:rsidRPr="001728FC">
        <w:rPr>
          <w:rFonts w:ascii="Arial" w:hAnsi="Arial" w:cs="Arial"/>
          <w:i/>
          <w:szCs w:val="28"/>
        </w:rPr>
        <w:t>of the challenging State academic standard</w:t>
      </w:r>
      <w:r w:rsidR="00A7455E" w:rsidRPr="001728FC">
        <w:rPr>
          <w:rFonts w:ascii="Arial" w:hAnsi="Arial" w:cs="Arial"/>
          <w:i/>
          <w:szCs w:val="28"/>
        </w:rPr>
        <w:t>; and [Section 1116</w:t>
      </w:r>
      <w:r w:rsidR="002E66D4" w:rsidRPr="001728FC">
        <w:rPr>
          <w:rFonts w:ascii="Arial" w:hAnsi="Arial" w:cs="Arial"/>
          <w:i/>
          <w:szCs w:val="28"/>
        </w:rPr>
        <w:t>(c)</w:t>
      </w:r>
      <w:r w:rsidR="00A7455E" w:rsidRPr="001728FC">
        <w:rPr>
          <w:rFonts w:ascii="Arial" w:hAnsi="Arial" w:cs="Arial"/>
          <w:i/>
          <w:szCs w:val="28"/>
        </w:rPr>
        <w:t>(4)(B)</w:t>
      </w:r>
      <w:r w:rsidR="00002DF6" w:rsidRPr="001728FC">
        <w:rPr>
          <w:rFonts w:ascii="Arial" w:hAnsi="Arial" w:cs="Arial"/>
          <w:i/>
          <w:szCs w:val="28"/>
        </w:rPr>
        <w:t>];</w:t>
      </w:r>
    </w:p>
    <w:p w14:paraId="72DDB33E" w14:textId="77777777" w:rsidR="00002DF6" w:rsidRPr="001728FC" w:rsidRDefault="00002DF6" w:rsidP="00002DF6">
      <w:pPr>
        <w:widowControl w:val="0"/>
        <w:numPr>
          <w:ilvl w:val="0"/>
          <w:numId w:val="9"/>
        </w:numPr>
        <w:tabs>
          <w:tab w:val="left" w:pos="220"/>
          <w:tab w:val="left" w:pos="720"/>
        </w:tabs>
        <w:autoSpaceDE w:val="0"/>
        <w:autoSpaceDN w:val="0"/>
        <w:adjustRightInd w:val="0"/>
        <w:spacing w:line="340" w:lineRule="atLeast"/>
        <w:jc w:val="both"/>
        <w:rPr>
          <w:rFonts w:ascii="Arial" w:hAnsi="Arial" w:cs="Arial"/>
          <w:i/>
          <w:szCs w:val="28"/>
        </w:rPr>
      </w:pPr>
      <w:r w:rsidRPr="001728FC">
        <w:rPr>
          <w:rFonts w:ascii="Arial" w:hAnsi="Arial" w:cs="Arial"/>
          <w:i/>
          <w:szCs w:val="28"/>
        </w:rPr>
        <w:t>If requested by parents, opportunities for regular meetings to formulate suggestions and to participate, as appropriate, in decisions relating to the education of their children</w:t>
      </w:r>
      <w:r w:rsidR="000D09AF" w:rsidRPr="001728FC">
        <w:rPr>
          <w:rFonts w:ascii="Arial" w:hAnsi="Arial" w:cs="Arial"/>
          <w:i/>
          <w:szCs w:val="28"/>
        </w:rPr>
        <w:t>, and respond to any such suggestions as soon as practicably possible [Section 1116</w:t>
      </w:r>
      <w:r w:rsidR="002E66D4" w:rsidRPr="001728FC">
        <w:rPr>
          <w:rFonts w:ascii="Arial" w:hAnsi="Arial" w:cs="Arial"/>
          <w:i/>
          <w:szCs w:val="28"/>
        </w:rPr>
        <w:t>(c)</w:t>
      </w:r>
      <w:r w:rsidR="00A7455E" w:rsidRPr="001728FC">
        <w:rPr>
          <w:rFonts w:ascii="Arial" w:hAnsi="Arial" w:cs="Arial"/>
          <w:i/>
          <w:szCs w:val="28"/>
        </w:rPr>
        <w:t>(4)(C</w:t>
      </w:r>
      <w:r w:rsidRPr="001728FC">
        <w:rPr>
          <w:rFonts w:ascii="Arial" w:hAnsi="Arial" w:cs="Arial"/>
          <w:i/>
          <w:szCs w:val="28"/>
        </w:rPr>
        <w:t>)]; and</w:t>
      </w:r>
    </w:p>
    <w:p w14:paraId="72DDB341" w14:textId="6E6DC04B" w:rsidR="00002DF6" w:rsidRPr="001728FC" w:rsidRDefault="00002DF6" w:rsidP="001728FC">
      <w:pPr>
        <w:widowControl w:val="0"/>
        <w:numPr>
          <w:ilvl w:val="0"/>
          <w:numId w:val="9"/>
        </w:numPr>
        <w:tabs>
          <w:tab w:val="left" w:pos="220"/>
          <w:tab w:val="left" w:pos="720"/>
        </w:tabs>
        <w:autoSpaceDE w:val="0"/>
        <w:autoSpaceDN w:val="0"/>
        <w:adjustRightInd w:val="0"/>
        <w:spacing w:line="340" w:lineRule="atLeast"/>
        <w:jc w:val="both"/>
        <w:rPr>
          <w:rFonts w:ascii="Arial" w:hAnsi="Arial" w:cs="Arial"/>
          <w:szCs w:val="28"/>
        </w:rPr>
      </w:pPr>
      <w:r w:rsidRPr="001728FC">
        <w:rPr>
          <w:rFonts w:ascii="Arial" w:hAnsi="Arial" w:cs="Arial"/>
          <w:i/>
          <w:szCs w:val="28"/>
        </w:rPr>
        <w:t>If the school-wide program plan under Sectio</w:t>
      </w:r>
      <w:r w:rsidR="000D09AF" w:rsidRPr="001728FC">
        <w:rPr>
          <w:rFonts w:ascii="Arial" w:hAnsi="Arial" w:cs="Arial"/>
          <w:i/>
          <w:szCs w:val="28"/>
        </w:rPr>
        <w:t>n 1114 (b</w:t>
      </w:r>
      <w:r w:rsidR="00244D14">
        <w:rPr>
          <w:rFonts w:ascii="Arial" w:hAnsi="Arial" w:cs="Arial"/>
          <w:i/>
          <w:szCs w:val="28"/>
        </w:rPr>
        <w:t>)</w:t>
      </w:r>
      <w:r w:rsidRPr="001728FC">
        <w:rPr>
          <w:rFonts w:ascii="Arial" w:hAnsi="Arial" w:cs="Arial"/>
          <w:i/>
          <w:szCs w:val="28"/>
        </w:rPr>
        <w:t xml:space="preserve"> is not satisfactory to the parents of participating</w:t>
      </w:r>
      <w:r w:rsidR="000D09AF" w:rsidRPr="001728FC">
        <w:rPr>
          <w:rFonts w:ascii="Arial" w:hAnsi="Arial" w:cs="Arial"/>
          <w:i/>
          <w:szCs w:val="28"/>
        </w:rPr>
        <w:t xml:space="preserve"> children, </w:t>
      </w:r>
      <w:r w:rsidRPr="001728FC">
        <w:rPr>
          <w:rFonts w:ascii="Arial" w:hAnsi="Arial" w:cs="Arial"/>
          <w:i/>
          <w:szCs w:val="28"/>
        </w:rPr>
        <w:t>submit</w:t>
      </w:r>
      <w:r w:rsidR="000D09AF" w:rsidRPr="001728FC">
        <w:rPr>
          <w:rFonts w:ascii="Arial" w:hAnsi="Arial" w:cs="Arial"/>
          <w:i/>
          <w:szCs w:val="28"/>
        </w:rPr>
        <w:t xml:space="preserve"> any parent</w:t>
      </w:r>
      <w:r w:rsidRPr="001728FC">
        <w:rPr>
          <w:rFonts w:ascii="Arial" w:hAnsi="Arial" w:cs="Arial"/>
          <w:i/>
          <w:szCs w:val="28"/>
        </w:rPr>
        <w:t xml:space="preserve"> comments on th</w:t>
      </w:r>
      <w:r w:rsidR="000D09AF" w:rsidRPr="001728FC">
        <w:rPr>
          <w:rFonts w:ascii="Arial" w:hAnsi="Arial" w:cs="Arial"/>
          <w:i/>
          <w:szCs w:val="28"/>
        </w:rPr>
        <w:t>e plan when</w:t>
      </w:r>
      <w:r w:rsidRPr="001728FC">
        <w:rPr>
          <w:rFonts w:ascii="Arial" w:hAnsi="Arial" w:cs="Arial"/>
          <w:i/>
          <w:szCs w:val="28"/>
        </w:rPr>
        <w:t xml:space="preserve"> the</w:t>
      </w:r>
      <w:r w:rsidR="000D09AF" w:rsidRPr="001728FC">
        <w:rPr>
          <w:rFonts w:ascii="Arial" w:hAnsi="Arial" w:cs="Arial"/>
          <w:i/>
          <w:szCs w:val="28"/>
        </w:rPr>
        <w:t xml:space="preserve"> school makes the plan available to the</w:t>
      </w:r>
      <w:r w:rsidRPr="001728FC">
        <w:rPr>
          <w:rFonts w:ascii="Arial" w:hAnsi="Arial" w:cs="Arial"/>
          <w:i/>
          <w:szCs w:val="28"/>
        </w:rPr>
        <w:t xml:space="preserve"> loca</w:t>
      </w:r>
      <w:r w:rsidR="000D09AF" w:rsidRPr="001728FC">
        <w:rPr>
          <w:rFonts w:ascii="Arial" w:hAnsi="Arial" w:cs="Arial"/>
          <w:i/>
          <w:szCs w:val="28"/>
        </w:rPr>
        <w:t>l education agency [Section 1116</w:t>
      </w:r>
      <w:r w:rsidR="00A7455E" w:rsidRPr="001728FC">
        <w:rPr>
          <w:rFonts w:ascii="Arial" w:hAnsi="Arial" w:cs="Arial"/>
          <w:i/>
          <w:szCs w:val="28"/>
        </w:rPr>
        <w:t>(c)</w:t>
      </w:r>
      <w:r w:rsidRPr="001728FC">
        <w:rPr>
          <w:rFonts w:ascii="Arial" w:hAnsi="Arial" w:cs="Arial"/>
          <w:i/>
          <w:szCs w:val="28"/>
        </w:rPr>
        <w:t>(5)].</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5" w14:textId="77777777" w:rsidTr="00F80924">
        <w:trPr>
          <w:trHeight w:val="846"/>
        </w:trPr>
        <w:tc>
          <w:tcPr>
            <w:tcW w:w="10075" w:type="dxa"/>
          </w:tcPr>
          <w:p w14:paraId="72DDB344" w14:textId="69F6C64F" w:rsidR="00F22D56" w:rsidRPr="002909CA" w:rsidRDefault="00F22D56" w:rsidP="002909CA">
            <w:pPr>
              <w:widowControl w:val="0"/>
              <w:autoSpaceDE w:val="0"/>
              <w:autoSpaceDN w:val="0"/>
              <w:adjustRightInd w:val="0"/>
              <w:spacing w:line="340" w:lineRule="atLeast"/>
              <w:jc w:val="both"/>
              <w:rPr>
                <w:rFonts w:ascii="Arial" w:hAnsi="Arial" w:cs="Arial"/>
                <w:i/>
                <w:color w:val="0070C0"/>
                <w:szCs w:val="28"/>
              </w:rPr>
            </w:pPr>
            <w:bookmarkStart w:id="2" w:name="_Hlk33193459"/>
            <w:r w:rsidRPr="00625873">
              <w:rPr>
                <w:rFonts w:ascii="Arial" w:hAnsi="Arial" w:cs="Arial"/>
                <w:i/>
                <w:color w:val="000000" w:themeColor="text1"/>
                <w:szCs w:val="28"/>
              </w:rPr>
              <w:t xml:space="preserve">Parent Link, School Website, District Website, Facebook, Instagram </w:t>
            </w:r>
          </w:p>
        </w:tc>
      </w:tr>
    </w:tbl>
    <w:bookmarkEnd w:id="2"/>
    <w:p w14:paraId="72DDB348" w14:textId="73F129D7" w:rsidR="00002DF6" w:rsidRPr="001728FC" w:rsidRDefault="004229F4" w:rsidP="00002DF6">
      <w:pPr>
        <w:widowControl w:val="0"/>
        <w:tabs>
          <w:tab w:val="left" w:pos="220"/>
          <w:tab w:val="left" w:pos="720"/>
        </w:tabs>
        <w:autoSpaceDE w:val="0"/>
        <w:autoSpaceDN w:val="0"/>
        <w:adjustRightInd w:val="0"/>
        <w:spacing w:line="340" w:lineRule="atLeast"/>
        <w:jc w:val="both"/>
        <w:rPr>
          <w:rFonts w:ascii="Arial" w:hAnsi="Arial" w:cs="Arial"/>
          <w:sz w:val="28"/>
          <w:szCs w:val="28"/>
        </w:rPr>
      </w:pPr>
      <w:r>
        <w:rPr>
          <w:rFonts w:ascii="Arial" w:hAnsi="Arial" w:cs="Arial"/>
          <w:b/>
          <w:bCs/>
          <w:sz w:val="28"/>
          <w:szCs w:val="34"/>
        </w:rPr>
        <w:t>A</w:t>
      </w:r>
      <w:r w:rsidR="00002DF6" w:rsidRPr="001728FC">
        <w:rPr>
          <w:rFonts w:ascii="Arial" w:hAnsi="Arial" w:cs="Arial"/>
          <w:b/>
          <w:bCs/>
          <w:sz w:val="28"/>
          <w:szCs w:val="34"/>
        </w:rPr>
        <w:t>ccessibility</w:t>
      </w:r>
    </w:p>
    <w:p w14:paraId="72DDB34A" w14:textId="67757446" w:rsidR="00002DF6" w:rsidRPr="001728FC" w:rsidRDefault="00F8209E" w:rsidP="00002DF6">
      <w:pPr>
        <w:widowControl w:val="0"/>
        <w:autoSpaceDE w:val="0"/>
        <w:autoSpaceDN w:val="0"/>
        <w:adjustRightInd w:val="0"/>
        <w:spacing w:line="340" w:lineRule="atLeast"/>
        <w:jc w:val="both"/>
        <w:rPr>
          <w:rFonts w:ascii="Arial" w:hAnsi="Arial" w:cs="Arial"/>
          <w:i/>
          <w:szCs w:val="28"/>
        </w:rPr>
      </w:pPr>
      <w:r>
        <w:rPr>
          <w:rFonts w:ascii="Arial" w:hAnsi="Arial" w:cs="Arial"/>
          <w:i/>
          <w:szCs w:val="28"/>
          <w:u w:val="single"/>
        </w:rPr>
        <w:t>Gulfstream Academy of Hallandale Beach K-8</w:t>
      </w:r>
      <w:r w:rsidR="00002DF6" w:rsidRPr="001728FC">
        <w:rPr>
          <w:rFonts w:ascii="Arial" w:hAnsi="Arial" w:cs="Arial"/>
          <w:i/>
          <w:szCs w:val="28"/>
        </w:rPr>
        <w:t xml:space="preserve"> will provide full opportunities for participation in parental involvement activities for all parents </w:t>
      </w:r>
      <w:r w:rsidR="00913789" w:rsidRPr="001728FC">
        <w:rPr>
          <w:rFonts w:ascii="Arial" w:hAnsi="Arial" w:cs="Arial"/>
          <w:i/>
          <w:szCs w:val="28"/>
        </w:rPr>
        <w:t xml:space="preserve">and family members </w:t>
      </w:r>
      <w:r w:rsidR="00002DF6" w:rsidRPr="001728FC">
        <w:rPr>
          <w:rFonts w:ascii="Arial" w:hAnsi="Arial" w:cs="Arial"/>
          <w:i/>
          <w:szCs w:val="28"/>
        </w:rPr>
        <w:t xml:space="preserve">(including parents </w:t>
      </w:r>
      <w:r w:rsidR="00913789" w:rsidRPr="001728FC">
        <w:rPr>
          <w:rFonts w:ascii="Arial" w:hAnsi="Arial" w:cs="Arial"/>
          <w:i/>
          <w:szCs w:val="28"/>
        </w:rPr>
        <w:t xml:space="preserve">and family members </w:t>
      </w:r>
      <w:r w:rsidR="00002DF6" w:rsidRPr="001728FC">
        <w:rPr>
          <w:rFonts w:ascii="Arial" w:hAnsi="Arial" w:cs="Arial"/>
          <w:i/>
          <w:szCs w:val="28"/>
        </w:rPr>
        <w:t>with limited Engl</w:t>
      </w:r>
      <w:r w:rsidR="00913789" w:rsidRPr="001728FC">
        <w:rPr>
          <w:rFonts w:ascii="Arial" w:hAnsi="Arial" w:cs="Arial"/>
          <w:i/>
          <w:szCs w:val="28"/>
        </w:rPr>
        <w:t>i</w:t>
      </w:r>
      <w:r w:rsidR="00002DF6" w:rsidRPr="001728FC">
        <w:rPr>
          <w:rFonts w:ascii="Arial" w:hAnsi="Arial" w:cs="Arial"/>
          <w:i/>
          <w:szCs w:val="28"/>
        </w:rPr>
        <w:t xml:space="preserve">sh proficiency, disabilities, and </w:t>
      </w:r>
      <w:r w:rsidR="00913789" w:rsidRPr="001728FC">
        <w:rPr>
          <w:rFonts w:ascii="Arial" w:hAnsi="Arial" w:cs="Arial"/>
          <w:i/>
          <w:szCs w:val="28"/>
        </w:rPr>
        <w:t>parents and family members of migratory children). Including</w:t>
      </w:r>
      <w:r w:rsidR="00002DF6" w:rsidRPr="001728FC">
        <w:rPr>
          <w:rFonts w:ascii="Arial" w:hAnsi="Arial" w:cs="Arial"/>
          <w:i/>
          <w:szCs w:val="28"/>
        </w:rPr>
        <w:t xml:space="preserve"> </w:t>
      </w:r>
      <w:r w:rsidR="00913789" w:rsidRPr="001728FC">
        <w:rPr>
          <w:rFonts w:ascii="Arial" w:hAnsi="Arial" w:cs="Arial"/>
          <w:i/>
          <w:szCs w:val="28"/>
        </w:rPr>
        <w:t>providing information and school reports required under section 1111 in a</w:t>
      </w:r>
      <w:r w:rsidR="00002DF6" w:rsidRPr="001728FC">
        <w:rPr>
          <w:rFonts w:ascii="Arial" w:hAnsi="Arial" w:cs="Arial"/>
          <w:i/>
          <w:szCs w:val="28"/>
        </w:rPr>
        <w:t xml:space="preserve"> format and</w:t>
      </w:r>
      <w:r w:rsidR="00913789" w:rsidRPr="001728FC">
        <w:rPr>
          <w:rFonts w:ascii="Arial" w:hAnsi="Arial" w:cs="Arial"/>
          <w:i/>
          <w:szCs w:val="28"/>
        </w:rPr>
        <w:t>,</w:t>
      </w:r>
      <w:r w:rsidR="00002DF6" w:rsidRPr="001728FC">
        <w:rPr>
          <w:rFonts w:ascii="Arial" w:hAnsi="Arial" w:cs="Arial"/>
          <w:i/>
          <w:szCs w:val="28"/>
        </w:rPr>
        <w:t xml:space="preserve"> to</w:t>
      </w:r>
      <w:r w:rsidR="003A30EB" w:rsidRPr="001728FC">
        <w:rPr>
          <w:rFonts w:ascii="Arial" w:hAnsi="Arial" w:cs="Arial"/>
          <w:i/>
          <w:szCs w:val="28"/>
        </w:rPr>
        <w:t xml:space="preserve"> the extent practicable</w:t>
      </w:r>
      <w:r w:rsidR="00002DF6" w:rsidRPr="001728FC">
        <w:rPr>
          <w:rFonts w:ascii="Arial" w:hAnsi="Arial" w:cs="Arial"/>
          <w:i/>
          <w:szCs w:val="28"/>
        </w:rPr>
        <w:t xml:space="preserve">, in a language </w:t>
      </w:r>
      <w:r w:rsidR="003A30EB" w:rsidRPr="001728FC">
        <w:rPr>
          <w:rFonts w:ascii="Arial" w:hAnsi="Arial" w:cs="Arial"/>
          <w:i/>
          <w:szCs w:val="28"/>
        </w:rPr>
        <w:t xml:space="preserve">such parents </w:t>
      </w:r>
      <w:r w:rsidR="00002DF6" w:rsidRPr="001728FC">
        <w:rPr>
          <w:rFonts w:ascii="Arial" w:hAnsi="Arial" w:cs="Arial"/>
          <w:i/>
          <w:szCs w:val="28"/>
        </w:rPr>
        <w:t>underst</w:t>
      </w:r>
      <w:r w:rsidR="00D5295C" w:rsidRPr="001728FC">
        <w:rPr>
          <w:rFonts w:ascii="Arial" w:hAnsi="Arial" w:cs="Arial"/>
          <w:i/>
          <w:szCs w:val="28"/>
        </w:rPr>
        <w:t>and [Section 1116</w:t>
      </w:r>
      <w:r w:rsidR="00002DF6" w:rsidRPr="001728FC">
        <w:rPr>
          <w:rFonts w:ascii="Arial" w:hAnsi="Arial" w:cs="Arial"/>
          <w:i/>
          <w:szCs w:val="28"/>
        </w:rPr>
        <w:t>(f)]</w:t>
      </w:r>
      <w:r w:rsidR="004201AE" w:rsidRPr="001728FC">
        <w:rPr>
          <w:rFonts w:ascii="Arial" w:hAnsi="Arial" w:cs="Arial"/>
          <w:i/>
          <w:szCs w:val="28"/>
        </w:rPr>
        <w:t>.</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5"/>
      </w:tblGrid>
      <w:tr w:rsidR="00002DF6" w:rsidRPr="0065110E" w14:paraId="72DDB34F" w14:textId="77777777" w:rsidTr="00F80924">
        <w:trPr>
          <w:trHeight w:val="1087"/>
        </w:trPr>
        <w:tc>
          <w:tcPr>
            <w:tcW w:w="10075" w:type="dxa"/>
          </w:tcPr>
          <w:p w14:paraId="72DDB34E" w14:textId="09CADF1F" w:rsidR="00002DF6" w:rsidRPr="002909CA" w:rsidRDefault="00F22D56" w:rsidP="00002DF6">
            <w:pPr>
              <w:widowControl w:val="0"/>
              <w:autoSpaceDE w:val="0"/>
              <w:autoSpaceDN w:val="0"/>
              <w:adjustRightInd w:val="0"/>
              <w:spacing w:line="340" w:lineRule="atLeast"/>
              <w:jc w:val="both"/>
              <w:rPr>
                <w:rFonts w:ascii="Arial" w:hAnsi="Arial" w:cs="Arial"/>
                <w:i/>
                <w:color w:val="0070C0"/>
                <w:szCs w:val="28"/>
              </w:rPr>
            </w:pPr>
            <w:bookmarkStart w:id="3" w:name="_GoBack"/>
            <w:r w:rsidRPr="00C53390">
              <w:rPr>
                <w:rFonts w:ascii="Arial" w:hAnsi="Arial" w:cs="Arial"/>
                <w:i/>
                <w:szCs w:val="28"/>
              </w:rPr>
              <w:t>We will provide full opportunities for participation in parental involvement activities for all parents including one with limited English proficiency, disabilities, and migratory children. Parents will receive notification through the school website, parent link, Facebook and Instagram.</w:t>
            </w:r>
            <w:bookmarkEnd w:id="3"/>
          </w:p>
        </w:tc>
      </w:tr>
    </w:tbl>
    <w:p w14:paraId="72DDB350" w14:textId="77777777" w:rsidR="00002DF6" w:rsidRPr="002F1D6D" w:rsidRDefault="00002DF6" w:rsidP="00002DF6">
      <w:pPr>
        <w:widowControl w:val="0"/>
        <w:autoSpaceDE w:val="0"/>
        <w:autoSpaceDN w:val="0"/>
        <w:adjustRightInd w:val="0"/>
        <w:spacing w:line="340" w:lineRule="atLeast"/>
        <w:jc w:val="both"/>
        <w:rPr>
          <w:rFonts w:ascii="Times" w:hAnsi="Times" w:cs="Helvetica"/>
          <w:szCs w:val="28"/>
        </w:rPr>
      </w:pPr>
    </w:p>
    <w:p w14:paraId="72DDB351" w14:textId="77777777" w:rsidR="00002DF6" w:rsidRPr="001728FC" w:rsidRDefault="00002DF6" w:rsidP="00002DF6">
      <w:pPr>
        <w:widowControl w:val="0"/>
        <w:autoSpaceDE w:val="0"/>
        <w:autoSpaceDN w:val="0"/>
        <w:adjustRightInd w:val="0"/>
        <w:spacing w:line="340" w:lineRule="atLeast"/>
        <w:jc w:val="both"/>
        <w:rPr>
          <w:rFonts w:ascii="Arial" w:hAnsi="Arial" w:cs="Arial"/>
          <w:b/>
          <w:i/>
          <w:sz w:val="28"/>
          <w:szCs w:val="28"/>
          <w:u w:val="single"/>
        </w:rPr>
      </w:pPr>
      <w:r w:rsidRPr="001728FC">
        <w:rPr>
          <w:rFonts w:ascii="Arial" w:hAnsi="Arial" w:cs="Arial"/>
          <w:b/>
          <w:i/>
          <w:sz w:val="28"/>
          <w:szCs w:val="28"/>
          <w:u w:val="single"/>
        </w:rPr>
        <w:t>School-Parent Compact</w:t>
      </w:r>
    </w:p>
    <w:p w14:paraId="72DDB352" w14:textId="77777777" w:rsidR="00002DF6" w:rsidRPr="001728FC" w:rsidRDefault="00002DF6" w:rsidP="00002DF6">
      <w:pPr>
        <w:widowControl w:val="0"/>
        <w:autoSpaceDE w:val="0"/>
        <w:autoSpaceDN w:val="0"/>
        <w:adjustRightInd w:val="0"/>
        <w:spacing w:line="340" w:lineRule="atLeast"/>
        <w:jc w:val="both"/>
        <w:rPr>
          <w:rFonts w:ascii="Arial" w:hAnsi="Arial" w:cs="Arial"/>
          <w:i/>
          <w:szCs w:val="28"/>
        </w:rPr>
      </w:pPr>
      <w:r w:rsidRPr="001728FC">
        <w:rPr>
          <w:rFonts w:ascii="Arial" w:hAnsi="Arial" w:cs="Arial"/>
          <w:szCs w:val="28"/>
        </w:rPr>
        <w:t>As a component of the school-level parent involvement plan, each school shall jointly develop, with parents for all children served under this part, a school-parent compact, that outlines how parents, the entire school staff, and students will share the responsibility for improved student academic achievement</w:t>
      </w:r>
      <w:r w:rsidR="003D7D57" w:rsidRPr="001728FC">
        <w:rPr>
          <w:rFonts w:ascii="Arial" w:hAnsi="Arial" w:cs="Arial"/>
          <w:i/>
          <w:szCs w:val="28"/>
        </w:rPr>
        <w:t xml:space="preserve"> [Section 1116</w:t>
      </w:r>
      <w:r w:rsidRPr="001728FC">
        <w:rPr>
          <w:rFonts w:ascii="Arial" w:hAnsi="Arial" w:cs="Arial"/>
          <w:i/>
          <w:szCs w:val="28"/>
        </w:rPr>
        <w:t>(d)].</w:t>
      </w:r>
    </w:p>
    <w:p w14:paraId="72DDB353" w14:textId="77777777" w:rsidR="00002DF6" w:rsidRPr="001728FC" w:rsidRDefault="00002DF6" w:rsidP="00002DF6">
      <w:pPr>
        <w:widowControl w:val="0"/>
        <w:autoSpaceDE w:val="0"/>
        <w:autoSpaceDN w:val="0"/>
        <w:adjustRightInd w:val="0"/>
        <w:spacing w:line="340" w:lineRule="atLeast"/>
        <w:jc w:val="both"/>
        <w:rPr>
          <w:rFonts w:ascii="Arial" w:hAnsi="Arial" w:cs="Arial"/>
          <w:i/>
          <w:szCs w:val="28"/>
        </w:rPr>
      </w:pPr>
    </w:p>
    <w:p w14:paraId="72DDB354" w14:textId="04265C45"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Provide the LEA electronically the School-Parent Compact and evidence of parent input in the development of the compact.</w:t>
      </w:r>
    </w:p>
    <w:p w14:paraId="72DDB355" w14:textId="77777777" w:rsidR="00002DF6" w:rsidRPr="001728FC" w:rsidRDefault="00002DF6" w:rsidP="00002DF6">
      <w:pPr>
        <w:widowControl w:val="0"/>
        <w:autoSpaceDE w:val="0"/>
        <w:autoSpaceDN w:val="0"/>
        <w:adjustRightInd w:val="0"/>
        <w:spacing w:line="340" w:lineRule="atLeast"/>
        <w:jc w:val="both"/>
        <w:rPr>
          <w:rFonts w:ascii="Arial" w:hAnsi="Arial" w:cs="Arial"/>
          <w:b/>
          <w:szCs w:val="28"/>
        </w:rPr>
      </w:pPr>
    </w:p>
    <w:p w14:paraId="72DDB356" w14:textId="77777777" w:rsidR="00002DF6" w:rsidRPr="001728FC" w:rsidRDefault="00002DF6" w:rsidP="00002DF6">
      <w:pPr>
        <w:widowControl w:val="0"/>
        <w:autoSpaceDE w:val="0"/>
        <w:autoSpaceDN w:val="0"/>
        <w:adjustRightInd w:val="0"/>
        <w:spacing w:line="340" w:lineRule="atLeast"/>
        <w:jc w:val="both"/>
        <w:rPr>
          <w:rFonts w:ascii="Arial" w:hAnsi="Arial" w:cs="Arial"/>
          <w:b/>
          <w:sz w:val="28"/>
          <w:szCs w:val="28"/>
          <w:u w:val="single"/>
        </w:rPr>
      </w:pPr>
      <w:r w:rsidRPr="001728FC">
        <w:rPr>
          <w:rFonts w:ascii="Arial" w:hAnsi="Arial" w:cs="Arial"/>
          <w:b/>
          <w:sz w:val="28"/>
          <w:szCs w:val="28"/>
          <w:u w:val="single"/>
        </w:rPr>
        <w:lastRenderedPageBreak/>
        <w:t>Adoption</w:t>
      </w:r>
    </w:p>
    <w:p w14:paraId="72DDB357" w14:textId="77777777" w:rsidR="00002DF6" w:rsidRPr="001728FC" w:rsidRDefault="00002DF6" w:rsidP="00002DF6">
      <w:pPr>
        <w:widowControl w:val="0"/>
        <w:autoSpaceDE w:val="0"/>
        <w:autoSpaceDN w:val="0"/>
        <w:adjustRightInd w:val="0"/>
        <w:spacing w:line="340" w:lineRule="atLeast"/>
        <w:jc w:val="both"/>
        <w:rPr>
          <w:rFonts w:ascii="Arial" w:hAnsi="Arial" w:cs="Arial"/>
          <w:b/>
          <w:sz w:val="28"/>
          <w:szCs w:val="28"/>
        </w:rPr>
      </w:pPr>
    </w:p>
    <w:p w14:paraId="72DDB358"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This School Parent Involvement Plan has been developed jointly with, and in agreement with, parents of children participating in Title I, Part A programs, as evidenced by the School Advisory Council’s meeting minutes.</w:t>
      </w:r>
    </w:p>
    <w:p w14:paraId="72DDB359"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p>
    <w:p w14:paraId="72DDB35A" w14:textId="10061025" w:rsidR="00002DF6" w:rsidRPr="001728FC" w:rsidRDefault="00002DF6" w:rsidP="00002DF6">
      <w:pPr>
        <w:widowControl w:val="0"/>
        <w:autoSpaceDE w:val="0"/>
        <w:autoSpaceDN w:val="0"/>
        <w:adjustRightInd w:val="0"/>
        <w:spacing w:line="340" w:lineRule="atLeast"/>
        <w:jc w:val="both"/>
        <w:rPr>
          <w:rFonts w:ascii="Arial" w:hAnsi="Arial" w:cs="Arial"/>
          <w:szCs w:val="28"/>
        </w:rPr>
      </w:pPr>
      <w:r w:rsidRPr="001728FC">
        <w:rPr>
          <w:rFonts w:ascii="Arial" w:hAnsi="Arial" w:cs="Arial"/>
          <w:szCs w:val="28"/>
        </w:rPr>
        <w:t xml:space="preserve">This plan was adopted by the school on </w:t>
      </w:r>
      <w:r w:rsidRPr="001728FC">
        <w:rPr>
          <w:rFonts w:ascii="Arial" w:hAnsi="Arial" w:cs="Arial"/>
          <w:i/>
          <w:szCs w:val="28"/>
          <w:u w:val="single"/>
        </w:rPr>
        <w:t>___</w:t>
      </w:r>
      <w:r w:rsidR="00F22D56">
        <w:rPr>
          <w:rFonts w:ascii="Arial" w:hAnsi="Arial" w:cs="Arial"/>
          <w:i/>
          <w:szCs w:val="28"/>
          <w:u w:val="single"/>
        </w:rPr>
        <w:t>09</w:t>
      </w:r>
      <w:r w:rsidRPr="001728FC">
        <w:rPr>
          <w:rFonts w:ascii="Arial" w:hAnsi="Arial" w:cs="Arial"/>
          <w:i/>
          <w:szCs w:val="28"/>
          <w:u w:val="single"/>
        </w:rPr>
        <w:t>/</w:t>
      </w:r>
      <w:r w:rsidR="00F22D56">
        <w:rPr>
          <w:rFonts w:ascii="Arial" w:hAnsi="Arial" w:cs="Arial"/>
          <w:i/>
          <w:szCs w:val="28"/>
          <w:u w:val="single"/>
        </w:rPr>
        <w:t>22</w:t>
      </w:r>
      <w:r w:rsidRPr="001728FC">
        <w:rPr>
          <w:rFonts w:ascii="Arial" w:hAnsi="Arial" w:cs="Arial"/>
          <w:i/>
          <w:szCs w:val="28"/>
          <w:u w:val="single"/>
        </w:rPr>
        <w:t>/</w:t>
      </w:r>
      <w:r w:rsidR="00F22D56">
        <w:rPr>
          <w:rFonts w:ascii="Arial" w:hAnsi="Arial" w:cs="Arial"/>
          <w:i/>
          <w:szCs w:val="28"/>
          <w:u w:val="single"/>
        </w:rPr>
        <w:t>2020</w:t>
      </w:r>
      <w:r w:rsidRPr="001728FC">
        <w:rPr>
          <w:rFonts w:ascii="Arial" w:hAnsi="Arial" w:cs="Arial"/>
          <w:szCs w:val="28"/>
          <w:u w:val="single"/>
        </w:rPr>
        <w:t>___</w:t>
      </w:r>
      <w:r w:rsidRPr="001728FC">
        <w:rPr>
          <w:rFonts w:ascii="Arial" w:hAnsi="Arial" w:cs="Arial"/>
          <w:szCs w:val="28"/>
        </w:rPr>
        <w:t xml:space="preserve"> and will b</w:t>
      </w:r>
      <w:r w:rsidR="003D7D57" w:rsidRPr="001728FC">
        <w:rPr>
          <w:rFonts w:ascii="Arial" w:hAnsi="Arial" w:cs="Arial"/>
          <w:szCs w:val="28"/>
        </w:rPr>
        <w:t>e in effect during the 20</w:t>
      </w:r>
      <w:r w:rsidR="00F23881" w:rsidRPr="001728FC">
        <w:rPr>
          <w:rFonts w:ascii="Arial" w:hAnsi="Arial" w:cs="Arial"/>
          <w:szCs w:val="28"/>
        </w:rPr>
        <w:t>20</w:t>
      </w:r>
      <w:r w:rsidR="003D7D57" w:rsidRPr="001728FC">
        <w:rPr>
          <w:rFonts w:ascii="Arial" w:hAnsi="Arial" w:cs="Arial"/>
          <w:szCs w:val="28"/>
        </w:rPr>
        <w:t>-20</w:t>
      </w:r>
      <w:r w:rsidR="004201AE" w:rsidRPr="001728FC">
        <w:rPr>
          <w:rFonts w:ascii="Arial" w:hAnsi="Arial" w:cs="Arial"/>
          <w:szCs w:val="28"/>
        </w:rPr>
        <w:t>2</w:t>
      </w:r>
      <w:r w:rsidR="00F23881" w:rsidRPr="001728FC">
        <w:rPr>
          <w:rFonts w:ascii="Arial" w:hAnsi="Arial" w:cs="Arial"/>
          <w:szCs w:val="28"/>
        </w:rPr>
        <w:t>1</w:t>
      </w:r>
      <w:r w:rsidRPr="001728FC">
        <w:rPr>
          <w:rFonts w:ascii="Arial" w:hAnsi="Arial" w:cs="Arial"/>
          <w:szCs w:val="28"/>
        </w:rPr>
        <w:t xml:space="preserve"> school year.  The school will make this plan available to all parents of participating Title I, Part A ch</w:t>
      </w:r>
      <w:r w:rsidR="00D45CBC" w:rsidRPr="001728FC">
        <w:rPr>
          <w:rFonts w:ascii="Arial" w:hAnsi="Arial" w:cs="Arial"/>
          <w:szCs w:val="28"/>
        </w:rPr>
        <w:t>ildren</w:t>
      </w:r>
      <w:r w:rsidR="003D7D57" w:rsidRPr="001728FC">
        <w:rPr>
          <w:rFonts w:ascii="Arial" w:hAnsi="Arial" w:cs="Arial"/>
          <w:szCs w:val="28"/>
        </w:rPr>
        <w:t xml:space="preserve"> on or before September </w:t>
      </w:r>
      <w:r w:rsidR="004201AE" w:rsidRPr="001728FC">
        <w:rPr>
          <w:rFonts w:ascii="Arial" w:hAnsi="Arial" w:cs="Arial"/>
          <w:szCs w:val="28"/>
        </w:rPr>
        <w:t>30</w:t>
      </w:r>
      <w:r w:rsidR="003D7D57" w:rsidRPr="001728FC">
        <w:rPr>
          <w:rFonts w:ascii="Arial" w:hAnsi="Arial" w:cs="Arial"/>
          <w:szCs w:val="28"/>
        </w:rPr>
        <w:t>, 20</w:t>
      </w:r>
      <w:r w:rsidR="00F23881" w:rsidRPr="001728FC">
        <w:rPr>
          <w:rFonts w:ascii="Arial" w:hAnsi="Arial" w:cs="Arial"/>
          <w:szCs w:val="28"/>
        </w:rPr>
        <w:t>20</w:t>
      </w:r>
      <w:r w:rsidRPr="001728FC">
        <w:rPr>
          <w:rFonts w:ascii="Arial" w:hAnsi="Arial" w:cs="Arial"/>
          <w:szCs w:val="28"/>
        </w:rPr>
        <w:t>.</w:t>
      </w:r>
    </w:p>
    <w:p w14:paraId="72DDB35B" w14:textId="77777777" w:rsidR="00002DF6" w:rsidRPr="001728FC" w:rsidRDefault="00002DF6" w:rsidP="00002DF6">
      <w:pPr>
        <w:widowControl w:val="0"/>
        <w:autoSpaceDE w:val="0"/>
        <w:autoSpaceDN w:val="0"/>
        <w:adjustRightInd w:val="0"/>
        <w:spacing w:line="340" w:lineRule="atLeast"/>
        <w:jc w:val="both"/>
        <w:rPr>
          <w:rFonts w:ascii="Arial" w:hAnsi="Arial" w:cs="Arial"/>
          <w:szCs w:val="28"/>
        </w:rPr>
      </w:pPr>
    </w:p>
    <w:p w14:paraId="72DDB35C" w14:textId="102D94AF" w:rsidR="00002DF6" w:rsidRPr="001728FC" w:rsidRDefault="00002DF6" w:rsidP="00002DF6">
      <w:pPr>
        <w:widowControl w:val="0"/>
        <w:autoSpaceDE w:val="0"/>
        <w:autoSpaceDN w:val="0"/>
        <w:adjustRightInd w:val="0"/>
        <w:spacing w:line="340" w:lineRule="atLeast"/>
        <w:jc w:val="both"/>
        <w:rPr>
          <w:rFonts w:ascii="Arial" w:hAnsi="Arial" w:cs="Arial"/>
          <w:b/>
          <w:szCs w:val="28"/>
          <w:u w:val="single"/>
        </w:rPr>
      </w:pPr>
    </w:p>
    <w:p w14:paraId="72DDB35D" w14:textId="60D93BA2" w:rsidR="00002DF6" w:rsidRPr="001728FC" w:rsidRDefault="00002DF6" w:rsidP="00002DF6">
      <w:pPr>
        <w:widowControl w:val="0"/>
        <w:autoSpaceDE w:val="0"/>
        <w:autoSpaceDN w:val="0"/>
        <w:adjustRightInd w:val="0"/>
        <w:spacing w:line="340" w:lineRule="atLeast"/>
        <w:jc w:val="both"/>
        <w:rPr>
          <w:rFonts w:ascii="Arial" w:hAnsi="Arial" w:cs="Arial"/>
          <w:b/>
          <w:szCs w:val="28"/>
          <w:u w:val="single"/>
        </w:rPr>
      </w:pPr>
      <w:r w:rsidRPr="001728FC">
        <w:rPr>
          <w:rFonts w:ascii="Arial" w:hAnsi="Arial" w:cs="Arial"/>
          <w:b/>
          <w:szCs w:val="28"/>
          <w:u w:val="single"/>
        </w:rPr>
        <w:t>_____________________</w:t>
      </w:r>
      <w:r w:rsidR="00CC7784" w:rsidRPr="001728FC">
        <w:rPr>
          <w:rFonts w:ascii="Arial" w:hAnsi="Arial" w:cs="Arial"/>
          <w:b/>
          <w:szCs w:val="28"/>
          <w:u w:val="single"/>
        </w:rPr>
        <w:t>________</w:t>
      </w:r>
      <w:r w:rsidRPr="001728FC">
        <w:rPr>
          <w:rFonts w:ascii="Arial" w:hAnsi="Arial" w:cs="Arial"/>
          <w:b/>
          <w:szCs w:val="28"/>
        </w:rPr>
        <w:tab/>
      </w:r>
      <w:r w:rsidRPr="001728FC">
        <w:rPr>
          <w:rFonts w:ascii="Arial" w:hAnsi="Arial" w:cs="Arial"/>
          <w:b/>
          <w:szCs w:val="28"/>
        </w:rPr>
        <w:tab/>
      </w:r>
      <w:r w:rsidRPr="001728FC">
        <w:rPr>
          <w:rFonts w:ascii="Arial" w:hAnsi="Arial" w:cs="Arial"/>
          <w:b/>
          <w:szCs w:val="28"/>
        </w:rPr>
        <w:tab/>
      </w:r>
      <w:r w:rsidRPr="001728FC">
        <w:rPr>
          <w:rFonts w:ascii="Arial" w:hAnsi="Arial" w:cs="Arial"/>
          <w:b/>
          <w:szCs w:val="28"/>
        </w:rPr>
        <w:tab/>
      </w:r>
      <w:r w:rsidRPr="001728FC">
        <w:rPr>
          <w:rFonts w:ascii="Arial" w:hAnsi="Arial" w:cs="Arial"/>
          <w:b/>
          <w:szCs w:val="28"/>
          <w:u w:val="single"/>
        </w:rPr>
        <w:t>___________________</w:t>
      </w:r>
    </w:p>
    <w:p w14:paraId="72DDB35E" w14:textId="50E62434" w:rsidR="00002DF6" w:rsidRPr="001728FC" w:rsidRDefault="00002DF6" w:rsidP="00002DF6">
      <w:pPr>
        <w:widowControl w:val="0"/>
        <w:autoSpaceDE w:val="0"/>
        <w:autoSpaceDN w:val="0"/>
        <w:adjustRightInd w:val="0"/>
        <w:spacing w:line="340" w:lineRule="atLeast"/>
        <w:jc w:val="both"/>
        <w:rPr>
          <w:rFonts w:ascii="Arial" w:hAnsi="Arial" w:cs="Arial"/>
          <w:b/>
          <w:i/>
          <w:szCs w:val="28"/>
        </w:rPr>
      </w:pPr>
      <w:r w:rsidRPr="001728FC">
        <w:rPr>
          <w:rFonts w:ascii="Arial" w:hAnsi="Arial" w:cs="Arial"/>
          <w:b/>
          <w:i/>
          <w:szCs w:val="28"/>
        </w:rPr>
        <w:t xml:space="preserve">   </w:t>
      </w:r>
      <w:r w:rsidR="00CC7784" w:rsidRPr="001728FC">
        <w:rPr>
          <w:rFonts w:ascii="Arial" w:hAnsi="Arial" w:cs="Arial"/>
          <w:b/>
          <w:i/>
          <w:szCs w:val="28"/>
        </w:rPr>
        <w:t xml:space="preserve">       </w:t>
      </w:r>
      <w:r w:rsidRPr="001728FC">
        <w:rPr>
          <w:rFonts w:ascii="Arial" w:hAnsi="Arial" w:cs="Arial"/>
          <w:b/>
          <w:i/>
          <w:szCs w:val="28"/>
        </w:rPr>
        <w:t>Signature of Principal</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00CC7784" w:rsidRPr="001728FC">
        <w:rPr>
          <w:rFonts w:ascii="Arial" w:hAnsi="Arial" w:cs="Arial"/>
          <w:b/>
          <w:i/>
          <w:szCs w:val="28"/>
        </w:rPr>
        <w:t xml:space="preserve">                             </w:t>
      </w:r>
      <w:r w:rsidRPr="001728FC">
        <w:rPr>
          <w:rFonts w:ascii="Arial" w:hAnsi="Arial" w:cs="Arial"/>
          <w:b/>
          <w:i/>
          <w:szCs w:val="28"/>
        </w:rPr>
        <w:t>Date</w:t>
      </w:r>
    </w:p>
    <w:p w14:paraId="72DDB35F" w14:textId="77777777" w:rsidR="00002DF6" w:rsidRPr="001728FC" w:rsidRDefault="00002DF6" w:rsidP="00002DF6">
      <w:pPr>
        <w:widowControl w:val="0"/>
        <w:autoSpaceDE w:val="0"/>
        <w:autoSpaceDN w:val="0"/>
        <w:adjustRightInd w:val="0"/>
        <w:spacing w:line="340" w:lineRule="atLeast"/>
        <w:jc w:val="both"/>
        <w:rPr>
          <w:rFonts w:ascii="Arial" w:hAnsi="Arial" w:cs="Arial"/>
          <w:b/>
          <w:i/>
          <w:szCs w:val="28"/>
        </w:rPr>
      </w:pPr>
    </w:p>
    <w:p w14:paraId="72DDB360" w14:textId="77777777" w:rsidR="00002DF6" w:rsidRPr="001728FC" w:rsidRDefault="00002DF6" w:rsidP="00002DF6">
      <w:pPr>
        <w:widowControl w:val="0"/>
        <w:autoSpaceDE w:val="0"/>
        <w:autoSpaceDN w:val="0"/>
        <w:adjustRightInd w:val="0"/>
        <w:spacing w:line="340" w:lineRule="atLeast"/>
        <w:jc w:val="both"/>
        <w:rPr>
          <w:rFonts w:ascii="Arial" w:hAnsi="Arial" w:cs="Arial"/>
          <w:b/>
          <w:i/>
          <w:szCs w:val="28"/>
          <w:u w:val="single"/>
        </w:rPr>
      </w:pPr>
    </w:p>
    <w:p w14:paraId="72DDB361" w14:textId="08D1A74C" w:rsidR="00002DF6" w:rsidRPr="001728FC" w:rsidRDefault="00002DF6" w:rsidP="00002DF6">
      <w:pPr>
        <w:widowControl w:val="0"/>
        <w:autoSpaceDE w:val="0"/>
        <w:autoSpaceDN w:val="0"/>
        <w:adjustRightInd w:val="0"/>
        <w:spacing w:line="340" w:lineRule="atLeast"/>
        <w:jc w:val="both"/>
        <w:rPr>
          <w:rFonts w:ascii="Arial" w:hAnsi="Arial" w:cs="Arial"/>
          <w:b/>
          <w:i/>
          <w:szCs w:val="28"/>
          <w:u w:val="single"/>
        </w:rPr>
      </w:pPr>
      <w:r w:rsidRPr="001728FC">
        <w:rPr>
          <w:rFonts w:ascii="Arial" w:hAnsi="Arial" w:cs="Arial"/>
          <w:b/>
          <w:i/>
          <w:szCs w:val="28"/>
          <w:u w:val="single"/>
        </w:rPr>
        <w:t>_____________________________</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u w:val="single"/>
        </w:rPr>
        <w:t>___________________</w:t>
      </w:r>
    </w:p>
    <w:p w14:paraId="72DDB362" w14:textId="35663AB0" w:rsidR="00002DF6" w:rsidRPr="001728FC" w:rsidRDefault="00002DF6" w:rsidP="00002DF6">
      <w:pPr>
        <w:widowControl w:val="0"/>
        <w:autoSpaceDE w:val="0"/>
        <w:autoSpaceDN w:val="0"/>
        <w:adjustRightInd w:val="0"/>
        <w:spacing w:line="340" w:lineRule="atLeast"/>
        <w:jc w:val="both"/>
        <w:rPr>
          <w:rFonts w:ascii="Arial" w:hAnsi="Arial" w:cs="Arial"/>
          <w:b/>
          <w:i/>
          <w:szCs w:val="28"/>
        </w:rPr>
      </w:pPr>
      <w:r w:rsidRPr="001728FC">
        <w:rPr>
          <w:rFonts w:ascii="Arial" w:hAnsi="Arial" w:cs="Arial"/>
          <w:b/>
          <w:i/>
          <w:szCs w:val="28"/>
        </w:rPr>
        <w:t xml:space="preserve">                S</w:t>
      </w:r>
      <w:r w:rsidR="003B0F57" w:rsidRPr="001728FC">
        <w:rPr>
          <w:rFonts w:ascii="Arial" w:hAnsi="Arial" w:cs="Arial"/>
          <w:b/>
          <w:i/>
          <w:szCs w:val="28"/>
        </w:rPr>
        <w:t>AC</w:t>
      </w:r>
      <w:r w:rsidRPr="001728FC">
        <w:rPr>
          <w:rFonts w:ascii="Arial" w:hAnsi="Arial" w:cs="Arial"/>
          <w:b/>
          <w:i/>
          <w:szCs w:val="28"/>
        </w:rPr>
        <w:t xml:space="preserve"> Chairperson</w:t>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Pr="001728FC">
        <w:rPr>
          <w:rFonts w:ascii="Arial" w:hAnsi="Arial" w:cs="Arial"/>
          <w:b/>
          <w:i/>
          <w:szCs w:val="28"/>
        </w:rPr>
        <w:tab/>
      </w:r>
      <w:r w:rsidR="00CC7784" w:rsidRPr="001728FC">
        <w:rPr>
          <w:rFonts w:ascii="Arial" w:hAnsi="Arial" w:cs="Arial"/>
          <w:b/>
          <w:i/>
          <w:szCs w:val="28"/>
        </w:rPr>
        <w:t xml:space="preserve">                </w:t>
      </w:r>
      <w:r w:rsidRPr="001728FC">
        <w:rPr>
          <w:rFonts w:ascii="Arial" w:hAnsi="Arial" w:cs="Arial"/>
          <w:b/>
          <w:i/>
          <w:szCs w:val="28"/>
        </w:rPr>
        <w:t>Date</w:t>
      </w:r>
    </w:p>
    <w:sectPr w:rsidR="00002DF6" w:rsidRPr="001728FC" w:rsidSect="00F8092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515E" w14:textId="77777777" w:rsidR="00C00A35" w:rsidRDefault="00C00A35">
      <w:r>
        <w:separator/>
      </w:r>
    </w:p>
  </w:endnote>
  <w:endnote w:type="continuationSeparator" w:id="0">
    <w:p w14:paraId="506E731C" w14:textId="77777777" w:rsidR="00C00A35" w:rsidRDefault="00C0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7"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DB368" w14:textId="77777777" w:rsidR="00002DF6" w:rsidRDefault="00002DF6" w:rsidP="00002D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B369" w14:textId="77777777" w:rsidR="00002DF6" w:rsidRDefault="00002DF6" w:rsidP="00002D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17C">
      <w:rPr>
        <w:rStyle w:val="PageNumber"/>
        <w:noProof/>
      </w:rPr>
      <w:t>1</w:t>
    </w:r>
    <w:r>
      <w:rPr>
        <w:rStyle w:val="PageNumber"/>
      </w:rPr>
      <w:fldChar w:fldCharType="end"/>
    </w:r>
  </w:p>
  <w:p w14:paraId="72DDB36A" w14:textId="77777777" w:rsidR="00002DF6" w:rsidRDefault="00002DF6" w:rsidP="00002D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7018" w14:textId="77777777" w:rsidR="00191989" w:rsidRDefault="0019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84A4" w14:textId="77777777" w:rsidR="00C00A35" w:rsidRDefault="00C00A35">
      <w:r>
        <w:separator/>
      </w:r>
    </w:p>
  </w:footnote>
  <w:footnote w:type="continuationSeparator" w:id="0">
    <w:p w14:paraId="598FDD7E" w14:textId="77777777" w:rsidR="00C00A35" w:rsidRDefault="00C0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CE6C" w14:textId="77777777" w:rsidR="00191989" w:rsidRDefault="0019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6305E" w14:textId="303F87CD" w:rsidR="00191989" w:rsidRDefault="0019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60C7" w14:textId="77777777" w:rsidR="00191989" w:rsidRDefault="0019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7A0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E2C661D4"/>
    <w:lvl w:ilvl="0" w:tplc="883E1604">
      <w:numFmt w:val="none"/>
      <w:lvlText w:val=""/>
      <w:lvlJc w:val="left"/>
      <w:pPr>
        <w:tabs>
          <w:tab w:val="num" w:pos="360"/>
        </w:tabs>
      </w:pPr>
    </w:lvl>
    <w:lvl w:ilvl="1" w:tplc="09AECFB4">
      <w:numFmt w:val="decimal"/>
      <w:lvlText w:val=""/>
      <w:lvlJc w:val="left"/>
    </w:lvl>
    <w:lvl w:ilvl="2" w:tplc="DFAC79A4">
      <w:numFmt w:val="decimal"/>
      <w:lvlText w:val=""/>
      <w:lvlJc w:val="left"/>
    </w:lvl>
    <w:lvl w:ilvl="3" w:tplc="F7C4AE9C">
      <w:numFmt w:val="decimal"/>
      <w:lvlText w:val=""/>
      <w:lvlJc w:val="left"/>
    </w:lvl>
    <w:lvl w:ilvl="4" w:tplc="4ADC5608">
      <w:numFmt w:val="decimal"/>
      <w:lvlText w:val=""/>
      <w:lvlJc w:val="left"/>
    </w:lvl>
    <w:lvl w:ilvl="5" w:tplc="DCAC2C9A">
      <w:numFmt w:val="decimal"/>
      <w:lvlText w:val=""/>
      <w:lvlJc w:val="left"/>
    </w:lvl>
    <w:lvl w:ilvl="6" w:tplc="6A2CA910">
      <w:numFmt w:val="decimal"/>
      <w:lvlText w:val=""/>
      <w:lvlJc w:val="left"/>
    </w:lvl>
    <w:lvl w:ilvl="7" w:tplc="7C5679C8">
      <w:numFmt w:val="decimal"/>
      <w:lvlText w:val=""/>
      <w:lvlJc w:val="left"/>
    </w:lvl>
    <w:lvl w:ilvl="8" w:tplc="7EFE7618">
      <w:numFmt w:val="decimal"/>
      <w:lvlText w:val=""/>
      <w:lvlJc w:val="left"/>
    </w:lvl>
  </w:abstractNum>
  <w:abstractNum w:abstractNumId="2" w15:restartNumberingAfterBreak="0">
    <w:nsid w:val="00000002"/>
    <w:multiLevelType w:val="hybridMultilevel"/>
    <w:tmpl w:val="D7E05D44"/>
    <w:lvl w:ilvl="0" w:tplc="874AA8A4">
      <w:numFmt w:val="none"/>
      <w:lvlText w:val=""/>
      <w:lvlJc w:val="left"/>
      <w:pPr>
        <w:tabs>
          <w:tab w:val="num" w:pos="360"/>
        </w:tabs>
      </w:pPr>
    </w:lvl>
    <w:lvl w:ilvl="1" w:tplc="264A272C">
      <w:numFmt w:val="decimal"/>
      <w:lvlText w:val=""/>
      <w:lvlJc w:val="left"/>
    </w:lvl>
    <w:lvl w:ilvl="2" w:tplc="24006E22">
      <w:numFmt w:val="decimal"/>
      <w:lvlText w:val=""/>
      <w:lvlJc w:val="left"/>
    </w:lvl>
    <w:lvl w:ilvl="3" w:tplc="B09E214E">
      <w:numFmt w:val="decimal"/>
      <w:lvlText w:val=""/>
      <w:lvlJc w:val="left"/>
    </w:lvl>
    <w:lvl w:ilvl="4" w:tplc="19B49752">
      <w:numFmt w:val="decimal"/>
      <w:lvlText w:val=""/>
      <w:lvlJc w:val="left"/>
    </w:lvl>
    <w:lvl w:ilvl="5" w:tplc="A6885B2E">
      <w:numFmt w:val="decimal"/>
      <w:lvlText w:val=""/>
      <w:lvlJc w:val="left"/>
    </w:lvl>
    <w:lvl w:ilvl="6" w:tplc="5A12E458">
      <w:numFmt w:val="decimal"/>
      <w:lvlText w:val=""/>
      <w:lvlJc w:val="left"/>
    </w:lvl>
    <w:lvl w:ilvl="7" w:tplc="856283B6">
      <w:numFmt w:val="decimal"/>
      <w:lvlText w:val=""/>
      <w:lvlJc w:val="left"/>
    </w:lvl>
    <w:lvl w:ilvl="8" w:tplc="3C56FC82">
      <w:numFmt w:val="decimal"/>
      <w:lvlText w:val=""/>
      <w:lvlJc w:val="left"/>
    </w:lvl>
  </w:abstractNum>
  <w:abstractNum w:abstractNumId="3" w15:restartNumberingAfterBreak="0">
    <w:nsid w:val="0C6528A0"/>
    <w:multiLevelType w:val="hybridMultilevel"/>
    <w:tmpl w:val="591E5DE0"/>
    <w:lvl w:ilvl="0" w:tplc="000B0409">
      <w:start w:val="1"/>
      <w:numFmt w:val="bullet"/>
      <w:lvlText w:val=""/>
      <w:lvlJc w:val="left"/>
      <w:pPr>
        <w:tabs>
          <w:tab w:val="num" w:pos="630"/>
        </w:tabs>
        <w:ind w:left="63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B71AF3"/>
    <w:multiLevelType w:val="hybridMultilevel"/>
    <w:tmpl w:val="39DE5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602AB"/>
    <w:multiLevelType w:val="multilevel"/>
    <w:tmpl w:val="B47EBD8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F3B9B"/>
    <w:multiLevelType w:val="multilevel"/>
    <w:tmpl w:val="0C2C64E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F238A"/>
    <w:multiLevelType w:val="hybridMultilevel"/>
    <w:tmpl w:val="4EAC8FC8"/>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DE300E"/>
    <w:multiLevelType w:val="hybridMultilevel"/>
    <w:tmpl w:val="DA1028CA"/>
    <w:lvl w:ilvl="0" w:tplc="0436AF00">
      <w:start w:val="201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2229C"/>
    <w:multiLevelType w:val="hybridMultilevel"/>
    <w:tmpl w:val="F736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763E7"/>
    <w:multiLevelType w:val="hybridMultilevel"/>
    <w:tmpl w:val="E458A2CC"/>
    <w:lvl w:ilvl="0" w:tplc="000B04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242DBC"/>
    <w:multiLevelType w:val="multilevel"/>
    <w:tmpl w:val="49FEED5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9"/>
  </w:num>
  <w:num w:numId="4">
    <w:abstractNumId w:val="11"/>
  </w:num>
  <w:num w:numId="5">
    <w:abstractNumId w:val="7"/>
  </w:num>
  <w:num w:numId="6">
    <w:abstractNumId w:val="6"/>
  </w:num>
  <w:num w:numId="7">
    <w:abstractNumId w:val="10"/>
  </w:num>
  <w:num w:numId="8">
    <w:abstractNumId w:val="5"/>
  </w:num>
  <w:num w:numId="9">
    <w:abstractNumId w:val="3"/>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1E"/>
    <w:rsid w:val="00002DF6"/>
    <w:rsid w:val="000033D1"/>
    <w:rsid w:val="00045DD0"/>
    <w:rsid w:val="0006617C"/>
    <w:rsid w:val="0007297B"/>
    <w:rsid w:val="000D09AF"/>
    <w:rsid w:val="00167C97"/>
    <w:rsid w:val="001728FC"/>
    <w:rsid w:val="00191989"/>
    <w:rsid w:val="00244D14"/>
    <w:rsid w:val="002909CA"/>
    <w:rsid w:val="002C0102"/>
    <w:rsid w:val="002C4285"/>
    <w:rsid w:val="002E66D4"/>
    <w:rsid w:val="00314D74"/>
    <w:rsid w:val="0032148C"/>
    <w:rsid w:val="003804C5"/>
    <w:rsid w:val="003A22F2"/>
    <w:rsid w:val="003A30EB"/>
    <w:rsid w:val="003B0F57"/>
    <w:rsid w:val="003D7D57"/>
    <w:rsid w:val="003F0F0D"/>
    <w:rsid w:val="00413FE8"/>
    <w:rsid w:val="004201AE"/>
    <w:rsid w:val="004229F4"/>
    <w:rsid w:val="00435B2A"/>
    <w:rsid w:val="004831B4"/>
    <w:rsid w:val="004F2CCF"/>
    <w:rsid w:val="00625873"/>
    <w:rsid w:val="006435B5"/>
    <w:rsid w:val="0066211E"/>
    <w:rsid w:val="006707C5"/>
    <w:rsid w:val="006A5324"/>
    <w:rsid w:val="006C76F1"/>
    <w:rsid w:val="006D621D"/>
    <w:rsid w:val="0075551E"/>
    <w:rsid w:val="007D248F"/>
    <w:rsid w:val="00844E6B"/>
    <w:rsid w:val="008671CB"/>
    <w:rsid w:val="00886EE8"/>
    <w:rsid w:val="008A2C75"/>
    <w:rsid w:val="008A5E06"/>
    <w:rsid w:val="008E7713"/>
    <w:rsid w:val="00913789"/>
    <w:rsid w:val="009B4DCB"/>
    <w:rsid w:val="009C64E0"/>
    <w:rsid w:val="009D1EE4"/>
    <w:rsid w:val="009E3629"/>
    <w:rsid w:val="00A02C33"/>
    <w:rsid w:val="00A20239"/>
    <w:rsid w:val="00A24F8E"/>
    <w:rsid w:val="00A35C7C"/>
    <w:rsid w:val="00A427E2"/>
    <w:rsid w:val="00A44FD9"/>
    <w:rsid w:val="00A7455E"/>
    <w:rsid w:val="00A96490"/>
    <w:rsid w:val="00AE2501"/>
    <w:rsid w:val="00AE3058"/>
    <w:rsid w:val="00B377D5"/>
    <w:rsid w:val="00BD6CC4"/>
    <w:rsid w:val="00BE1490"/>
    <w:rsid w:val="00BE6EFA"/>
    <w:rsid w:val="00C00A35"/>
    <w:rsid w:val="00C02CE1"/>
    <w:rsid w:val="00C22DC0"/>
    <w:rsid w:val="00C25159"/>
    <w:rsid w:val="00C53390"/>
    <w:rsid w:val="00C9144B"/>
    <w:rsid w:val="00CA1CA8"/>
    <w:rsid w:val="00CC7784"/>
    <w:rsid w:val="00D1142C"/>
    <w:rsid w:val="00D40A22"/>
    <w:rsid w:val="00D45CBC"/>
    <w:rsid w:val="00D5295C"/>
    <w:rsid w:val="00D62D22"/>
    <w:rsid w:val="00D80A34"/>
    <w:rsid w:val="00D91F6A"/>
    <w:rsid w:val="00DC7946"/>
    <w:rsid w:val="00E12222"/>
    <w:rsid w:val="00E13037"/>
    <w:rsid w:val="00E41617"/>
    <w:rsid w:val="00E91B7E"/>
    <w:rsid w:val="00EB4F20"/>
    <w:rsid w:val="00EC4C1B"/>
    <w:rsid w:val="00F22D56"/>
    <w:rsid w:val="00F23881"/>
    <w:rsid w:val="00F604EF"/>
    <w:rsid w:val="00F60CEA"/>
    <w:rsid w:val="00F64B7E"/>
    <w:rsid w:val="00F80924"/>
    <w:rsid w:val="00F80A01"/>
    <w:rsid w:val="00F8209E"/>
    <w:rsid w:val="00FA42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2DDB284"/>
  <w14:defaultImageDpi w14:val="300"/>
  <w15:docId w15:val="{4244B4F4-317B-C44B-8A1D-558CF5E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F88"/>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772F88"/>
    <w:pPr>
      <w:tabs>
        <w:tab w:val="center" w:pos="4320"/>
        <w:tab w:val="right" w:pos="8640"/>
      </w:tabs>
    </w:pPr>
  </w:style>
  <w:style w:type="paragraph" w:styleId="Footer">
    <w:name w:val="footer"/>
    <w:basedOn w:val="Normal"/>
    <w:unhideWhenUsed/>
    <w:rsid w:val="00772F88"/>
    <w:pPr>
      <w:tabs>
        <w:tab w:val="center" w:pos="4320"/>
        <w:tab w:val="right" w:pos="8640"/>
      </w:tabs>
    </w:pPr>
  </w:style>
  <w:style w:type="character" w:styleId="PageNumber">
    <w:name w:val="page number"/>
    <w:basedOn w:val="DefaultParagraphFont"/>
    <w:rsid w:val="00772F88"/>
  </w:style>
  <w:style w:type="table" w:styleId="TableGrid">
    <w:name w:val="Table Grid"/>
    <w:basedOn w:val="TableNormal"/>
    <w:uiPriority w:val="59"/>
    <w:rsid w:val="00925E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5B2A"/>
    <w:pPr>
      <w:ind w:left="720"/>
      <w:contextualSpacing/>
    </w:pPr>
  </w:style>
  <w:style w:type="paragraph" w:styleId="BalloonText">
    <w:name w:val="Balloon Text"/>
    <w:basedOn w:val="Normal"/>
    <w:link w:val="BalloonTextChar"/>
    <w:uiPriority w:val="99"/>
    <w:semiHidden/>
    <w:unhideWhenUsed/>
    <w:rsid w:val="00191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89"/>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BB738F5A42F41915D6E8298E09265" ma:contentTypeVersion="10" ma:contentTypeDescription="Create a new document." ma:contentTypeScope="" ma:versionID="16d5c1112fc28c3d621fe25ba7fe8812">
  <xsd:schema xmlns:xsd="http://www.w3.org/2001/XMLSchema" xmlns:xs="http://www.w3.org/2001/XMLSchema" xmlns:p="http://schemas.microsoft.com/office/2006/metadata/properties" xmlns:ns2="a1e39fd0-8e97-4ce4-ae4f-bac8a1c74600" xmlns:ns3="702069a8-c8f2-4e41-8fa1-509e8d57e658" targetNamespace="http://schemas.microsoft.com/office/2006/metadata/properties" ma:root="true" ma:fieldsID="ad5f210fa180ef9fedb581fc86ead867" ns2:_="" ns3:_="">
    <xsd:import namespace="a1e39fd0-8e97-4ce4-ae4f-bac8a1c74600"/>
    <xsd:import namespace="702069a8-c8f2-4e41-8fa1-509e8d57e65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39fd0-8e97-4ce4-ae4f-bac8a1c746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069a8-c8f2-4e41-8fa1-509e8d57e65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e39fd0-8e97-4ce4-ae4f-bac8a1c74600">
      <UserInfo>
        <DisplayName>Galina Markevich</DisplayName>
        <AccountId>4026</AccountId>
        <AccountType/>
      </UserInfo>
      <UserInfo>
        <DisplayName>Monica L. Abello</DisplayName>
        <AccountId>13942</AccountId>
        <AccountType/>
      </UserInfo>
      <UserInfo>
        <DisplayName>Susan Suarez</DisplayName>
        <AccountId>3273</AccountId>
        <AccountType/>
      </UserInfo>
      <UserInfo>
        <DisplayName>Jacqueline R. Carro</DisplayName>
        <AccountId>3700</AccountId>
        <AccountType/>
      </UserInfo>
      <UserInfo>
        <DisplayName>Michele L. Arguelles</DisplayName>
        <AccountId>10098</AccountId>
        <AccountType/>
      </UserInfo>
      <UserInfo>
        <DisplayName>Melissa M. Villalona</DisplayName>
        <AccountId>925</AccountId>
        <AccountType/>
      </UserInfo>
      <UserInfo>
        <DisplayName>Amber D. Devall</DisplayName>
        <AccountId>14070</AccountId>
        <AccountType/>
      </UserInfo>
      <UserInfo>
        <DisplayName>Keith Lindsey</DisplayName>
        <AccountId>2300</AccountId>
        <AccountType/>
      </UserInfo>
      <UserInfo>
        <DisplayName>Laneia A. Hall</DisplayName>
        <AccountId>5525</AccountId>
        <AccountType/>
      </UserInfo>
      <UserInfo>
        <DisplayName>Lisa P. Eutsey</DisplayName>
        <AccountId>602</AccountId>
        <AccountType/>
      </UserInfo>
      <UserInfo>
        <DisplayName>Anitra J. Fleming</DisplayName>
        <AccountId>2063</AccountId>
        <AccountType/>
      </UserInfo>
      <UserInfo>
        <DisplayName>Vanessa A. Machin</DisplayName>
        <AccountId>489</AccountId>
        <AccountType/>
      </UserInfo>
      <UserInfo>
        <DisplayName>Linda L. Howard</DisplayName>
        <AccountId>4348</AccountId>
        <AccountType/>
      </UserInfo>
      <UserInfo>
        <DisplayName>Antonio C. Lindsay</DisplayName>
        <AccountId>11091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96DE-5764-45E7-A4BC-FF2752AD5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39fd0-8e97-4ce4-ae4f-bac8a1c74600"/>
    <ds:schemaRef ds:uri="702069a8-c8f2-4e41-8fa1-509e8d57e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9A8CD-E31A-4DA8-A042-5A254D951E38}">
  <ds:schemaRefs>
    <ds:schemaRef ds:uri="http://schemas.microsoft.com/office/2006/metadata/longProperties"/>
  </ds:schemaRefs>
</ds:datastoreItem>
</file>

<file path=customXml/itemProps3.xml><?xml version="1.0" encoding="utf-8"?>
<ds:datastoreItem xmlns:ds="http://schemas.openxmlformats.org/officeDocument/2006/customXml" ds:itemID="{B483272C-DDE4-468E-8802-E04FE4CD2555}">
  <ds:schemaRefs>
    <ds:schemaRef ds:uri="http://schemas.microsoft.com/sharepoint/v3/contenttype/forms"/>
  </ds:schemaRefs>
</ds:datastoreItem>
</file>

<file path=customXml/itemProps4.xml><?xml version="1.0" encoding="utf-8"?>
<ds:datastoreItem xmlns:ds="http://schemas.openxmlformats.org/officeDocument/2006/customXml" ds:itemID="{1CF7AAC9-3E5F-4733-88AF-C385A94FAE20}">
  <ds:schemaRefs>
    <ds:schemaRef ds:uri="http://schemas.microsoft.com/office/2006/metadata/properties"/>
    <ds:schemaRef ds:uri="http://schemas.microsoft.com/office/infopath/2007/PartnerControls"/>
    <ds:schemaRef ds:uri="a1e39fd0-8e97-4ce4-ae4f-bac8a1c74600"/>
  </ds:schemaRefs>
</ds:datastoreItem>
</file>

<file path=customXml/itemProps5.xml><?xml version="1.0" encoding="utf-8"?>
<ds:datastoreItem xmlns:ds="http://schemas.openxmlformats.org/officeDocument/2006/customXml" ds:itemID="{FCF89419-CB18-471D-BB54-E7B53C6B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APOLLO MIDDLE SCHOOL</vt:lpstr>
    </vt:vector>
  </TitlesOfParts>
  <Company>SBBC</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MIDDLE SCHOOL</dc:title>
  <dc:subject/>
  <dc:creator>ETS</dc:creator>
  <cp:keywords/>
  <cp:lastModifiedBy>Chandra J. Fitzpatrick</cp:lastModifiedBy>
  <cp:revision>12</cp:revision>
  <cp:lastPrinted>2020-02-21T20:57:00Z</cp:lastPrinted>
  <dcterms:created xsi:type="dcterms:W3CDTF">2020-09-16T17:09:00Z</dcterms:created>
  <dcterms:modified xsi:type="dcterms:W3CDTF">2020-09-18T16:38:00Z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Galina Markevich;Monica L. Abello;Susan Suarez;Jacqueline R. Carro;Michele L. Arguelles;Melissa M. Villalona;Amber D. Devall;Keith Lindsey</vt:lpwstr>
  </property>
  <property fmtid="{D5CDD505-2E9C-101B-9397-08002B2CF9AE}" pid="3" name="SharedWithUsers">
    <vt:lpwstr>4026;#Galina Markevich;#13942;#Monica L. Abello;#3273;#Susan Suarez;#3700;#Jacqueline R. Carro;#10098;#Michele L. Arguelles;#925;#Melissa M. Villalona;#14070;#Amber D. Devall;#2300;#Keith Lindsey</vt:lpwstr>
  </property>
  <property fmtid="{D5CDD505-2E9C-101B-9397-08002B2CF9AE}" pid="4" name="ContentTypeId">
    <vt:lpwstr>0x010100A96BB738F5A42F41915D6E8298E09265</vt:lpwstr>
  </property>
</Properties>
</file>