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1D4D" w14:textId="114B573D" w:rsidR="00261789" w:rsidRDefault="002C1EC3" w:rsidP="002C1EC3">
      <w:pPr>
        <w:jc w:val="center"/>
        <w:rPr>
          <w:rFonts w:ascii="Arial" w:hAnsi="Arial" w:cs="Arial"/>
          <w:color w:val="333333"/>
          <w:sz w:val="24"/>
          <w:szCs w:val="24"/>
          <w:lang w:val="en"/>
        </w:rPr>
      </w:pPr>
      <w:r w:rsidRPr="002C1EC3">
        <w:rPr>
          <w:rFonts w:ascii="Arial" w:hAnsi="Arial" w:cs="Arial"/>
          <w:sz w:val="24"/>
          <w:szCs w:val="24"/>
        </w:rPr>
        <w:t xml:space="preserve">McIntosh Middle School </w:t>
      </w:r>
      <w:r w:rsidRPr="002C1EC3">
        <w:rPr>
          <w:rFonts w:ascii="Arial" w:hAnsi="Arial" w:cs="Arial"/>
          <w:color w:val="333333"/>
          <w:sz w:val="24"/>
          <w:szCs w:val="24"/>
          <w:lang w:val="en"/>
        </w:rPr>
        <w:t>Parent Family and Engagement Plan</w:t>
      </w:r>
    </w:p>
    <w:p w14:paraId="4D2C8370" w14:textId="5106986C" w:rsidR="002C1EC3" w:rsidRDefault="00A70021" w:rsidP="00A70021">
      <w:pPr>
        <w:pStyle w:val="ListParagraph"/>
        <w:numPr>
          <w:ilvl w:val="0"/>
          <w:numId w:val="2"/>
        </w:numPr>
        <w:rPr>
          <w:rFonts w:ascii="Arial" w:hAnsi="Arial" w:cs="Arial"/>
          <w:color w:val="333333"/>
          <w:sz w:val="24"/>
          <w:szCs w:val="24"/>
          <w:lang w:val="en"/>
        </w:rPr>
      </w:pPr>
      <w:r w:rsidRPr="000B6DFE">
        <w:rPr>
          <w:rFonts w:ascii="Arial" w:hAnsi="Arial" w:cs="Arial"/>
          <w:b/>
          <w:bCs/>
          <w:color w:val="333333"/>
          <w:sz w:val="24"/>
          <w:szCs w:val="24"/>
          <w:lang w:val="en"/>
        </w:rPr>
        <w:t>McIntosh Middle School will</w:t>
      </w:r>
      <w:r w:rsidRPr="00A70021">
        <w:rPr>
          <w:rFonts w:ascii="Arial" w:hAnsi="Arial" w:cs="Arial"/>
          <w:color w:val="333333"/>
          <w:sz w:val="24"/>
          <w:szCs w:val="24"/>
          <w:lang w:val="en"/>
        </w:rPr>
        <w:t>:</w:t>
      </w:r>
    </w:p>
    <w:tbl>
      <w:tblPr>
        <w:tblStyle w:val="TableGrid"/>
        <w:tblpPr w:leftFromText="180" w:rightFromText="180" w:vertAnchor="text" w:horzAnchor="page" w:tblpX="2601" w:tblpY="1286"/>
        <w:tblW w:w="8185" w:type="dxa"/>
        <w:tblLook w:val="04A0" w:firstRow="1" w:lastRow="0" w:firstColumn="1" w:lastColumn="0" w:noHBand="0" w:noVBand="1"/>
      </w:tblPr>
      <w:tblGrid>
        <w:gridCol w:w="8185"/>
      </w:tblGrid>
      <w:tr w:rsidR="00C45559" w14:paraId="1C739AAC" w14:textId="77777777" w:rsidTr="000B6DFE">
        <w:tc>
          <w:tcPr>
            <w:tcW w:w="8185" w:type="dxa"/>
          </w:tcPr>
          <w:p w14:paraId="0139AB77" w14:textId="2192661C" w:rsidR="00C45559" w:rsidRPr="00A70021" w:rsidRDefault="00C45559" w:rsidP="00C45559">
            <w:pPr>
              <w:rPr>
                <w:rFonts w:ascii="Arial" w:hAnsi="Arial" w:cs="Arial"/>
                <w:color w:val="333333"/>
                <w:sz w:val="24"/>
                <w:szCs w:val="24"/>
                <w:lang w:val="en"/>
              </w:rPr>
            </w:pPr>
            <w:r w:rsidRPr="00A70021">
              <w:rPr>
                <w:rFonts w:ascii="Arial" w:hAnsi="Arial" w:cs="Arial"/>
                <w:color w:val="333333"/>
                <w:sz w:val="24"/>
                <w:szCs w:val="24"/>
                <w:lang w:val="en"/>
              </w:rPr>
              <w:t>McIntosh Middle School will provide curriculum based on Florida State Standards</w:t>
            </w:r>
            <w:r>
              <w:rPr>
                <w:rFonts w:ascii="Arial" w:hAnsi="Arial" w:cs="Arial"/>
                <w:color w:val="333333"/>
                <w:sz w:val="24"/>
                <w:szCs w:val="24"/>
                <w:lang w:val="en"/>
              </w:rPr>
              <w:t xml:space="preserve"> and prepare students for the global work force through a rigorous study of curriculum and its application to stimulate formation of solutions </w:t>
            </w:r>
            <w:r w:rsidR="007245EE">
              <w:rPr>
                <w:rFonts w:ascii="Arial" w:hAnsi="Arial" w:cs="Arial"/>
                <w:color w:val="333333"/>
                <w:sz w:val="24"/>
                <w:szCs w:val="24"/>
                <w:lang w:val="en"/>
              </w:rPr>
              <w:t>f</w:t>
            </w:r>
            <w:r>
              <w:rPr>
                <w:rFonts w:ascii="Arial" w:hAnsi="Arial" w:cs="Arial"/>
                <w:color w:val="333333"/>
                <w:sz w:val="24"/>
                <w:szCs w:val="24"/>
                <w:lang w:val="en"/>
              </w:rPr>
              <w:t xml:space="preserve">or the local community while </w:t>
            </w:r>
            <w:r w:rsidR="007245EE">
              <w:rPr>
                <w:rFonts w:ascii="Arial" w:hAnsi="Arial" w:cs="Arial"/>
                <w:color w:val="333333"/>
                <w:sz w:val="24"/>
                <w:szCs w:val="24"/>
                <w:lang w:val="en"/>
              </w:rPr>
              <w:t xml:space="preserve">simultaneously </w:t>
            </w:r>
            <w:r>
              <w:rPr>
                <w:rFonts w:ascii="Arial" w:hAnsi="Arial" w:cs="Arial"/>
                <w:color w:val="333333"/>
                <w:sz w:val="24"/>
                <w:szCs w:val="24"/>
                <w:lang w:val="en"/>
              </w:rPr>
              <w:t xml:space="preserve">preparing student for college and career readiness. </w:t>
            </w:r>
          </w:p>
        </w:tc>
      </w:tr>
    </w:tbl>
    <w:p w14:paraId="34207C88" w14:textId="3B1E5217" w:rsidR="00A70021" w:rsidRPr="00A70021" w:rsidRDefault="00A70021" w:rsidP="00A70021">
      <w:pPr>
        <w:pStyle w:val="ListParagraph"/>
        <w:numPr>
          <w:ilvl w:val="0"/>
          <w:numId w:val="3"/>
        </w:numPr>
        <w:rPr>
          <w:rFonts w:ascii="Arial" w:hAnsi="Arial" w:cs="Arial"/>
          <w:color w:val="333333"/>
          <w:sz w:val="24"/>
          <w:szCs w:val="24"/>
          <w:lang w:val="en"/>
        </w:rPr>
      </w:pPr>
      <w:r w:rsidRPr="00A70021">
        <w:rPr>
          <w:rFonts w:ascii="Arial" w:hAnsi="Arial" w:cs="Arial"/>
          <w:color w:val="333333"/>
          <w:sz w:val="24"/>
          <w:szCs w:val="24"/>
          <w:lang w:val="en"/>
        </w:rPr>
        <w:t xml:space="preserve">McIntosh Middle School provides </w:t>
      </w:r>
      <w:r w:rsidR="00B023F0">
        <w:rPr>
          <w:rFonts w:ascii="Arial" w:hAnsi="Arial" w:cs="Arial"/>
          <w:color w:val="333333"/>
          <w:sz w:val="24"/>
          <w:szCs w:val="24"/>
          <w:lang w:val="en"/>
        </w:rPr>
        <w:t xml:space="preserve">a </w:t>
      </w:r>
      <w:r w:rsidRPr="00A70021">
        <w:rPr>
          <w:rFonts w:ascii="Arial" w:hAnsi="Arial" w:cs="Arial"/>
          <w:color w:val="333333"/>
          <w:sz w:val="24"/>
          <w:szCs w:val="24"/>
          <w:lang w:val="en"/>
        </w:rPr>
        <w:t xml:space="preserve">high-quality curriculum and rigorous instruction in a supportive and effective learning environment that promotes academic achievement and enable students to master Florida State Standards.  </w:t>
      </w:r>
    </w:p>
    <w:p w14:paraId="39C77793" w14:textId="45382C16" w:rsidR="00A70021" w:rsidRDefault="00A70021" w:rsidP="00DD693E">
      <w:pPr>
        <w:spacing w:after="0"/>
        <w:rPr>
          <w:rFonts w:ascii="Arial" w:hAnsi="Arial" w:cs="Arial"/>
          <w:color w:val="333333"/>
          <w:sz w:val="24"/>
          <w:szCs w:val="24"/>
          <w:lang w:val="en"/>
        </w:rPr>
      </w:pPr>
    </w:p>
    <w:p w14:paraId="5B0B6218" w14:textId="77777777" w:rsidR="000B6DFE" w:rsidRPr="00DD693E" w:rsidRDefault="000B6DFE" w:rsidP="00DD693E">
      <w:pPr>
        <w:spacing w:after="0"/>
        <w:rPr>
          <w:rFonts w:ascii="Arial" w:hAnsi="Arial" w:cs="Arial"/>
          <w:color w:val="333333"/>
          <w:sz w:val="24"/>
          <w:szCs w:val="24"/>
          <w:lang w:val="en"/>
        </w:rPr>
      </w:pPr>
    </w:p>
    <w:p w14:paraId="5EBF194B" w14:textId="23935E7E" w:rsidR="000B6DFE" w:rsidRDefault="000B6DFE" w:rsidP="000B6DFE">
      <w:pPr>
        <w:pStyle w:val="ListParagraph"/>
        <w:rPr>
          <w:rFonts w:ascii="Arial" w:hAnsi="Arial" w:cs="Arial"/>
          <w:color w:val="333333"/>
          <w:sz w:val="24"/>
          <w:szCs w:val="24"/>
          <w:lang w:val="en"/>
        </w:rPr>
      </w:pPr>
    </w:p>
    <w:p w14:paraId="679CC00B" w14:textId="03804FA6" w:rsidR="00DD693E" w:rsidRDefault="00DD693E" w:rsidP="000B6DFE">
      <w:pPr>
        <w:pStyle w:val="ListParagraph"/>
        <w:rPr>
          <w:rFonts w:ascii="Arial" w:hAnsi="Arial" w:cs="Arial"/>
          <w:color w:val="333333"/>
          <w:sz w:val="24"/>
          <w:szCs w:val="24"/>
          <w:lang w:val="en"/>
        </w:rPr>
      </w:pPr>
    </w:p>
    <w:p w14:paraId="6C7C4B20" w14:textId="77777777" w:rsidR="00DD693E" w:rsidRPr="000B6DFE" w:rsidRDefault="00DD693E" w:rsidP="000B6DFE">
      <w:pPr>
        <w:pStyle w:val="ListParagraph"/>
        <w:rPr>
          <w:rFonts w:ascii="Arial" w:hAnsi="Arial" w:cs="Arial"/>
          <w:color w:val="333333"/>
          <w:sz w:val="24"/>
          <w:szCs w:val="24"/>
          <w:lang w:val="en"/>
        </w:rPr>
      </w:pPr>
    </w:p>
    <w:p w14:paraId="170024D5" w14:textId="63E6D4AC" w:rsidR="00A70021" w:rsidRPr="000B6DFE" w:rsidRDefault="00A70021" w:rsidP="000B6DFE">
      <w:pPr>
        <w:pStyle w:val="ListParagraph"/>
        <w:numPr>
          <w:ilvl w:val="0"/>
          <w:numId w:val="3"/>
        </w:numPr>
        <w:rPr>
          <w:rFonts w:ascii="Arial" w:hAnsi="Arial" w:cs="Arial"/>
          <w:color w:val="333333"/>
          <w:sz w:val="24"/>
          <w:szCs w:val="24"/>
          <w:lang w:val="en"/>
        </w:rPr>
      </w:pPr>
      <w:r w:rsidRPr="000B6DFE">
        <w:rPr>
          <w:rFonts w:ascii="Arial" w:hAnsi="Arial" w:cs="Arial"/>
          <w:color w:val="333333"/>
          <w:sz w:val="24"/>
          <w:szCs w:val="24"/>
          <w:lang w:val="en"/>
        </w:rPr>
        <w:t xml:space="preserve">Hold parent-teacher conferences </w:t>
      </w:r>
      <w:r w:rsidR="00C45559" w:rsidRPr="000B6DFE">
        <w:rPr>
          <w:rFonts w:ascii="Arial" w:hAnsi="Arial" w:cs="Arial"/>
          <w:color w:val="333333"/>
          <w:sz w:val="24"/>
          <w:szCs w:val="24"/>
          <w:lang w:val="en"/>
        </w:rPr>
        <w:t xml:space="preserve">as it relates to individual student’s social and emotional learning and academic achievement. </w:t>
      </w:r>
    </w:p>
    <w:tbl>
      <w:tblPr>
        <w:tblStyle w:val="TableGrid"/>
        <w:tblW w:w="0" w:type="auto"/>
        <w:tblInd w:w="1080" w:type="dxa"/>
        <w:tblLook w:val="04A0" w:firstRow="1" w:lastRow="0" w:firstColumn="1" w:lastColumn="0" w:noHBand="0" w:noVBand="1"/>
      </w:tblPr>
      <w:tblGrid>
        <w:gridCol w:w="8270"/>
      </w:tblGrid>
      <w:tr w:rsidR="00C45559" w14:paraId="6A1EE01E" w14:textId="77777777" w:rsidTr="00C45559">
        <w:tc>
          <w:tcPr>
            <w:tcW w:w="9350" w:type="dxa"/>
          </w:tcPr>
          <w:p w14:paraId="6AC386FF" w14:textId="27604AE0" w:rsidR="00C45559" w:rsidRDefault="00C45559" w:rsidP="00C45559">
            <w:pPr>
              <w:pStyle w:val="ListParagraph"/>
              <w:ind w:left="0"/>
              <w:rPr>
                <w:rFonts w:ascii="Arial" w:hAnsi="Arial" w:cs="Arial"/>
                <w:color w:val="333333"/>
                <w:sz w:val="24"/>
                <w:szCs w:val="24"/>
                <w:lang w:val="en"/>
              </w:rPr>
            </w:pPr>
            <w:r>
              <w:rPr>
                <w:rFonts w:ascii="Arial" w:hAnsi="Arial" w:cs="Arial"/>
                <w:color w:val="333333"/>
                <w:sz w:val="24"/>
                <w:szCs w:val="24"/>
                <w:lang w:val="en"/>
              </w:rPr>
              <w:t>Parents and teachers will meet as regularly and as often as needed.  Teacher teams and administration will be available for scheduled parent conferences and will communicate with families about student’s social and emotional learning and academic progress through multiple</w:t>
            </w:r>
            <w:r w:rsidR="00B023F0">
              <w:rPr>
                <w:rFonts w:ascii="Arial" w:hAnsi="Arial" w:cs="Arial"/>
                <w:color w:val="333333"/>
                <w:sz w:val="24"/>
                <w:szCs w:val="24"/>
                <w:lang w:val="en"/>
              </w:rPr>
              <w:t xml:space="preserve"> means of communication </w:t>
            </w:r>
            <w:r>
              <w:rPr>
                <w:rFonts w:ascii="Arial" w:hAnsi="Arial" w:cs="Arial"/>
                <w:color w:val="333333"/>
                <w:sz w:val="24"/>
                <w:szCs w:val="24"/>
                <w:lang w:val="en"/>
              </w:rPr>
              <w:t>(parent portal, e-mail, Connect Ed., Zoom meetings, face to face meetings).</w:t>
            </w:r>
          </w:p>
        </w:tc>
      </w:tr>
    </w:tbl>
    <w:p w14:paraId="4DC94A37" w14:textId="1A0172EF" w:rsidR="00C45559" w:rsidRDefault="00C45559" w:rsidP="00C45559">
      <w:pPr>
        <w:pStyle w:val="ListParagraph"/>
        <w:ind w:left="1080"/>
        <w:rPr>
          <w:rFonts w:ascii="Arial" w:hAnsi="Arial" w:cs="Arial"/>
          <w:color w:val="333333"/>
          <w:sz w:val="24"/>
          <w:szCs w:val="24"/>
          <w:lang w:val="en"/>
        </w:rPr>
      </w:pPr>
    </w:p>
    <w:p w14:paraId="44A2ED83" w14:textId="1D1E30C5" w:rsidR="00C45559" w:rsidRDefault="00C45559" w:rsidP="000B6DFE">
      <w:pPr>
        <w:pStyle w:val="ListParagraph"/>
        <w:numPr>
          <w:ilvl w:val="0"/>
          <w:numId w:val="3"/>
        </w:numPr>
        <w:rPr>
          <w:rFonts w:ascii="Arial" w:hAnsi="Arial" w:cs="Arial"/>
          <w:color w:val="333333"/>
          <w:sz w:val="24"/>
          <w:szCs w:val="24"/>
          <w:lang w:val="en"/>
        </w:rPr>
      </w:pPr>
      <w:r>
        <w:rPr>
          <w:rFonts w:ascii="Arial" w:hAnsi="Arial" w:cs="Arial"/>
          <w:color w:val="333333"/>
          <w:sz w:val="24"/>
          <w:szCs w:val="24"/>
          <w:lang w:val="en"/>
        </w:rPr>
        <w:t>Provide parents with frequent reports on their child’s progress.</w:t>
      </w:r>
    </w:p>
    <w:tbl>
      <w:tblPr>
        <w:tblStyle w:val="TableGrid"/>
        <w:tblW w:w="0" w:type="auto"/>
        <w:tblInd w:w="1080" w:type="dxa"/>
        <w:tblLook w:val="04A0" w:firstRow="1" w:lastRow="0" w:firstColumn="1" w:lastColumn="0" w:noHBand="0" w:noVBand="1"/>
      </w:tblPr>
      <w:tblGrid>
        <w:gridCol w:w="8270"/>
      </w:tblGrid>
      <w:tr w:rsidR="00C45559" w14:paraId="33F48049" w14:textId="77777777" w:rsidTr="00C45559">
        <w:tc>
          <w:tcPr>
            <w:tcW w:w="9350" w:type="dxa"/>
          </w:tcPr>
          <w:p w14:paraId="1646C4B1" w14:textId="115151D4" w:rsidR="00C45559" w:rsidRDefault="00C45559" w:rsidP="00C45559">
            <w:pPr>
              <w:pStyle w:val="ListParagraph"/>
              <w:ind w:left="0"/>
              <w:rPr>
                <w:rFonts w:ascii="Arial" w:hAnsi="Arial" w:cs="Arial"/>
                <w:color w:val="333333"/>
                <w:sz w:val="24"/>
                <w:szCs w:val="24"/>
                <w:lang w:val="en"/>
              </w:rPr>
            </w:pPr>
            <w:r>
              <w:rPr>
                <w:rFonts w:ascii="Arial" w:hAnsi="Arial" w:cs="Arial"/>
                <w:color w:val="333333"/>
                <w:sz w:val="24"/>
                <w:szCs w:val="24"/>
                <w:lang w:val="en"/>
              </w:rPr>
              <w:t xml:space="preserve">Parents will be able to access four mid quarter progress reports as well as four quarterly report cards through Parent Portal.  Additionally, parents have the option of </w:t>
            </w:r>
            <w:r w:rsidR="00092FB7">
              <w:rPr>
                <w:rFonts w:ascii="Arial" w:hAnsi="Arial" w:cs="Arial"/>
                <w:color w:val="333333"/>
                <w:sz w:val="24"/>
                <w:szCs w:val="24"/>
                <w:lang w:val="en"/>
              </w:rPr>
              <w:t>receiving</w:t>
            </w:r>
            <w:r>
              <w:rPr>
                <w:rFonts w:ascii="Arial" w:hAnsi="Arial" w:cs="Arial"/>
                <w:color w:val="333333"/>
                <w:sz w:val="24"/>
                <w:szCs w:val="24"/>
                <w:lang w:val="en"/>
              </w:rPr>
              <w:t xml:space="preserve"> a physical copy of their student’s report card through the school</w:t>
            </w:r>
            <w:r w:rsidR="00092FB7">
              <w:rPr>
                <w:rFonts w:ascii="Arial" w:hAnsi="Arial" w:cs="Arial"/>
                <w:color w:val="333333"/>
                <w:sz w:val="24"/>
                <w:szCs w:val="24"/>
                <w:lang w:val="en"/>
              </w:rPr>
              <w:t xml:space="preserve"> upon request. Annually,</w:t>
            </w:r>
            <w:r>
              <w:rPr>
                <w:rFonts w:ascii="Arial" w:hAnsi="Arial" w:cs="Arial"/>
                <w:color w:val="333333"/>
                <w:sz w:val="24"/>
                <w:szCs w:val="24"/>
                <w:lang w:val="en"/>
              </w:rPr>
              <w:t xml:space="preserve"> parents will receive FSA scores, FCAT Science, EOC scores, and WIDA scores.  These scores measure academic skills in reading, math, science and </w:t>
            </w:r>
            <w:r w:rsidR="00092FB7">
              <w:rPr>
                <w:rFonts w:ascii="Arial" w:hAnsi="Arial" w:cs="Arial"/>
                <w:color w:val="333333"/>
                <w:sz w:val="24"/>
                <w:szCs w:val="24"/>
                <w:lang w:val="en"/>
              </w:rPr>
              <w:t>Civics</w:t>
            </w:r>
            <w:r>
              <w:rPr>
                <w:rFonts w:ascii="Arial" w:hAnsi="Arial" w:cs="Arial"/>
                <w:color w:val="333333"/>
                <w:sz w:val="24"/>
                <w:szCs w:val="24"/>
                <w:lang w:val="en"/>
              </w:rPr>
              <w:t xml:space="preserve">. </w:t>
            </w:r>
          </w:p>
        </w:tc>
      </w:tr>
    </w:tbl>
    <w:p w14:paraId="2A41AE37" w14:textId="354F9E73" w:rsidR="00C45559" w:rsidRDefault="00C45559" w:rsidP="007245EE">
      <w:pPr>
        <w:rPr>
          <w:rFonts w:ascii="Arial" w:hAnsi="Arial" w:cs="Arial"/>
          <w:color w:val="333333"/>
          <w:sz w:val="24"/>
          <w:szCs w:val="24"/>
          <w:lang w:val="en"/>
        </w:rPr>
      </w:pPr>
    </w:p>
    <w:p w14:paraId="4A7E6F54" w14:textId="66D1015E" w:rsidR="007245EE" w:rsidRDefault="007245EE" w:rsidP="000B6DFE">
      <w:pPr>
        <w:pStyle w:val="ListParagraph"/>
        <w:numPr>
          <w:ilvl w:val="0"/>
          <w:numId w:val="3"/>
        </w:numPr>
        <w:rPr>
          <w:rFonts w:ascii="Arial" w:hAnsi="Arial" w:cs="Arial"/>
          <w:color w:val="333333"/>
          <w:sz w:val="24"/>
          <w:szCs w:val="24"/>
          <w:lang w:val="en"/>
        </w:rPr>
      </w:pPr>
      <w:r>
        <w:rPr>
          <w:rFonts w:ascii="Arial" w:hAnsi="Arial" w:cs="Arial"/>
          <w:color w:val="333333"/>
          <w:sz w:val="24"/>
          <w:szCs w:val="24"/>
          <w:lang w:val="en"/>
        </w:rPr>
        <w:t xml:space="preserve">Provide parents opportunities to volunteer in their child’s school and to participate in school activities.  </w:t>
      </w:r>
    </w:p>
    <w:tbl>
      <w:tblPr>
        <w:tblStyle w:val="TableGrid"/>
        <w:tblW w:w="0" w:type="auto"/>
        <w:tblInd w:w="1080" w:type="dxa"/>
        <w:tblLook w:val="04A0" w:firstRow="1" w:lastRow="0" w:firstColumn="1" w:lastColumn="0" w:noHBand="0" w:noVBand="1"/>
      </w:tblPr>
      <w:tblGrid>
        <w:gridCol w:w="8270"/>
      </w:tblGrid>
      <w:tr w:rsidR="007245EE" w14:paraId="7AAE0164" w14:textId="77777777" w:rsidTr="007245EE">
        <w:tc>
          <w:tcPr>
            <w:tcW w:w="9350" w:type="dxa"/>
          </w:tcPr>
          <w:p w14:paraId="5A769EEC" w14:textId="77777777" w:rsidR="00B21C10" w:rsidRDefault="007245EE" w:rsidP="00CD5AAC">
            <w:pPr>
              <w:pStyle w:val="ListParagraph"/>
              <w:numPr>
                <w:ilvl w:val="0"/>
                <w:numId w:val="8"/>
              </w:numPr>
              <w:rPr>
                <w:rFonts w:ascii="Arial" w:hAnsi="Arial" w:cs="Arial"/>
                <w:color w:val="333333"/>
                <w:sz w:val="24"/>
                <w:szCs w:val="24"/>
                <w:lang w:val="en"/>
              </w:rPr>
            </w:pPr>
            <w:r>
              <w:rPr>
                <w:rFonts w:ascii="Arial" w:hAnsi="Arial" w:cs="Arial"/>
                <w:color w:val="333333"/>
                <w:sz w:val="24"/>
                <w:szCs w:val="24"/>
                <w:lang w:val="en"/>
              </w:rPr>
              <w:t xml:space="preserve">Parents may volunteer in any of the extra-curricular or school-based activities in which their student participates. </w:t>
            </w:r>
          </w:p>
          <w:p w14:paraId="51573175" w14:textId="51DB0EB1" w:rsidR="00B21C10" w:rsidRDefault="00B21C10" w:rsidP="00CD5AAC">
            <w:pPr>
              <w:pStyle w:val="ListParagraph"/>
              <w:numPr>
                <w:ilvl w:val="0"/>
                <w:numId w:val="8"/>
              </w:numPr>
              <w:rPr>
                <w:rFonts w:ascii="Arial" w:hAnsi="Arial" w:cs="Arial"/>
                <w:color w:val="333333"/>
                <w:sz w:val="24"/>
                <w:szCs w:val="24"/>
                <w:lang w:val="en"/>
              </w:rPr>
            </w:pPr>
            <w:r>
              <w:rPr>
                <w:rFonts w:ascii="Arial" w:hAnsi="Arial" w:cs="Arial"/>
                <w:color w:val="333333"/>
                <w:sz w:val="24"/>
                <w:szCs w:val="24"/>
                <w:lang w:val="en"/>
              </w:rPr>
              <w:t xml:space="preserve">Parents can participate in </w:t>
            </w:r>
            <w:r w:rsidR="007245EE">
              <w:rPr>
                <w:rFonts w:ascii="Arial" w:hAnsi="Arial" w:cs="Arial"/>
                <w:color w:val="333333"/>
                <w:sz w:val="24"/>
                <w:szCs w:val="24"/>
                <w:lang w:val="en"/>
              </w:rPr>
              <w:t xml:space="preserve">the School Advisory </w:t>
            </w:r>
            <w:r w:rsidR="00092FB7">
              <w:rPr>
                <w:rFonts w:ascii="Arial" w:hAnsi="Arial" w:cs="Arial"/>
                <w:color w:val="333333"/>
                <w:sz w:val="24"/>
                <w:szCs w:val="24"/>
                <w:lang w:val="en"/>
              </w:rPr>
              <w:t>Council (SAC)</w:t>
            </w:r>
            <w:r>
              <w:rPr>
                <w:rFonts w:ascii="Arial" w:hAnsi="Arial" w:cs="Arial"/>
                <w:color w:val="333333"/>
                <w:sz w:val="24"/>
                <w:szCs w:val="24"/>
                <w:lang w:val="en"/>
              </w:rPr>
              <w:t xml:space="preserve"> working collaboratively with staff reviewing budgets and having direct involvement in decision making process that impact the school. For example, they have direct input in the School Improvement Plan (SIP)</w:t>
            </w:r>
            <w:r w:rsidR="00957398">
              <w:rPr>
                <w:rFonts w:ascii="Arial" w:hAnsi="Arial" w:cs="Arial"/>
                <w:color w:val="333333"/>
                <w:sz w:val="24"/>
                <w:szCs w:val="24"/>
                <w:lang w:val="en"/>
              </w:rPr>
              <w:t>.</w:t>
            </w:r>
          </w:p>
          <w:p w14:paraId="475A2FF4" w14:textId="5BCF8C51" w:rsidR="007245EE" w:rsidRDefault="00B21C10" w:rsidP="00CD5AAC">
            <w:pPr>
              <w:pStyle w:val="ListParagraph"/>
              <w:numPr>
                <w:ilvl w:val="0"/>
                <w:numId w:val="8"/>
              </w:numPr>
              <w:rPr>
                <w:rFonts w:ascii="Arial" w:hAnsi="Arial" w:cs="Arial"/>
                <w:color w:val="333333"/>
                <w:sz w:val="24"/>
                <w:szCs w:val="24"/>
                <w:lang w:val="en"/>
              </w:rPr>
            </w:pPr>
            <w:r>
              <w:rPr>
                <w:rFonts w:ascii="Arial" w:hAnsi="Arial" w:cs="Arial"/>
                <w:color w:val="333333"/>
                <w:sz w:val="24"/>
                <w:szCs w:val="24"/>
                <w:lang w:val="en"/>
              </w:rPr>
              <w:t xml:space="preserve">Parents can participate in the </w:t>
            </w:r>
            <w:r w:rsidR="007245EE">
              <w:rPr>
                <w:rFonts w:ascii="Arial" w:hAnsi="Arial" w:cs="Arial"/>
                <w:color w:val="333333"/>
                <w:sz w:val="24"/>
                <w:szCs w:val="24"/>
                <w:lang w:val="en"/>
              </w:rPr>
              <w:t>Parent Teacher Organization</w:t>
            </w:r>
            <w:r w:rsidR="00092FB7">
              <w:rPr>
                <w:rFonts w:ascii="Arial" w:hAnsi="Arial" w:cs="Arial"/>
                <w:color w:val="333333"/>
                <w:sz w:val="24"/>
                <w:szCs w:val="24"/>
                <w:lang w:val="en"/>
              </w:rPr>
              <w:t xml:space="preserve"> (PTO)</w:t>
            </w:r>
            <w:r>
              <w:rPr>
                <w:rFonts w:ascii="Arial" w:hAnsi="Arial" w:cs="Arial"/>
                <w:color w:val="333333"/>
                <w:sz w:val="24"/>
                <w:szCs w:val="24"/>
                <w:lang w:val="en"/>
              </w:rPr>
              <w:t xml:space="preserve"> assisting with teacher appreciation, fundraising for student and school activities. Parents can also be involved in</w:t>
            </w:r>
            <w:r w:rsidR="007245EE">
              <w:rPr>
                <w:rFonts w:ascii="Arial" w:hAnsi="Arial" w:cs="Arial"/>
                <w:color w:val="333333"/>
                <w:sz w:val="24"/>
                <w:szCs w:val="24"/>
                <w:lang w:val="en"/>
              </w:rPr>
              <w:t xml:space="preserve"> mentoring </w:t>
            </w:r>
            <w:r>
              <w:rPr>
                <w:rFonts w:ascii="Arial" w:hAnsi="Arial" w:cs="Arial"/>
                <w:color w:val="333333"/>
                <w:sz w:val="24"/>
                <w:szCs w:val="24"/>
                <w:lang w:val="en"/>
              </w:rPr>
              <w:t>students</w:t>
            </w:r>
            <w:r w:rsidR="007245EE">
              <w:rPr>
                <w:rFonts w:ascii="Arial" w:hAnsi="Arial" w:cs="Arial"/>
                <w:color w:val="333333"/>
                <w:sz w:val="24"/>
                <w:szCs w:val="24"/>
                <w:lang w:val="en"/>
              </w:rPr>
              <w:t xml:space="preserve"> on campus. Additionally, parents may volunteer as chaperones for educational community-based </w:t>
            </w:r>
            <w:r w:rsidR="00092FB7">
              <w:rPr>
                <w:rFonts w:ascii="Arial" w:hAnsi="Arial" w:cs="Arial"/>
                <w:color w:val="333333"/>
                <w:sz w:val="24"/>
                <w:szCs w:val="24"/>
                <w:lang w:val="en"/>
              </w:rPr>
              <w:t xml:space="preserve">and experiential field </w:t>
            </w:r>
            <w:r w:rsidR="007245EE">
              <w:rPr>
                <w:rFonts w:ascii="Arial" w:hAnsi="Arial" w:cs="Arial"/>
                <w:color w:val="333333"/>
                <w:sz w:val="24"/>
                <w:szCs w:val="24"/>
                <w:lang w:val="en"/>
              </w:rPr>
              <w:t>instruction</w:t>
            </w:r>
            <w:r w:rsidR="00957398">
              <w:rPr>
                <w:rFonts w:ascii="Arial" w:hAnsi="Arial" w:cs="Arial"/>
                <w:color w:val="333333"/>
                <w:sz w:val="24"/>
                <w:szCs w:val="24"/>
                <w:lang w:val="en"/>
              </w:rPr>
              <w:t>.</w:t>
            </w:r>
          </w:p>
          <w:p w14:paraId="4B855208" w14:textId="4446EE78" w:rsidR="00CD5AAC" w:rsidRDefault="00CD5AAC" w:rsidP="00CD5AAC">
            <w:pPr>
              <w:pStyle w:val="ListParagraph"/>
              <w:numPr>
                <w:ilvl w:val="0"/>
                <w:numId w:val="8"/>
              </w:numPr>
              <w:rPr>
                <w:rFonts w:ascii="Arial" w:hAnsi="Arial" w:cs="Arial"/>
                <w:color w:val="333333"/>
                <w:sz w:val="24"/>
                <w:szCs w:val="24"/>
                <w:lang w:val="en"/>
              </w:rPr>
            </w:pPr>
            <w:r>
              <w:rPr>
                <w:rFonts w:ascii="Arial" w:hAnsi="Arial" w:cs="Arial"/>
                <w:color w:val="333333"/>
                <w:sz w:val="24"/>
                <w:szCs w:val="24"/>
                <w:lang w:val="en"/>
              </w:rPr>
              <w:t>Parents will participate in a virtual or face to face orientation at the beginning of the school year</w:t>
            </w:r>
            <w:r w:rsidR="0002275A">
              <w:rPr>
                <w:rFonts w:ascii="Arial" w:hAnsi="Arial" w:cs="Arial"/>
                <w:color w:val="333333"/>
                <w:sz w:val="24"/>
                <w:szCs w:val="24"/>
                <w:lang w:val="en"/>
              </w:rPr>
              <w:t xml:space="preserve"> (Depending upon on the status of the pandemic)</w:t>
            </w:r>
            <w:r w:rsidR="00957398">
              <w:rPr>
                <w:rFonts w:ascii="Arial" w:hAnsi="Arial" w:cs="Arial"/>
                <w:color w:val="333333"/>
                <w:sz w:val="24"/>
                <w:szCs w:val="24"/>
                <w:lang w:val="en"/>
              </w:rPr>
              <w:t>.</w:t>
            </w:r>
          </w:p>
          <w:p w14:paraId="38892FA2" w14:textId="703752C6" w:rsidR="00CD5AAC" w:rsidRPr="0002275A" w:rsidRDefault="00CD5AAC" w:rsidP="0002275A">
            <w:pPr>
              <w:pStyle w:val="ListParagraph"/>
              <w:numPr>
                <w:ilvl w:val="0"/>
                <w:numId w:val="8"/>
              </w:numPr>
              <w:rPr>
                <w:rFonts w:ascii="Arial" w:hAnsi="Arial" w:cs="Arial"/>
                <w:color w:val="333333"/>
                <w:sz w:val="24"/>
                <w:szCs w:val="24"/>
                <w:lang w:val="en"/>
              </w:rPr>
            </w:pPr>
            <w:r>
              <w:rPr>
                <w:rFonts w:ascii="Arial" w:hAnsi="Arial" w:cs="Arial"/>
                <w:color w:val="333333"/>
                <w:sz w:val="24"/>
                <w:szCs w:val="24"/>
                <w:lang w:val="en"/>
              </w:rPr>
              <w:t>Parents will participate in a virtual or face to face open house in the fall</w:t>
            </w:r>
            <w:r w:rsidR="0002275A">
              <w:rPr>
                <w:rFonts w:ascii="Arial" w:hAnsi="Arial" w:cs="Arial"/>
                <w:color w:val="333333"/>
                <w:sz w:val="24"/>
                <w:szCs w:val="24"/>
                <w:lang w:val="en"/>
              </w:rPr>
              <w:t xml:space="preserve"> </w:t>
            </w:r>
            <w:r w:rsidR="0002275A">
              <w:rPr>
                <w:rFonts w:ascii="Arial" w:hAnsi="Arial" w:cs="Arial"/>
                <w:color w:val="333333"/>
                <w:sz w:val="24"/>
                <w:szCs w:val="24"/>
                <w:lang w:val="en"/>
              </w:rPr>
              <w:t>(Depending upon on the status of the pandemic)</w:t>
            </w:r>
            <w:r w:rsidR="00957398">
              <w:rPr>
                <w:rFonts w:ascii="Arial" w:hAnsi="Arial" w:cs="Arial"/>
                <w:color w:val="333333"/>
                <w:sz w:val="24"/>
                <w:szCs w:val="24"/>
                <w:lang w:val="en"/>
              </w:rPr>
              <w:t>.</w:t>
            </w:r>
          </w:p>
          <w:p w14:paraId="249EC9BC" w14:textId="156F6653" w:rsidR="00CD5AAC" w:rsidRPr="0002275A" w:rsidRDefault="00CD5AAC" w:rsidP="0002275A">
            <w:pPr>
              <w:pStyle w:val="ListParagraph"/>
              <w:numPr>
                <w:ilvl w:val="0"/>
                <w:numId w:val="8"/>
              </w:numPr>
              <w:rPr>
                <w:rFonts w:ascii="Arial" w:hAnsi="Arial" w:cs="Arial"/>
                <w:color w:val="333333"/>
                <w:sz w:val="24"/>
                <w:szCs w:val="24"/>
                <w:lang w:val="en"/>
              </w:rPr>
            </w:pPr>
            <w:r>
              <w:rPr>
                <w:rFonts w:ascii="Arial" w:hAnsi="Arial" w:cs="Arial"/>
                <w:color w:val="333333"/>
                <w:sz w:val="24"/>
                <w:szCs w:val="24"/>
                <w:lang w:val="en"/>
              </w:rPr>
              <w:t xml:space="preserve">Parents of rising sixth grade students will participate in a virtual or face to face Student/Parent Information Night (SPIN) at the beginning of the second semester </w:t>
            </w:r>
            <w:r w:rsidR="0002275A">
              <w:rPr>
                <w:rFonts w:ascii="Arial" w:hAnsi="Arial" w:cs="Arial"/>
                <w:color w:val="333333"/>
                <w:sz w:val="24"/>
                <w:szCs w:val="24"/>
                <w:lang w:val="en"/>
              </w:rPr>
              <w:t>(Depending upon on the status of the pandemic)</w:t>
            </w:r>
            <w:r w:rsidR="00957398">
              <w:rPr>
                <w:rFonts w:ascii="Arial" w:hAnsi="Arial" w:cs="Arial"/>
                <w:color w:val="333333"/>
                <w:sz w:val="24"/>
                <w:szCs w:val="24"/>
                <w:lang w:val="en"/>
              </w:rPr>
              <w:t>.</w:t>
            </w:r>
          </w:p>
        </w:tc>
        <w:bookmarkStart w:id="0" w:name="_GoBack"/>
        <w:bookmarkEnd w:id="0"/>
      </w:tr>
    </w:tbl>
    <w:p w14:paraId="13287383" w14:textId="11E42F7A" w:rsidR="00CD5AAC" w:rsidRPr="00466BF3" w:rsidRDefault="00CD5AAC" w:rsidP="00466BF3">
      <w:pPr>
        <w:rPr>
          <w:rFonts w:ascii="Arial" w:hAnsi="Arial" w:cs="Arial"/>
          <w:color w:val="333333"/>
          <w:sz w:val="24"/>
          <w:szCs w:val="24"/>
          <w:lang w:val="en"/>
        </w:rPr>
      </w:pPr>
    </w:p>
    <w:p w14:paraId="79FE0859" w14:textId="219344E8" w:rsidR="00CD5AAC" w:rsidRDefault="00CD5AAC" w:rsidP="007245EE">
      <w:pPr>
        <w:pStyle w:val="ListParagraph"/>
        <w:ind w:left="1080"/>
        <w:rPr>
          <w:rFonts w:ascii="Arial" w:hAnsi="Arial" w:cs="Arial"/>
          <w:color w:val="333333"/>
          <w:sz w:val="24"/>
          <w:szCs w:val="24"/>
          <w:lang w:val="en"/>
        </w:rPr>
      </w:pPr>
    </w:p>
    <w:p w14:paraId="29C73473" w14:textId="77777777" w:rsidR="00CD5AAC" w:rsidRPr="007245EE" w:rsidRDefault="00CD5AAC" w:rsidP="007245EE">
      <w:pPr>
        <w:pStyle w:val="ListParagraph"/>
        <w:ind w:left="1080"/>
        <w:rPr>
          <w:rFonts w:ascii="Arial" w:hAnsi="Arial" w:cs="Arial"/>
          <w:color w:val="333333"/>
          <w:sz w:val="24"/>
          <w:szCs w:val="24"/>
          <w:lang w:val="en"/>
        </w:rPr>
      </w:pPr>
    </w:p>
    <w:p w14:paraId="269D391D" w14:textId="20811D2B" w:rsidR="002C1EC3" w:rsidRPr="000B6DFE" w:rsidRDefault="007245EE" w:rsidP="007245EE">
      <w:pPr>
        <w:pStyle w:val="ListParagraph"/>
        <w:numPr>
          <w:ilvl w:val="0"/>
          <w:numId w:val="2"/>
        </w:numPr>
        <w:rPr>
          <w:rFonts w:ascii="Arial" w:hAnsi="Arial" w:cs="Arial"/>
          <w:b/>
          <w:bCs/>
          <w:color w:val="333333"/>
          <w:sz w:val="24"/>
          <w:szCs w:val="24"/>
          <w:lang w:val="en"/>
        </w:rPr>
      </w:pPr>
      <w:r w:rsidRPr="000B6DFE">
        <w:rPr>
          <w:rFonts w:ascii="Arial" w:hAnsi="Arial" w:cs="Arial"/>
          <w:b/>
          <w:bCs/>
          <w:color w:val="333333"/>
          <w:sz w:val="24"/>
          <w:szCs w:val="24"/>
          <w:lang w:val="en"/>
        </w:rPr>
        <w:t xml:space="preserve">Parents will support their children’s learning in the following ways: </w:t>
      </w:r>
    </w:p>
    <w:tbl>
      <w:tblPr>
        <w:tblStyle w:val="TableGrid"/>
        <w:tblW w:w="8220" w:type="dxa"/>
        <w:tblInd w:w="1135" w:type="dxa"/>
        <w:tblLook w:val="04A0" w:firstRow="1" w:lastRow="0" w:firstColumn="1" w:lastColumn="0" w:noHBand="0" w:noVBand="1"/>
      </w:tblPr>
      <w:tblGrid>
        <w:gridCol w:w="8220"/>
      </w:tblGrid>
      <w:tr w:rsidR="007245EE" w14:paraId="003FC3B0" w14:textId="77777777" w:rsidTr="000B6DFE">
        <w:tc>
          <w:tcPr>
            <w:tcW w:w="8220" w:type="dxa"/>
          </w:tcPr>
          <w:p w14:paraId="45821A93" w14:textId="77777777" w:rsidR="007245EE" w:rsidRDefault="007245EE" w:rsidP="007245EE">
            <w:pPr>
              <w:pStyle w:val="ListParagraph"/>
              <w:numPr>
                <w:ilvl w:val="0"/>
                <w:numId w:val="4"/>
              </w:numPr>
              <w:rPr>
                <w:rFonts w:ascii="Arial" w:hAnsi="Arial" w:cs="Arial"/>
                <w:color w:val="333333"/>
                <w:sz w:val="24"/>
                <w:szCs w:val="24"/>
                <w:lang w:val="en"/>
              </w:rPr>
            </w:pPr>
            <w:r>
              <w:rPr>
                <w:rFonts w:ascii="Arial" w:hAnsi="Arial" w:cs="Arial"/>
                <w:color w:val="333333"/>
                <w:sz w:val="24"/>
                <w:szCs w:val="24"/>
                <w:lang w:val="en"/>
              </w:rPr>
              <w:t>Monitoring attendance</w:t>
            </w:r>
          </w:p>
          <w:p w14:paraId="16412C4A" w14:textId="77777777" w:rsidR="007245EE" w:rsidRDefault="007245EE" w:rsidP="007245EE">
            <w:pPr>
              <w:pStyle w:val="ListParagraph"/>
              <w:numPr>
                <w:ilvl w:val="0"/>
                <w:numId w:val="4"/>
              </w:numPr>
              <w:rPr>
                <w:rFonts w:ascii="Arial" w:hAnsi="Arial" w:cs="Arial"/>
                <w:color w:val="333333"/>
                <w:sz w:val="24"/>
                <w:szCs w:val="24"/>
                <w:lang w:val="en"/>
              </w:rPr>
            </w:pPr>
            <w:r>
              <w:rPr>
                <w:rFonts w:ascii="Arial" w:hAnsi="Arial" w:cs="Arial"/>
                <w:color w:val="333333"/>
                <w:sz w:val="24"/>
                <w:szCs w:val="24"/>
                <w:lang w:val="en"/>
              </w:rPr>
              <w:t>Checking Parent Portal to make sure homework/classwork assignments are complete</w:t>
            </w:r>
          </w:p>
          <w:p w14:paraId="7FA76B63" w14:textId="77777777" w:rsidR="007245EE" w:rsidRDefault="007245EE" w:rsidP="007245EE">
            <w:pPr>
              <w:pStyle w:val="ListParagraph"/>
              <w:numPr>
                <w:ilvl w:val="0"/>
                <w:numId w:val="4"/>
              </w:numPr>
              <w:rPr>
                <w:rFonts w:ascii="Arial" w:hAnsi="Arial" w:cs="Arial"/>
                <w:color w:val="333333"/>
                <w:sz w:val="24"/>
                <w:szCs w:val="24"/>
                <w:lang w:val="en"/>
              </w:rPr>
            </w:pPr>
            <w:r>
              <w:rPr>
                <w:rFonts w:ascii="Arial" w:hAnsi="Arial" w:cs="Arial"/>
                <w:color w:val="333333"/>
                <w:sz w:val="24"/>
                <w:szCs w:val="24"/>
                <w:lang w:val="en"/>
              </w:rPr>
              <w:t>Monitor i-Ready minutes</w:t>
            </w:r>
          </w:p>
          <w:p w14:paraId="42C6176B" w14:textId="77777777" w:rsidR="007245EE" w:rsidRDefault="007245EE" w:rsidP="007245EE">
            <w:pPr>
              <w:pStyle w:val="ListParagraph"/>
              <w:numPr>
                <w:ilvl w:val="0"/>
                <w:numId w:val="4"/>
              </w:numPr>
              <w:rPr>
                <w:rFonts w:ascii="Arial" w:hAnsi="Arial" w:cs="Arial"/>
                <w:color w:val="333333"/>
                <w:sz w:val="24"/>
                <w:szCs w:val="24"/>
                <w:lang w:val="en"/>
              </w:rPr>
            </w:pPr>
            <w:r>
              <w:rPr>
                <w:rFonts w:ascii="Arial" w:hAnsi="Arial" w:cs="Arial"/>
                <w:color w:val="333333"/>
                <w:sz w:val="24"/>
                <w:szCs w:val="24"/>
                <w:lang w:val="en"/>
              </w:rPr>
              <w:t>Participate in meetings relating to their child’s education (CARE, IEP meetings, parent conferences)</w:t>
            </w:r>
          </w:p>
          <w:p w14:paraId="67D07615" w14:textId="77777777" w:rsidR="007245EE" w:rsidRDefault="007245EE" w:rsidP="007245EE">
            <w:pPr>
              <w:pStyle w:val="ListParagraph"/>
              <w:numPr>
                <w:ilvl w:val="0"/>
                <w:numId w:val="4"/>
              </w:numPr>
              <w:rPr>
                <w:rFonts w:ascii="Arial" w:hAnsi="Arial" w:cs="Arial"/>
                <w:color w:val="333333"/>
                <w:sz w:val="24"/>
                <w:szCs w:val="24"/>
                <w:lang w:val="en"/>
              </w:rPr>
            </w:pPr>
            <w:r>
              <w:rPr>
                <w:rFonts w:ascii="Arial" w:hAnsi="Arial" w:cs="Arial"/>
                <w:color w:val="333333"/>
                <w:sz w:val="24"/>
                <w:szCs w:val="24"/>
                <w:lang w:val="en"/>
              </w:rPr>
              <w:t>Reinforce and promote positive use of their child’s extra-curricular time</w:t>
            </w:r>
          </w:p>
          <w:p w14:paraId="7B190186" w14:textId="7ED2E689" w:rsidR="007245EE" w:rsidRDefault="007245EE" w:rsidP="007245EE">
            <w:pPr>
              <w:pStyle w:val="ListParagraph"/>
              <w:numPr>
                <w:ilvl w:val="0"/>
                <w:numId w:val="4"/>
              </w:numPr>
              <w:rPr>
                <w:rFonts w:ascii="Arial" w:hAnsi="Arial" w:cs="Arial"/>
                <w:color w:val="333333"/>
                <w:sz w:val="24"/>
                <w:szCs w:val="24"/>
                <w:lang w:val="en"/>
              </w:rPr>
            </w:pPr>
            <w:r>
              <w:rPr>
                <w:rFonts w:ascii="Arial" w:hAnsi="Arial" w:cs="Arial"/>
                <w:color w:val="333333"/>
                <w:sz w:val="24"/>
                <w:szCs w:val="24"/>
                <w:lang w:val="en"/>
              </w:rPr>
              <w:t xml:space="preserve">Communicate with the school </w:t>
            </w:r>
            <w:r w:rsidR="00CE118B">
              <w:rPr>
                <w:rFonts w:ascii="Arial" w:hAnsi="Arial" w:cs="Arial"/>
                <w:color w:val="333333"/>
                <w:sz w:val="24"/>
                <w:szCs w:val="24"/>
                <w:lang w:val="en"/>
              </w:rPr>
              <w:t>staff regarding any concerns</w:t>
            </w:r>
            <w:r w:rsidR="00B023F0">
              <w:rPr>
                <w:rFonts w:ascii="Arial" w:hAnsi="Arial" w:cs="Arial"/>
                <w:color w:val="333333"/>
                <w:sz w:val="24"/>
                <w:szCs w:val="24"/>
                <w:lang w:val="en"/>
              </w:rPr>
              <w:t xml:space="preserve"> that</w:t>
            </w:r>
            <w:r w:rsidR="00CE118B">
              <w:rPr>
                <w:rFonts w:ascii="Arial" w:hAnsi="Arial" w:cs="Arial"/>
                <w:color w:val="333333"/>
                <w:sz w:val="24"/>
                <w:szCs w:val="24"/>
                <w:lang w:val="en"/>
              </w:rPr>
              <w:t xml:space="preserve"> may impact social/emotional or academic success</w:t>
            </w:r>
          </w:p>
          <w:p w14:paraId="6D58BC61" w14:textId="56F52967" w:rsidR="0062559E" w:rsidRDefault="0062559E" w:rsidP="007245EE">
            <w:pPr>
              <w:pStyle w:val="ListParagraph"/>
              <w:numPr>
                <w:ilvl w:val="0"/>
                <w:numId w:val="4"/>
              </w:numPr>
              <w:rPr>
                <w:rFonts w:ascii="Arial" w:hAnsi="Arial" w:cs="Arial"/>
                <w:color w:val="333333"/>
                <w:sz w:val="24"/>
                <w:szCs w:val="24"/>
                <w:lang w:val="en"/>
              </w:rPr>
            </w:pPr>
            <w:r>
              <w:rPr>
                <w:rFonts w:ascii="Arial" w:hAnsi="Arial" w:cs="Arial"/>
                <w:color w:val="333333"/>
                <w:sz w:val="24"/>
                <w:szCs w:val="24"/>
                <w:lang w:val="en"/>
              </w:rPr>
              <w:t xml:space="preserve">Provide documentation </w:t>
            </w:r>
            <w:r w:rsidR="000B6DFE">
              <w:rPr>
                <w:rFonts w:ascii="Arial" w:hAnsi="Arial" w:cs="Arial"/>
                <w:color w:val="333333"/>
                <w:sz w:val="24"/>
                <w:szCs w:val="24"/>
                <w:lang w:val="en"/>
              </w:rPr>
              <w:t>if</w:t>
            </w:r>
            <w:r>
              <w:rPr>
                <w:rFonts w:ascii="Arial" w:hAnsi="Arial" w:cs="Arial"/>
                <w:color w:val="333333"/>
                <w:sz w:val="24"/>
                <w:szCs w:val="24"/>
                <w:lang w:val="en"/>
              </w:rPr>
              <w:t xml:space="preserve"> their child is absent from school and make sure their child completes any missing assignments</w:t>
            </w:r>
          </w:p>
        </w:tc>
      </w:tr>
    </w:tbl>
    <w:p w14:paraId="1448AEB3" w14:textId="1D753B17" w:rsidR="007245EE" w:rsidRDefault="007245EE" w:rsidP="007245EE">
      <w:pPr>
        <w:pStyle w:val="ListParagraph"/>
        <w:rPr>
          <w:rFonts w:ascii="Arial" w:hAnsi="Arial" w:cs="Arial"/>
          <w:color w:val="333333"/>
          <w:sz w:val="24"/>
          <w:szCs w:val="24"/>
          <w:lang w:val="en"/>
        </w:rPr>
      </w:pPr>
    </w:p>
    <w:p w14:paraId="35689D39" w14:textId="0378B2C6" w:rsidR="00CE118B" w:rsidRPr="000B6DFE" w:rsidRDefault="00CE118B" w:rsidP="00CE118B">
      <w:pPr>
        <w:pStyle w:val="ListParagraph"/>
        <w:numPr>
          <w:ilvl w:val="0"/>
          <w:numId w:val="2"/>
        </w:numPr>
        <w:rPr>
          <w:rFonts w:ascii="Arial" w:hAnsi="Arial" w:cs="Arial"/>
          <w:b/>
          <w:bCs/>
          <w:color w:val="333333"/>
          <w:sz w:val="24"/>
          <w:szCs w:val="24"/>
          <w:lang w:val="en"/>
        </w:rPr>
      </w:pPr>
      <w:r w:rsidRPr="000B6DFE">
        <w:rPr>
          <w:rFonts w:ascii="Arial" w:hAnsi="Arial" w:cs="Arial"/>
          <w:b/>
          <w:bCs/>
          <w:color w:val="333333"/>
          <w:sz w:val="24"/>
          <w:szCs w:val="24"/>
          <w:lang w:val="en"/>
        </w:rPr>
        <w:t xml:space="preserve">Students will share the responsibility to improve </w:t>
      </w:r>
      <w:r w:rsidR="00B023F0">
        <w:rPr>
          <w:rFonts w:ascii="Arial" w:hAnsi="Arial" w:cs="Arial"/>
          <w:b/>
          <w:bCs/>
          <w:color w:val="333333"/>
          <w:sz w:val="24"/>
          <w:szCs w:val="24"/>
          <w:lang w:val="en"/>
        </w:rPr>
        <w:t xml:space="preserve">their </w:t>
      </w:r>
      <w:r w:rsidRPr="000B6DFE">
        <w:rPr>
          <w:rFonts w:ascii="Arial" w:hAnsi="Arial" w:cs="Arial"/>
          <w:b/>
          <w:bCs/>
          <w:color w:val="333333"/>
          <w:sz w:val="24"/>
          <w:szCs w:val="24"/>
          <w:lang w:val="en"/>
        </w:rPr>
        <w:t xml:space="preserve">social/emotional and academic achievement. </w:t>
      </w:r>
    </w:p>
    <w:tbl>
      <w:tblPr>
        <w:tblStyle w:val="TableGrid"/>
        <w:tblW w:w="8130" w:type="dxa"/>
        <w:tblInd w:w="1225" w:type="dxa"/>
        <w:tblLook w:val="04A0" w:firstRow="1" w:lastRow="0" w:firstColumn="1" w:lastColumn="0" w:noHBand="0" w:noVBand="1"/>
      </w:tblPr>
      <w:tblGrid>
        <w:gridCol w:w="8130"/>
      </w:tblGrid>
      <w:tr w:rsidR="00CE118B" w14:paraId="63A039B6" w14:textId="77777777" w:rsidTr="000B6DFE">
        <w:tc>
          <w:tcPr>
            <w:tcW w:w="8130" w:type="dxa"/>
          </w:tcPr>
          <w:p w14:paraId="22949BD0" w14:textId="1BBAFBD0" w:rsidR="00CE118B" w:rsidRDefault="00CE118B" w:rsidP="00CE118B">
            <w:pPr>
              <w:pStyle w:val="ListParagraph"/>
              <w:numPr>
                <w:ilvl w:val="0"/>
                <w:numId w:val="6"/>
              </w:numPr>
              <w:rPr>
                <w:rFonts w:ascii="Arial" w:hAnsi="Arial" w:cs="Arial"/>
                <w:color w:val="333333"/>
                <w:sz w:val="24"/>
                <w:szCs w:val="24"/>
                <w:lang w:val="en"/>
              </w:rPr>
            </w:pPr>
            <w:r>
              <w:rPr>
                <w:rFonts w:ascii="Arial" w:hAnsi="Arial" w:cs="Arial"/>
                <w:color w:val="333333"/>
                <w:sz w:val="24"/>
                <w:szCs w:val="24"/>
                <w:lang w:val="en"/>
              </w:rPr>
              <w:t>Complete</w:t>
            </w:r>
            <w:r w:rsidR="00092FB7">
              <w:rPr>
                <w:rFonts w:ascii="Arial" w:hAnsi="Arial" w:cs="Arial"/>
                <w:color w:val="333333"/>
                <w:sz w:val="24"/>
                <w:szCs w:val="24"/>
                <w:lang w:val="en"/>
              </w:rPr>
              <w:t xml:space="preserve"> daily</w:t>
            </w:r>
            <w:r>
              <w:rPr>
                <w:rFonts w:ascii="Arial" w:hAnsi="Arial" w:cs="Arial"/>
                <w:color w:val="333333"/>
                <w:sz w:val="24"/>
                <w:szCs w:val="24"/>
                <w:lang w:val="en"/>
              </w:rPr>
              <w:t xml:space="preserve"> classwork and homework and</w:t>
            </w:r>
            <w:r w:rsidR="00092FB7">
              <w:rPr>
                <w:rFonts w:ascii="Arial" w:hAnsi="Arial" w:cs="Arial"/>
                <w:color w:val="333333"/>
                <w:sz w:val="24"/>
                <w:szCs w:val="24"/>
                <w:lang w:val="en"/>
              </w:rPr>
              <w:t xml:space="preserve"> request</w:t>
            </w:r>
            <w:r>
              <w:rPr>
                <w:rFonts w:ascii="Arial" w:hAnsi="Arial" w:cs="Arial"/>
                <w:color w:val="333333"/>
                <w:sz w:val="24"/>
                <w:szCs w:val="24"/>
                <w:lang w:val="en"/>
              </w:rPr>
              <w:t xml:space="preserve"> help when needed</w:t>
            </w:r>
          </w:p>
          <w:p w14:paraId="5B205FA8" w14:textId="14AF33FC" w:rsidR="00CE118B" w:rsidRDefault="00CE118B" w:rsidP="00CE118B">
            <w:pPr>
              <w:pStyle w:val="ListParagraph"/>
              <w:numPr>
                <w:ilvl w:val="0"/>
                <w:numId w:val="6"/>
              </w:numPr>
              <w:rPr>
                <w:rFonts w:ascii="Arial" w:hAnsi="Arial" w:cs="Arial"/>
                <w:color w:val="333333"/>
                <w:sz w:val="24"/>
                <w:szCs w:val="24"/>
                <w:lang w:val="en"/>
              </w:rPr>
            </w:pPr>
            <w:r>
              <w:rPr>
                <w:rFonts w:ascii="Arial" w:hAnsi="Arial" w:cs="Arial"/>
                <w:color w:val="333333"/>
                <w:sz w:val="24"/>
                <w:szCs w:val="24"/>
                <w:lang w:val="en"/>
              </w:rPr>
              <w:t xml:space="preserve">Read </w:t>
            </w:r>
            <w:r w:rsidR="00092FB7">
              <w:rPr>
                <w:rFonts w:ascii="Arial" w:hAnsi="Arial" w:cs="Arial"/>
                <w:color w:val="333333"/>
                <w:sz w:val="24"/>
                <w:szCs w:val="24"/>
                <w:lang w:val="en"/>
              </w:rPr>
              <w:t xml:space="preserve">daily for </w:t>
            </w:r>
            <w:r>
              <w:rPr>
                <w:rFonts w:ascii="Arial" w:hAnsi="Arial" w:cs="Arial"/>
                <w:color w:val="333333"/>
                <w:sz w:val="24"/>
                <w:szCs w:val="24"/>
                <w:lang w:val="en"/>
              </w:rPr>
              <w:t>at least 30 minutes outside of school time</w:t>
            </w:r>
          </w:p>
          <w:p w14:paraId="0C9C0C42" w14:textId="44CC7EDF" w:rsidR="00CE118B" w:rsidRDefault="00092FB7" w:rsidP="00CE118B">
            <w:pPr>
              <w:pStyle w:val="ListParagraph"/>
              <w:numPr>
                <w:ilvl w:val="0"/>
                <w:numId w:val="6"/>
              </w:numPr>
              <w:rPr>
                <w:rFonts w:ascii="Arial" w:hAnsi="Arial" w:cs="Arial"/>
                <w:color w:val="333333"/>
                <w:sz w:val="24"/>
                <w:szCs w:val="24"/>
                <w:lang w:val="en"/>
              </w:rPr>
            </w:pPr>
            <w:r>
              <w:rPr>
                <w:rFonts w:ascii="Arial" w:hAnsi="Arial" w:cs="Arial"/>
                <w:color w:val="333333"/>
                <w:sz w:val="24"/>
                <w:szCs w:val="24"/>
                <w:lang w:val="en"/>
              </w:rPr>
              <w:t>Provide t</w:t>
            </w:r>
            <w:r w:rsidR="00B023F0">
              <w:rPr>
                <w:rFonts w:ascii="Arial" w:hAnsi="Arial" w:cs="Arial"/>
                <w:color w:val="333333"/>
                <w:sz w:val="24"/>
                <w:szCs w:val="24"/>
                <w:lang w:val="en"/>
              </w:rPr>
              <w:t>heir</w:t>
            </w:r>
            <w:r w:rsidR="004613A7">
              <w:rPr>
                <w:rFonts w:ascii="Arial" w:hAnsi="Arial" w:cs="Arial"/>
                <w:color w:val="333333"/>
                <w:sz w:val="24"/>
                <w:szCs w:val="24"/>
                <w:lang w:val="en"/>
              </w:rPr>
              <w:t xml:space="preserve"> parent</w:t>
            </w:r>
            <w:r>
              <w:rPr>
                <w:rFonts w:ascii="Arial" w:hAnsi="Arial" w:cs="Arial"/>
                <w:color w:val="333333"/>
                <w:sz w:val="24"/>
                <w:szCs w:val="24"/>
                <w:lang w:val="en"/>
              </w:rPr>
              <w:t xml:space="preserve">s/guardians </w:t>
            </w:r>
            <w:r w:rsidR="004613A7">
              <w:rPr>
                <w:rFonts w:ascii="Arial" w:hAnsi="Arial" w:cs="Arial"/>
                <w:color w:val="333333"/>
                <w:sz w:val="24"/>
                <w:szCs w:val="24"/>
                <w:lang w:val="en"/>
              </w:rPr>
              <w:t>all notices and information received</w:t>
            </w:r>
            <w:r w:rsidR="00B023F0">
              <w:rPr>
                <w:rFonts w:ascii="Arial" w:hAnsi="Arial" w:cs="Arial"/>
                <w:color w:val="333333"/>
                <w:sz w:val="24"/>
                <w:szCs w:val="24"/>
                <w:lang w:val="en"/>
              </w:rPr>
              <w:t xml:space="preserve"> </w:t>
            </w:r>
            <w:r w:rsidR="004613A7">
              <w:rPr>
                <w:rFonts w:ascii="Arial" w:hAnsi="Arial" w:cs="Arial"/>
                <w:color w:val="333333"/>
                <w:sz w:val="24"/>
                <w:szCs w:val="24"/>
                <w:lang w:val="en"/>
              </w:rPr>
              <w:t xml:space="preserve">from </w:t>
            </w:r>
            <w:r w:rsidR="00B023F0">
              <w:rPr>
                <w:rFonts w:ascii="Arial" w:hAnsi="Arial" w:cs="Arial"/>
                <w:color w:val="333333"/>
                <w:sz w:val="24"/>
                <w:szCs w:val="24"/>
                <w:lang w:val="en"/>
              </w:rPr>
              <w:t>their</w:t>
            </w:r>
            <w:r w:rsidR="004613A7">
              <w:rPr>
                <w:rFonts w:ascii="Arial" w:hAnsi="Arial" w:cs="Arial"/>
                <w:color w:val="333333"/>
                <w:sz w:val="24"/>
                <w:szCs w:val="24"/>
                <w:lang w:val="en"/>
              </w:rPr>
              <w:t xml:space="preserve"> school</w:t>
            </w:r>
          </w:p>
          <w:p w14:paraId="77F0A2B9" w14:textId="5ECB041D" w:rsidR="0062559E" w:rsidRDefault="0062559E" w:rsidP="00CE118B">
            <w:pPr>
              <w:pStyle w:val="ListParagraph"/>
              <w:numPr>
                <w:ilvl w:val="0"/>
                <w:numId w:val="6"/>
              </w:numPr>
              <w:rPr>
                <w:rFonts w:ascii="Arial" w:hAnsi="Arial" w:cs="Arial"/>
                <w:color w:val="333333"/>
                <w:sz w:val="24"/>
                <w:szCs w:val="24"/>
                <w:lang w:val="en"/>
              </w:rPr>
            </w:pPr>
            <w:r>
              <w:rPr>
                <w:rFonts w:ascii="Arial" w:hAnsi="Arial" w:cs="Arial"/>
                <w:color w:val="333333"/>
                <w:sz w:val="24"/>
                <w:szCs w:val="24"/>
                <w:lang w:val="en"/>
              </w:rPr>
              <w:t>Communicate with school staff regarding any concerns that may impact social/emotional or academic success</w:t>
            </w:r>
          </w:p>
          <w:p w14:paraId="4A5414B5" w14:textId="44B3A884" w:rsidR="0062559E" w:rsidRDefault="0062559E" w:rsidP="00CE118B">
            <w:pPr>
              <w:pStyle w:val="ListParagraph"/>
              <w:numPr>
                <w:ilvl w:val="0"/>
                <w:numId w:val="6"/>
              </w:numPr>
              <w:rPr>
                <w:rFonts w:ascii="Arial" w:hAnsi="Arial" w:cs="Arial"/>
                <w:color w:val="333333"/>
                <w:sz w:val="24"/>
                <w:szCs w:val="24"/>
                <w:lang w:val="en"/>
              </w:rPr>
            </w:pPr>
            <w:r>
              <w:rPr>
                <w:rFonts w:ascii="Arial" w:hAnsi="Arial" w:cs="Arial"/>
                <w:color w:val="333333"/>
                <w:sz w:val="24"/>
                <w:szCs w:val="24"/>
                <w:lang w:val="en"/>
              </w:rPr>
              <w:t>When absent</w:t>
            </w:r>
            <w:r w:rsidR="00092FB7">
              <w:rPr>
                <w:rFonts w:ascii="Arial" w:hAnsi="Arial" w:cs="Arial"/>
                <w:color w:val="333333"/>
                <w:sz w:val="24"/>
                <w:szCs w:val="24"/>
                <w:lang w:val="en"/>
              </w:rPr>
              <w:t xml:space="preserve"> submit documentation to excuse absence when required and</w:t>
            </w:r>
            <w:r>
              <w:rPr>
                <w:rFonts w:ascii="Arial" w:hAnsi="Arial" w:cs="Arial"/>
                <w:color w:val="333333"/>
                <w:sz w:val="24"/>
                <w:szCs w:val="24"/>
                <w:lang w:val="en"/>
              </w:rPr>
              <w:t xml:space="preserve"> complete and submit any missing assignments</w:t>
            </w:r>
          </w:p>
          <w:p w14:paraId="440A8BC1" w14:textId="5C818504" w:rsidR="00092FB7" w:rsidRPr="00CE118B" w:rsidRDefault="00092FB7" w:rsidP="00092FB7">
            <w:pPr>
              <w:pStyle w:val="ListParagraph"/>
              <w:rPr>
                <w:rFonts w:ascii="Arial" w:hAnsi="Arial" w:cs="Arial"/>
                <w:color w:val="333333"/>
                <w:sz w:val="24"/>
                <w:szCs w:val="24"/>
                <w:lang w:val="en"/>
              </w:rPr>
            </w:pPr>
          </w:p>
        </w:tc>
      </w:tr>
    </w:tbl>
    <w:p w14:paraId="7F82D83F" w14:textId="5639038F" w:rsidR="00CE118B" w:rsidRDefault="00CE118B" w:rsidP="00CE118B">
      <w:pPr>
        <w:pStyle w:val="ListParagraph"/>
        <w:rPr>
          <w:rFonts w:ascii="Arial" w:hAnsi="Arial" w:cs="Arial"/>
          <w:color w:val="333333"/>
          <w:sz w:val="24"/>
          <w:szCs w:val="24"/>
          <w:lang w:val="en"/>
        </w:rPr>
      </w:pPr>
    </w:p>
    <w:p w14:paraId="644A7B09" w14:textId="77777777" w:rsidR="0062559E" w:rsidRPr="007245EE" w:rsidRDefault="0062559E" w:rsidP="00CE118B">
      <w:pPr>
        <w:pStyle w:val="ListParagraph"/>
        <w:rPr>
          <w:rFonts w:ascii="Arial" w:hAnsi="Arial" w:cs="Arial"/>
          <w:color w:val="333333"/>
          <w:sz w:val="24"/>
          <w:szCs w:val="24"/>
          <w:lang w:val="en"/>
        </w:rPr>
      </w:pPr>
    </w:p>
    <w:sectPr w:rsidR="0062559E" w:rsidRPr="007245EE" w:rsidSect="00466BF3">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B29CD"/>
    <w:multiLevelType w:val="hybridMultilevel"/>
    <w:tmpl w:val="A33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41198"/>
    <w:multiLevelType w:val="hybridMultilevel"/>
    <w:tmpl w:val="E0129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567CA"/>
    <w:multiLevelType w:val="hybridMultilevel"/>
    <w:tmpl w:val="F0CA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744ED"/>
    <w:multiLevelType w:val="hybridMultilevel"/>
    <w:tmpl w:val="28908738"/>
    <w:lvl w:ilvl="0" w:tplc="844E475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9A036A"/>
    <w:multiLevelType w:val="hybridMultilevel"/>
    <w:tmpl w:val="19B6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62D99"/>
    <w:multiLevelType w:val="hybridMultilevel"/>
    <w:tmpl w:val="0058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53D61"/>
    <w:multiLevelType w:val="hybridMultilevel"/>
    <w:tmpl w:val="6C58DE7A"/>
    <w:lvl w:ilvl="0" w:tplc="D0C0E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922C7E"/>
    <w:multiLevelType w:val="hybridMultilevel"/>
    <w:tmpl w:val="4B2A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C3"/>
    <w:rsid w:val="0002275A"/>
    <w:rsid w:val="00092FB7"/>
    <w:rsid w:val="000B6DFE"/>
    <w:rsid w:val="00261789"/>
    <w:rsid w:val="002C1EC3"/>
    <w:rsid w:val="004613A7"/>
    <w:rsid w:val="00466BF3"/>
    <w:rsid w:val="0062559E"/>
    <w:rsid w:val="007245EE"/>
    <w:rsid w:val="00957398"/>
    <w:rsid w:val="009F0EAA"/>
    <w:rsid w:val="00A70021"/>
    <w:rsid w:val="00B023F0"/>
    <w:rsid w:val="00B21C10"/>
    <w:rsid w:val="00C45559"/>
    <w:rsid w:val="00CD5AAC"/>
    <w:rsid w:val="00CE118B"/>
    <w:rsid w:val="00DD693E"/>
    <w:rsid w:val="00E9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54B6"/>
  <w15:chartTrackingRefBased/>
  <w15:docId w15:val="{8C8DA836-C13B-4F7D-85E4-E37CCBA8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C3"/>
    <w:pPr>
      <w:ind w:left="720"/>
      <w:contextualSpacing/>
    </w:pPr>
  </w:style>
  <w:style w:type="table" w:styleId="TableGrid">
    <w:name w:val="Table Grid"/>
    <w:basedOn w:val="TableNormal"/>
    <w:uiPriority w:val="39"/>
    <w:rsid w:val="00A7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Maureen</dc:creator>
  <cp:keywords/>
  <dc:description/>
  <cp:lastModifiedBy>Bassett Maureen</cp:lastModifiedBy>
  <cp:revision>12</cp:revision>
  <dcterms:created xsi:type="dcterms:W3CDTF">2020-10-04T14:20:00Z</dcterms:created>
  <dcterms:modified xsi:type="dcterms:W3CDTF">2020-10-04T16:02:00Z</dcterms:modified>
</cp:coreProperties>
</file>