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53B8F" w14:textId="77777777" w:rsidR="006220B5" w:rsidRDefault="006220B5">
      <w:bookmarkStart w:id="0" w:name="_GoBack"/>
      <w:bookmarkEnd w:id="0"/>
      <w:r>
        <w:t>Riverview has a history of building relationships throughout the community through multiple partnerships. With the challenges of restrictions for campus visit</w:t>
      </w:r>
      <w:r w:rsidR="0007249F">
        <w:t xml:space="preserve">ors due to COVID, Riverview has </w:t>
      </w:r>
      <w:proofErr w:type="gramStart"/>
      <w:r w:rsidR="0007249F">
        <w:t>made adjustments to</w:t>
      </w:r>
      <w:proofErr w:type="gramEnd"/>
      <w:r w:rsidR="0007249F">
        <w:t xml:space="preserve"> ensure stakeholders continue to remain involved and students are supported by outside agencies.  These adjustments include:</w:t>
      </w:r>
    </w:p>
    <w:p w14:paraId="690AC8EB" w14:textId="77777777" w:rsidR="0007249F" w:rsidRDefault="0007249F" w:rsidP="0007249F">
      <w:pPr>
        <w:pStyle w:val="ListParagraph"/>
        <w:numPr>
          <w:ilvl w:val="0"/>
          <w:numId w:val="1"/>
        </w:numPr>
      </w:pPr>
      <w:r>
        <w:t>Meetings with parent groups are offered remotely.  These include IB Parent Organization meetings, School Advisory Council, Coffee with the Principal</w:t>
      </w:r>
    </w:p>
    <w:p w14:paraId="5DCAD5C2" w14:textId="77777777" w:rsidR="0007249F" w:rsidRDefault="0007249F" w:rsidP="0007249F">
      <w:pPr>
        <w:pStyle w:val="ListParagraph"/>
        <w:numPr>
          <w:ilvl w:val="0"/>
          <w:numId w:val="1"/>
        </w:numPr>
      </w:pPr>
      <w:r>
        <w:t>Weekly principal newsletters are sent to families electronically</w:t>
      </w:r>
    </w:p>
    <w:p w14:paraId="49774D04" w14:textId="77777777" w:rsidR="0007249F" w:rsidRDefault="0007249F" w:rsidP="0007249F">
      <w:pPr>
        <w:pStyle w:val="ListParagraph"/>
        <w:numPr>
          <w:ilvl w:val="0"/>
          <w:numId w:val="1"/>
        </w:numPr>
      </w:pPr>
      <w:r>
        <w:t>Important updates are shared on RHS Social Media pages</w:t>
      </w:r>
    </w:p>
    <w:p w14:paraId="00D26E9E" w14:textId="77777777" w:rsidR="0007249F" w:rsidRDefault="0007249F" w:rsidP="0007249F">
      <w:pPr>
        <w:pStyle w:val="ListParagraph"/>
        <w:numPr>
          <w:ilvl w:val="0"/>
          <w:numId w:val="1"/>
        </w:numPr>
      </w:pPr>
      <w:r>
        <w:t>College events, such as, Financial Aid Nights, College Fairs, Senior/Junior Nights, and FAFSA workshops are offered remotely</w:t>
      </w:r>
    </w:p>
    <w:p w14:paraId="23EA66E9" w14:textId="77777777" w:rsidR="0007249F" w:rsidRDefault="0007249F" w:rsidP="0007249F">
      <w:pPr>
        <w:pStyle w:val="ListParagraph"/>
        <w:numPr>
          <w:ilvl w:val="0"/>
          <w:numId w:val="1"/>
        </w:numPr>
      </w:pPr>
      <w:r>
        <w:t>Teachers created Open House videos for each of their classes for parents to view</w:t>
      </w:r>
    </w:p>
    <w:p w14:paraId="727AC55F" w14:textId="77777777" w:rsidR="0007249F" w:rsidRDefault="0007249F" w:rsidP="0007249F">
      <w:pPr>
        <w:pStyle w:val="ListParagraph"/>
        <w:numPr>
          <w:ilvl w:val="0"/>
          <w:numId w:val="1"/>
        </w:numPr>
      </w:pPr>
      <w:r>
        <w:t>All teachers maintain a Blackboard course for each class for parents to access class calendars, assignments, and announcements</w:t>
      </w:r>
    </w:p>
    <w:p w14:paraId="6AF2B2DA" w14:textId="77777777" w:rsidR="0007249F" w:rsidRDefault="0007249F" w:rsidP="0007249F">
      <w:pPr>
        <w:pStyle w:val="ListParagraph"/>
        <w:numPr>
          <w:ilvl w:val="0"/>
          <w:numId w:val="1"/>
        </w:numPr>
      </w:pPr>
      <w:r>
        <w:t>Approved District Inter</w:t>
      </w:r>
      <w:r w:rsidR="001B1695">
        <w:t>-</w:t>
      </w:r>
      <w:r>
        <w:t>agencies are still able to visit campus for student support</w:t>
      </w:r>
    </w:p>
    <w:p w14:paraId="7BC435A0" w14:textId="77777777" w:rsidR="0007249F" w:rsidRDefault="007A269E" w:rsidP="0007249F">
      <w:pPr>
        <w:pStyle w:val="ListParagraph"/>
        <w:numPr>
          <w:ilvl w:val="0"/>
          <w:numId w:val="1"/>
        </w:numPr>
      </w:pPr>
      <w:r>
        <w:t>IB Community Days are offered remotely for students</w:t>
      </w:r>
    </w:p>
    <w:p w14:paraId="314A32A3" w14:textId="77777777" w:rsidR="007A269E" w:rsidRDefault="007A269E" w:rsidP="0007249F">
      <w:pPr>
        <w:pStyle w:val="ListParagraph"/>
        <w:numPr>
          <w:ilvl w:val="0"/>
          <w:numId w:val="1"/>
        </w:numPr>
      </w:pPr>
      <w:r>
        <w:t>Principal meetings with remote learners are offered to allow remote learners to feel supported and to provide feedback</w:t>
      </w:r>
    </w:p>
    <w:p w14:paraId="06856645" w14:textId="77777777" w:rsidR="007A269E" w:rsidRDefault="007A269E" w:rsidP="007A269E">
      <w:pPr>
        <w:pStyle w:val="ListParagraph"/>
        <w:numPr>
          <w:ilvl w:val="0"/>
          <w:numId w:val="1"/>
        </w:numPr>
      </w:pPr>
      <w:r>
        <w:t>Microsoft Forms are provided to allow parents the opportunity to request change in learning plans between face to face and remote learning.</w:t>
      </w:r>
    </w:p>
    <w:p w14:paraId="46B10A61" w14:textId="77777777" w:rsidR="007A269E" w:rsidRDefault="007A269E" w:rsidP="007A269E">
      <w:pPr>
        <w:pStyle w:val="ListParagraph"/>
        <w:numPr>
          <w:ilvl w:val="0"/>
          <w:numId w:val="1"/>
        </w:numPr>
      </w:pPr>
      <w:r>
        <w:t xml:space="preserve">Parents and students </w:t>
      </w:r>
      <w:proofErr w:type="gramStart"/>
      <w:r>
        <w:t>are able to</w:t>
      </w:r>
      <w:proofErr w:type="gramEnd"/>
      <w:r>
        <w:t xml:space="preserve"> schedule meetings online with counselors to meet in person or remotely</w:t>
      </w:r>
    </w:p>
    <w:p w14:paraId="10E8169D" w14:textId="77777777" w:rsidR="007A269E" w:rsidRDefault="007A269E" w:rsidP="00B06138">
      <w:pPr>
        <w:pStyle w:val="ListParagraph"/>
        <w:numPr>
          <w:ilvl w:val="0"/>
          <w:numId w:val="1"/>
        </w:numPr>
      </w:pPr>
      <w:r>
        <w:t xml:space="preserve">Parents of remote learners </w:t>
      </w:r>
      <w:proofErr w:type="gramStart"/>
      <w:r>
        <w:t>are able to</w:t>
      </w:r>
      <w:proofErr w:type="gramEnd"/>
      <w:r>
        <w:t xml:space="preserve"> req</w:t>
      </w:r>
      <w:r w:rsidR="00B06138">
        <w:t>uest laptop and hotspot support</w:t>
      </w:r>
    </w:p>
    <w:sectPr w:rsidR="007A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B51DA"/>
    <w:multiLevelType w:val="hybridMultilevel"/>
    <w:tmpl w:val="D5A2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B5"/>
    <w:rsid w:val="0007249F"/>
    <w:rsid w:val="001B1695"/>
    <w:rsid w:val="006220B5"/>
    <w:rsid w:val="006A74BD"/>
    <w:rsid w:val="00744A8A"/>
    <w:rsid w:val="007A269E"/>
    <w:rsid w:val="0083721E"/>
    <w:rsid w:val="00B06138"/>
    <w:rsid w:val="00C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4471"/>
  <w15:chartTrackingRefBased/>
  <w15:docId w15:val="{6AA3AEA2-E0D3-4924-8EAA-03A5308C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86A597B7DF94B8BA2B5C2ECD56898" ma:contentTypeVersion="13" ma:contentTypeDescription="Create a new document." ma:contentTypeScope="" ma:versionID="742f7526779a2f60716a9cb3f73146c0">
  <xsd:schema xmlns:xsd="http://www.w3.org/2001/XMLSchema" xmlns:xs="http://www.w3.org/2001/XMLSchema" xmlns:p="http://schemas.microsoft.com/office/2006/metadata/properties" xmlns:ns3="4efd60bb-518f-4778-a642-8498ba216613" xmlns:ns4="493e5389-9802-469a-96d4-52cf17a1aeb9" targetNamespace="http://schemas.microsoft.com/office/2006/metadata/properties" ma:root="true" ma:fieldsID="9f2300db047b11f03cd9cb9d07b65b6f" ns3:_="" ns4:_="">
    <xsd:import namespace="4efd60bb-518f-4778-a642-8498ba216613"/>
    <xsd:import namespace="493e5389-9802-469a-96d4-52cf17a1ae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d60bb-518f-4778-a642-8498ba21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e5389-9802-469a-96d4-52cf17a1a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15A50-EC3C-4700-9EBE-509523F1C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13510-154B-401F-BF00-09B892EFACC3}">
  <ds:schemaRefs>
    <ds:schemaRef ds:uri="http://schemas.microsoft.com/office/infopath/2007/PartnerControls"/>
    <ds:schemaRef ds:uri="http://purl.org/dc/terms/"/>
    <ds:schemaRef ds:uri="4efd60bb-518f-4778-a642-8498ba21661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93e5389-9802-469a-96d4-52cf17a1aeb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6E72DC-5E40-48E6-8BDF-4C42689AE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d60bb-518f-4778-a642-8498ba216613"/>
    <ds:schemaRef ds:uri="493e5389-9802-469a-96d4-52cf17a1a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Wilks Kathy</dc:creator>
  <cp:keywords/>
  <dc:description/>
  <cp:lastModifiedBy>Wilks Kathy</cp:lastModifiedBy>
  <cp:revision>2</cp:revision>
  <dcterms:created xsi:type="dcterms:W3CDTF">2020-10-05T15:01:00Z</dcterms:created>
  <dcterms:modified xsi:type="dcterms:W3CDTF">2020-10-05T15:01:00Z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0x0101000BD86A597B7DF94B8BA2B5C2ECD56898</vt:lpwstr>
  </property>
</Properties>
</file>