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054C" w14:textId="77777777" w:rsidR="00A3696A" w:rsidRPr="008D3724" w:rsidRDefault="008D3724" w:rsidP="007007C3">
      <w:pPr>
        <w:pStyle w:val="Title"/>
        <w:rPr>
          <w:rFonts w:ascii="Calibri" w:hAnsi="Calibri"/>
          <w:b w:val="0"/>
          <w:sz w:val="24"/>
        </w:rPr>
      </w:pPr>
      <w:r>
        <w:rPr>
          <w:rFonts w:ascii="Calibri" w:hAnsi="Calibri" w:cs="Palatino"/>
          <w:b w:val="0"/>
          <w:bCs/>
          <w:i/>
          <w:iCs/>
          <w:noProof/>
          <w:szCs w:val="36"/>
        </w:rPr>
        <w:drawing>
          <wp:anchor distT="0" distB="0" distL="114300" distR="114300" simplePos="0" relativeHeight="251658752" behindDoc="1" locked="0" layoutInCell="1" allowOverlap="1" wp14:anchorId="439C18D5" wp14:editId="56718828">
            <wp:simplePos x="0" y="0"/>
            <wp:positionH relativeFrom="column">
              <wp:posOffset>-60325</wp:posOffset>
            </wp:positionH>
            <wp:positionV relativeFrom="paragraph">
              <wp:posOffset>119380</wp:posOffset>
            </wp:positionV>
            <wp:extent cx="1546860" cy="15468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MS-STEM.eps"/>
                    <pic:cNvPicPr/>
                  </pic:nvPicPr>
                  <pic:blipFill>
                    <a:blip r:embed="rId7">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14:sizeRelH relativeFrom="page">
              <wp14:pctWidth>0</wp14:pctWidth>
            </wp14:sizeRelH>
            <wp14:sizeRelV relativeFrom="page">
              <wp14:pctHeight>0</wp14:pctHeight>
            </wp14:sizeRelV>
          </wp:anchor>
        </w:drawing>
      </w:r>
    </w:p>
    <w:p w14:paraId="19072681" w14:textId="77777777" w:rsidR="007007C3" w:rsidRPr="001E1F2C" w:rsidRDefault="007007C3" w:rsidP="00A36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Palatino"/>
          <w:b/>
          <w:bCs/>
          <w:i/>
          <w:iCs/>
          <w:color w:val="000000"/>
          <w:szCs w:val="36"/>
        </w:rPr>
      </w:pPr>
    </w:p>
    <w:p w14:paraId="425CD9F0" w14:textId="77777777" w:rsidR="007007C3"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r>
        <w:rPr>
          <w:rFonts w:ascii="Helvetica" w:hAnsi="Helvetica" w:cs="Helvetica"/>
          <w:noProof/>
        </w:rPr>
        <mc:AlternateContent>
          <mc:Choice Requires="wps">
            <w:drawing>
              <wp:anchor distT="0" distB="0" distL="114300" distR="114300" simplePos="0" relativeHeight="251657728" behindDoc="0" locked="0" layoutInCell="1" allowOverlap="1" wp14:anchorId="5C814C22" wp14:editId="770131E3">
                <wp:simplePos x="0" y="0"/>
                <wp:positionH relativeFrom="column">
                  <wp:posOffset>2336800</wp:posOffset>
                </wp:positionH>
                <wp:positionV relativeFrom="paragraph">
                  <wp:posOffset>64135</wp:posOffset>
                </wp:positionV>
                <wp:extent cx="3919855" cy="1028700"/>
                <wp:effectExtent l="0" t="0" r="0" b="0"/>
                <wp:wrapTight wrapText="bothSides">
                  <wp:wrapPolygon edited="0">
                    <wp:start x="350" y="1333"/>
                    <wp:lineTo x="350" y="20000"/>
                    <wp:lineTo x="21205" y="20000"/>
                    <wp:lineTo x="21205" y="1333"/>
                    <wp:lineTo x="350" y="1333"/>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D3602" w14:textId="58145C6E" w:rsidR="00CB168A" w:rsidRPr="00DC1ACB" w:rsidRDefault="001A2D68" w:rsidP="00DC1ACB">
                            <w:pPr>
                              <w:jc w:val="center"/>
                              <w:rPr>
                                <w:rFonts w:ascii="Calibri" w:hAnsi="Calibri"/>
                                <w:b/>
                                <w:sz w:val="32"/>
                                <w:szCs w:val="32"/>
                              </w:rPr>
                            </w:pPr>
                            <w:r w:rsidRPr="00DC1ACB">
                              <w:rPr>
                                <w:rFonts w:ascii="Calibri" w:hAnsi="Calibri"/>
                                <w:b/>
                                <w:sz w:val="32"/>
                                <w:szCs w:val="32"/>
                              </w:rPr>
                              <w:t>Centennial Middle STEM Magnet School</w:t>
                            </w:r>
                          </w:p>
                          <w:p w14:paraId="5C3DBBA6" w14:textId="202AC852" w:rsidR="00CB168A" w:rsidRPr="00DC1ACB" w:rsidRDefault="00CB168A" w:rsidP="00DC1ACB">
                            <w:pPr>
                              <w:jc w:val="center"/>
                              <w:rPr>
                                <w:rFonts w:ascii="Calibri" w:hAnsi="Calibri"/>
                                <w:b/>
                                <w:sz w:val="32"/>
                                <w:szCs w:val="32"/>
                              </w:rPr>
                            </w:pPr>
                            <w:r w:rsidRPr="00DC1ACB">
                              <w:rPr>
                                <w:rFonts w:ascii="Calibri" w:hAnsi="Calibri"/>
                                <w:b/>
                                <w:sz w:val="32"/>
                                <w:szCs w:val="32"/>
                              </w:rPr>
                              <w:t xml:space="preserve">Title 1 Parent </w:t>
                            </w:r>
                            <w:r w:rsidR="00DC1ACB" w:rsidRPr="00DC1ACB">
                              <w:rPr>
                                <w:rFonts w:ascii="Calibri" w:hAnsi="Calibri"/>
                                <w:b/>
                                <w:sz w:val="32"/>
                                <w:szCs w:val="32"/>
                              </w:rPr>
                              <w:t>and Family Engagement</w:t>
                            </w:r>
                            <w:r w:rsidRPr="00DC1ACB">
                              <w:rPr>
                                <w:rFonts w:ascii="Calibri" w:hAnsi="Calibri"/>
                                <w:b/>
                                <w:sz w:val="32"/>
                                <w:szCs w:val="32"/>
                              </w:rPr>
                              <w:t xml:space="preserve"> Plan</w:t>
                            </w:r>
                          </w:p>
                          <w:p w14:paraId="4754AFBD" w14:textId="2453BBE5" w:rsidR="00CB168A" w:rsidRPr="00DC1ACB" w:rsidRDefault="00CB168A" w:rsidP="00DC1ACB">
                            <w:pPr>
                              <w:jc w:val="center"/>
                              <w:rPr>
                                <w:rFonts w:ascii="Calibri" w:hAnsi="Calibri"/>
                                <w:sz w:val="32"/>
                                <w:szCs w:val="32"/>
                              </w:rPr>
                            </w:pPr>
                            <w:r w:rsidRPr="00DC1ACB">
                              <w:rPr>
                                <w:rFonts w:ascii="Calibri" w:hAnsi="Calibri"/>
                                <w:b/>
                                <w:sz w:val="32"/>
                                <w:szCs w:val="32"/>
                              </w:rPr>
                              <w:t>20</w:t>
                            </w:r>
                            <w:r w:rsidR="00DC1ACB" w:rsidRPr="00DC1ACB">
                              <w:rPr>
                                <w:rFonts w:ascii="Calibri" w:hAnsi="Calibri"/>
                                <w:b/>
                                <w:sz w:val="32"/>
                                <w:szCs w:val="32"/>
                              </w:rPr>
                              <w:t>20-21</w:t>
                            </w:r>
                          </w:p>
                          <w:p w14:paraId="16E6B6BC" w14:textId="77777777" w:rsidR="00CB168A" w:rsidRPr="00D65FD5" w:rsidRDefault="00CB168A" w:rsidP="00D65FD5">
                            <w:pPr>
                              <w:jc w:val="center"/>
                              <w:rPr>
                                <w:rFonts w:ascii="Palatino" w:hAnsi="Palatino"/>
                                <w:b/>
                                <w:sz w:val="28"/>
                                <w:szCs w:val="28"/>
                              </w:rPr>
                            </w:pPr>
                          </w:p>
                          <w:p w14:paraId="2BFD124E" w14:textId="77777777" w:rsidR="00CB168A" w:rsidRDefault="00CB168A" w:rsidP="00D65FD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4C22" id="_x0000_t202" coordsize="21600,21600" o:spt="202" path="m,l,21600r21600,l21600,xe">
                <v:stroke joinstyle="miter"/>
                <v:path gradientshapeok="t" o:connecttype="rect"/>
              </v:shapetype>
              <v:shape id="Text Box 5" o:spid="_x0000_s1026" type="#_x0000_t202" style="position:absolute;left:0;text-align:left;margin-left:184pt;margin-top:5.05pt;width:308.6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" filled="f" stroked="f">
                <v:textbox inset=",7.2pt,,7.2pt">
                  <w:txbxContent>
                    <w:p w14:paraId="39ED3602" w14:textId="58145C6E" w:rsidR="00CB168A" w:rsidRPr="00DC1ACB" w:rsidRDefault="001A2D68" w:rsidP="00DC1ACB">
                      <w:pPr>
                        <w:jc w:val="center"/>
                        <w:rPr>
                          <w:rFonts w:ascii="Calibri" w:hAnsi="Calibri"/>
                          <w:b/>
                          <w:sz w:val="32"/>
                          <w:szCs w:val="32"/>
                        </w:rPr>
                      </w:pPr>
                      <w:r w:rsidRPr="00DC1ACB">
                        <w:rPr>
                          <w:rFonts w:ascii="Calibri" w:hAnsi="Calibri"/>
                          <w:b/>
                          <w:sz w:val="32"/>
                          <w:szCs w:val="32"/>
                        </w:rPr>
                        <w:t>Centennial Middle STEM Magnet School</w:t>
                      </w:r>
                    </w:p>
                    <w:p w14:paraId="5C3DBBA6" w14:textId="202AC852" w:rsidR="00CB168A" w:rsidRPr="00DC1ACB" w:rsidRDefault="00CB168A" w:rsidP="00DC1ACB">
                      <w:pPr>
                        <w:jc w:val="center"/>
                        <w:rPr>
                          <w:rFonts w:ascii="Calibri" w:hAnsi="Calibri"/>
                          <w:b/>
                          <w:sz w:val="32"/>
                          <w:szCs w:val="32"/>
                        </w:rPr>
                      </w:pPr>
                      <w:r w:rsidRPr="00DC1ACB">
                        <w:rPr>
                          <w:rFonts w:ascii="Calibri" w:hAnsi="Calibri"/>
                          <w:b/>
                          <w:sz w:val="32"/>
                          <w:szCs w:val="32"/>
                        </w:rPr>
                        <w:t xml:space="preserve">Title 1 Parent </w:t>
                      </w:r>
                      <w:r w:rsidR="00DC1ACB" w:rsidRPr="00DC1ACB">
                        <w:rPr>
                          <w:rFonts w:ascii="Calibri" w:hAnsi="Calibri"/>
                          <w:b/>
                          <w:sz w:val="32"/>
                          <w:szCs w:val="32"/>
                        </w:rPr>
                        <w:t>and Family Engagement</w:t>
                      </w:r>
                      <w:r w:rsidRPr="00DC1ACB">
                        <w:rPr>
                          <w:rFonts w:ascii="Calibri" w:hAnsi="Calibri"/>
                          <w:b/>
                          <w:sz w:val="32"/>
                          <w:szCs w:val="32"/>
                        </w:rPr>
                        <w:t xml:space="preserve"> Plan</w:t>
                      </w:r>
                    </w:p>
                    <w:p w14:paraId="4754AFBD" w14:textId="2453BBE5" w:rsidR="00CB168A" w:rsidRPr="00DC1ACB" w:rsidRDefault="00CB168A" w:rsidP="00DC1ACB">
                      <w:pPr>
                        <w:jc w:val="center"/>
                        <w:rPr>
                          <w:rFonts w:ascii="Calibri" w:hAnsi="Calibri"/>
                          <w:sz w:val="32"/>
                          <w:szCs w:val="32"/>
                        </w:rPr>
                      </w:pPr>
                      <w:r w:rsidRPr="00DC1ACB">
                        <w:rPr>
                          <w:rFonts w:ascii="Calibri" w:hAnsi="Calibri"/>
                          <w:b/>
                          <w:sz w:val="32"/>
                          <w:szCs w:val="32"/>
                        </w:rPr>
                        <w:t>20</w:t>
                      </w:r>
                      <w:r w:rsidR="00DC1ACB" w:rsidRPr="00DC1ACB">
                        <w:rPr>
                          <w:rFonts w:ascii="Calibri" w:hAnsi="Calibri"/>
                          <w:b/>
                          <w:sz w:val="32"/>
                          <w:szCs w:val="32"/>
                        </w:rPr>
                        <w:t>20-21</w:t>
                      </w:r>
                    </w:p>
                    <w:p w14:paraId="16E6B6BC" w14:textId="77777777" w:rsidR="00CB168A" w:rsidRPr="00D65FD5" w:rsidRDefault="00CB168A" w:rsidP="00D65FD5">
                      <w:pPr>
                        <w:jc w:val="center"/>
                        <w:rPr>
                          <w:rFonts w:ascii="Palatino" w:hAnsi="Palatino"/>
                          <w:b/>
                          <w:sz w:val="28"/>
                          <w:szCs w:val="28"/>
                        </w:rPr>
                      </w:pPr>
                    </w:p>
                    <w:p w14:paraId="2BFD124E" w14:textId="77777777" w:rsidR="00CB168A" w:rsidRDefault="00CB168A" w:rsidP="00D65FD5">
                      <w:pPr>
                        <w:jc w:val="center"/>
                      </w:pPr>
                    </w:p>
                  </w:txbxContent>
                </v:textbox>
                <w10:wrap type="tight"/>
              </v:shape>
            </w:pict>
          </mc:Fallback>
        </mc:AlternateContent>
      </w:r>
    </w:p>
    <w:p w14:paraId="7F219311" w14:textId="77777777" w:rsidR="008D3724"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p>
    <w:p w14:paraId="4613ECEF" w14:textId="77777777" w:rsidR="008D3724"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p>
    <w:p w14:paraId="05756D1C" w14:textId="77777777" w:rsidR="008D3724"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p>
    <w:p w14:paraId="04E78E50" w14:textId="77777777" w:rsidR="008D3724"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p>
    <w:p w14:paraId="424B3CF3" w14:textId="77777777" w:rsidR="008D3724"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p>
    <w:p w14:paraId="5B6DFE5B" w14:textId="77777777" w:rsidR="008D3724" w:rsidRPr="001E1F2C" w:rsidRDefault="008D3724" w:rsidP="00700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Palatino"/>
          <w:b/>
          <w:bCs/>
          <w:i/>
          <w:iCs/>
          <w:color w:val="000000"/>
          <w:szCs w:val="36"/>
        </w:rPr>
      </w:pPr>
    </w:p>
    <w:p w14:paraId="25C3DF39" w14:textId="77777777" w:rsidR="00CB168A" w:rsidRDefault="007007C3" w:rsidP="00CB168A">
      <w:pPr>
        <w:jc w:val="center"/>
        <w:rPr>
          <w:rFonts w:ascii="Palatino" w:hAnsi="Palatino"/>
          <w:b/>
        </w:rPr>
      </w:pPr>
      <w:r w:rsidRPr="001E1F2C">
        <w:rPr>
          <w:rFonts w:ascii="Calibri" w:hAnsi="Calibri"/>
          <w:noProof/>
        </w:rPr>
        <w:t xml:space="preserve"> </w:t>
      </w:r>
    </w:p>
    <w:p w14:paraId="66575257" w14:textId="77777777" w:rsidR="007007C3" w:rsidRPr="008D3724" w:rsidRDefault="002E5452" w:rsidP="00CB168A">
      <w:pPr>
        <w:rPr>
          <w:rFonts w:ascii="Times New Roman" w:hAnsi="Times New Roman"/>
          <w:b/>
          <w:sz w:val="36"/>
          <w:szCs w:val="36"/>
        </w:rPr>
      </w:pPr>
      <w:r w:rsidRPr="008D3724">
        <w:rPr>
          <w:rFonts w:ascii="Times New Roman" w:hAnsi="Times New Roman"/>
          <w:b/>
          <w:sz w:val="36"/>
          <w:szCs w:val="36"/>
        </w:rPr>
        <w:t>Mission Statement</w:t>
      </w:r>
    </w:p>
    <w:p w14:paraId="3EFEBC21" w14:textId="77777777" w:rsidR="00E923C5" w:rsidRPr="008D3724" w:rsidRDefault="00E923C5" w:rsidP="007007C3">
      <w:pPr>
        <w:rPr>
          <w:rFonts w:ascii="Times New Roman" w:hAnsi="Times New Roman"/>
          <w:b/>
          <w:szCs w:val="24"/>
        </w:rPr>
      </w:pPr>
    </w:p>
    <w:p w14:paraId="4D8426BD" w14:textId="77777777" w:rsidR="008D3724" w:rsidRPr="008D3724" w:rsidRDefault="008D3724" w:rsidP="008D3724">
      <w:pPr>
        <w:rPr>
          <w:rFonts w:ascii="Times New Roman" w:hAnsi="Times New Roman"/>
          <w:szCs w:val="24"/>
        </w:rPr>
      </w:pPr>
      <w:r w:rsidRPr="008D3724">
        <w:rPr>
          <w:rFonts w:ascii="Times New Roman" w:hAnsi="Times New Roman"/>
          <w:szCs w:val="24"/>
        </w:rPr>
        <w:t>At Centennial Middle School our staff, parents and</w:t>
      </w:r>
      <w:r>
        <w:rPr>
          <w:rFonts w:ascii="Times New Roman" w:hAnsi="Times New Roman"/>
          <w:szCs w:val="24"/>
        </w:rPr>
        <w:t xml:space="preserve"> </w:t>
      </w:r>
      <w:r w:rsidRPr="008D3724">
        <w:rPr>
          <w:rFonts w:ascii="Times New Roman" w:hAnsi="Times New Roman"/>
          <w:szCs w:val="24"/>
        </w:rPr>
        <w:t>community are committed to providing a quality education for all</w:t>
      </w:r>
      <w:r>
        <w:rPr>
          <w:rFonts w:ascii="Times New Roman" w:hAnsi="Times New Roman"/>
          <w:szCs w:val="24"/>
        </w:rPr>
        <w:t xml:space="preserve"> </w:t>
      </w:r>
      <w:r w:rsidRPr="008D3724">
        <w:rPr>
          <w:rFonts w:ascii="Times New Roman" w:hAnsi="Times New Roman"/>
          <w:szCs w:val="24"/>
        </w:rPr>
        <w:t>students to become lifelong learners and responsible individuals.</w:t>
      </w:r>
    </w:p>
    <w:p w14:paraId="61CEF7F3" w14:textId="77777777" w:rsidR="00FE26F0" w:rsidRPr="008D3724" w:rsidRDefault="00FE26F0" w:rsidP="007007C3">
      <w:pPr>
        <w:rPr>
          <w:rFonts w:ascii="Times New Roman" w:hAnsi="Times New Roman"/>
          <w:b/>
          <w:szCs w:val="24"/>
        </w:rPr>
      </w:pPr>
    </w:p>
    <w:p w14:paraId="5C0B1691" w14:textId="77777777" w:rsidR="0090203B" w:rsidRPr="008D3724" w:rsidRDefault="0090203B" w:rsidP="007007C3">
      <w:pPr>
        <w:rPr>
          <w:rFonts w:ascii="Times New Roman" w:hAnsi="Times New Roman"/>
          <w:b/>
          <w:szCs w:val="24"/>
        </w:rPr>
      </w:pPr>
      <w:r w:rsidRPr="008D3724">
        <w:rPr>
          <w:rFonts w:ascii="Times New Roman" w:hAnsi="Times New Roman"/>
          <w:b/>
          <w:szCs w:val="24"/>
        </w:rPr>
        <w:t>Title 1 Families/Parents/Caregivers</w:t>
      </w:r>
    </w:p>
    <w:p w14:paraId="306DAB18" w14:textId="77777777" w:rsidR="00E923C5" w:rsidRPr="008D3724" w:rsidRDefault="00E923C5" w:rsidP="007007C3">
      <w:pPr>
        <w:rPr>
          <w:rFonts w:ascii="Times New Roman" w:hAnsi="Times New Roman"/>
          <w:b/>
          <w:szCs w:val="24"/>
        </w:rPr>
      </w:pPr>
    </w:p>
    <w:p w14:paraId="7A497934" w14:textId="77777777" w:rsidR="0090203B" w:rsidRPr="008D3724" w:rsidRDefault="008D3724" w:rsidP="007007C3">
      <w:pPr>
        <w:rPr>
          <w:rFonts w:ascii="Times New Roman" w:hAnsi="Times New Roman"/>
          <w:szCs w:val="24"/>
        </w:rPr>
      </w:pPr>
      <w:r>
        <w:rPr>
          <w:rFonts w:ascii="Times New Roman" w:hAnsi="Times New Roman"/>
          <w:szCs w:val="24"/>
        </w:rPr>
        <w:t>Centennial Middle School</w:t>
      </w:r>
      <w:r w:rsidR="008C5061" w:rsidRPr="008D3724">
        <w:rPr>
          <w:rFonts w:ascii="Times New Roman" w:hAnsi="Times New Roman"/>
          <w:szCs w:val="24"/>
        </w:rPr>
        <w:t xml:space="preserve"> will involve parents in the development of the Title 1 plan and the school improvement process.</w:t>
      </w:r>
    </w:p>
    <w:p w14:paraId="6FBBB6A6" w14:textId="77777777" w:rsidR="008C5061" w:rsidRPr="008D3724" w:rsidRDefault="008C5061" w:rsidP="008C5061">
      <w:pPr>
        <w:numPr>
          <w:ilvl w:val="0"/>
          <w:numId w:val="2"/>
        </w:numPr>
        <w:rPr>
          <w:rFonts w:ascii="Times New Roman" w:hAnsi="Times New Roman"/>
          <w:szCs w:val="24"/>
        </w:rPr>
      </w:pPr>
      <w:r w:rsidRPr="008D3724">
        <w:rPr>
          <w:rFonts w:ascii="Times New Roman" w:hAnsi="Times New Roman"/>
          <w:szCs w:val="24"/>
        </w:rPr>
        <w:t xml:space="preserve">An annual meeting will be held to which all </w:t>
      </w:r>
      <w:r w:rsidR="008D3724">
        <w:rPr>
          <w:rFonts w:ascii="Times New Roman" w:hAnsi="Times New Roman"/>
          <w:szCs w:val="24"/>
        </w:rPr>
        <w:t>CENMS</w:t>
      </w:r>
      <w:r w:rsidRPr="008D3724">
        <w:rPr>
          <w:rFonts w:ascii="Times New Roman" w:hAnsi="Times New Roman"/>
          <w:szCs w:val="24"/>
        </w:rPr>
        <w:t xml:space="preserve"> families are invited and encouraged to attend.  The purpose of the meeting is to inform parents of the school’s participation in the Title I program and of the parent’s right to be involved.</w:t>
      </w:r>
    </w:p>
    <w:p w14:paraId="0F5AFAC4" w14:textId="77777777" w:rsidR="008C5061" w:rsidRPr="008D3724" w:rsidRDefault="008C5061" w:rsidP="008C5061">
      <w:pPr>
        <w:numPr>
          <w:ilvl w:val="0"/>
          <w:numId w:val="2"/>
        </w:numPr>
        <w:rPr>
          <w:rFonts w:ascii="Times New Roman" w:hAnsi="Times New Roman"/>
          <w:szCs w:val="24"/>
        </w:rPr>
      </w:pPr>
      <w:r w:rsidRPr="008D3724">
        <w:rPr>
          <w:rFonts w:ascii="Times New Roman" w:hAnsi="Times New Roman"/>
          <w:szCs w:val="24"/>
        </w:rPr>
        <w:t>Parents will be provided access to information on school performance data and assistance interpreting their child’s individual assessment results.</w:t>
      </w:r>
    </w:p>
    <w:p w14:paraId="3052D971" w14:textId="77777777" w:rsidR="008C5061" w:rsidRPr="008D3724" w:rsidRDefault="008C5061" w:rsidP="008C5061">
      <w:pPr>
        <w:numPr>
          <w:ilvl w:val="0"/>
          <w:numId w:val="2"/>
        </w:numPr>
        <w:rPr>
          <w:rFonts w:ascii="Times New Roman" w:hAnsi="Times New Roman"/>
          <w:szCs w:val="24"/>
        </w:rPr>
      </w:pPr>
      <w:r w:rsidRPr="008D3724">
        <w:rPr>
          <w:rFonts w:ascii="Times New Roman" w:hAnsi="Times New Roman"/>
          <w:szCs w:val="24"/>
        </w:rPr>
        <w:t>Parents will be provided a description and explanation of the curriculum and standards used at the school, the forms of assessment used to measure student progress, and the proficient levels students are expected to meet.</w:t>
      </w:r>
    </w:p>
    <w:p w14:paraId="756C8C47" w14:textId="77777777" w:rsidR="000D7C8F" w:rsidRDefault="000D7C8F" w:rsidP="000D7C8F">
      <w:pPr>
        <w:numPr>
          <w:ilvl w:val="0"/>
          <w:numId w:val="2"/>
        </w:numPr>
        <w:rPr>
          <w:rFonts w:ascii="Times New Roman" w:hAnsi="Times New Roman"/>
          <w:szCs w:val="24"/>
        </w:rPr>
      </w:pPr>
      <w:r w:rsidRPr="008D3724">
        <w:rPr>
          <w:rFonts w:ascii="Times New Roman" w:hAnsi="Times New Roman"/>
          <w:szCs w:val="24"/>
        </w:rPr>
        <w:t>Parents will be invited and encouraged to attend monthly SAC (School Advisory Council) meetings to offer suggestions, share experiences and to participate in decisions related to the education of their children.</w:t>
      </w:r>
    </w:p>
    <w:p w14:paraId="29AE34AD" w14:textId="308EBEE2" w:rsidR="00F0279A" w:rsidRPr="008D3724" w:rsidRDefault="00F0279A" w:rsidP="000D7C8F">
      <w:pPr>
        <w:numPr>
          <w:ilvl w:val="0"/>
          <w:numId w:val="2"/>
        </w:numPr>
        <w:rPr>
          <w:rFonts w:ascii="Times New Roman" w:hAnsi="Times New Roman"/>
          <w:szCs w:val="24"/>
        </w:rPr>
      </w:pPr>
      <w:r>
        <w:rPr>
          <w:rFonts w:ascii="Times New Roman" w:hAnsi="Times New Roman"/>
          <w:szCs w:val="24"/>
        </w:rPr>
        <w:t>Parents will be invited and encouraged to attend parent informational meetings at the school</w:t>
      </w:r>
      <w:r w:rsidR="00DC1ACB">
        <w:rPr>
          <w:rFonts w:ascii="Times New Roman" w:hAnsi="Times New Roman"/>
          <w:szCs w:val="24"/>
        </w:rPr>
        <w:t xml:space="preserve"> and virtually through zoom meetings.</w:t>
      </w:r>
    </w:p>
    <w:p w14:paraId="604E83E4" w14:textId="77777777" w:rsidR="000D7C8F" w:rsidRPr="008D3724" w:rsidRDefault="000D7C8F" w:rsidP="000D7C8F">
      <w:pPr>
        <w:rPr>
          <w:rFonts w:ascii="Times New Roman" w:hAnsi="Times New Roman"/>
          <w:szCs w:val="24"/>
        </w:rPr>
      </w:pPr>
    </w:p>
    <w:p w14:paraId="3F26A4A9" w14:textId="77777777" w:rsidR="000D7C8F" w:rsidRPr="008D3724" w:rsidRDefault="000D7C8F" w:rsidP="000D7C8F">
      <w:pPr>
        <w:rPr>
          <w:rFonts w:ascii="Times New Roman" w:hAnsi="Times New Roman"/>
          <w:b/>
          <w:szCs w:val="24"/>
        </w:rPr>
      </w:pPr>
      <w:r w:rsidRPr="008D3724">
        <w:rPr>
          <w:rFonts w:ascii="Times New Roman" w:hAnsi="Times New Roman"/>
          <w:b/>
          <w:szCs w:val="24"/>
        </w:rPr>
        <w:t>Parent Involvement Opportunities</w:t>
      </w:r>
    </w:p>
    <w:p w14:paraId="4887B146" w14:textId="77777777" w:rsidR="00E923C5" w:rsidRPr="008D3724" w:rsidRDefault="00E923C5" w:rsidP="000D7C8F">
      <w:pPr>
        <w:rPr>
          <w:rFonts w:ascii="Times New Roman" w:hAnsi="Times New Roman"/>
          <w:b/>
          <w:szCs w:val="24"/>
        </w:rPr>
      </w:pPr>
    </w:p>
    <w:p w14:paraId="18A8A805" w14:textId="38B58341" w:rsidR="000D7C8F" w:rsidRPr="008D3724" w:rsidRDefault="008D3724" w:rsidP="000D7C8F">
      <w:pPr>
        <w:rPr>
          <w:rFonts w:ascii="Times New Roman" w:hAnsi="Times New Roman"/>
          <w:szCs w:val="24"/>
        </w:rPr>
      </w:pPr>
      <w:r>
        <w:rPr>
          <w:rFonts w:ascii="Times New Roman" w:hAnsi="Times New Roman"/>
          <w:szCs w:val="24"/>
        </w:rPr>
        <w:t xml:space="preserve">Centennial </w:t>
      </w:r>
      <w:r w:rsidR="000D7C8F" w:rsidRPr="008D3724">
        <w:rPr>
          <w:rFonts w:ascii="Times New Roman" w:hAnsi="Times New Roman"/>
          <w:szCs w:val="24"/>
        </w:rPr>
        <w:t>Middle School will support and encourage active parent involvement in the home and at school in</w:t>
      </w:r>
      <w:r w:rsidR="00E15AF9" w:rsidRPr="008D3724">
        <w:rPr>
          <w:rFonts w:ascii="Times New Roman" w:hAnsi="Times New Roman"/>
          <w:szCs w:val="24"/>
        </w:rPr>
        <w:t xml:space="preserve"> many ways.  In order to meet the needs of our families </w:t>
      </w:r>
      <w:r w:rsidR="000107A2">
        <w:rPr>
          <w:rFonts w:ascii="Times New Roman" w:hAnsi="Times New Roman"/>
          <w:szCs w:val="24"/>
        </w:rPr>
        <w:t xml:space="preserve">Centennial </w:t>
      </w:r>
      <w:r w:rsidR="000D7C8F" w:rsidRPr="008D3724">
        <w:rPr>
          <w:rFonts w:ascii="Times New Roman" w:hAnsi="Times New Roman"/>
          <w:szCs w:val="24"/>
        </w:rPr>
        <w:t>Middle School will provide the following:</w:t>
      </w:r>
    </w:p>
    <w:p w14:paraId="19427646" w14:textId="77777777" w:rsidR="00CB168A" w:rsidRPr="008D3724" w:rsidRDefault="00CB168A" w:rsidP="000D7C8F">
      <w:pPr>
        <w:rPr>
          <w:rFonts w:ascii="Times New Roman" w:hAnsi="Times New Roman"/>
          <w:szCs w:val="24"/>
        </w:rPr>
      </w:pPr>
    </w:p>
    <w:p w14:paraId="25C02696" w14:textId="77777777" w:rsidR="00E15AF9" w:rsidRPr="008D3724" w:rsidRDefault="00E15AF9" w:rsidP="00E15AF9">
      <w:pPr>
        <w:numPr>
          <w:ilvl w:val="0"/>
          <w:numId w:val="3"/>
        </w:numPr>
        <w:rPr>
          <w:rFonts w:ascii="Times New Roman" w:hAnsi="Times New Roman"/>
          <w:szCs w:val="24"/>
        </w:rPr>
      </w:pPr>
      <w:r w:rsidRPr="008D3724">
        <w:rPr>
          <w:rFonts w:ascii="Times New Roman" w:hAnsi="Times New Roman"/>
          <w:szCs w:val="24"/>
        </w:rPr>
        <w:t>Parent workshops will be offered at convenient times to assist parents with providing a supportive home environment.</w:t>
      </w:r>
    </w:p>
    <w:p w14:paraId="57950316" w14:textId="77777777" w:rsidR="000D7C8F" w:rsidRPr="008D3724" w:rsidRDefault="00E15AF9" w:rsidP="000D7C8F">
      <w:pPr>
        <w:numPr>
          <w:ilvl w:val="0"/>
          <w:numId w:val="3"/>
        </w:numPr>
        <w:rPr>
          <w:rFonts w:ascii="Times New Roman" w:hAnsi="Times New Roman"/>
          <w:szCs w:val="24"/>
        </w:rPr>
      </w:pPr>
      <w:r w:rsidRPr="008D3724">
        <w:rPr>
          <w:rFonts w:ascii="Times New Roman" w:hAnsi="Times New Roman"/>
          <w:szCs w:val="24"/>
        </w:rPr>
        <w:t>Opportunities for volunteering.</w:t>
      </w:r>
    </w:p>
    <w:p w14:paraId="0AA43E7C" w14:textId="77777777" w:rsidR="00E15AF9" w:rsidRPr="008D3724" w:rsidRDefault="00E15AF9" w:rsidP="000D7C8F">
      <w:pPr>
        <w:numPr>
          <w:ilvl w:val="0"/>
          <w:numId w:val="3"/>
        </w:numPr>
        <w:rPr>
          <w:rFonts w:ascii="Times New Roman" w:hAnsi="Times New Roman"/>
          <w:szCs w:val="24"/>
        </w:rPr>
      </w:pPr>
      <w:r w:rsidRPr="008D3724">
        <w:rPr>
          <w:rFonts w:ascii="Times New Roman" w:hAnsi="Times New Roman"/>
          <w:szCs w:val="24"/>
        </w:rPr>
        <w:t>A variety of school events that families are invited to and encouraged to attend.</w:t>
      </w:r>
    </w:p>
    <w:p w14:paraId="59FDC634" w14:textId="77777777" w:rsidR="00F020C4" w:rsidRPr="008D3724" w:rsidRDefault="00F020C4" w:rsidP="00F020C4">
      <w:pPr>
        <w:numPr>
          <w:ilvl w:val="0"/>
          <w:numId w:val="3"/>
        </w:numPr>
        <w:rPr>
          <w:rFonts w:ascii="Times New Roman" w:hAnsi="Times New Roman"/>
          <w:szCs w:val="24"/>
        </w:rPr>
      </w:pPr>
      <w:r w:rsidRPr="008D3724">
        <w:rPr>
          <w:rFonts w:ascii="Times New Roman" w:hAnsi="Times New Roman"/>
          <w:szCs w:val="24"/>
        </w:rPr>
        <w:t xml:space="preserve">Opportunities for families to share their feedback about school events.   </w:t>
      </w:r>
    </w:p>
    <w:p w14:paraId="77A9AAB4" w14:textId="77777777" w:rsidR="00E15AF9" w:rsidRPr="008D3724" w:rsidRDefault="00E15AF9" w:rsidP="000D7C8F">
      <w:pPr>
        <w:numPr>
          <w:ilvl w:val="0"/>
          <w:numId w:val="3"/>
        </w:numPr>
        <w:rPr>
          <w:rFonts w:ascii="Times New Roman" w:hAnsi="Times New Roman"/>
          <w:szCs w:val="24"/>
        </w:rPr>
      </w:pPr>
      <w:r w:rsidRPr="008D3724">
        <w:rPr>
          <w:rFonts w:ascii="Times New Roman" w:hAnsi="Times New Roman"/>
          <w:szCs w:val="24"/>
        </w:rPr>
        <w:t>Parent / teacher conferences.</w:t>
      </w:r>
    </w:p>
    <w:p w14:paraId="4306B839" w14:textId="77777777" w:rsidR="00E15AF9" w:rsidRPr="008D3724" w:rsidRDefault="00E15AF9" w:rsidP="000D7C8F">
      <w:pPr>
        <w:numPr>
          <w:ilvl w:val="0"/>
          <w:numId w:val="3"/>
        </w:numPr>
        <w:rPr>
          <w:rFonts w:ascii="Times New Roman" w:hAnsi="Times New Roman"/>
          <w:szCs w:val="24"/>
        </w:rPr>
      </w:pPr>
      <w:r w:rsidRPr="008D3724">
        <w:rPr>
          <w:rFonts w:ascii="Times New Roman" w:hAnsi="Times New Roman"/>
          <w:szCs w:val="24"/>
        </w:rPr>
        <w:t xml:space="preserve">An annual survey for parents to complete to help </w:t>
      </w:r>
      <w:r w:rsidR="006B6CE4" w:rsidRPr="008D3724">
        <w:rPr>
          <w:rFonts w:ascii="Times New Roman" w:hAnsi="Times New Roman"/>
          <w:szCs w:val="24"/>
        </w:rPr>
        <w:t xml:space="preserve">the school meet the needs </w:t>
      </w:r>
      <w:r w:rsidR="008D3724">
        <w:rPr>
          <w:rFonts w:ascii="Times New Roman" w:hAnsi="Times New Roman"/>
          <w:szCs w:val="24"/>
        </w:rPr>
        <w:t>of Centennial</w:t>
      </w:r>
      <w:r w:rsidR="0034178C" w:rsidRPr="008D3724">
        <w:rPr>
          <w:rFonts w:ascii="Times New Roman" w:hAnsi="Times New Roman"/>
          <w:szCs w:val="24"/>
        </w:rPr>
        <w:t xml:space="preserve"> Middle </w:t>
      </w:r>
      <w:r w:rsidRPr="008D3724">
        <w:rPr>
          <w:rFonts w:ascii="Times New Roman" w:hAnsi="Times New Roman"/>
          <w:szCs w:val="24"/>
        </w:rPr>
        <w:t>families.</w:t>
      </w:r>
    </w:p>
    <w:p w14:paraId="73D62DDB" w14:textId="77777777" w:rsidR="00FE26F0" w:rsidRPr="008D3724" w:rsidRDefault="00FE26F0" w:rsidP="00E15AF9">
      <w:pPr>
        <w:rPr>
          <w:rFonts w:ascii="Times New Roman" w:hAnsi="Times New Roman"/>
          <w:szCs w:val="24"/>
        </w:rPr>
      </w:pPr>
    </w:p>
    <w:p w14:paraId="7AAA31E0" w14:textId="77777777" w:rsidR="00FE26F0" w:rsidRPr="008D3724" w:rsidRDefault="00FE26F0" w:rsidP="00E15AF9">
      <w:pPr>
        <w:rPr>
          <w:rFonts w:ascii="Times New Roman" w:hAnsi="Times New Roman"/>
          <w:szCs w:val="24"/>
        </w:rPr>
      </w:pPr>
    </w:p>
    <w:p w14:paraId="6E486060" w14:textId="77777777" w:rsidR="00FE26F0" w:rsidRPr="008D3724" w:rsidRDefault="00FE26F0" w:rsidP="00E15AF9">
      <w:pPr>
        <w:rPr>
          <w:rFonts w:ascii="Times New Roman" w:hAnsi="Times New Roman"/>
          <w:szCs w:val="24"/>
        </w:rPr>
      </w:pPr>
    </w:p>
    <w:p w14:paraId="69A62268" w14:textId="77777777" w:rsidR="00FE26F0" w:rsidRPr="008D3724" w:rsidRDefault="00FE26F0" w:rsidP="00E15AF9">
      <w:pPr>
        <w:rPr>
          <w:rFonts w:ascii="Times New Roman" w:hAnsi="Times New Roman"/>
          <w:szCs w:val="24"/>
        </w:rPr>
      </w:pPr>
    </w:p>
    <w:p w14:paraId="2582E067" w14:textId="77777777" w:rsidR="00FE26F0" w:rsidRPr="008D3724" w:rsidRDefault="00FE26F0" w:rsidP="00E15AF9">
      <w:pPr>
        <w:rPr>
          <w:rFonts w:ascii="Times New Roman" w:hAnsi="Times New Roman"/>
          <w:szCs w:val="24"/>
        </w:rPr>
      </w:pPr>
    </w:p>
    <w:p w14:paraId="28E7831F" w14:textId="77777777" w:rsidR="00E15AF9" w:rsidRPr="008D3724" w:rsidRDefault="00740EA1" w:rsidP="00E15AF9">
      <w:pPr>
        <w:rPr>
          <w:rFonts w:ascii="Times New Roman" w:hAnsi="Times New Roman"/>
          <w:b/>
          <w:szCs w:val="24"/>
        </w:rPr>
      </w:pPr>
      <w:r w:rsidRPr="008D3724">
        <w:rPr>
          <w:rFonts w:ascii="Times New Roman" w:hAnsi="Times New Roman"/>
          <w:b/>
          <w:szCs w:val="24"/>
        </w:rPr>
        <w:t>Communication</w:t>
      </w:r>
    </w:p>
    <w:p w14:paraId="549DFC79" w14:textId="77777777" w:rsidR="00E923C5" w:rsidRPr="008D3724" w:rsidRDefault="00E923C5" w:rsidP="00E15AF9">
      <w:pPr>
        <w:rPr>
          <w:rFonts w:ascii="Times New Roman" w:hAnsi="Times New Roman"/>
          <w:b/>
          <w:szCs w:val="24"/>
        </w:rPr>
      </w:pPr>
    </w:p>
    <w:p w14:paraId="4BEBA159" w14:textId="77777777" w:rsidR="00740EA1" w:rsidRPr="008D3724" w:rsidRDefault="008D3724" w:rsidP="00E15AF9">
      <w:pPr>
        <w:rPr>
          <w:rFonts w:ascii="Times New Roman" w:hAnsi="Times New Roman"/>
          <w:szCs w:val="24"/>
        </w:rPr>
      </w:pPr>
      <w:r>
        <w:rPr>
          <w:rFonts w:ascii="Times New Roman" w:hAnsi="Times New Roman"/>
          <w:szCs w:val="24"/>
        </w:rPr>
        <w:t>Centennial</w:t>
      </w:r>
      <w:r w:rsidR="00740EA1" w:rsidRPr="008D3724">
        <w:rPr>
          <w:rFonts w:ascii="Times New Roman" w:hAnsi="Times New Roman"/>
          <w:szCs w:val="24"/>
        </w:rPr>
        <w:t xml:space="preserve"> Middle School provides their families with ongoing and </w:t>
      </w:r>
      <w:r w:rsidR="009D2853" w:rsidRPr="008D3724">
        <w:rPr>
          <w:rFonts w:ascii="Times New Roman" w:hAnsi="Times New Roman"/>
          <w:szCs w:val="24"/>
        </w:rPr>
        <w:t>timely communication</w:t>
      </w:r>
      <w:r w:rsidR="00740EA1" w:rsidRPr="008D3724">
        <w:rPr>
          <w:rFonts w:ascii="Times New Roman" w:hAnsi="Times New Roman"/>
          <w:szCs w:val="24"/>
        </w:rPr>
        <w:t xml:space="preserve">.  Some of the ways that </w:t>
      </w:r>
      <w:r>
        <w:rPr>
          <w:rFonts w:ascii="Times New Roman" w:hAnsi="Times New Roman"/>
          <w:szCs w:val="24"/>
        </w:rPr>
        <w:t>Centennial</w:t>
      </w:r>
      <w:r w:rsidR="00EB4A61" w:rsidRPr="008D3724">
        <w:rPr>
          <w:rFonts w:ascii="Times New Roman" w:hAnsi="Times New Roman"/>
          <w:szCs w:val="24"/>
        </w:rPr>
        <w:t xml:space="preserve"> Middle School </w:t>
      </w:r>
      <w:r w:rsidR="00AA27BD" w:rsidRPr="008D3724">
        <w:rPr>
          <w:rFonts w:ascii="Times New Roman" w:hAnsi="Times New Roman"/>
          <w:szCs w:val="24"/>
        </w:rPr>
        <w:t xml:space="preserve">communicates information to </w:t>
      </w:r>
      <w:r w:rsidR="00EB4A61" w:rsidRPr="008D3724">
        <w:rPr>
          <w:rFonts w:ascii="Times New Roman" w:hAnsi="Times New Roman"/>
          <w:szCs w:val="24"/>
        </w:rPr>
        <w:t xml:space="preserve">families </w:t>
      </w:r>
      <w:r w:rsidR="00AA27BD" w:rsidRPr="008D3724">
        <w:rPr>
          <w:rFonts w:ascii="Times New Roman" w:hAnsi="Times New Roman"/>
          <w:szCs w:val="24"/>
        </w:rPr>
        <w:t>include</w:t>
      </w:r>
      <w:r w:rsidR="00740EA1" w:rsidRPr="008D3724">
        <w:rPr>
          <w:rFonts w:ascii="Times New Roman" w:hAnsi="Times New Roman"/>
          <w:szCs w:val="24"/>
        </w:rPr>
        <w:t>:</w:t>
      </w:r>
    </w:p>
    <w:p w14:paraId="2999A2AF" w14:textId="77777777" w:rsidR="00EB4A61" w:rsidRPr="008D3724" w:rsidRDefault="00EB4A61" w:rsidP="003B1BAD">
      <w:pPr>
        <w:rPr>
          <w:rFonts w:ascii="Times New Roman" w:hAnsi="Times New Roman"/>
          <w:szCs w:val="24"/>
        </w:rPr>
      </w:pPr>
    </w:p>
    <w:p w14:paraId="0602D4C4" w14:textId="77777777" w:rsidR="00AA27BD" w:rsidRPr="008D3724" w:rsidRDefault="00AA27BD" w:rsidP="00740EA1">
      <w:pPr>
        <w:numPr>
          <w:ilvl w:val="0"/>
          <w:numId w:val="4"/>
        </w:numPr>
        <w:rPr>
          <w:rFonts w:ascii="Times New Roman" w:hAnsi="Times New Roman"/>
          <w:szCs w:val="24"/>
        </w:rPr>
      </w:pPr>
      <w:r w:rsidRPr="008D3724">
        <w:rPr>
          <w:rFonts w:ascii="Times New Roman" w:hAnsi="Times New Roman"/>
          <w:szCs w:val="24"/>
        </w:rPr>
        <w:t>Emails</w:t>
      </w:r>
    </w:p>
    <w:p w14:paraId="35A917BB" w14:textId="77777777" w:rsidR="00EB4A61" w:rsidRPr="008D3724" w:rsidRDefault="00EB4A61" w:rsidP="00740EA1">
      <w:pPr>
        <w:numPr>
          <w:ilvl w:val="0"/>
          <w:numId w:val="4"/>
        </w:numPr>
        <w:rPr>
          <w:rFonts w:ascii="Times New Roman" w:hAnsi="Times New Roman"/>
          <w:szCs w:val="24"/>
        </w:rPr>
      </w:pPr>
      <w:r w:rsidRPr="008D3724">
        <w:rPr>
          <w:rFonts w:ascii="Times New Roman" w:hAnsi="Times New Roman"/>
          <w:szCs w:val="24"/>
        </w:rPr>
        <w:t>Ongoing Parent/Teacher</w:t>
      </w:r>
      <w:r w:rsidR="00616958" w:rsidRPr="008D3724">
        <w:rPr>
          <w:rFonts w:ascii="Times New Roman" w:hAnsi="Times New Roman"/>
          <w:szCs w:val="24"/>
        </w:rPr>
        <w:t>/Student</w:t>
      </w:r>
      <w:r w:rsidRPr="008D3724">
        <w:rPr>
          <w:rFonts w:ascii="Times New Roman" w:hAnsi="Times New Roman"/>
          <w:szCs w:val="24"/>
        </w:rPr>
        <w:t xml:space="preserve"> Conferences</w:t>
      </w:r>
    </w:p>
    <w:p w14:paraId="33002113" w14:textId="7343CFFB" w:rsidR="00EB4A61" w:rsidRPr="008D3724" w:rsidRDefault="00EB4A61" w:rsidP="00740EA1">
      <w:pPr>
        <w:numPr>
          <w:ilvl w:val="0"/>
          <w:numId w:val="4"/>
        </w:numPr>
        <w:rPr>
          <w:rFonts w:ascii="Times New Roman" w:hAnsi="Times New Roman"/>
          <w:szCs w:val="24"/>
        </w:rPr>
      </w:pPr>
      <w:r w:rsidRPr="008D3724">
        <w:rPr>
          <w:rFonts w:ascii="Times New Roman" w:hAnsi="Times New Roman"/>
          <w:szCs w:val="24"/>
        </w:rPr>
        <w:t>Individual and automated phone calls</w:t>
      </w:r>
      <w:r w:rsidR="00AF75BF">
        <w:rPr>
          <w:rFonts w:ascii="Times New Roman" w:hAnsi="Times New Roman"/>
          <w:szCs w:val="24"/>
        </w:rPr>
        <w:t xml:space="preserve"> (School Messenger</w:t>
      </w:r>
      <w:r w:rsidR="00FE26F0" w:rsidRPr="008D3724">
        <w:rPr>
          <w:rFonts w:ascii="Times New Roman" w:hAnsi="Times New Roman"/>
          <w:szCs w:val="24"/>
        </w:rPr>
        <w:t>)</w:t>
      </w:r>
    </w:p>
    <w:p w14:paraId="27019BF6" w14:textId="2835CB18" w:rsidR="00EB4A61" w:rsidRPr="008D3724" w:rsidRDefault="00AF75BF" w:rsidP="00EB4A61">
      <w:pPr>
        <w:numPr>
          <w:ilvl w:val="0"/>
          <w:numId w:val="4"/>
        </w:numPr>
        <w:rPr>
          <w:rFonts w:ascii="Times New Roman" w:hAnsi="Times New Roman"/>
          <w:szCs w:val="24"/>
        </w:rPr>
      </w:pPr>
      <w:proofErr w:type="spellStart"/>
      <w:r>
        <w:rPr>
          <w:rFonts w:ascii="Times New Roman" w:hAnsi="Times New Roman"/>
          <w:szCs w:val="24"/>
        </w:rPr>
        <w:t>myStudent</w:t>
      </w:r>
      <w:proofErr w:type="spellEnd"/>
      <w:r w:rsidR="00EB4A61" w:rsidRPr="008D3724">
        <w:rPr>
          <w:rFonts w:ascii="Times New Roman" w:hAnsi="Times New Roman"/>
          <w:szCs w:val="24"/>
        </w:rPr>
        <w:t xml:space="preserve"> (electronic grade book and attendance)</w:t>
      </w:r>
    </w:p>
    <w:p w14:paraId="03C8FFD7" w14:textId="77777777" w:rsidR="00F51F9B" w:rsidRPr="008D3724" w:rsidRDefault="00F51F9B" w:rsidP="00EB4A61">
      <w:pPr>
        <w:numPr>
          <w:ilvl w:val="0"/>
          <w:numId w:val="4"/>
        </w:numPr>
        <w:rPr>
          <w:rFonts w:ascii="Times New Roman" w:hAnsi="Times New Roman"/>
          <w:szCs w:val="24"/>
        </w:rPr>
      </w:pPr>
      <w:r w:rsidRPr="008D3724">
        <w:rPr>
          <w:rFonts w:ascii="Times New Roman" w:hAnsi="Times New Roman"/>
          <w:szCs w:val="24"/>
        </w:rPr>
        <w:t>Social Media: Twitter and Facebook</w:t>
      </w:r>
    </w:p>
    <w:p w14:paraId="510B9BEB" w14:textId="2D3A725E" w:rsidR="00F51F9B" w:rsidRPr="008D3724" w:rsidRDefault="00AF75BF" w:rsidP="00EB4A61">
      <w:pPr>
        <w:numPr>
          <w:ilvl w:val="0"/>
          <w:numId w:val="4"/>
        </w:numPr>
        <w:rPr>
          <w:rFonts w:ascii="Times New Roman" w:hAnsi="Times New Roman"/>
          <w:szCs w:val="24"/>
        </w:rPr>
      </w:pPr>
      <w:r>
        <w:rPr>
          <w:rFonts w:ascii="Times New Roman" w:hAnsi="Times New Roman"/>
          <w:szCs w:val="24"/>
        </w:rPr>
        <w:t>CEN</w:t>
      </w:r>
      <w:r w:rsidR="00F51F9B" w:rsidRPr="008D3724">
        <w:rPr>
          <w:rFonts w:ascii="Times New Roman" w:hAnsi="Times New Roman"/>
          <w:szCs w:val="24"/>
        </w:rPr>
        <w:t>MS Website</w:t>
      </w:r>
    </w:p>
    <w:p w14:paraId="456964C8" w14:textId="1F316BFA" w:rsidR="00CB168A" w:rsidRDefault="00AF75BF" w:rsidP="00EB4A61">
      <w:pPr>
        <w:numPr>
          <w:ilvl w:val="0"/>
          <w:numId w:val="4"/>
        </w:numPr>
        <w:rPr>
          <w:rFonts w:ascii="Times New Roman" w:hAnsi="Times New Roman"/>
          <w:szCs w:val="24"/>
        </w:rPr>
      </w:pPr>
      <w:r>
        <w:rPr>
          <w:rFonts w:ascii="Times New Roman" w:hAnsi="Times New Roman"/>
          <w:szCs w:val="24"/>
        </w:rPr>
        <w:t>CENMS</w:t>
      </w:r>
      <w:r w:rsidR="00FE26F0" w:rsidRPr="008D3724">
        <w:rPr>
          <w:rFonts w:ascii="Times New Roman" w:hAnsi="Times New Roman"/>
          <w:szCs w:val="24"/>
        </w:rPr>
        <w:t xml:space="preserve"> Marquee (school sign)</w:t>
      </w:r>
    </w:p>
    <w:p w14:paraId="46081A9B" w14:textId="310A705C" w:rsidR="00AF75BF" w:rsidRPr="008D3724" w:rsidRDefault="00AF75BF" w:rsidP="00EB4A61">
      <w:pPr>
        <w:numPr>
          <w:ilvl w:val="0"/>
          <w:numId w:val="4"/>
        </w:numPr>
        <w:rPr>
          <w:rFonts w:ascii="Times New Roman" w:hAnsi="Times New Roman"/>
          <w:szCs w:val="24"/>
        </w:rPr>
      </w:pPr>
      <w:r>
        <w:rPr>
          <w:rFonts w:ascii="Times New Roman" w:hAnsi="Times New Roman"/>
          <w:szCs w:val="24"/>
        </w:rPr>
        <w:t xml:space="preserve">CENMS </w:t>
      </w:r>
      <w:r w:rsidR="00DC1ACB">
        <w:rPr>
          <w:rFonts w:ascii="Times New Roman" w:hAnsi="Times New Roman"/>
          <w:szCs w:val="24"/>
        </w:rPr>
        <w:t>Bi-Weekly Cyclone Storm Watch Parent Newsletter</w:t>
      </w:r>
    </w:p>
    <w:p w14:paraId="3EAA309A" w14:textId="77777777" w:rsidR="00EB4A61" w:rsidRPr="008D3724" w:rsidRDefault="00EB4A61" w:rsidP="00EB4A61">
      <w:pPr>
        <w:rPr>
          <w:rFonts w:ascii="Times New Roman" w:hAnsi="Times New Roman"/>
          <w:szCs w:val="24"/>
        </w:rPr>
      </w:pPr>
    </w:p>
    <w:p w14:paraId="2217692D" w14:textId="7E5F146B" w:rsidR="00EB4A61" w:rsidRPr="008D3724" w:rsidRDefault="00EB4A61" w:rsidP="00EB4A61">
      <w:pPr>
        <w:rPr>
          <w:rFonts w:ascii="Times New Roman" w:hAnsi="Times New Roman"/>
          <w:szCs w:val="24"/>
        </w:rPr>
      </w:pPr>
      <w:r w:rsidRPr="008D3724">
        <w:rPr>
          <w:rFonts w:ascii="Times New Roman" w:hAnsi="Times New Roman"/>
          <w:szCs w:val="24"/>
        </w:rPr>
        <w:t xml:space="preserve">The </w:t>
      </w:r>
      <w:r w:rsidR="00AF75BF">
        <w:rPr>
          <w:rFonts w:ascii="Times New Roman" w:hAnsi="Times New Roman"/>
          <w:szCs w:val="24"/>
        </w:rPr>
        <w:t>Centennial</w:t>
      </w:r>
      <w:r w:rsidRPr="008D3724">
        <w:rPr>
          <w:rFonts w:ascii="Times New Roman" w:hAnsi="Times New Roman"/>
          <w:szCs w:val="24"/>
        </w:rPr>
        <w:t xml:space="preserve"> Middle School web site will be updated </w:t>
      </w:r>
      <w:r w:rsidR="00E923C5" w:rsidRPr="008D3724">
        <w:rPr>
          <w:rFonts w:ascii="Times New Roman" w:hAnsi="Times New Roman"/>
          <w:szCs w:val="24"/>
        </w:rPr>
        <w:t xml:space="preserve">and easy to use.  It will </w:t>
      </w:r>
      <w:r w:rsidRPr="008D3724">
        <w:rPr>
          <w:rFonts w:ascii="Times New Roman" w:hAnsi="Times New Roman"/>
          <w:szCs w:val="24"/>
        </w:rPr>
        <w:t>provide the following information:</w:t>
      </w:r>
    </w:p>
    <w:p w14:paraId="772AA608" w14:textId="77777777" w:rsidR="00EB4A61" w:rsidRPr="008D3724" w:rsidRDefault="00EB4A61" w:rsidP="00EB4A61">
      <w:pPr>
        <w:rPr>
          <w:rFonts w:ascii="Times New Roman" w:hAnsi="Times New Roman"/>
          <w:szCs w:val="24"/>
        </w:rPr>
      </w:pPr>
    </w:p>
    <w:p w14:paraId="3A307412" w14:textId="77777777" w:rsidR="00EB4A61" w:rsidRPr="008D3724" w:rsidRDefault="00EB4A61" w:rsidP="00EB4A61">
      <w:pPr>
        <w:numPr>
          <w:ilvl w:val="0"/>
          <w:numId w:val="5"/>
        </w:numPr>
        <w:rPr>
          <w:rFonts w:ascii="Times New Roman" w:hAnsi="Times New Roman"/>
          <w:szCs w:val="24"/>
        </w:rPr>
      </w:pPr>
      <w:r w:rsidRPr="008D3724">
        <w:rPr>
          <w:rFonts w:ascii="Times New Roman" w:hAnsi="Times New Roman"/>
          <w:szCs w:val="24"/>
        </w:rPr>
        <w:t>Teacher and Staff Contact Information inc</w:t>
      </w:r>
      <w:r w:rsidR="00E923C5" w:rsidRPr="008D3724">
        <w:rPr>
          <w:rFonts w:ascii="Times New Roman" w:hAnsi="Times New Roman"/>
          <w:szCs w:val="24"/>
        </w:rPr>
        <w:t>luding email</w:t>
      </w:r>
    </w:p>
    <w:p w14:paraId="6FE1B76B" w14:textId="77777777" w:rsidR="00EB4A61" w:rsidRPr="008D3724" w:rsidRDefault="00EB4A61" w:rsidP="00EB4A61">
      <w:pPr>
        <w:numPr>
          <w:ilvl w:val="0"/>
          <w:numId w:val="5"/>
        </w:numPr>
        <w:rPr>
          <w:rFonts w:ascii="Times New Roman" w:hAnsi="Times New Roman"/>
          <w:szCs w:val="24"/>
        </w:rPr>
      </w:pPr>
      <w:r w:rsidRPr="008D3724">
        <w:rPr>
          <w:rFonts w:ascii="Times New Roman" w:hAnsi="Times New Roman"/>
          <w:szCs w:val="24"/>
        </w:rPr>
        <w:t>District School calendar</w:t>
      </w:r>
    </w:p>
    <w:p w14:paraId="41467EC1" w14:textId="77777777" w:rsidR="00EB4A61" w:rsidRPr="008D3724" w:rsidRDefault="00EB4A61" w:rsidP="00EB4A61">
      <w:pPr>
        <w:numPr>
          <w:ilvl w:val="0"/>
          <w:numId w:val="5"/>
        </w:numPr>
        <w:rPr>
          <w:rFonts w:ascii="Times New Roman" w:hAnsi="Times New Roman"/>
          <w:szCs w:val="24"/>
        </w:rPr>
      </w:pPr>
      <w:r w:rsidRPr="008D3724">
        <w:rPr>
          <w:rFonts w:ascii="Times New Roman" w:hAnsi="Times New Roman"/>
          <w:szCs w:val="24"/>
        </w:rPr>
        <w:t>Parent and Student Resources</w:t>
      </w:r>
    </w:p>
    <w:p w14:paraId="487987C2" w14:textId="77777777" w:rsidR="00EB4A61" w:rsidRPr="008D3724" w:rsidRDefault="00EB4A61" w:rsidP="00EB4A61">
      <w:pPr>
        <w:numPr>
          <w:ilvl w:val="0"/>
          <w:numId w:val="5"/>
        </w:numPr>
        <w:rPr>
          <w:rFonts w:ascii="Times New Roman" w:hAnsi="Times New Roman"/>
          <w:szCs w:val="24"/>
        </w:rPr>
      </w:pPr>
      <w:r w:rsidRPr="008D3724">
        <w:rPr>
          <w:rFonts w:ascii="Times New Roman" w:hAnsi="Times New Roman"/>
          <w:szCs w:val="24"/>
        </w:rPr>
        <w:t>School lunch menu</w:t>
      </w:r>
    </w:p>
    <w:p w14:paraId="7959E88D" w14:textId="77777777" w:rsidR="00EB4A61" w:rsidRPr="008D3724" w:rsidRDefault="00EB4A61" w:rsidP="00EB4A61">
      <w:pPr>
        <w:numPr>
          <w:ilvl w:val="0"/>
          <w:numId w:val="5"/>
        </w:numPr>
        <w:rPr>
          <w:rFonts w:ascii="Times New Roman" w:hAnsi="Times New Roman"/>
          <w:szCs w:val="24"/>
        </w:rPr>
      </w:pPr>
      <w:r w:rsidRPr="008D3724">
        <w:rPr>
          <w:rFonts w:ascii="Times New Roman" w:hAnsi="Times New Roman"/>
          <w:szCs w:val="24"/>
        </w:rPr>
        <w:t>Current school event</w:t>
      </w:r>
      <w:r w:rsidR="00E923C5" w:rsidRPr="008D3724">
        <w:rPr>
          <w:rFonts w:ascii="Times New Roman" w:hAnsi="Times New Roman"/>
          <w:szCs w:val="24"/>
        </w:rPr>
        <w:t>s</w:t>
      </w:r>
      <w:r w:rsidRPr="008D3724">
        <w:rPr>
          <w:rFonts w:ascii="Times New Roman" w:hAnsi="Times New Roman"/>
          <w:szCs w:val="24"/>
        </w:rPr>
        <w:t xml:space="preserve"> calendar</w:t>
      </w:r>
    </w:p>
    <w:p w14:paraId="093B6994" w14:textId="77777777" w:rsidR="00EB4A61" w:rsidRPr="008D3724" w:rsidRDefault="00EB4A61" w:rsidP="00EB4A61">
      <w:pPr>
        <w:numPr>
          <w:ilvl w:val="0"/>
          <w:numId w:val="5"/>
        </w:numPr>
        <w:rPr>
          <w:rFonts w:ascii="Times New Roman" w:hAnsi="Times New Roman"/>
          <w:szCs w:val="24"/>
        </w:rPr>
      </w:pPr>
      <w:r w:rsidRPr="008D3724">
        <w:rPr>
          <w:rFonts w:ascii="Times New Roman" w:hAnsi="Times New Roman"/>
          <w:szCs w:val="24"/>
        </w:rPr>
        <w:t>Athletic Information</w:t>
      </w:r>
    </w:p>
    <w:p w14:paraId="474E0C16" w14:textId="78853416" w:rsidR="00DD468B" w:rsidRDefault="00DD468B" w:rsidP="00EB4A61">
      <w:pPr>
        <w:numPr>
          <w:ilvl w:val="0"/>
          <w:numId w:val="5"/>
        </w:numPr>
        <w:rPr>
          <w:rFonts w:ascii="Times New Roman" w:hAnsi="Times New Roman"/>
          <w:szCs w:val="24"/>
        </w:rPr>
      </w:pPr>
      <w:r w:rsidRPr="008D3724">
        <w:rPr>
          <w:rFonts w:ascii="Times New Roman" w:hAnsi="Times New Roman"/>
          <w:szCs w:val="24"/>
        </w:rPr>
        <w:t>Social media</w:t>
      </w:r>
    </w:p>
    <w:p w14:paraId="292C38D0" w14:textId="5BCD7F5C" w:rsidR="00DC1ACB" w:rsidRPr="008D3724" w:rsidRDefault="00DC1ACB" w:rsidP="00EB4A61">
      <w:pPr>
        <w:numPr>
          <w:ilvl w:val="0"/>
          <w:numId w:val="5"/>
        </w:numPr>
        <w:rPr>
          <w:rFonts w:ascii="Times New Roman" w:hAnsi="Times New Roman"/>
          <w:szCs w:val="24"/>
        </w:rPr>
      </w:pPr>
      <w:r>
        <w:rPr>
          <w:rFonts w:ascii="Times New Roman" w:hAnsi="Times New Roman"/>
          <w:szCs w:val="24"/>
        </w:rPr>
        <w:t>Title I information</w:t>
      </w:r>
    </w:p>
    <w:p w14:paraId="64697D06" w14:textId="77777777" w:rsidR="00EB4A61" w:rsidRPr="008D3724" w:rsidRDefault="00EB4A61" w:rsidP="00EB4A61">
      <w:pPr>
        <w:rPr>
          <w:rFonts w:ascii="Times New Roman" w:hAnsi="Times New Roman"/>
          <w:szCs w:val="24"/>
        </w:rPr>
      </w:pPr>
    </w:p>
    <w:p w14:paraId="3DEE3AA1" w14:textId="1A76826A" w:rsidR="00F020C4" w:rsidRPr="008D3724" w:rsidRDefault="00AF75BF" w:rsidP="00F020C4">
      <w:pPr>
        <w:rPr>
          <w:rFonts w:ascii="Times New Roman" w:hAnsi="Times New Roman"/>
          <w:szCs w:val="24"/>
        </w:rPr>
      </w:pPr>
      <w:r>
        <w:rPr>
          <w:rFonts w:ascii="Times New Roman" w:hAnsi="Times New Roman"/>
          <w:szCs w:val="24"/>
        </w:rPr>
        <w:t>Centennial</w:t>
      </w:r>
      <w:r w:rsidR="00F020C4" w:rsidRPr="008D3724">
        <w:rPr>
          <w:rFonts w:ascii="Times New Roman" w:hAnsi="Times New Roman"/>
          <w:szCs w:val="24"/>
        </w:rPr>
        <w:t xml:space="preserve"> Middle School wil</w:t>
      </w:r>
      <w:r w:rsidR="00AA27BD" w:rsidRPr="008D3724">
        <w:rPr>
          <w:rFonts w:ascii="Times New Roman" w:hAnsi="Times New Roman"/>
          <w:szCs w:val="24"/>
        </w:rPr>
        <w:t>l partner with our families using a S</w:t>
      </w:r>
      <w:r w:rsidR="00F020C4" w:rsidRPr="008D3724">
        <w:rPr>
          <w:rFonts w:ascii="Times New Roman" w:hAnsi="Times New Roman"/>
          <w:szCs w:val="24"/>
        </w:rPr>
        <w:t>chool</w:t>
      </w:r>
      <w:r w:rsidR="00AA27BD" w:rsidRPr="008D3724">
        <w:rPr>
          <w:rFonts w:ascii="Times New Roman" w:hAnsi="Times New Roman"/>
          <w:szCs w:val="24"/>
        </w:rPr>
        <w:t>/Home</w:t>
      </w:r>
      <w:r w:rsidR="00B628AD" w:rsidRPr="008D3724">
        <w:rPr>
          <w:rFonts w:ascii="Times New Roman" w:hAnsi="Times New Roman"/>
          <w:szCs w:val="24"/>
        </w:rPr>
        <w:t xml:space="preserve"> C</w:t>
      </w:r>
      <w:r w:rsidR="00F020C4" w:rsidRPr="008D3724">
        <w:rPr>
          <w:rFonts w:ascii="Times New Roman" w:hAnsi="Times New Roman"/>
          <w:szCs w:val="24"/>
        </w:rPr>
        <w:t>ompact.  The compact will state the expectations a</w:t>
      </w:r>
      <w:r w:rsidR="00B628AD" w:rsidRPr="008D3724">
        <w:rPr>
          <w:rFonts w:ascii="Times New Roman" w:hAnsi="Times New Roman"/>
          <w:szCs w:val="24"/>
        </w:rPr>
        <w:t>nd goals for the student, parents</w:t>
      </w:r>
      <w:r w:rsidR="00F020C4" w:rsidRPr="008D3724">
        <w:rPr>
          <w:rFonts w:ascii="Times New Roman" w:hAnsi="Times New Roman"/>
          <w:szCs w:val="24"/>
        </w:rPr>
        <w:t xml:space="preserve"> and school. Parents, students, and the entire staff will share the responsibility for improving academic achievement</w:t>
      </w:r>
      <w:r w:rsidR="00A42E0D" w:rsidRPr="008D3724">
        <w:rPr>
          <w:rFonts w:ascii="Times New Roman" w:hAnsi="Times New Roman"/>
          <w:szCs w:val="24"/>
        </w:rPr>
        <w:t xml:space="preserve"> and social </w:t>
      </w:r>
      <w:r w:rsidR="00052453" w:rsidRPr="008D3724">
        <w:rPr>
          <w:rFonts w:ascii="Times New Roman" w:hAnsi="Times New Roman"/>
          <w:szCs w:val="24"/>
        </w:rPr>
        <w:t>well-being</w:t>
      </w:r>
      <w:r w:rsidR="00A42E0D" w:rsidRPr="008D3724">
        <w:rPr>
          <w:rFonts w:ascii="Times New Roman" w:hAnsi="Times New Roman"/>
          <w:szCs w:val="24"/>
        </w:rPr>
        <w:t>.   This shared partnership will provide all student</w:t>
      </w:r>
      <w:r w:rsidR="00052453" w:rsidRPr="008D3724">
        <w:rPr>
          <w:rFonts w:ascii="Times New Roman" w:hAnsi="Times New Roman"/>
          <w:szCs w:val="24"/>
        </w:rPr>
        <w:t>s with opportunities to be college, career and life ready</w:t>
      </w:r>
      <w:r w:rsidR="00A42E0D" w:rsidRPr="008D3724">
        <w:rPr>
          <w:rFonts w:ascii="Times New Roman" w:hAnsi="Times New Roman"/>
          <w:szCs w:val="24"/>
        </w:rPr>
        <w:t>.</w:t>
      </w:r>
    </w:p>
    <w:p w14:paraId="774BF818" w14:textId="77777777" w:rsidR="00A42E0D" w:rsidRPr="008D3724" w:rsidRDefault="00A42E0D" w:rsidP="00F020C4">
      <w:pPr>
        <w:rPr>
          <w:rFonts w:ascii="Times New Roman" w:hAnsi="Times New Roman"/>
          <w:szCs w:val="24"/>
        </w:rPr>
      </w:pPr>
    </w:p>
    <w:p w14:paraId="3879A71B" w14:textId="7F360FDC" w:rsidR="00F020C4" w:rsidRPr="008D3724" w:rsidRDefault="00F020C4" w:rsidP="00F020C4">
      <w:pPr>
        <w:rPr>
          <w:rFonts w:ascii="Times New Roman" w:hAnsi="Times New Roman"/>
          <w:szCs w:val="24"/>
        </w:rPr>
      </w:pPr>
      <w:r w:rsidRPr="008D3724">
        <w:rPr>
          <w:rFonts w:ascii="Times New Roman" w:hAnsi="Times New Roman"/>
          <w:szCs w:val="24"/>
        </w:rPr>
        <w:t>Annually</w:t>
      </w:r>
      <w:r w:rsidR="00AA27BD" w:rsidRPr="008D3724">
        <w:rPr>
          <w:rFonts w:ascii="Times New Roman" w:hAnsi="Times New Roman"/>
          <w:szCs w:val="24"/>
        </w:rPr>
        <w:t>, the SAC</w:t>
      </w:r>
      <w:r w:rsidRPr="008D3724">
        <w:rPr>
          <w:rFonts w:ascii="Times New Roman" w:hAnsi="Times New Roman"/>
          <w:szCs w:val="24"/>
        </w:rPr>
        <w:t xml:space="preserve"> will review and make recommendations for the Parent Involv</w:t>
      </w:r>
      <w:r w:rsidR="00B628AD" w:rsidRPr="008D3724">
        <w:rPr>
          <w:rFonts w:ascii="Times New Roman" w:hAnsi="Times New Roman"/>
          <w:szCs w:val="24"/>
        </w:rPr>
        <w:t>ement Plan and the School/Home C</w:t>
      </w:r>
      <w:r w:rsidRPr="008D3724">
        <w:rPr>
          <w:rFonts w:ascii="Times New Roman" w:hAnsi="Times New Roman"/>
          <w:szCs w:val="24"/>
        </w:rPr>
        <w:t>ompact.  Families are encouraged to submit thei</w:t>
      </w:r>
      <w:r w:rsidR="00AA27BD" w:rsidRPr="008D3724">
        <w:rPr>
          <w:rFonts w:ascii="Times New Roman" w:hAnsi="Times New Roman"/>
          <w:szCs w:val="24"/>
        </w:rPr>
        <w:t xml:space="preserve">r feedback regarding </w:t>
      </w:r>
      <w:r w:rsidRPr="008D3724">
        <w:rPr>
          <w:rFonts w:ascii="Times New Roman" w:hAnsi="Times New Roman"/>
          <w:szCs w:val="24"/>
        </w:rPr>
        <w:t xml:space="preserve">school events and the Parent Involvement Plan.   </w:t>
      </w:r>
    </w:p>
    <w:p w14:paraId="2E0C9059" w14:textId="77777777" w:rsidR="00F020C4" w:rsidRPr="008D3724" w:rsidRDefault="00F020C4" w:rsidP="00F020C4">
      <w:pPr>
        <w:rPr>
          <w:rFonts w:ascii="Times New Roman" w:hAnsi="Times New Roman"/>
          <w:szCs w:val="24"/>
        </w:rPr>
      </w:pPr>
    </w:p>
    <w:p w14:paraId="330A827F" w14:textId="77777777" w:rsidR="00F020C4" w:rsidRPr="008D3724" w:rsidRDefault="00F020C4" w:rsidP="00F020C4">
      <w:pPr>
        <w:rPr>
          <w:rFonts w:ascii="Times New Roman" w:hAnsi="Times New Roman"/>
          <w:szCs w:val="24"/>
        </w:rPr>
      </w:pPr>
      <w:r w:rsidRPr="008D3724">
        <w:rPr>
          <w:rFonts w:ascii="Times New Roman" w:hAnsi="Times New Roman"/>
          <w:szCs w:val="24"/>
        </w:rPr>
        <w:t>For more parent resources, parents</w:t>
      </w:r>
      <w:r w:rsidR="00BE7C47" w:rsidRPr="008D3724">
        <w:rPr>
          <w:rFonts w:ascii="Times New Roman" w:hAnsi="Times New Roman"/>
          <w:szCs w:val="24"/>
        </w:rPr>
        <w:t xml:space="preserve"> may view</w:t>
      </w:r>
      <w:r w:rsidRPr="008D3724">
        <w:rPr>
          <w:rFonts w:ascii="Times New Roman" w:hAnsi="Times New Roman"/>
          <w:szCs w:val="24"/>
        </w:rPr>
        <w:t xml:space="preserve"> the website </w:t>
      </w:r>
      <w:hyperlink r:id="rId8" w:history="1">
        <w:r w:rsidRPr="008D3724">
          <w:rPr>
            <w:rStyle w:val="Hyperlink"/>
            <w:rFonts w:ascii="Times New Roman" w:hAnsi="Times New Roman"/>
            <w:szCs w:val="24"/>
          </w:rPr>
          <w:t>www.floridapartnership.usf.edu</w:t>
        </w:r>
      </w:hyperlink>
      <w:r w:rsidRPr="008D3724">
        <w:rPr>
          <w:rFonts w:ascii="Times New Roman" w:hAnsi="Times New Roman"/>
          <w:szCs w:val="24"/>
        </w:rPr>
        <w:t xml:space="preserve"> for more information.   </w:t>
      </w:r>
    </w:p>
    <w:p w14:paraId="353D05A6" w14:textId="77777777" w:rsidR="00F020C4" w:rsidRPr="008D3724" w:rsidRDefault="00F020C4" w:rsidP="00F020C4">
      <w:pPr>
        <w:rPr>
          <w:rFonts w:ascii="Times New Roman" w:hAnsi="Times New Roman"/>
          <w:szCs w:val="24"/>
        </w:rPr>
      </w:pPr>
    </w:p>
    <w:p w14:paraId="010E7E09" w14:textId="75D866CB" w:rsidR="00F020C4" w:rsidRPr="00142BB1" w:rsidRDefault="00F020C4" w:rsidP="00F020C4">
      <w:pPr>
        <w:rPr>
          <w:rFonts w:ascii="Calibri" w:hAnsi="Calibri"/>
        </w:rPr>
      </w:pPr>
      <w:r w:rsidRPr="00142BB1">
        <w:rPr>
          <w:rFonts w:ascii="Calibri" w:hAnsi="Calibri"/>
        </w:rPr>
        <w:t>This document will be made availab</w:t>
      </w:r>
      <w:r w:rsidR="00AF75BF">
        <w:rPr>
          <w:rFonts w:ascii="Calibri" w:hAnsi="Calibri"/>
        </w:rPr>
        <w:t>le to all parents annually. Centennial</w:t>
      </w:r>
      <w:r w:rsidRPr="00142BB1">
        <w:rPr>
          <w:rFonts w:ascii="Calibri" w:hAnsi="Calibri"/>
        </w:rPr>
        <w:t xml:space="preserve"> Middle School s</w:t>
      </w:r>
      <w:r w:rsidR="00B7757F">
        <w:rPr>
          <w:rFonts w:ascii="Calibri" w:hAnsi="Calibri"/>
        </w:rPr>
        <w:t>hall ensure</w:t>
      </w:r>
      <w:r w:rsidR="004F2BD6" w:rsidRPr="00142BB1">
        <w:rPr>
          <w:rFonts w:ascii="Calibri" w:hAnsi="Calibri"/>
        </w:rPr>
        <w:t xml:space="preserve"> opportunities </w:t>
      </w:r>
      <w:r w:rsidR="00B7757F">
        <w:rPr>
          <w:rFonts w:ascii="Calibri" w:hAnsi="Calibri"/>
        </w:rPr>
        <w:t>and information are accessible to all families.  Please contact the school if you require additional assistance.</w:t>
      </w:r>
    </w:p>
    <w:sectPr w:rsidR="00F020C4" w:rsidRPr="00142BB1" w:rsidSect="007007C3">
      <w:footerReference w:type="default" r:id="rId9"/>
      <w:pgSz w:w="12240" w:h="15840"/>
      <w:pgMar w:top="360" w:right="1440" w:bottom="1440" w:left="1440" w:header="576"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3F93C" w14:textId="77777777" w:rsidR="00722056" w:rsidRDefault="00722056">
      <w:r>
        <w:separator/>
      </w:r>
    </w:p>
  </w:endnote>
  <w:endnote w:type="continuationSeparator" w:id="0">
    <w:p w14:paraId="3CB930DF" w14:textId="77777777" w:rsidR="00722056" w:rsidRDefault="0072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74D8" w14:textId="77777777" w:rsidR="00CB168A" w:rsidRDefault="00CB168A">
    <w:pPr>
      <w:pStyle w:val="Footer"/>
      <w:ind w:left="1350"/>
    </w:pPr>
    <w:r>
      <w:rPr>
        <w:rFonts w:ascii="American Typewriter" w:hAnsi="American Typewriter"/>
        <w:i/>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961A" w14:textId="77777777" w:rsidR="00722056" w:rsidRDefault="00722056">
      <w:r>
        <w:separator/>
      </w:r>
    </w:p>
  </w:footnote>
  <w:footnote w:type="continuationSeparator" w:id="0">
    <w:p w14:paraId="5681BD8E" w14:textId="77777777" w:rsidR="00722056" w:rsidRDefault="0072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5pt;height:17.35pt" o:bullet="t">
        <v:imagedata r:id="rId1" o:title="3D Diamond"/>
      </v:shape>
    </w:pict>
  </w:numPicBullet>
  <w:abstractNum w:abstractNumId="0" w15:restartNumberingAfterBreak="0">
    <w:nsid w:val="334353D1"/>
    <w:multiLevelType w:val="hybridMultilevel"/>
    <w:tmpl w:val="54525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083AAC"/>
    <w:multiLevelType w:val="hybridMultilevel"/>
    <w:tmpl w:val="1754407A"/>
    <w:lvl w:ilvl="0" w:tplc="877C1D5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7D7D"/>
    <w:multiLevelType w:val="hybridMultilevel"/>
    <w:tmpl w:val="E4B2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62F5F"/>
    <w:multiLevelType w:val="hybridMultilevel"/>
    <w:tmpl w:val="2058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3104C"/>
    <w:multiLevelType w:val="hybridMultilevel"/>
    <w:tmpl w:val="F2A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07"/>
    <w:rsid w:val="000107A2"/>
    <w:rsid w:val="00011CDC"/>
    <w:rsid w:val="00052453"/>
    <w:rsid w:val="00061DA6"/>
    <w:rsid w:val="000A486B"/>
    <w:rsid w:val="000D7C8F"/>
    <w:rsid w:val="00142BB1"/>
    <w:rsid w:val="001A2D68"/>
    <w:rsid w:val="001E1F2C"/>
    <w:rsid w:val="00221746"/>
    <w:rsid w:val="00243E07"/>
    <w:rsid w:val="002D4738"/>
    <w:rsid w:val="002E5452"/>
    <w:rsid w:val="00322387"/>
    <w:rsid w:val="0034178C"/>
    <w:rsid w:val="003B1BAD"/>
    <w:rsid w:val="00412112"/>
    <w:rsid w:val="00433A69"/>
    <w:rsid w:val="004405CC"/>
    <w:rsid w:val="004905CB"/>
    <w:rsid w:val="004C65A8"/>
    <w:rsid w:val="004F2BD6"/>
    <w:rsid w:val="005E70C5"/>
    <w:rsid w:val="00616958"/>
    <w:rsid w:val="00630D4D"/>
    <w:rsid w:val="00665304"/>
    <w:rsid w:val="006928BB"/>
    <w:rsid w:val="006B6CE4"/>
    <w:rsid w:val="007007C3"/>
    <w:rsid w:val="0070638F"/>
    <w:rsid w:val="00707815"/>
    <w:rsid w:val="00722056"/>
    <w:rsid w:val="00740EA1"/>
    <w:rsid w:val="00847978"/>
    <w:rsid w:val="008B5485"/>
    <w:rsid w:val="008C5061"/>
    <w:rsid w:val="008D3724"/>
    <w:rsid w:val="0090203B"/>
    <w:rsid w:val="00911869"/>
    <w:rsid w:val="009D2853"/>
    <w:rsid w:val="00A3696A"/>
    <w:rsid w:val="00A42E0D"/>
    <w:rsid w:val="00AA27BD"/>
    <w:rsid w:val="00AB582D"/>
    <w:rsid w:val="00AF75BF"/>
    <w:rsid w:val="00B56D7C"/>
    <w:rsid w:val="00B628AD"/>
    <w:rsid w:val="00B67A09"/>
    <w:rsid w:val="00B7757F"/>
    <w:rsid w:val="00B83ECB"/>
    <w:rsid w:val="00BD07EC"/>
    <w:rsid w:val="00BE7C47"/>
    <w:rsid w:val="00C701FC"/>
    <w:rsid w:val="00CB168A"/>
    <w:rsid w:val="00CE71B6"/>
    <w:rsid w:val="00D65FD5"/>
    <w:rsid w:val="00DC1ACB"/>
    <w:rsid w:val="00DD468B"/>
    <w:rsid w:val="00E15AF9"/>
    <w:rsid w:val="00E55FD0"/>
    <w:rsid w:val="00E923C5"/>
    <w:rsid w:val="00EB4A61"/>
    <w:rsid w:val="00F020C4"/>
    <w:rsid w:val="00F0279A"/>
    <w:rsid w:val="00F41529"/>
    <w:rsid w:val="00F51F9B"/>
    <w:rsid w:val="00FE26F0"/>
    <w:rsid w:val="00FF60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FB140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character" w:styleId="Hyperlink">
    <w:name w:val="Hyperlink"/>
    <w:rsid w:val="00243E07"/>
    <w:rPr>
      <w:color w:val="0000FF"/>
      <w:u w:val="single"/>
    </w:rPr>
  </w:style>
  <w:style w:type="character" w:styleId="FollowedHyperlink">
    <w:name w:val="FollowedHyperlink"/>
    <w:uiPriority w:val="99"/>
    <w:semiHidden/>
    <w:unhideWhenUsed/>
    <w:rsid w:val="00BE7C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partnership.usf.edu"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Are You suprised ?</vt:lpstr>
    </vt:vector>
  </TitlesOfParts>
  <Company>Seven Springs Middle School</Company>
  <LinksUpToDate>false</LinksUpToDate>
  <CharactersWithSpaces>3861</CharactersWithSpaces>
  <SharedDoc>false</SharedDoc>
  <HLinks>
    <vt:vector size="12" baseType="variant">
      <vt:variant>
        <vt:i4>7864367</vt:i4>
      </vt:variant>
      <vt:variant>
        <vt:i4>0</vt:i4>
      </vt:variant>
      <vt:variant>
        <vt:i4>0</vt:i4>
      </vt:variant>
      <vt:variant>
        <vt:i4>5</vt:i4>
      </vt:variant>
      <vt:variant>
        <vt:lpwstr>http://www.floridapartnership.usf.edu/</vt:lpwstr>
      </vt:variant>
      <vt:variant>
        <vt:lpwstr/>
      </vt:variant>
      <vt:variant>
        <vt:i4>6946937</vt:i4>
      </vt:variant>
      <vt:variant>
        <vt:i4>5661</vt:i4>
      </vt:variant>
      <vt:variant>
        <vt:i4>1025</vt:i4>
      </vt:variant>
      <vt:variant>
        <vt:i4>1</vt:i4>
      </vt:variant>
      <vt:variant>
        <vt:lpwstr>3D Diamond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Rick R. Saylor</cp:lastModifiedBy>
  <cp:revision>2</cp:revision>
  <cp:lastPrinted>2014-08-25T15:03:00Z</cp:lastPrinted>
  <dcterms:created xsi:type="dcterms:W3CDTF">2020-10-07T14:35:00Z</dcterms:created>
  <dcterms:modified xsi:type="dcterms:W3CDTF">2020-10-07T14:35:00Z</dcterms:modified>
</cp:coreProperties>
</file>