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4CBD8B33" w:rsidR="00002DF6" w:rsidRPr="00EC4C1B" w:rsidRDefault="009E70B1" w:rsidP="00002DF6">
      <w:pPr>
        <w:widowControl w:val="0"/>
        <w:autoSpaceDE w:val="0"/>
        <w:autoSpaceDN w:val="0"/>
        <w:adjustRightInd w:val="0"/>
        <w:jc w:val="center"/>
        <w:rPr>
          <w:rFonts w:ascii="Arial" w:hAnsi="Arial" w:cs="Arial"/>
          <w:b/>
          <w:sz w:val="28"/>
          <w:szCs w:val="28"/>
        </w:rPr>
      </w:pPr>
      <w:r>
        <w:rPr>
          <w:rFonts w:ascii="Arial" w:hAnsi="Arial" w:cs="Arial"/>
          <w:b/>
          <w:sz w:val="28"/>
          <w:szCs w:val="28"/>
        </w:rPr>
        <w:t>NORTH LAUDERDALE PREK-8</w:t>
      </w:r>
      <w:r w:rsidR="00002DF6" w:rsidRPr="00EC4C1B">
        <w:rPr>
          <w:rFonts w:ascii="Arial" w:hAnsi="Arial" w:cs="Arial"/>
          <w:b/>
          <w:sz w:val="28"/>
          <w:szCs w:val="28"/>
        </w:rPr>
        <w:t xml:space="preserve"> SCHOOL</w:t>
      </w:r>
    </w:p>
    <w:p w14:paraId="72DDB285" w14:textId="77777777" w:rsidR="00002DF6" w:rsidRPr="00EC4C1B" w:rsidRDefault="00EB4F20" w:rsidP="00002DF6">
      <w:pPr>
        <w:widowControl w:val="0"/>
        <w:autoSpaceDE w:val="0"/>
        <w:autoSpaceDN w:val="0"/>
        <w:adjustRightInd w:val="0"/>
        <w:jc w:val="center"/>
        <w:rPr>
          <w:rFonts w:ascii="Arial" w:hAnsi="Arial" w:cs="Arial"/>
          <w:b/>
          <w:sz w:val="28"/>
          <w:szCs w:val="28"/>
        </w:rPr>
      </w:pPr>
      <w:r w:rsidRPr="00EC4C1B">
        <w:rPr>
          <w:rFonts w:ascii="Arial" w:hAnsi="Arial" w:cs="Arial"/>
          <w:b/>
          <w:sz w:val="28"/>
          <w:szCs w:val="28"/>
        </w:rPr>
        <w:t xml:space="preserve">School-Level </w:t>
      </w:r>
      <w:r w:rsidR="00002DF6" w:rsidRPr="00EC4C1B">
        <w:rPr>
          <w:rFonts w:ascii="Arial" w:hAnsi="Arial" w:cs="Arial"/>
          <w:b/>
          <w:sz w:val="28"/>
          <w:szCs w:val="28"/>
        </w:rPr>
        <w:t>Parent</w:t>
      </w:r>
      <w:r w:rsidRPr="00EC4C1B">
        <w:rPr>
          <w:rFonts w:ascii="Arial" w:hAnsi="Arial" w:cs="Arial"/>
          <w:b/>
          <w:sz w:val="28"/>
          <w:szCs w:val="28"/>
        </w:rPr>
        <w:t xml:space="preserve"> and Family Engag</w:t>
      </w:r>
      <w:r w:rsidR="00002DF6" w:rsidRPr="00EC4C1B">
        <w:rPr>
          <w:rFonts w:ascii="Arial" w:hAnsi="Arial" w:cs="Arial"/>
          <w:b/>
          <w:sz w:val="28"/>
          <w:szCs w:val="28"/>
        </w:rPr>
        <w:t>ement Plan</w:t>
      </w:r>
      <w:r w:rsidR="003D7D57" w:rsidRPr="00EC4C1B">
        <w:rPr>
          <w:rFonts w:ascii="Arial" w:hAnsi="Arial" w:cs="Arial"/>
          <w:b/>
          <w:sz w:val="28"/>
          <w:szCs w:val="28"/>
        </w:rPr>
        <w:t xml:space="preserve"> (PFEP)</w:t>
      </w:r>
    </w:p>
    <w:p w14:paraId="72DDB287" w14:textId="54275768" w:rsidR="00002DF6" w:rsidRDefault="003D7D57" w:rsidP="001728FC">
      <w:pPr>
        <w:widowControl w:val="0"/>
        <w:autoSpaceDE w:val="0"/>
        <w:autoSpaceDN w:val="0"/>
        <w:adjustRightInd w:val="0"/>
        <w:jc w:val="center"/>
        <w:rPr>
          <w:rFonts w:ascii="Arial" w:hAnsi="Arial" w:cs="Arial"/>
          <w:b/>
          <w:sz w:val="28"/>
          <w:szCs w:val="28"/>
        </w:rPr>
      </w:pPr>
      <w:r w:rsidRPr="00EC4C1B">
        <w:rPr>
          <w:rFonts w:ascii="Arial" w:hAnsi="Arial" w:cs="Arial"/>
          <w:b/>
          <w:sz w:val="28"/>
          <w:szCs w:val="28"/>
        </w:rPr>
        <w:t>20</w:t>
      </w:r>
      <w:r w:rsidR="00A96490" w:rsidRPr="00EC4C1B">
        <w:rPr>
          <w:rFonts w:ascii="Arial" w:hAnsi="Arial" w:cs="Arial"/>
          <w:b/>
          <w:sz w:val="28"/>
          <w:szCs w:val="28"/>
        </w:rPr>
        <w:t>20</w:t>
      </w:r>
      <w:r w:rsidRPr="00EC4C1B">
        <w:rPr>
          <w:rFonts w:ascii="Arial" w:hAnsi="Arial" w:cs="Arial"/>
          <w:b/>
          <w:sz w:val="28"/>
          <w:szCs w:val="28"/>
        </w:rPr>
        <w:t>-20</w:t>
      </w:r>
      <w:r w:rsidR="0075551E" w:rsidRPr="00EC4C1B">
        <w:rPr>
          <w:rFonts w:ascii="Arial" w:hAnsi="Arial" w:cs="Arial"/>
          <w:b/>
          <w:sz w:val="28"/>
          <w:szCs w:val="28"/>
        </w:rPr>
        <w:t>2</w:t>
      </w:r>
      <w:r w:rsidR="00A96490" w:rsidRPr="00EC4C1B">
        <w:rPr>
          <w:rFonts w:ascii="Arial" w:hAnsi="Arial" w:cs="Arial"/>
          <w:b/>
          <w:sz w:val="28"/>
          <w:szCs w:val="28"/>
        </w:rPr>
        <w:t>1</w:t>
      </w:r>
    </w:p>
    <w:p w14:paraId="045101EF" w14:textId="77777777" w:rsidR="001728FC" w:rsidRPr="001728FC" w:rsidRDefault="001728FC" w:rsidP="001728FC">
      <w:pPr>
        <w:widowControl w:val="0"/>
        <w:autoSpaceDE w:val="0"/>
        <w:autoSpaceDN w:val="0"/>
        <w:adjustRightInd w:val="0"/>
        <w:jc w:val="center"/>
        <w:rPr>
          <w:rFonts w:ascii="Arial" w:hAnsi="Arial" w:cs="Arial"/>
          <w:b/>
          <w:sz w:val="28"/>
          <w:szCs w:val="28"/>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9" w14:textId="32C3D670" w:rsidR="00002DF6" w:rsidRPr="001728FC" w:rsidRDefault="00002DF6" w:rsidP="00002DF6">
      <w:pPr>
        <w:widowControl w:val="0"/>
        <w:autoSpaceDE w:val="0"/>
        <w:autoSpaceDN w:val="0"/>
        <w:adjustRightInd w:val="0"/>
        <w:spacing w:line="340" w:lineRule="atLeast"/>
        <w:jc w:val="both"/>
        <w:rPr>
          <w:rFonts w:ascii="Arial" w:hAnsi="Arial" w:cs="Arial"/>
          <w:b/>
          <w:i/>
          <w:sz w:val="28"/>
          <w:szCs w:val="28"/>
        </w:rPr>
      </w:pPr>
      <w:r w:rsidRPr="00EC4C1B">
        <w:rPr>
          <w:rFonts w:ascii="Arial" w:hAnsi="Arial" w:cs="Arial"/>
          <w:b/>
          <w:bCs/>
          <w:sz w:val="28"/>
          <w:szCs w:val="34"/>
        </w:rPr>
        <w:t>Mission Statement</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EC4C1B" w14:paraId="72DDB28D" w14:textId="77777777" w:rsidTr="003A22F2">
        <w:trPr>
          <w:trHeight w:val="876"/>
        </w:trPr>
        <w:tc>
          <w:tcPr>
            <w:tcW w:w="9715" w:type="dxa"/>
          </w:tcPr>
          <w:p w14:paraId="6DD3C5A6" w14:textId="75F3029E" w:rsidR="001E0C53" w:rsidRDefault="001E0C53" w:rsidP="001E0C53">
            <w:pPr>
              <w:widowControl w:val="0"/>
              <w:autoSpaceDE w:val="0"/>
              <w:autoSpaceDN w:val="0"/>
              <w:adjustRightInd w:val="0"/>
              <w:spacing w:line="340" w:lineRule="atLeast"/>
              <w:jc w:val="both"/>
              <w:rPr>
                <w:sz w:val="22"/>
                <w:szCs w:val="22"/>
              </w:rPr>
            </w:pPr>
            <w:r>
              <w:rPr>
                <w:sz w:val="22"/>
                <w:szCs w:val="22"/>
              </w:rPr>
              <w:t xml:space="preserve">North Lauderdale PreK-8 will be an exemplary school, meeting the individual needs of all students. We will provide excellence in teaching and learning. </w:t>
            </w:r>
            <w:proofErr w:type="gramStart"/>
            <w:r>
              <w:rPr>
                <w:sz w:val="22"/>
                <w:szCs w:val="22"/>
              </w:rPr>
              <w:t>Through the use of</w:t>
            </w:r>
            <w:proofErr w:type="gramEnd"/>
            <w:r>
              <w:rPr>
                <w:sz w:val="22"/>
                <w:szCs w:val="22"/>
              </w:rPr>
              <w:t xml:space="preserve"> technology, effective and innovative teaching strategies and a commitment to partnerships within the community, this goal will be achieved. </w:t>
            </w:r>
          </w:p>
          <w:p w14:paraId="2FED1F20" w14:textId="77777777" w:rsidR="00497436" w:rsidRDefault="00497436" w:rsidP="001E0C53">
            <w:pPr>
              <w:widowControl w:val="0"/>
              <w:autoSpaceDE w:val="0"/>
              <w:autoSpaceDN w:val="0"/>
              <w:adjustRightInd w:val="0"/>
              <w:spacing w:line="340" w:lineRule="atLeast"/>
              <w:jc w:val="both"/>
              <w:rPr>
                <w:sz w:val="22"/>
                <w:szCs w:val="22"/>
              </w:rPr>
            </w:pPr>
          </w:p>
          <w:p w14:paraId="72DDB28C" w14:textId="560B8A9E" w:rsidR="001E0C53" w:rsidRPr="00497436" w:rsidRDefault="001E0C53" w:rsidP="001E0C53">
            <w:pPr>
              <w:widowControl w:val="0"/>
              <w:autoSpaceDE w:val="0"/>
              <w:autoSpaceDN w:val="0"/>
              <w:adjustRightInd w:val="0"/>
              <w:spacing w:line="340" w:lineRule="atLeast"/>
              <w:jc w:val="both"/>
              <w:rPr>
                <w:sz w:val="22"/>
                <w:szCs w:val="22"/>
              </w:rPr>
            </w:pPr>
            <w:r>
              <w:rPr>
                <w:sz w:val="22"/>
                <w:szCs w:val="22"/>
              </w:rPr>
              <w:t xml:space="preserve">Our is to provide an environment which promotes excellence in teaching and learning. North Lauderdale </w:t>
            </w:r>
            <w:r w:rsidR="00AF2748">
              <w:rPr>
                <w:sz w:val="22"/>
                <w:szCs w:val="22"/>
              </w:rPr>
              <w:t>PreK-8th</w:t>
            </w:r>
            <w:r>
              <w:rPr>
                <w:sz w:val="22"/>
                <w:szCs w:val="22"/>
              </w:rPr>
              <w:t xml:space="preserve"> School staff is committed to providing an atmosphere where every child will be actively involved in learning and challenged to his/her highest potential. Innovative teaching techniques, modern technology and risk-taking experiences will be combined to meet the educational, emotional, physical and social needs of each student.</w:t>
            </w:r>
          </w:p>
        </w:tc>
      </w:tr>
    </w:tbl>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EC4C1B" w:rsidRDefault="00A44FD9" w:rsidP="00002DF6">
      <w:pPr>
        <w:widowControl w:val="0"/>
        <w:autoSpaceDE w:val="0"/>
        <w:autoSpaceDN w:val="0"/>
        <w:adjustRightInd w:val="0"/>
        <w:spacing w:line="340" w:lineRule="atLeast"/>
        <w:jc w:val="both"/>
        <w:rPr>
          <w:rFonts w:ascii="Arial" w:hAnsi="Arial" w:cs="Arial"/>
          <w:b/>
          <w:sz w:val="28"/>
          <w:szCs w:val="28"/>
        </w:rPr>
      </w:pPr>
      <w:r w:rsidRPr="00EC4C1B">
        <w:rPr>
          <w:rFonts w:ascii="Arial" w:hAnsi="Arial" w:cs="Arial"/>
          <w:b/>
          <w:bCs/>
          <w:sz w:val="28"/>
          <w:szCs w:val="34"/>
        </w:rPr>
        <w:t>Engag</w:t>
      </w:r>
      <w:r w:rsidR="00002DF6" w:rsidRPr="00EC4C1B">
        <w:rPr>
          <w:rFonts w:ascii="Arial" w:hAnsi="Arial" w:cs="Arial"/>
          <w:b/>
          <w:bCs/>
          <w:sz w:val="28"/>
          <w:szCs w:val="34"/>
        </w:rPr>
        <w:t>ement of Parents</w:t>
      </w:r>
      <w:r w:rsidRPr="00EC4C1B">
        <w:rPr>
          <w:rFonts w:ascii="Arial" w:hAnsi="Arial" w:cs="Arial"/>
          <w:b/>
          <w:bCs/>
          <w:sz w:val="28"/>
          <w:szCs w:val="34"/>
        </w:rPr>
        <w:t xml:space="preserve"> and Families</w:t>
      </w:r>
    </w:p>
    <w:p w14:paraId="6CFB2A6A" w14:textId="08582D76" w:rsidR="00435B2A" w:rsidRPr="009B4DCB" w:rsidRDefault="001E0C53" w:rsidP="00435B2A">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w:t>
      </w:r>
      <w:r w:rsidR="00002DF6" w:rsidRPr="00EC4C1B">
        <w:rPr>
          <w:rFonts w:ascii="Arial" w:hAnsi="Arial" w:cs="Arial"/>
          <w:i/>
          <w:szCs w:val="28"/>
        </w:rPr>
        <w:t xml:space="preserve"> will </w:t>
      </w:r>
      <w:r w:rsidR="00A96490" w:rsidRPr="00EC4C1B">
        <w:rPr>
          <w:rFonts w:ascii="Arial" w:hAnsi="Arial" w:cs="Arial"/>
          <w:i/>
          <w:szCs w:val="28"/>
        </w:rPr>
        <w:t>engage</w:t>
      </w:r>
      <w:r w:rsidR="00002DF6" w:rsidRPr="00EC4C1B">
        <w:rPr>
          <w:rFonts w:ascii="Arial" w:hAnsi="Arial" w:cs="Arial"/>
          <w:i/>
          <w:szCs w:val="28"/>
        </w:rPr>
        <w:t xml:space="preserve"> parents in an organized, ongoing, and timely manner, in the planning, re</w:t>
      </w:r>
      <w:r w:rsidR="00F604EF" w:rsidRPr="00EC4C1B">
        <w:rPr>
          <w:rFonts w:ascii="Arial" w:hAnsi="Arial" w:cs="Arial"/>
          <w:i/>
          <w:szCs w:val="28"/>
        </w:rPr>
        <w:t xml:space="preserve">view, and improvement of </w:t>
      </w:r>
      <w:r w:rsidR="00002DF6" w:rsidRPr="00EC4C1B">
        <w:rPr>
          <w:rFonts w:ascii="Arial" w:hAnsi="Arial" w:cs="Arial"/>
          <w:i/>
          <w:szCs w:val="28"/>
        </w:rPr>
        <w:t>programs</w:t>
      </w:r>
      <w:r w:rsidR="00F604EF" w:rsidRPr="00EC4C1B">
        <w:rPr>
          <w:rFonts w:ascii="Arial" w:hAnsi="Arial" w:cs="Arial"/>
          <w:i/>
          <w:szCs w:val="28"/>
        </w:rPr>
        <w:t xml:space="preserve"> this part, </w:t>
      </w:r>
      <w:r w:rsidR="00002DF6" w:rsidRPr="00EC4C1B">
        <w:rPr>
          <w:rFonts w:ascii="Arial" w:hAnsi="Arial" w:cs="Arial"/>
          <w:i/>
          <w:szCs w:val="28"/>
        </w:rPr>
        <w:t>including</w:t>
      </w:r>
      <w:r w:rsidR="00F604EF" w:rsidRPr="00EC4C1B">
        <w:rPr>
          <w:rFonts w:ascii="Arial" w:hAnsi="Arial" w:cs="Arial"/>
          <w:i/>
          <w:szCs w:val="28"/>
        </w:rPr>
        <w:t xml:space="preserve"> the planning, review, and improvement of the school parent and family engagement policy and the joint development of the schoolwide program plan under section 1114(b) except that if a school’s program</w:t>
      </w:r>
      <w:r w:rsidR="008A2C75">
        <w:rPr>
          <w:rFonts w:ascii="Arial" w:hAnsi="Arial" w:cs="Arial"/>
          <w:i/>
          <w:szCs w:val="28"/>
        </w:rPr>
        <w:t xml:space="preserve"> </w:t>
      </w:r>
      <w:r w:rsidR="00A24F8E">
        <w:rPr>
          <w:rFonts w:ascii="Arial" w:hAnsi="Arial" w:cs="Arial"/>
          <w:i/>
          <w:szCs w:val="28"/>
        </w:rPr>
        <w:t>is exempt from statutory or regulatory provisions</w:t>
      </w:r>
      <w:r w:rsidR="00F604EF" w:rsidRPr="00EC4C1B">
        <w:rPr>
          <w:rFonts w:ascii="Arial" w:hAnsi="Arial" w:cs="Arial"/>
          <w:i/>
          <w:szCs w:val="28"/>
        </w:rPr>
        <w:t>, the school may use that process, if su</w:t>
      </w:r>
      <w:r w:rsidR="004F2CCF" w:rsidRPr="00EC4C1B">
        <w:rPr>
          <w:rFonts w:ascii="Arial" w:hAnsi="Arial" w:cs="Arial"/>
          <w:i/>
          <w:szCs w:val="28"/>
        </w:rPr>
        <w:t xml:space="preserve">ch process includes an adequate representation </w:t>
      </w:r>
      <w:r w:rsidR="00F604EF" w:rsidRPr="00EC4C1B">
        <w:rPr>
          <w:rFonts w:ascii="Arial" w:hAnsi="Arial" w:cs="Arial"/>
          <w:i/>
          <w:szCs w:val="28"/>
        </w:rPr>
        <w:t xml:space="preserve">of parents of participating children </w:t>
      </w:r>
      <w:r w:rsidR="003D7D57" w:rsidRPr="00EC4C1B">
        <w:rPr>
          <w:rFonts w:ascii="Arial" w:hAnsi="Arial" w:cs="Arial"/>
          <w:i/>
          <w:szCs w:val="28"/>
        </w:rPr>
        <w:t>[Sections1116</w:t>
      </w:r>
      <w:r w:rsidR="004F2CCF" w:rsidRPr="00EC4C1B">
        <w:rPr>
          <w:rFonts w:ascii="Arial" w:hAnsi="Arial" w:cs="Arial"/>
          <w:i/>
          <w:szCs w:val="28"/>
        </w:rPr>
        <w:t>(c)(3), 1114(b)(2), and 1116</w:t>
      </w:r>
      <w:r w:rsidR="00002DF6" w:rsidRPr="00EC4C1B">
        <w:rPr>
          <w:rFonts w:ascii="Arial" w:hAnsi="Arial" w:cs="Arial"/>
          <w:i/>
          <w:szCs w:val="28"/>
        </w:rPr>
        <w:t>(a)(2)(B)].</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435B2A" w:rsidRPr="0065110E" w14:paraId="1020D1A1" w14:textId="77777777" w:rsidTr="00435B2A">
        <w:trPr>
          <w:trHeight w:val="1385"/>
        </w:trPr>
        <w:tc>
          <w:tcPr>
            <w:tcW w:w="9715" w:type="dxa"/>
          </w:tcPr>
          <w:p w14:paraId="7A970ED4" w14:textId="353FB993" w:rsidR="00435B2A" w:rsidRPr="00F23881" w:rsidRDefault="009A4075" w:rsidP="004229F4">
            <w:pPr>
              <w:widowControl w:val="0"/>
              <w:autoSpaceDE w:val="0"/>
              <w:autoSpaceDN w:val="0"/>
              <w:adjustRightInd w:val="0"/>
              <w:spacing w:line="340" w:lineRule="atLeast"/>
              <w:jc w:val="both"/>
              <w:rPr>
                <w:rFonts w:ascii="Times" w:hAnsi="Times" w:cs="Helvetica"/>
                <w:b/>
                <w:bCs/>
                <w:i/>
                <w:szCs w:val="34"/>
              </w:rPr>
            </w:pPr>
            <w:r w:rsidRPr="00624589">
              <w:rPr>
                <w:rFonts w:ascii="Arial" w:hAnsi="Arial" w:cs="Arial"/>
                <w:bCs/>
                <w:sz w:val="20"/>
                <w:szCs w:val="20"/>
              </w:rPr>
              <w:t xml:space="preserve">Parents are involved in the planning, review and improvement of the Title I program and use of funds during our regularly scheduled SAC/SAF meetings.  During these meetings our SAC parent members and other school stakeholders are encouraged to provide their feedback concerning preferred parental involvement seminars.  Participants are also given a survey at the end of each meeting/seminar to share their experience and express any concerns or questions.   </w:t>
            </w:r>
          </w:p>
        </w:tc>
      </w:tr>
    </w:tbl>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9B4DCB" w:rsidRDefault="00002DF6"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Coordination and Integration</w:t>
      </w:r>
    </w:p>
    <w:p w14:paraId="72DDB299" w14:textId="107CD224" w:rsidR="00002DF6" w:rsidRPr="009B4DCB" w:rsidRDefault="009A4075"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 xml:space="preserve">North Lauderdale </w:t>
      </w:r>
      <w:r w:rsidR="00002DF6" w:rsidRPr="009B4DCB">
        <w:rPr>
          <w:rFonts w:ascii="Arial" w:hAnsi="Arial" w:cs="Arial"/>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w:t>
      </w:r>
      <w:r w:rsidR="008A5E06" w:rsidRPr="009B4DCB">
        <w:rPr>
          <w:rFonts w:ascii="Arial" w:hAnsi="Arial" w:cs="Arial"/>
          <w:i/>
          <w:szCs w:val="28"/>
        </w:rPr>
        <w:t>;</w:t>
      </w:r>
      <w:r w:rsidR="00002DF6" w:rsidRPr="009B4DCB">
        <w:rPr>
          <w:rFonts w:ascii="Arial" w:hAnsi="Arial" w:cs="Arial"/>
          <w:i/>
          <w:szCs w:val="28"/>
        </w:rPr>
        <w:t xml:space="preserve"> Early Reading First</w:t>
      </w:r>
      <w:r w:rsidR="008A5E06" w:rsidRPr="009B4DCB">
        <w:rPr>
          <w:rFonts w:ascii="Arial" w:hAnsi="Arial" w:cs="Arial"/>
          <w:i/>
          <w:szCs w:val="28"/>
        </w:rPr>
        <w:t>;</w:t>
      </w:r>
      <w:r w:rsidR="00002DF6" w:rsidRPr="009B4DCB">
        <w:rPr>
          <w:rFonts w:ascii="Arial" w:hAnsi="Arial" w:cs="Arial"/>
          <w:i/>
          <w:szCs w:val="28"/>
        </w:rPr>
        <w:t xml:space="preserve"> Even Start</w:t>
      </w:r>
      <w:r w:rsidR="008A5E06" w:rsidRPr="009B4DCB">
        <w:rPr>
          <w:rFonts w:ascii="Arial" w:hAnsi="Arial" w:cs="Arial"/>
          <w:i/>
          <w:szCs w:val="28"/>
        </w:rPr>
        <w:t>;</w:t>
      </w:r>
      <w:r w:rsidR="00002DF6" w:rsidRPr="009B4DCB">
        <w:rPr>
          <w:rFonts w:ascii="Arial" w:hAnsi="Arial" w:cs="Arial"/>
          <w:i/>
          <w:szCs w:val="28"/>
        </w:rPr>
        <w:t xml:space="preserve"> Home Instruction Programs for Preschool Youngsters</w:t>
      </w:r>
      <w:r w:rsidR="00A96490" w:rsidRPr="009B4DCB">
        <w:rPr>
          <w:rFonts w:ascii="Arial" w:hAnsi="Arial" w:cs="Arial"/>
          <w:i/>
          <w:szCs w:val="28"/>
        </w:rPr>
        <w:t xml:space="preserve"> (HIPPY)</w:t>
      </w:r>
      <w:r w:rsidR="008A5E06" w:rsidRPr="009B4DCB">
        <w:rPr>
          <w:rFonts w:ascii="Arial" w:hAnsi="Arial" w:cs="Arial"/>
          <w:i/>
          <w:szCs w:val="28"/>
        </w:rPr>
        <w:t>;</w:t>
      </w:r>
      <w:r w:rsidR="00002DF6" w:rsidRPr="009B4DCB">
        <w:rPr>
          <w:rFonts w:ascii="Arial" w:hAnsi="Arial" w:cs="Arial"/>
          <w:i/>
          <w:szCs w:val="28"/>
        </w:rPr>
        <w:t xml:space="preserve"> the Parents as Teachers Program</w:t>
      </w:r>
      <w:r w:rsidR="008A5E06" w:rsidRPr="009B4DCB">
        <w:rPr>
          <w:rFonts w:ascii="Arial" w:hAnsi="Arial" w:cs="Arial"/>
          <w:i/>
          <w:szCs w:val="28"/>
        </w:rPr>
        <w:t>;</w:t>
      </w:r>
      <w:r w:rsidR="00002DF6" w:rsidRPr="009B4DCB">
        <w:rPr>
          <w:rFonts w:ascii="Arial" w:hAnsi="Arial" w:cs="Arial"/>
          <w:i/>
          <w:szCs w:val="28"/>
        </w:rPr>
        <w:t xml:space="preserve"> </w:t>
      </w:r>
      <w:r w:rsidR="008A5E06" w:rsidRPr="009B4DCB">
        <w:rPr>
          <w:rFonts w:ascii="Arial" w:hAnsi="Arial" w:cs="Arial"/>
          <w:i/>
          <w:szCs w:val="28"/>
        </w:rPr>
        <w:t xml:space="preserve">Voluntary Pre-Kindergarten; </w:t>
      </w:r>
      <w:r w:rsidR="00002DF6" w:rsidRPr="009B4DCB">
        <w:rPr>
          <w:rFonts w:ascii="Arial" w:hAnsi="Arial" w:cs="Arial"/>
          <w:i/>
          <w:szCs w:val="28"/>
        </w:rPr>
        <w:t>public preschool</w:t>
      </w:r>
      <w:r w:rsidR="008A5E06" w:rsidRPr="009B4DCB">
        <w:rPr>
          <w:rFonts w:ascii="Arial" w:hAnsi="Arial" w:cs="Arial"/>
          <w:i/>
          <w:szCs w:val="28"/>
        </w:rPr>
        <w:t>;</w:t>
      </w:r>
      <w:r w:rsidR="00002DF6" w:rsidRPr="009B4DCB">
        <w:rPr>
          <w:rFonts w:ascii="Arial" w:hAnsi="Arial" w:cs="Arial"/>
          <w:i/>
          <w:szCs w:val="28"/>
        </w:rPr>
        <w:t xml:space="preserve"> Title I, Part C</w:t>
      </w:r>
      <w:r w:rsidR="008A5E06" w:rsidRPr="009B4DCB">
        <w:rPr>
          <w:rFonts w:ascii="Arial" w:hAnsi="Arial" w:cs="Arial"/>
          <w:i/>
          <w:szCs w:val="28"/>
        </w:rPr>
        <w:t>;</w:t>
      </w:r>
      <w:r w:rsidR="00002DF6" w:rsidRPr="009B4DCB">
        <w:rPr>
          <w:rFonts w:ascii="Arial" w:hAnsi="Arial" w:cs="Arial"/>
          <w:i/>
          <w:szCs w:val="28"/>
        </w:rPr>
        <w:t xml:space="preserve"> Title I, </w:t>
      </w:r>
      <w:r w:rsidR="008A5E06" w:rsidRPr="009B4DCB">
        <w:rPr>
          <w:rFonts w:ascii="Arial" w:hAnsi="Arial" w:cs="Arial"/>
          <w:i/>
          <w:szCs w:val="28"/>
        </w:rPr>
        <w:t xml:space="preserve">Part D; </w:t>
      </w:r>
      <w:r w:rsidR="00002DF6" w:rsidRPr="009B4DCB">
        <w:rPr>
          <w:rFonts w:ascii="Arial" w:hAnsi="Arial" w:cs="Arial"/>
          <w:i/>
          <w:szCs w:val="28"/>
        </w:rPr>
        <w:t>Title III</w:t>
      </w:r>
      <w:r w:rsidR="008A5E06" w:rsidRPr="009B4DCB">
        <w:rPr>
          <w:rFonts w:ascii="Arial" w:hAnsi="Arial" w:cs="Arial"/>
          <w:i/>
          <w:szCs w:val="28"/>
        </w:rPr>
        <w:t>;</w:t>
      </w:r>
      <w:r w:rsidR="00002DF6" w:rsidRPr="009B4DCB">
        <w:rPr>
          <w:rFonts w:ascii="Arial" w:hAnsi="Arial" w:cs="Arial"/>
          <w:i/>
          <w:szCs w:val="28"/>
        </w:rPr>
        <w:t xml:space="preserve"> Title IV</w:t>
      </w:r>
      <w:r w:rsidR="008A5E06" w:rsidRPr="009B4DCB">
        <w:rPr>
          <w:rFonts w:ascii="Arial" w:hAnsi="Arial" w:cs="Arial"/>
          <w:i/>
          <w:szCs w:val="28"/>
        </w:rPr>
        <w:t>;</w:t>
      </w:r>
      <w:r w:rsidR="00002DF6" w:rsidRPr="009B4DCB">
        <w:rPr>
          <w:rFonts w:ascii="Arial" w:hAnsi="Arial" w:cs="Arial"/>
          <w:i/>
          <w:szCs w:val="28"/>
        </w:rPr>
        <w:t xml:space="preserve"> and Title VI [Section 111</w:t>
      </w:r>
      <w:r w:rsidR="00D5295C" w:rsidRPr="009B4DCB">
        <w:rPr>
          <w:rFonts w:ascii="Arial" w:hAnsi="Arial" w:cs="Arial"/>
          <w:i/>
          <w:szCs w:val="28"/>
        </w:rPr>
        <w:t>6</w:t>
      </w:r>
      <w:r w:rsidR="00002DF6" w:rsidRPr="009B4DCB">
        <w:rPr>
          <w:rFonts w:ascii="Arial" w:hAnsi="Arial" w:cs="Arial"/>
          <w:i/>
          <w:szCs w:val="28"/>
        </w:rPr>
        <w:t>(e)(4)].</w:t>
      </w: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2700"/>
        <w:gridCol w:w="6300"/>
      </w:tblGrid>
      <w:tr w:rsidR="00A44FD9" w:rsidRPr="002F1D6D" w14:paraId="72DDB29D" w14:textId="77777777" w:rsidTr="00BE1490">
        <w:trPr>
          <w:trHeight w:val="376"/>
        </w:trPr>
        <w:tc>
          <w:tcPr>
            <w:tcW w:w="967" w:type="dxa"/>
            <w:shd w:val="clear" w:color="auto" w:fill="D9D9D9"/>
          </w:tcPr>
          <w:p w14:paraId="72DDB29A" w14:textId="77777777" w:rsidR="00A44FD9" w:rsidRPr="009B4DCB" w:rsidRDefault="00A44FD9" w:rsidP="00A44FD9">
            <w:pPr>
              <w:widowControl w:val="0"/>
              <w:autoSpaceDE w:val="0"/>
              <w:autoSpaceDN w:val="0"/>
              <w:adjustRightInd w:val="0"/>
              <w:spacing w:line="340" w:lineRule="atLeast"/>
              <w:jc w:val="center"/>
              <w:rPr>
                <w:rFonts w:ascii="Arial" w:hAnsi="Arial" w:cs="Arial"/>
                <w:b/>
                <w:sz w:val="26"/>
                <w:szCs w:val="26"/>
              </w:rPr>
            </w:pPr>
            <w:r w:rsidRPr="009B4DCB">
              <w:rPr>
                <w:rFonts w:ascii="Arial" w:hAnsi="Arial" w:cs="Arial"/>
                <w:b/>
                <w:sz w:val="26"/>
                <w:szCs w:val="26"/>
              </w:rPr>
              <w:lastRenderedPageBreak/>
              <w:t>Count</w:t>
            </w:r>
          </w:p>
        </w:tc>
        <w:tc>
          <w:tcPr>
            <w:tcW w:w="2700" w:type="dxa"/>
            <w:shd w:val="clear" w:color="auto" w:fill="D9D9D9"/>
          </w:tcPr>
          <w:p w14:paraId="72DDB29B" w14:textId="77777777" w:rsidR="00A44FD9" w:rsidRPr="009B4DCB" w:rsidRDefault="00A44FD9" w:rsidP="00A44FD9">
            <w:pPr>
              <w:widowControl w:val="0"/>
              <w:autoSpaceDE w:val="0"/>
              <w:autoSpaceDN w:val="0"/>
              <w:adjustRightInd w:val="0"/>
              <w:spacing w:line="340" w:lineRule="atLeast"/>
              <w:jc w:val="center"/>
              <w:rPr>
                <w:rFonts w:ascii="Arial" w:hAnsi="Arial" w:cs="Arial"/>
                <w:b/>
                <w:sz w:val="26"/>
                <w:szCs w:val="26"/>
              </w:rPr>
            </w:pPr>
            <w:r w:rsidRPr="009B4DCB">
              <w:rPr>
                <w:rFonts w:ascii="Arial" w:hAnsi="Arial" w:cs="Arial"/>
                <w:b/>
                <w:sz w:val="26"/>
                <w:szCs w:val="26"/>
              </w:rPr>
              <w:t>Program</w:t>
            </w:r>
          </w:p>
        </w:tc>
        <w:tc>
          <w:tcPr>
            <w:tcW w:w="6300" w:type="dxa"/>
            <w:shd w:val="clear" w:color="auto" w:fill="D9D9D9"/>
          </w:tcPr>
          <w:p w14:paraId="72DDB29C" w14:textId="77777777" w:rsidR="00A44FD9" w:rsidRPr="009B4DCB" w:rsidRDefault="00A44FD9" w:rsidP="00A44FD9">
            <w:pPr>
              <w:widowControl w:val="0"/>
              <w:autoSpaceDE w:val="0"/>
              <w:autoSpaceDN w:val="0"/>
              <w:adjustRightInd w:val="0"/>
              <w:spacing w:line="360" w:lineRule="atLeast"/>
              <w:jc w:val="center"/>
              <w:rPr>
                <w:rFonts w:ascii="Arial" w:hAnsi="Arial" w:cs="Arial"/>
                <w:b/>
                <w:sz w:val="26"/>
                <w:szCs w:val="26"/>
              </w:rPr>
            </w:pPr>
            <w:r w:rsidRPr="009B4DCB">
              <w:rPr>
                <w:rFonts w:ascii="Arial" w:hAnsi="Arial" w:cs="Arial"/>
                <w:b/>
                <w:sz w:val="26"/>
                <w:szCs w:val="26"/>
              </w:rPr>
              <w:t>Coordination</w:t>
            </w:r>
          </w:p>
        </w:tc>
      </w:tr>
      <w:tr w:rsidR="00002DF6" w:rsidRPr="002F1D6D" w14:paraId="72DDB2A1" w14:textId="77777777" w:rsidTr="00BE1490">
        <w:trPr>
          <w:trHeight w:val="360"/>
        </w:trPr>
        <w:tc>
          <w:tcPr>
            <w:tcW w:w="967" w:type="dxa"/>
          </w:tcPr>
          <w:p w14:paraId="72DDB29E" w14:textId="77777777" w:rsidR="00002DF6" w:rsidRPr="009B4DCB" w:rsidRDefault="00002DF6" w:rsidP="00002DF6">
            <w:pPr>
              <w:widowControl w:val="0"/>
              <w:autoSpaceDE w:val="0"/>
              <w:autoSpaceDN w:val="0"/>
              <w:adjustRightInd w:val="0"/>
              <w:spacing w:line="340" w:lineRule="atLeast"/>
              <w:jc w:val="both"/>
              <w:rPr>
                <w:rFonts w:ascii="Arial" w:hAnsi="Arial" w:cs="Arial"/>
                <w:szCs w:val="28"/>
              </w:rPr>
            </w:pPr>
            <w:r w:rsidRPr="009B4DCB">
              <w:rPr>
                <w:rFonts w:ascii="Arial" w:hAnsi="Arial" w:cs="Arial"/>
                <w:szCs w:val="28"/>
              </w:rPr>
              <w:t>1</w:t>
            </w:r>
          </w:p>
        </w:tc>
        <w:tc>
          <w:tcPr>
            <w:tcW w:w="2700" w:type="dxa"/>
          </w:tcPr>
          <w:p w14:paraId="72DDB29F" w14:textId="259B4B1D" w:rsidR="00002DF6" w:rsidRPr="009B4DCB" w:rsidRDefault="009A4075" w:rsidP="00002DF6">
            <w:pPr>
              <w:widowControl w:val="0"/>
              <w:autoSpaceDE w:val="0"/>
              <w:autoSpaceDN w:val="0"/>
              <w:adjustRightInd w:val="0"/>
              <w:spacing w:line="340" w:lineRule="atLeast"/>
              <w:jc w:val="both"/>
              <w:rPr>
                <w:rFonts w:ascii="Arial" w:hAnsi="Arial" w:cs="Arial"/>
                <w:i/>
                <w:color w:val="0070C0"/>
                <w:sz w:val="22"/>
                <w:szCs w:val="22"/>
              </w:rPr>
            </w:pPr>
            <w:r>
              <w:rPr>
                <w:rFonts w:ascii="Arial" w:hAnsi="Arial" w:cs="Arial"/>
                <w:i/>
                <w:color w:val="0070C0"/>
                <w:sz w:val="22"/>
                <w:szCs w:val="22"/>
              </w:rPr>
              <w:t>Head Start</w:t>
            </w:r>
          </w:p>
        </w:tc>
        <w:tc>
          <w:tcPr>
            <w:tcW w:w="6300" w:type="dxa"/>
          </w:tcPr>
          <w:p w14:paraId="72DDB2A0" w14:textId="362D9C68" w:rsidR="00002DF6" w:rsidRPr="009B4DCB" w:rsidRDefault="009A4075" w:rsidP="00002DF6">
            <w:pPr>
              <w:widowControl w:val="0"/>
              <w:autoSpaceDE w:val="0"/>
              <w:autoSpaceDN w:val="0"/>
              <w:adjustRightInd w:val="0"/>
              <w:spacing w:line="360" w:lineRule="atLeast"/>
              <w:jc w:val="both"/>
              <w:rPr>
                <w:rFonts w:ascii="Arial" w:hAnsi="Arial" w:cs="Arial"/>
                <w:i/>
                <w:color w:val="0070C0"/>
                <w:sz w:val="22"/>
                <w:szCs w:val="22"/>
              </w:rPr>
            </w:pPr>
            <w:r w:rsidRPr="00624589">
              <w:rPr>
                <w:rFonts w:ascii="Arial" w:hAnsi="Arial" w:cs="Arial"/>
                <w:sz w:val="20"/>
                <w:szCs w:val="20"/>
              </w:rPr>
              <w:t>Head Start pre-kindergarten teachers will conduct at least two home visits; hold joint parent meetings to discuss specific learning needs of students and academic progress.</w:t>
            </w:r>
          </w:p>
        </w:tc>
      </w:tr>
      <w:tr w:rsidR="00002DF6" w:rsidRPr="002F1D6D" w14:paraId="72DDB2A5" w14:textId="77777777" w:rsidTr="00BE1490">
        <w:trPr>
          <w:trHeight w:val="376"/>
        </w:trPr>
        <w:tc>
          <w:tcPr>
            <w:tcW w:w="967" w:type="dxa"/>
          </w:tcPr>
          <w:p w14:paraId="72DDB2A2" w14:textId="77777777" w:rsidR="00002DF6" w:rsidRPr="009B4DCB" w:rsidRDefault="00002DF6" w:rsidP="00002DF6">
            <w:pPr>
              <w:widowControl w:val="0"/>
              <w:autoSpaceDE w:val="0"/>
              <w:autoSpaceDN w:val="0"/>
              <w:adjustRightInd w:val="0"/>
              <w:spacing w:line="340" w:lineRule="atLeast"/>
              <w:jc w:val="both"/>
              <w:rPr>
                <w:rFonts w:ascii="Arial" w:hAnsi="Arial" w:cs="Arial"/>
                <w:szCs w:val="28"/>
              </w:rPr>
            </w:pPr>
            <w:r w:rsidRPr="009B4DCB">
              <w:rPr>
                <w:rFonts w:ascii="Arial" w:hAnsi="Arial" w:cs="Arial"/>
                <w:szCs w:val="28"/>
              </w:rPr>
              <w:t>2</w:t>
            </w:r>
          </w:p>
        </w:tc>
        <w:tc>
          <w:tcPr>
            <w:tcW w:w="2700" w:type="dxa"/>
          </w:tcPr>
          <w:p w14:paraId="72DDB2A3" w14:textId="70D6D034" w:rsidR="00002DF6" w:rsidRPr="009B4DCB" w:rsidRDefault="009A4075" w:rsidP="00002DF6">
            <w:pPr>
              <w:widowControl w:val="0"/>
              <w:autoSpaceDE w:val="0"/>
              <w:autoSpaceDN w:val="0"/>
              <w:adjustRightInd w:val="0"/>
              <w:spacing w:line="340" w:lineRule="atLeast"/>
              <w:jc w:val="both"/>
              <w:rPr>
                <w:rFonts w:ascii="Arial" w:hAnsi="Arial" w:cs="Arial"/>
                <w:i/>
                <w:color w:val="0070C0"/>
                <w:sz w:val="22"/>
                <w:szCs w:val="22"/>
              </w:rPr>
            </w:pPr>
            <w:r>
              <w:rPr>
                <w:rFonts w:ascii="Arial" w:hAnsi="Arial" w:cs="Arial"/>
                <w:i/>
                <w:color w:val="0070C0"/>
                <w:sz w:val="22"/>
                <w:szCs w:val="22"/>
              </w:rPr>
              <w:t>V.</w:t>
            </w:r>
            <w:proofErr w:type="gramStart"/>
            <w:r>
              <w:rPr>
                <w:rFonts w:ascii="Arial" w:hAnsi="Arial" w:cs="Arial"/>
                <w:i/>
                <w:color w:val="0070C0"/>
                <w:sz w:val="22"/>
                <w:szCs w:val="22"/>
              </w:rPr>
              <w:t>P.K</w:t>
            </w:r>
            <w:proofErr w:type="gramEnd"/>
          </w:p>
        </w:tc>
        <w:tc>
          <w:tcPr>
            <w:tcW w:w="6300" w:type="dxa"/>
          </w:tcPr>
          <w:p w14:paraId="72DDB2A4" w14:textId="4377D79E" w:rsidR="00002DF6" w:rsidRPr="009B4DCB" w:rsidRDefault="009A4075" w:rsidP="00002DF6">
            <w:pPr>
              <w:widowControl w:val="0"/>
              <w:autoSpaceDE w:val="0"/>
              <w:autoSpaceDN w:val="0"/>
              <w:adjustRightInd w:val="0"/>
              <w:spacing w:line="360" w:lineRule="atLeast"/>
              <w:jc w:val="both"/>
              <w:rPr>
                <w:rFonts w:ascii="Arial" w:hAnsi="Arial" w:cs="Arial"/>
                <w:szCs w:val="28"/>
              </w:rPr>
            </w:pPr>
            <w:r w:rsidRPr="00624589">
              <w:rPr>
                <w:rFonts w:ascii="Arial" w:hAnsi="Arial" w:cs="Arial"/>
                <w:sz w:val="20"/>
                <w:szCs w:val="20"/>
              </w:rPr>
              <w:t xml:space="preserve">Our school will collaborate with the VPK Office to coordinate transition programs for students entering the regular </w:t>
            </w:r>
            <w:proofErr w:type="gramStart"/>
            <w:r w:rsidRPr="00624589">
              <w:rPr>
                <w:rFonts w:ascii="Arial" w:hAnsi="Arial" w:cs="Arial"/>
                <w:sz w:val="20"/>
                <w:szCs w:val="20"/>
              </w:rPr>
              <w:t>public school</w:t>
            </w:r>
            <w:proofErr w:type="gramEnd"/>
            <w:r w:rsidRPr="00624589">
              <w:rPr>
                <w:rFonts w:ascii="Arial" w:hAnsi="Arial" w:cs="Arial"/>
                <w:sz w:val="20"/>
                <w:szCs w:val="20"/>
              </w:rPr>
              <w:t xml:space="preserve"> system.  Activities may </w:t>
            </w:r>
            <w:proofErr w:type="gramStart"/>
            <w:r w:rsidRPr="00624589">
              <w:rPr>
                <w:rFonts w:ascii="Arial" w:hAnsi="Arial" w:cs="Arial"/>
                <w:sz w:val="20"/>
                <w:szCs w:val="20"/>
              </w:rPr>
              <w:t>include:</w:t>
            </w:r>
            <w:proofErr w:type="gramEnd"/>
            <w:r w:rsidRPr="00624589">
              <w:rPr>
                <w:rFonts w:ascii="Arial" w:hAnsi="Arial" w:cs="Arial"/>
                <w:sz w:val="20"/>
                <w:szCs w:val="20"/>
              </w:rPr>
              <w:t xml:space="preserve">  coordinated meetings with parents, VPK teachers and the kindergarten teachers will engage in discussions of specific students’ learning needs, joint parent meetings to discuss transitioning, and so on.</w:t>
            </w:r>
          </w:p>
        </w:tc>
      </w:tr>
      <w:tr w:rsidR="00002DF6" w:rsidRPr="002F1D6D" w14:paraId="72DDB2A9" w14:textId="77777777" w:rsidTr="00BE1490">
        <w:trPr>
          <w:trHeight w:val="344"/>
        </w:trPr>
        <w:tc>
          <w:tcPr>
            <w:tcW w:w="967" w:type="dxa"/>
          </w:tcPr>
          <w:p w14:paraId="72DDB2A6" w14:textId="77777777" w:rsidR="00002DF6" w:rsidRPr="009B4DCB" w:rsidRDefault="00002DF6" w:rsidP="00002DF6">
            <w:pPr>
              <w:widowControl w:val="0"/>
              <w:autoSpaceDE w:val="0"/>
              <w:autoSpaceDN w:val="0"/>
              <w:adjustRightInd w:val="0"/>
              <w:spacing w:line="340" w:lineRule="atLeast"/>
              <w:jc w:val="both"/>
              <w:rPr>
                <w:rFonts w:ascii="Arial" w:hAnsi="Arial" w:cs="Arial"/>
                <w:szCs w:val="28"/>
              </w:rPr>
            </w:pPr>
            <w:r w:rsidRPr="009B4DCB">
              <w:rPr>
                <w:rFonts w:ascii="Arial" w:hAnsi="Arial" w:cs="Arial"/>
                <w:szCs w:val="28"/>
              </w:rPr>
              <w:t>3</w:t>
            </w:r>
          </w:p>
        </w:tc>
        <w:tc>
          <w:tcPr>
            <w:tcW w:w="2700" w:type="dxa"/>
          </w:tcPr>
          <w:p w14:paraId="72DDB2A7" w14:textId="575B5129" w:rsidR="00002DF6" w:rsidRPr="009B4DCB" w:rsidRDefault="009A4075" w:rsidP="00002DF6">
            <w:pPr>
              <w:widowControl w:val="0"/>
              <w:autoSpaceDE w:val="0"/>
              <w:autoSpaceDN w:val="0"/>
              <w:adjustRightInd w:val="0"/>
              <w:spacing w:line="340" w:lineRule="atLeast"/>
              <w:jc w:val="both"/>
              <w:rPr>
                <w:rFonts w:ascii="Arial" w:hAnsi="Arial" w:cs="Arial"/>
                <w:i/>
                <w:color w:val="0070C0"/>
                <w:sz w:val="22"/>
                <w:szCs w:val="22"/>
              </w:rPr>
            </w:pPr>
            <w:r>
              <w:rPr>
                <w:rFonts w:ascii="Arial" w:hAnsi="Arial" w:cs="Arial"/>
                <w:i/>
                <w:color w:val="0070C0"/>
                <w:sz w:val="22"/>
                <w:szCs w:val="22"/>
              </w:rPr>
              <w:t>Family Training Events</w:t>
            </w:r>
          </w:p>
        </w:tc>
        <w:tc>
          <w:tcPr>
            <w:tcW w:w="6300" w:type="dxa"/>
          </w:tcPr>
          <w:p w14:paraId="72DDB2A8" w14:textId="0AF4F1F7" w:rsidR="00002DF6" w:rsidRPr="009B4DCB" w:rsidRDefault="009A4075" w:rsidP="00002DF6">
            <w:pPr>
              <w:widowControl w:val="0"/>
              <w:autoSpaceDE w:val="0"/>
              <w:autoSpaceDN w:val="0"/>
              <w:adjustRightInd w:val="0"/>
              <w:spacing w:line="340" w:lineRule="atLeast"/>
              <w:rPr>
                <w:rFonts w:ascii="Arial" w:hAnsi="Arial" w:cs="Arial"/>
                <w:szCs w:val="28"/>
              </w:rPr>
            </w:pPr>
            <w:r w:rsidRPr="00624589">
              <w:rPr>
                <w:rFonts w:ascii="Arial" w:hAnsi="Arial" w:cs="Arial"/>
                <w:sz w:val="20"/>
                <w:szCs w:val="20"/>
              </w:rPr>
              <w:t xml:space="preserve">Parents will receive training during regularly scheduled SAC parent meetings/seminars in the areas </w:t>
            </w:r>
            <w:r>
              <w:rPr>
                <w:rFonts w:ascii="Arial" w:hAnsi="Arial" w:cs="Arial"/>
                <w:sz w:val="20"/>
                <w:szCs w:val="20"/>
              </w:rPr>
              <w:t xml:space="preserve">of nutrition &amp; health, </w:t>
            </w:r>
            <w:r w:rsidRPr="00624589">
              <w:rPr>
                <w:rFonts w:ascii="Arial" w:hAnsi="Arial" w:cs="Arial"/>
                <w:sz w:val="20"/>
                <w:szCs w:val="20"/>
              </w:rPr>
              <w:t>math, reading/writing, and science.  These meetings will be held at flexible times both in the mornings and evenings.</w:t>
            </w:r>
          </w:p>
        </w:tc>
      </w:tr>
      <w:tr w:rsidR="00435B2A" w:rsidRPr="002F1D6D" w14:paraId="38194726" w14:textId="77777777" w:rsidTr="00BE1490">
        <w:trPr>
          <w:trHeight w:val="344"/>
        </w:trPr>
        <w:tc>
          <w:tcPr>
            <w:tcW w:w="967" w:type="dxa"/>
          </w:tcPr>
          <w:p w14:paraId="5920F2A5" w14:textId="3CCB48DC" w:rsidR="00435B2A" w:rsidRPr="009B4DCB" w:rsidRDefault="00435B2A" w:rsidP="00002DF6">
            <w:pPr>
              <w:widowControl w:val="0"/>
              <w:autoSpaceDE w:val="0"/>
              <w:autoSpaceDN w:val="0"/>
              <w:adjustRightInd w:val="0"/>
              <w:spacing w:line="340" w:lineRule="atLeast"/>
              <w:jc w:val="both"/>
              <w:rPr>
                <w:rFonts w:ascii="Arial" w:hAnsi="Arial" w:cs="Arial"/>
                <w:szCs w:val="28"/>
              </w:rPr>
            </w:pPr>
            <w:r w:rsidRPr="009B4DCB">
              <w:rPr>
                <w:rFonts w:ascii="Arial" w:hAnsi="Arial" w:cs="Arial"/>
                <w:szCs w:val="28"/>
              </w:rPr>
              <w:t>4</w:t>
            </w:r>
          </w:p>
        </w:tc>
        <w:tc>
          <w:tcPr>
            <w:tcW w:w="2700" w:type="dxa"/>
          </w:tcPr>
          <w:p w14:paraId="60098CB1" w14:textId="288D07E4" w:rsidR="00435B2A" w:rsidRPr="009B4DCB" w:rsidRDefault="001E1353" w:rsidP="00002DF6">
            <w:pPr>
              <w:widowControl w:val="0"/>
              <w:autoSpaceDE w:val="0"/>
              <w:autoSpaceDN w:val="0"/>
              <w:adjustRightInd w:val="0"/>
              <w:spacing w:line="340" w:lineRule="atLeast"/>
              <w:jc w:val="both"/>
              <w:rPr>
                <w:rFonts w:ascii="Arial" w:hAnsi="Arial" w:cs="Arial"/>
                <w:i/>
                <w:color w:val="0070C0"/>
                <w:sz w:val="22"/>
                <w:szCs w:val="22"/>
              </w:rPr>
            </w:pPr>
            <w:r>
              <w:rPr>
                <w:rFonts w:ascii="Arial" w:hAnsi="Arial" w:cs="Arial"/>
                <w:i/>
                <w:color w:val="0070C0"/>
                <w:sz w:val="22"/>
                <w:szCs w:val="22"/>
              </w:rPr>
              <w:t>Grade Level Information Events</w:t>
            </w:r>
          </w:p>
        </w:tc>
        <w:tc>
          <w:tcPr>
            <w:tcW w:w="6300" w:type="dxa"/>
          </w:tcPr>
          <w:p w14:paraId="69673997" w14:textId="64A3C508" w:rsidR="00435B2A" w:rsidRPr="009B4DCB" w:rsidRDefault="001E1353" w:rsidP="00002DF6">
            <w:pPr>
              <w:widowControl w:val="0"/>
              <w:autoSpaceDE w:val="0"/>
              <w:autoSpaceDN w:val="0"/>
              <w:adjustRightInd w:val="0"/>
              <w:spacing w:line="340" w:lineRule="atLeast"/>
              <w:rPr>
                <w:rFonts w:ascii="Arial" w:hAnsi="Arial" w:cs="Arial"/>
                <w:szCs w:val="28"/>
              </w:rPr>
            </w:pPr>
            <w:r w:rsidRPr="00624589">
              <w:rPr>
                <w:rFonts w:ascii="Arial" w:hAnsi="Arial" w:cs="Arial"/>
                <w:sz w:val="20"/>
                <w:szCs w:val="20"/>
              </w:rPr>
              <w:t>These</w:t>
            </w:r>
            <w:r>
              <w:rPr>
                <w:rFonts w:ascii="Arial" w:hAnsi="Arial" w:cs="Arial"/>
                <w:sz w:val="20"/>
                <w:szCs w:val="20"/>
              </w:rPr>
              <w:t xml:space="preserve"> events will allow parents to conference with parents about grade level expectations and offer opportunities for parents to ask and receive any assistance in helping their child or children at home.</w:t>
            </w:r>
          </w:p>
        </w:tc>
      </w:tr>
    </w:tbl>
    <w:p w14:paraId="3E6E34BA" w14:textId="77777777" w:rsidR="004229F4" w:rsidRDefault="004229F4" w:rsidP="00002DF6">
      <w:pPr>
        <w:widowControl w:val="0"/>
        <w:autoSpaceDE w:val="0"/>
        <w:autoSpaceDN w:val="0"/>
        <w:adjustRightInd w:val="0"/>
        <w:spacing w:line="340" w:lineRule="atLeast"/>
        <w:jc w:val="both"/>
        <w:rPr>
          <w:rFonts w:ascii="Arial" w:hAnsi="Arial" w:cs="Arial"/>
          <w:b/>
          <w:bCs/>
          <w:sz w:val="28"/>
          <w:szCs w:val="34"/>
        </w:rPr>
      </w:pPr>
    </w:p>
    <w:p w14:paraId="72DDB2B3" w14:textId="3F125C5D" w:rsidR="00002DF6" w:rsidRPr="009B4DCB" w:rsidRDefault="00002DF6" w:rsidP="00002DF6">
      <w:pPr>
        <w:widowControl w:val="0"/>
        <w:autoSpaceDE w:val="0"/>
        <w:autoSpaceDN w:val="0"/>
        <w:adjustRightInd w:val="0"/>
        <w:spacing w:line="340" w:lineRule="atLeast"/>
        <w:jc w:val="both"/>
        <w:rPr>
          <w:rFonts w:ascii="Arial" w:hAnsi="Arial" w:cs="Arial"/>
          <w:sz w:val="28"/>
          <w:szCs w:val="28"/>
        </w:rPr>
      </w:pPr>
      <w:r w:rsidRPr="009B4DCB">
        <w:rPr>
          <w:rFonts w:ascii="Arial" w:hAnsi="Arial" w:cs="Arial"/>
          <w:b/>
          <w:bCs/>
          <w:sz w:val="28"/>
          <w:szCs w:val="34"/>
        </w:rPr>
        <w:t>Annual Parent Meeting</w:t>
      </w:r>
    </w:p>
    <w:p w14:paraId="72DDB2D3" w14:textId="0DB87046" w:rsidR="00A44FD9" w:rsidRPr="009B4DCB" w:rsidRDefault="009A4075" w:rsidP="0075551E">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w:t>
      </w:r>
      <w:r w:rsidR="00002DF6" w:rsidRPr="009B4DCB">
        <w:rPr>
          <w:rFonts w:ascii="Arial" w:hAnsi="Arial" w:cs="Arial"/>
          <w:i/>
          <w:szCs w:val="28"/>
        </w:rPr>
        <w:t xml:space="preserve"> will take the following actions to</w:t>
      </w:r>
      <w:r w:rsidR="00F604EF" w:rsidRPr="009B4DCB">
        <w:rPr>
          <w:rFonts w:ascii="Arial" w:hAnsi="Arial" w:cs="Arial"/>
          <w:i/>
          <w:szCs w:val="28"/>
        </w:rPr>
        <w:t xml:space="preserve"> convene</w:t>
      </w:r>
      <w:r w:rsidR="00002DF6" w:rsidRPr="009B4DCB">
        <w:rPr>
          <w:rFonts w:ascii="Arial" w:hAnsi="Arial" w:cs="Arial"/>
          <w:i/>
          <w:szCs w:val="28"/>
        </w:rPr>
        <w:t xml:space="preserve"> an annual meeting</w:t>
      </w:r>
      <w:r w:rsidR="00F604EF" w:rsidRPr="009B4DCB">
        <w:rPr>
          <w:rFonts w:ascii="Arial" w:hAnsi="Arial" w:cs="Arial"/>
          <w:i/>
          <w:szCs w:val="28"/>
        </w:rPr>
        <w:t xml:space="preserve">, to which all parents of participating </w:t>
      </w:r>
      <w:r w:rsidR="00002DF6" w:rsidRPr="009B4DCB">
        <w:rPr>
          <w:rFonts w:ascii="Arial" w:hAnsi="Arial" w:cs="Arial"/>
          <w:i/>
          <w:szCs w:val="28"/>
        </w:rPr>
        <w:t xml:space="preserve">children </w:t>
      </w:r>
      <w:r w:rsidR="00F604EF" w:rsidRPr="009B4DCB">
        <w:rPr>
          <w:rFonts w:ascii="Arial" w:hAnsi="Arial" w:cs="Arial"/>
          <w:i/>
          <w:szCs w:val="28"/>
        </w:rPr>
        <w:t xml:space="preserve">shall be invited and encouraged to attend, to inform parents of their school’s participation under this part and to explain the requirements of this part, and the right of the parents </w:t>
      </w:r>
      <w:r w:rsidR="008A5E06" w:rsidRPr="009B4DCB">
        <w:rPr>
          <w:rFonts w:ascii="Arial" w:hAnsi="Arial" w:cs="Arial"/>
          <w:i/>
          <w:szCs w:val="28"/>
        </w:rPr>
        <w:t>engag</w:t>
      </w:r>
      <w:r w:rsidR="00F604EF" w:rsidRPr="009B4DCB">
        <w:rPr>
          <w:rFonts w:ascii="Arial" w:hAnsi="Arial" w:cs="Arial"/>
          <w:i/>
          <w:szCs w:val="28"/>
        </w:rPr>
        <w:t xml:space="preserve">ed. </w:t>
      </w:r>
      <w:r w:rsidR="00002DF6" w:rsidRPr="009B4DCB">
        <w:rPr>
          <w:rFonts w:ascii="Arial" w:hAnsi="Arial" w:cs="Arial"/>
          <w:i/>
          <w:szCs w:val="28"/>
        </w:rPr>
        <w:t xml:space="preserve">Include timeline, persons responsible, documentation to be maintained, and steps to ensure that all parents invited and encouraged to attend </w:t>
      </w:r>
      <w:r w:rsidR="00F604EF" w:rsidRPr="009B4DCB">
        <w:rPr>
          <w:rFonts w:ascii="Arial" w:hAnsi="Arial" w:cs="Arial"/>
          <w:i/>
          <w:szCs w:val="28"/>
        </w:rPr>
        <w:t>[Section 1116(c)</w:t>
      </w:r>
      <w:r w:rsidR="00002DF6" w:rsidRPr="009B4DCB">
        <w:rPr>
          <w:rFonts w:ascii="Arial" w:hAnsi="Arial" w:cs="Arial"/>
          <w:i/>
          <w:szCs w:val="28"/>
        </w:rPr>
        <w:t>(1)]</w:t>
      </w:r>
      <w:r w:rsidR="004201AE" w:rsidRPr="009B4DCB">
        <w:rPr>
          <w:rFonts w:ascii="Arial" w:hAnsi="Arial" w:cs="Arial"/>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6435B5" w:rsidRPr="009B4DCB" w14:paraId="7FD310DE" w14:textId="77777777" w:rsidTr="006435B5">
        <w:trPr>
          <w:trHeight w:val="1001"/>
        </w:trPr>
        <w:tc>
          <w:tcPr>
            <w:tcW w:w="2155" w:type="dxa"/>
            <w:shd w:val="clear" w:color="auto" w:fill="D9D9D9"/>
          </w:tcPr>
          <w:p w14:paraId="4ECC2AC3" w14:textId="5DD381CC" w:rsidR="006435B5" w:rsidRPr="009B4DCB" w:rsidRDefault="006435B5" w:rsidP="00FF5388">
            <w:pPr>
              <w:jc w:val="center"/>
              <w:rPr>
                <w:rFonts w:ascii="Arial" w:hAnsi="Arial" w:cs="Arial"/>
                <w:b/>
              </w:rPr>
            </w:pPr>
            <w:bookmarkStart w:id="0" w:name="_Hlk29985121"/>
            <w:r w:rsidRPr="009B4DCB">
              <w:rPr>
                <w:rFonts w:ascii="Arial" w:hAnsi="Arial" w:cs="Arial"/>
                <w:b/>
              </w:rPr>
              <w:t>Specific Activity</w:t>
            </w:r>
          </w:p>
        </w:tc>
        <w:tc>
          <w:tcPr>
            <w:tcW w:w="1890" w:type="dxa"/>
            <w:shd w:val="clear" w:color="auto" w:fill="D9D9D9"/>
          </w:tcPr>
          <w:p w14:paraId="09916B2A" w14:textId="16B95809" w:rsidR="006435B5" w:rsidRPr="009B4DCB" w:rsidRDefault="006435B5" w:rsidP="00FF5388">
            <w:pPr>
              <w:jc w:val="center"/>
              <w:rPr>
                <w:rFonts w:ascii="Arial" w:hAnsi="Arial" w:cs="Arial"/>
                <w:b/>
              </w:rPr>
            </w:pPr>
            <w:r w:rsidRPr="009B4DCB">
              <w:rPr>
                <w:rFonts w:ascii="Arial" w:hAnsi="Arial" w:cs="Arial"/>
                <w:b/>
              </w:rPr>
              <w:t>Frequency and Duration</w:t>
            </w:r>
          </w:p>
        </w:tc>
        <w:tc>
          <w:tcPr>
            <w:tcW w:w="3060" w:type="dxa"/>
            <w:shd w:val="clear" w:color="auto" w:fill="D9D9D9"/>
          </w:tcPr>
          <w:p w14:paraId="2AC8D079" w14:textId="651BF628" w:rsidR="006435B5" w:rsidRPr="009B4DCB" w:rsidRDefault="006435B5" w:rsidP="00FF5388">
            <w:pPr>
              <w:jc w:val="center"/>
              <w:rPr>
                <w:rFonts w:ascii="Arial" w:hAnsi="Arial" w:cs="Arial"/>
                <w:b/>
              </w:rPr>
            </w:pPr>
            <w:r w:rsidRPr="009B4DCB">
              <w:rPr>
                <w:rFonts w:ascii="Arial" w:hAnsi="Arial" w:cs="Arial"/>
                <w:b/>
              </w:rPr>
              <w:t>Evidence-Based Research</w:t>
            </w:r>
          </w:p>
        </w:tc>
        <w:tc>
          <w:tcPr>
            <w:tcW w:w="2880" w:type="dxa"/>
            <w:shd w:val="clear" w:color="auto" w:fill="D9D9D9"/>
          </w:tcPr>
          <w:p w14:paraId="6384FC61" w14:textId="62EC3F08" w:rsidR="006435B5" w:rsidRPr="009B4DCB" w:rsidRDefault="006435B5" w:rsidP="00FF5388">
            <w:pPr>
              <w:jc w:val="center"/>
              <w:rPr>
                <w:rFonts w:ascii="Arial" w:hAnsi="Arial" w:cs="Arial"/>
                <w:b/>
              </w:rPr>
            </w:pPr>
            <w:r w:rsidRPr="009B4DCB">
              <w:rPr>
                <w:rFonts w:ascii="Arial" w:hAnsi="Arial" w:cs="Arial"/>
                <w:b/>
              </w:rPr>
              <w:t>Evaluation of Implementation and Effectiveness</w:t>
            </w:r>
          </w:p>
        </w:tc>
      </w:tr>
      <w:tr w:rsidR="006435B5" w:rsidRPr="009B4DCB" w14:paraId="1F4F472A" w14:textId="77777777" w:rsidTr="006435B5">
        <w:trPr>
          <w:trHeight w:val="240"/>
        </w:trPr>
        <w:tc>
          <w:tcPr>
            <w:tcW w:w="2155" w:type="dxa"/>
          </w:tcPr>
          <w:p w14:paraId="5F3B099C" w14:textId="5A8880F0" w:rsidR="006435B5" w:rsidRPr="009B4DCB" w:rsidRDefault="001E1353" w:rsidP="00FF5388">
            <w:pPr>
              <w:rPr>
                <w:rFonts w:ascii="Arial" w:hAnsi="Arial" w:cs="Arial"/>
                <w:i/>
                <w:color w:val="0070C0"/>
              </w:rPr>
            </w:pPr>
            <w:r>
              <w:rPr>
                <w:rFonts w:ascii="Arial" w:hAnsi="Arial" w:cs="Arial"/>
                <w:i/>
                <w:color w:val="0070C0"/>
              </w:rPr>
              <w:t>Title 1 Annual Public Meeting</w:t>
            </w:r>
          </w:p>
        </w:tc>
        <w:tc>
          <w:tcPr>
            <w:tcW w:w="1890" w:type="dxa"/>
          </w:tcPr>
          <w:p w14:paraId="76EC9457" w14:textId="201BF3BD" w:rsidR="006435B5" w:rsidRPr="009B4DCB" w:rsidRDefault="001E1353" w:rsidP="00FF5388">
            <w:pPr>
              <w:rPr>
                <w:rFonts w:ascii="Arial" w:hAnsi="Arial" w:cs="Arial"/>
                <w:i/>
                <w:color w:val="0070C0"/>
              </w:rPr>
            </w:pPr>
            <w:r>
              <w:rPr>
                <w:rFonts w:ascii="Arial" w:hAnsi="Arial" w:cs="Arial"/>
                <w:i/>
                <w:color w:val="0070C0"/>
              </w:rPr>
              <w:t>Title 1 Liaison</w:t>
            </w:r>
          </w:p>
        </w:tc>
        <w:tc>
          <w:tcPr>
            <w:tcW w:w="3060" w:type="dxa"/>
          </w:tcPr>
          <w:p w14:paraId="6D03B24F" w14:textId="255D8964" w:rsidR="006435B5" w:rsidRPr="009B4DCB" w:rsidRDefault="001E1353" w:rsidP="00FF5388">
            <w:pPr>
              <w:rPr>
                <w:rFonts w:ascii="Arial" w:hAnsi="Arial" w:cs="Arial"/>
                <w:i/>
                <w:color w:val="0070C0"/>
              </w:rPr>
            </w:pPr>
            <w:r>
              <w:rPr>
                <w:rFonts w:ascii="Arial" w:hAnsi="Arial" w:cs="Arial"/>
                <w:i/>
                <w:color w:val="0070C0"/>
              </w:rPr>
              <w:t>Parental Involvement (September)</w:t>
            </w:r>
          </w:p>
        </w:tc>
        <w:tc>
          <w:tcPr>
            <w:tcW w:w="2880" w:type="dxa"/>
          </w:tcPr>
          <w:p w14:paraId="6BDBBFEF" w14:textId="77777777" w:rsidR="006435B5" w:rsidRDefault="001E1353" w:rsidP="00FF5388">
            <w:pPr>
              <w:rPr>
                <w:rFonts w:ascii="Arial" w:hAnsi="Arial" w:cs="Arial"/>
                <w:i/>
                <w:color w:val="0070C0"/>
              </w:rPr>
            </w:pPr>
            <w:r>
              <w:rPr>
                <w:rFonts w:ascii="Arial" w:hAnsi="Arial" w:cs="Arial"/>
                <w:i/>
                <w:color w:val="0070C0"/>
              </w:rPr>
              <w:t>Parent Survey Link</w:t>
            </w:r>
          </w:p>
          <w:p w14:paraId="0B42DE1A" w14:textId="3A2FA561" w:rsidR="001E1353" w:rsidRPr="009B4DCB" w:rsidRDefault="001E1353" w:rsidP="00FF5388">
            <w:pPr>
              <w:rPr>
                <w:rFonts w:ascii="Arial" w:hAnsi="Arial" w:cs="Arial"/>
                <w:i/>
                <w:color w:val="0070C0"/>
              </w:rPr>
            </w:pPr>
            <w:r>
              <w:rPr>
                <w:rFonts w:ascii="Arial" w:hAnsi="Arial" w:cs="Arial"/>
                <w:i/>
                <w:color w:val="0070C0"/>
              </w:rPr>
              <w:t>Event Agenda</w:t>
            </w:r>
          </w:p>
        </w:tc>
      </w:tr>
      <w:tr w:rsidR="006435B5" w:rsidRPr="009B4DCB" w14:paraId="6297784E" w14:textId="77777777" w:rsidTr="006435B5">
        <w:trPr>
          <w:trHeight w:val="253"/>
        </w:trPr>
        <w:tc>
          <w:tcPr>
            <w:tcW w:w="2155" w:type="dxa"/>
          </w:tcPr>
          <w:p w14:paraId="3F69E72E" w14:textId="7AD6DE52" w:rsidR="006435B5" w:rsidRPr="009B4DCB" w:rsidRDefault="001E1353" w:rsidP="00FF5388">
            <w:pPr>
              <w:rPr>
                <w:rFonts w:ascii="Arial" w:hAnsi="Arial" w:cs="Arial"/>
                <w:i/>
                <w:color w:val="0070C0"/>
              </w:rPr>
            </w:pPr>
            <w:r>
              <w:rPr>
                <w:rFonts w:ascii="Arial" w:hAnsi="Arial" w:cs="Arial"/>
                <w:i/>
                <w:color w:val="0070C0"/>
              </w:rPr>
              <w:t>SAC Meeting &amp; Fall Literacy Night #1- Information about standards and student materials</w:t>
            </w:r>
          </w:p>
        </w:tc>
        <w:tc>
          <w:tcPr>
            <w:tcW w:w="1890" w:type="dxa"/>
          </w:tcPr>
          <w:p w14:paraId="11C4084F" w14:textId="77777777" w:rsidR="006435B5" w:rsidRDefault="001E1353" w:rsidP="00FF5388">
            <w:pPr>
              <w:rPr>
                <w:rFonts w:ascii="Arial" w:hAnsi="Arial" w:cs="Arial"/>
                <w:i/>
                <w:color w:val="0070C0"/>
              </w:rPr>
            </w:pPr>
            <w:r>
              <w:rPr>
                <w:rFonts w:ascii="Arial" w:hAnsi="Arial" w:cs="Arial"/>
                <w:i/>
                <w:color w:val="0070C0"/>
              </w:rPr>
              <w:t>SAC Chairs</w:t>
            </w:r>
          </w:p>
          <w:p w14:paraId="5B715AEC" w14:textId="3FB79867" w:rsidR="001E1353" w:rsidRDefault="001E1353" w:rsidP="00FF5388">
            <w:pPr>
              <w:rPr>
                <w:rFonts w:ascii="Arial" w:hAnsi="Arial" w:cs="Arial"/>
                <w:i/>
                <w:color w:val="0070C0"/>
              </w:rPr>
            </w:pPr>
            <w:r>
              <w:rPr>
                <w:rFonts w:ascii="Arial" w:hAnsi="Arial" w:cs="Arial"/>
                <w:i/>
                <w:color w:val="0070C0"/>
              </w:rPr>
              <w:t>Title 1 Liaison</w:t>
            </w:r>
          </w:p>
          <w:p w14:paraId="015E85D5" w14:textId="1E86B534" w:rsidR="001E1353" w:rsidRDefault="001E1353" w:rsidP="00FF5388">
            <w:pPr>
              <w:rPr>
                <w:rFonts w:ascii="Arial" w:hAnsi="Arial" w:cs="Arial"/>
                <w:i/>
                <w:color w:val="0070C0"/>
              </w:rPr>
            </w:pPr>
            <w:r>
              <w:rPr>
                <w:rFonts w:ascii="Arial" w:hAnsi="Arial" w:cs="Arial"/>
                <w:i/>
                <w:color w:val="0070C0"/>
              </w:rPr>
              <w:t>Instructional Coaches</w:t>
            </w:r>
          </w:p>
          <w:p w14:paraId="5CD6B024" w14:textId="7A2A448F" w:rsidR="001E1353" w:rsidRPr="009B4DCB" w:rsidRDefault="001E1353" w:rsidP="00FF5388">
            <w:pPr>
              <w:rPr>
                <w:rFonts w:ascii="Arial" w:hAnsi="Arial" w:cs="Arial"/>
                <w:i/>
                <w:color w:val="0070C0"/>
              </w:rPr>
            </w:pPr>
            <w:r>
              <w:rPr>
                <w:rFonts w:ascii="Arial" w:hAnsi="Arial" w:cs="Arial"/>
                <w:i/>
                <w:color w:val="0070C0"/>
              </w:rPr>
              <w:t>Leadership Team</w:t>
            </w:r>
          </w:p>
        </w:tc>
        <w:tc>
          <w:tcPr>
            <w:tcW w:w="3060" w:type="dxa"/>
          </w:tcPr>
          <w:p w14:paraId="4043E97E" w14:textId="4AEF7E4F" w:rsidR="00E81B12" w:rsidRDefault="00E81B12" w:rsidP="00FF5388">
            <w:pPr>
              <w:rPr>
                <w:rFonts w:ascii="Arial" w:hAnsi="Arial" w:cs="Arial"/>
                <w:i/>
                <w:color w:val="0070C0"/>
              </w:rPr>
            </w:pPr>
            <w:r>
              <w:rPr>
                <w:rFonts w:ascii="Arial" w:hAnsi="Arial" w:cs="Arial"/>
                <w:i/>
                <w:color w:val="0070C0"/>
              </w:rPr>
              <w:t>FSA</w:t>
            </w:r>
            <w:r w:rsidR="00A66890">
              <w:rPr>
                <w:rFonts w:ascii="Arial" w:hAnsi="Arial" w:cs="Arial"/>
                <w:i/>
                <w:color w:val="0070C0"/>
              </w:rPr>
              <w:t xml:space="preserve"> CONNECTION</w:t>
            </w:r>
          </w:p>
          <w:p w14:paraId="43EE9BF6" w14:textId="691B9472" w:rsidR="00400094" w:rsidRPr="00C934D6" w:rsidRDefault="001E1353" w:rsidP="00C934D6">
            <w:pPr>
              <w:rPr>
                <w:rFonts w:ascii="Arial" w:hAnsi="Arial" w:cs="Arial"/>
                <w:i/>
                <w:color w:val="0070C0"/>
              </w:rPr>
            </w:pPr>
            <w:r>
              <w:rPr>
                <w:rFonts w:ascii="Arial" w:hAnsi="Arial" w:cs="Arial"/>
                <w:i/>
                <w:color w:val="0070C0"/>
              </w:rPr>
              <w:t>Reading Research (November)</w:t>
            </w:r>
            <w:r w:rsidR="00400094">
              <w:rPr>
                <w:rFonts w:ascii="Arial" w:hAnsi="Arial" w:cs="Arial"/>
                <w:color w:val="555555"/>
                <w:sz w:val="22"/>
                <w:szCs w:val="22"/>
              </w:rPr>
              <w:br/>
            </w:r>
            <w:hyperlink r:id="rId12" w:tgtFrame="_blank" w:history="1">
              <w:r w:rsidR="00400094">
                <w:rPr>
                  <w:rFonts w:ascii="Arial" w:hAnsi="Arial" w:cs="Arial"/>
                  <w:noProof/>
                  <w:color w:val="003399"/>
                  <w:sz w:val="22"/>
                  <w:szCs w:val="22"/>
                  <w:bdr w:val="none" w:sz="0" w:space="0" w:color="auto" w:frame="1"/>
                </w:rPr>
                <w:drawing>
                  <wp:inline distT="0" distB="0" distL="0" distR="0" wp14:anchorId="2A741FA4" wp14:editId="12655E6D">
                    <wp:extent cx="190500" cy="190500"/>
                    <wp:effectExtent l="0" t="0" r="0" b="0"/>
                    <wp:docPr id="1" name="Picture 1" descr="PDF on ERIC">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on ERIC">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0094">
                <w:rPr>
                  <w:rStyle w:val="Hyperlink"/>
                  <w:rFonts w:ascii="Arial" w:hAnsi="Arial" w:cs="Arial"/>
                  <w:color w:val="003399"/>
                  <w:sz w:val="22"/>
                  <w:szCs w:val="22"/>
                  <w:bdr w:val="none" w:sz="0" w:space="0" w:color="auto" w:frame="1"/>
                </w:rPr>
                <w:t>Download full text</w:t>
              </w:r>
            </w:hyperlink>
          </w:p>
          <w:p w14:paraId="33E20DDA" w14:textId="77777777" w:rsidR="00400094" w:rsidRDefault="00400094" w:rsidP="00400094">
            <w:pPr>
              <w:textAlignment w:val="baseline"/>
              <w:rPr>
                <w:rFonts w:ascii="Arial" w:hAnsi="Arial" w:cs="Arial"/>
                <w:color w:val="227744"/>
                <w:sz w:val="19"/>
                <w:szCs w:val="19"/>
              </w:rPr>
            </w:pPr>
            <w:r>
              <w:rPr>
                <w:rFonts w:ascii="Arial" w:hAnsi="Arial" w:cs="Arial"/>
                <w:color w:val="227744"/>
                <w:sz w:val="19"/>
                <w:szCs w:val="19"/>
              </w:rPr>
              <w:t xml:space="preserve">Brown, Clara Lee; Schell, Robin; Denton, Rachel; </w:t>
            </w:r>
            <w:proofErr w:type="spellStart"/>
            <w:r>
              <w:rPr>
                <w:rFonts w:ascii="Arial" w:hAnsi="Arial" w:cs="Arial"/>
                <w:color w:val="227744"/>
                <w:sz w:val="19"/>
                <w:szCs w:val="19"/>
              </w:rPr>
              <w:t>Knode</w:t>
            </w:r>
            <w:proofErr w:type="spellEnd"/>
            <w:r>
              <w:rPr>
                <w:rFonts w:ascii="Arial" w:hAnsi="Arial" w:cs="Arial"/>
                <w:color w:val="227744"/>
                <w:sz w:val="19"/>
                <w:szCs w:val="19"/>
              </w:rPr>
              <w:t>, Elizabeth – School Community Journal, 2019</w:t>
            </w:r>
          </w:p>
          <w:p w14:paraId="610E762F" w14:textId="77777777" w:rsidR="00400094" w:rsidRDefault="00400094" w:rsidP="00FF5388">
            <w:pPr>
              <w:rPr>
                <w:rFonts w:ascii="Arial" w:hAnsi="Arial" w:cs="Arial"/>
                <w:i/>
                <w:color w:val="0070C0"/>
              </w:rPr>
            </w:pPr>
          </w:p>
          <w:p w14:paraId="3D9D736B" w14:textId="77777777" w:rsidR="00400094" w:rsidRDefault="00400094" w:rsidP="00400094">
            <w:pPr>
              <w:rPr>
                <w:rFonts w:ascii="Arial" w:hAnsi="Arial" w:cs="Arial"/>
                <w:i/>
                <w:color w:val="0070C0"/>
              </w:rPr>
            </w:pPr>
            <w:r>
              <w:rPr>
                <w:rFonts w:ascii="Arial" w:hAnsi="Arial" w:cs="Arial"/>
                <w:i/>
                <w:color w:val="0070C0"/>
              </w:rPr>
              <w:lastRenderedPageBreak/>
              <w:t xml:space="preserve">Family Literacy Coaching: Partnering </w:t>
            </w:r>
            <w:proofErr w:type="gramStart"/>
            <w:r>
              <w:rPr>
                <w:rFonts w:ascii="Arial" w:hAnsi="Arial" w:cs="Arial"/>
                <w:i/>
                <w:color w:val="0070C0"/>
              </w:rPr>
              <w:t>With</w:t>
            </w:r>
            <w:proofErr w:type="gramEnd"/>
            <w:r>
              <w:rPr>
                <w:rFonts w:ascii="Arial" w:hAnsi="Arial" w:cs="Arial"/>
                <w:i/>
                <w:color w:val="0070C0"/>
              </w:rPr>
              <w:t xml:space="preserve"> Parents for Reading Success </w:t>
            </w:r>
          </w:p>
          <w:p w14:paraId="282EAE82" w14:textId="77777777" w:rsidR="00400094" w:rsidRDefault="00400094" w:rsidP="00400094">
            <w:pPr>
              <w:rPr>
                <w:rFonts w:ascii="Arial" w:hAnsi="Arial" w:cs="Arial"/>
                <w:i/>
                <w:color w:val="0070C0"/>
              </w:rPr>
            </w:pPr>
          </w:p>
          <w:p w14:paraId="33304C84" w14:textId="5C619F72" w:rsidR="00400094" w:rsidRPr="009B4DCB" w:rsidRDefault="00400094" w:rsidP="00400094">
            <w:pPr>
              <w:rPr>
                <w:rFonts w:ascii="Arial" w:hAnsi="Arial" w:cs="Arial"/>
                <w:i/>
                <w:color w:val="0070C0"/>
              </w:rPr>
            </w:pPr>
            <w:r w:rsidRPr="00400094">
              <w:rPr>
                <w:rFonts w:ascii="Arial" w:hAnsi="Arial" w:cs="Arial"/>
                <w:i/>
                <w:color w:val="0070C0"/>
              </w:rPr>
              <w:t>https://files.eric.ed.gov/fulltext/EJ1219795.pdf</w:t>
            </w:r>
          </w:p>
        </w:tc>
        <w:tc>
          <w:tcPr>
            <w:tcW w:w="2880" w:type="dxa"/>
          </w:tcPr>
          <w:p w14:paraId="7FEAC4AC" w14:textId="77777777" w:rsidR="001E1353" w:rsidRDefault="001E1353" w:rsidP="001E1353">
            <w:pPr>
              <w:rPr>
                <w:rFonts w:ascii="Arial" w:hAnsi="Arial" w:cs="Arial"/>
                <w:i/>
                <w:color w:val="0070C0"/>
              </w:rPr>
            </w:pPr>
            <w:r>
              <w:rPr>
                <w:rFonts w:ascii="Arial" w:hAnsi="Arial" w:cs="Arial"/>
                <w:i/>
                <w:color w:val="0070C0"/>
              </w:rPr>
              <w:lastRenderedPageBreak/>
              <w:t>Parent Survey Link</w:t>
            </w:r>
          </w:p>
          <w:p w14:paraId="41367E48" w14:textId="6C87F224" w:rsidR="006435B5" w:rsidRPr="009B4DCB" w:rsidRDefault="001E1353" w:rsidP="001E1353">
            <w:pPr>
              <w:rPr>
                <w:rFonts w:ascii="Arial" w:hAnsi="Arial" w:cs="Arial"/>
                <w:i/>
                <w:color w:val="0070C0"/>
              </w:rPr>
            </w:pPr>
            <w:r>
              <w:rPr>
                <w:rFonts w:ascii="Arial" w:hAnsi="Arial" w:cs="Arial"/>
                <w:i/>
                <w:color w:val="0070C0"/>
              </w:rPr>
              <w:t>Event Agenda</w:t>
            </w:r>
          </w:p>
        </w:tc>
      </w:tr>
      <w:tr w:rsidR="006435B5" w:rsidRPr="009B4DCB" w14:paraId="014394A4" w14:textId="77777777" w:rsidTr="006435B5">
        <w:trPr>
          <w:trHeight w:val="240"/>
        </w:trPr>
        <w:tc>
          <w:tcPr>
            <w:tcW w:w="2155" w:type="dxa"/>
          </w:tcPr>
          <w:p w14:paraId="67EF349B" w14:textId="0454AE83" w:rsidR="006435B5" w:rsidRPr="009B4DCB" w:rsidRDefault="001E1353" w:rsidP="00FF5388">
            <w:pPr>
              <w:rPr>
                <w:rFonts w:ascii="Arial" w:hAnsi="Arial" w:cs="Arial"/>
                <w:i/>
                <w:color w:val="0070C0"/>
              </w:rPr>
            </w:pPr>
            <w:r>
              <w:rPr>
                <w:rFonts w:ascii="Arial" w:hAnsi="Arial" w:cs="Arial"/>
                <w:i/>
                <w:color w:val="0070C0"/>
              </w:rPr>
              <w:t>SAC Meeting &amp; Holiday Math Night #2</w:t>
            </w:r>
          </w:p>
        </w:tc>
        <w:tc>
          <w:tcPr>
            <w:tcW w:w="1890" w:type="dxa"/>
          </w:tcPr>
          <w:p w14:paraId="349D28D4" w14:textId="77777777" w:rsidR="001E1353" w:rsidRDefault="001E1353" w:rsidP="001E1353">
            <w:pPr>
              <w:rPr>
                <w:rFonts w:ascii="Arial" w:hAnsi="Arial" w:cs="Arial"/>
                <w:i/>
                <w:color w:val="0070C0"/>
              </w:rPr>
            </w:pPr>
            <w:r>
              <w:rPr>
                <w:rFonts w:ascii="Arial" w:hAnsi="Arial" w:cs="Arial"/>
                <w:i/>
                <w:color w:val="0070C0"/>
              </w:rPr>
              <w:t>SAC Chairs</w:t>
            </w:r>
          </w:p>
          <w:p w14:paraId="0C341925" w14:textId="77777777" w:rsidR="001E1353" w:rsidRDefault="001E1353" w:rsidP="001E1353">
            <w:pPr>
              <w:rPr>
                <w:rFonts w:ascii="Arial" w:hAnsi="Arial" w:cs="Arial"/>
                <w:i/>
                <w:color w:val="0070C0"/>
              </w:rPr>
            </w:pPr>
            <w:r>
              <w:rPr>
                <w:rFonts w:ascii="Arial" w:hAnsi="Arial" w:cs="Arial"/>
                <w:i/>
                <w:color w:val="0070C0"/>
              </w:rPr>
              <w:t>Title 1 Liaison</w:t>
            </w:r>
          </w:p>
          <w:p w14:paraId="45B568E6" w14:textId="77777777" w:rsidR="001E1353" w:rsidRDefault="001E1353" w:rsidP="001E1353">
            <w:pPr>
              <w:rPr>
                <w:rFonts w:ascii="Arial" w:hAnsi="Arial" w:cs="Arial"/>
                <w:i/>
                <w:color w:val="0070C0"/>
              </w:rPr>
            </w:pPr>
            <w:r>
              <w:rPr>
                <w:rFonts w:ascii="Arial" w:hAnsi="Arial" w:cs="Arial"/>
                <w:i/>
                <w:color w:val="0070C0"/>
              </w:rPr>
              <w:t>Instructional Coaches</w:t>
            </w:r>
          </w:p>
          <w:p w14:paraId="5EC20A34" w14:textId="5B860BD5" w:rsidR="006435B5" w:rsidRPr="009B4DCB" w:rsidRDefault="001E1353" w:rsidP="001E1353">
            <w:pPr>
              <w:rPr>
                <w:rFonts w:ascii="Arial" w:hAnsi="Arial" w:cs="Arial"/>
                <w:i/>
                <w:color w:val="0070C0"/>
              </w:rPr>
            </w:pPr>
            <w:r>
              <w:rPr>
                <w:rFonts w:ascii="Arial" w:hAnsi="Arial" w:cs="Arial"/>
                <w:i/>
                <w:color w:val="0070C0"/>
              </w:rPr>
              <w:t>Leadership Team</w:t>
            </w:r>
          </w:p>
        </w:tc>
        <w:tc>
          <w:tcPr>
            <w:tcW w:w="3060" w:type="dxa"/>
          </w:tcPr>
          <w:p w14:paraId="77AC87EA" w14:textId="26CEF008" w:rsidR="00E81B12" w:rsidRDefault="00E81B12" w:rsidP="00FF5388">
            <w:pPr>
              <w:rPr>
                <w:rFonts w:ascii="Arial" w:hAnsi="Arial" w:cs="Arial"/>
                <w:i/>
                <w:color w:val="0070C0"/>
              </w:rPr>
            </w:pPr>
            <w:r>
              <w:rPr>
                <w:rFonts w:ascii="Arial" w:hAnsi="Arial" w:cs="Arial"/>
                <w:i/>
                <w:color w:val="0070C0"/>
              </w:rPr>
              <w:t>FSA</w:t>
            </w:r>
            <w:r w:rsidR="00A66890">
              <w:rPr>
                <w:rFonts w:ascii="Arial" w:hAnsi="Arial" w:cs="Arial"/>
                <w:i/>
                <w:color w:val="0070C0"/>
              </w:rPr>
              <w:t xml:space="preserve"> CONNECTION</w:t>
            </w:r>
          </w:p>
          <w:p w14:paraId="70A1B48F" w14:textId="2DD5A1CA" w:rsidR="006435B5" w:rsidRDefault="001E1353" w:rsidP="00FF5388">
            <w:pPr>
              <w:rPr>
                <w:rFonts w:ascii="Arial" w:hAnsi="Arial" w:cs="Arial"/>
                <w:i/>
                <w:color w:val="0070C0"/>
              </w:rPr>
            </w:pPr>
            <w:r>
              <w:rPr>
                <w:rFonts w:ascii="Arial" w:hAnsi="Arial" w:cs="Arial"/>
                <w:i/>
                <w:color w:val="0070C0"/>
              </w:rPr>
              <w:t xml:space="preserve">Math Research </w:t>
            </w:r>
          </w:p>
          <w:p w14:paraId="1A0A3B65" w14:textId="77777777" w:rsidR="001E1353" w:rsidRDefault="001E1353" w:rsidP="00FF5388">
            <w:pPr>
              <w:rPr>
                <w:rFonts w:ascii="Arial" w:hAnsi="Arial" w:cs="Arial"/>
                <w:i/>
                <w:color w:val="0070C0"/>
              </w:rPr>
            </w:pPr>
            <w:r>
              <w:rPr>
                <w:rFonts w:ascii="Arial" w:hAnsi="Arial" w:cs="Arial"/>
                <w:i/>
                <w:color w:val="0070C0"/>
              </w:rPr>
              <w:t>(December)</w:t>
            </w:r>
          </w:p>
          <w:p w14:paraId="647D0708" w14:textId="77777777" w:rsidR="00395491" w:rsidRPr="00C934D6" w:rsidRDefault="00395491" w:rsidP="00395491">
            <w:pPr>
              <w:textAlignment w:val="baseline"/>
              <w:rPr>
                <w:rFonts w:ascii="Trebuchet MS" w:eastAsia="Times New Roman" w:hAnsi="Trebuchet MS"/>
                <w:b/>
                <w:bCs/>
                <w:color w:val="6611CC"/>
                <w:sz w:val="22"/>
                <w:szCs w:val="22"/>
              </w:rPr>
            </w:pPr>
            <w:hyperlink r:id="rId14" w:history="1">
              <w:r w:rsidRPr="00C934D6">
                <w:rPr>
                  <w:rStyle w:val="Hyperlink"/>
                  <w:rFonts w:ascii="Trebuchet MS" w:hAnsi="Trebuchet MS"/>
                  <w:b/>
                  <w:bCs/>
                  <w:color w:val="003399"/>
                  <w:sz w:val="22"/>
                  <w:szCs w:val="22"/>
                  <w:bdr w:val="none" w:sz="0" w:space="0" w:color="auto" w:frame="1"/>
                </w:rPr>
                <w:t>Interleaving in Math: A Research-Based Strategy to Boost Learning</w:t>
              </w:r>
            </w:hyperlink>
          </w:p>
          <w:p w14:paraId="2B83A10A" w14:textId="4BA8AD20" w:rsidR="00395491" w:rsidRDefault="00395491" w:rsidP="00395491">
            <w:pPr>
              <w:shd w:val="clear" w:color="auto" w:fill="E7E7E7"/>
              <w:textAlignment w:val="baseline"/>
              <w:rPr>
                <w:rFonts w:ascii="Arial" w:hAnsi="Arial" w:cs="Arial"/>
                <w:color w:val="555555"/>
                <w:sz w:val="22"/>
                <w:szCs w:val="22"/>
              </w:rPr>
            </w:pPr>
            <w:hyperlink r:id="rId15" w:tgtFrame="_blank" w:history="1">
              <w:r>
                <w:rPr>
                  <w:rFonts w:ascii="Arial" w:hAnsi="Arial" w:cs="Arial"/>
                  <w:noProof/>
                  <w:color w:val="003399"/>
                  <w:sz w:val="22"/>
                  <w:szCs w:val="22"/>
                  <w:bdr w:val="none" w:sz="0" w:space="0" w:color="auto" w:frame="1"/>
                </w:rPr>
                <w:drawing>
                  <wp:inline distT="0" distB="0" distL="0" distR="0" wp14:anchorId="7547F488" wp14:editId="60482B0E">
                    <wp:extent cx="190500" cy="190500"/>
                    <wp:effectExtent l="0" t="0" r="0" b="0"/>
                    <wp:docPr id="4" name="Picture 4" descr="PDF on ERIC">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on ERIC">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Hyperlink"/>
                  <w:rFonts w:ascii="Arial" w:hAnsi="Arial" w:cs="Arial"/>
                  <w:color w:val="003399"/>
                  <w:sz w:val="22"/>
                  <w:szCs w:val="22"/>
                  <w:bdr w:val="none" w:sz="0" w:space="0" w:color="auto" w:frame="1"/>
                </w:rPr>
                <w:t>Download full text</w:t>
              </w:r>
            </w:hyperlink>
          </w:p>
          <w:p w14:paraId="73C5BC05" w14:textId="77777777" w:rsidR="00395491" w:rsidRDefault="00395491" w:rsidP="00395491">
            <w:pPr>
              <w:textAlignment w:val="baseline"/>
              <w:rPr>
                <w:rFonts w:ascii="Arial" w:hAnsi="Arial" w:cs="Arial"/>
                <w:color w:val="227744"/>
                <w:sz w:val="19"/>
                <w:szCs w:val="19"/>
              </w:rPr>
            </w:pPr>
            <w:r>
              <w:rPr>
                <w:rFonts w:ascii="Arial" w:hAnsi="Arial" w:cs="Arial"/>
                <w:color w:val="227744"/>
                <w:sz w:val="19"/>
                <w:szCs w:val="19"/>
              </w:rPr>
              <w:t xml:space="preserve">Agarwal, Pooja K.; </w:t>
            </w:r>
            <w:proofErr w:type="spellStart"/>
            <w:r>
              <w:rPr>
                <w:rFonts w:ascii="Arial" w:hAnsi="Arial" w:cs="Arial"/>
                <w:color w:val="227744"/>
                <w:sz w:val="19"/>
                <w:szCs w:val="19"/>
              </w:rPr>
              <w:t>Agostinelli</w:t>
            </w:r>
            <w:proofErr w:type="spellEnd"/>
            <w:r>
              <w:rPr>
                <w:rFonts w:ascii="Arial" w:hAnsi="Arial" w:cs="Arial"/>
                <w:color w:val="227744"/>
                <w:sz w:val="19"/>
                <w:szCs w:val="19"/>
              </w:rPr>
              <w:t>, Anne – American Educator, 2020</w:t>
            </w:r>
          </w:p>
          <w:p w14:paraId="1308B791" w14:textId="77777777" w:rsidR="00395491" w:rsidRDefault="00395491" w:rsidP="00FF5388">
            <w:pPr>
              <w:rPr>
                <w:rFonts w:ascii="Arial" w:hAnsi="Arial" w:cs="Arial"/>
                <w:i/>
                <w:color w:val="0070C0"/>
              </w:rPr>
            </w:pPr>
          </w:p>
          <w:p w14:paraId="550E5C4F" w14:textId="7E5F5D61" w:rsidR="00395491" w:rsidRPr="009B4DCB" w:rsidRDefault="00395491" w:rsidP="00FF5388">
            <w:pPr>
              <w:rPr>
                <w:rFonts w:ascii="Arial" w:hAnsi="Arial" w:cs="Arial"/>
                <w:i/>
                <w:color w:val="0070C0"/>
              </w:rPr>
            </w:pPr>
            <w:r w:rsidRPr="00395491">
              <w:rPr>
                <w:rFonts w:ascii="Arial" w:hAnsi="Arial" w:cs="Arial"/>
                <w:i/>
                <w:color w:val="0070C0"/>
              </w:rPr>
              <w:t>https://files.eric.ed.gov/fulltext/EJ1249794.pdf</w:t>
            </w:r>
          </w:p>
        </w:tc>
        <w:tc>
          <w:tcPr>
            <w:tcW w:w="2880" w:type="dxa"/>
          </w:tcPr>
          <w:p w14:paraId="3661526E" w14:textId="77777777" w:rsidR="001E1353" w:rsidRDefault="001E1353" w:rsidP="001E1353">
            <w:pPr>
              <w:rPr>
                <w:rFonts w:ascii="Arial" w:hAnsi="Arial" w:cs="Arial"/>
                <w:i/>
                <w:color w:val="0070C0"/>
              </w:rPr>
            </w:pPr>
            <w:r>
              <w:rPr>
                <w:rFonts w:ascii="Arial" w:hAnsi="Arial" w:cs="Arial"/>
                <w:i/>
                <w:color w:val="0070C0"/>
              </w:rPr>
              <w:t>Parent Survey Link</w:t>
            </w:r>
          </w:p>
          <w:p w14:paraId="6CB1EFA6" w14:textId="4EA40979" w:rsidR="006435B5" w:rsidRPr="009B4DCB" w:rsidRDefault="001E1353" w:rsidP="001E1353">
            <w:pPr>
              <w:rPr>
                <w:rFonts w:ascii="Arial" w:hAnsi="Arial" w:cs="Arial"/>
                <w:i/>
                <w:color w:val="0070C0"/>
              </w:rPr>
            </w:pPr>
            <w:r>
              <w:rPr>
                <w:rFonts w:ascii="Arial" w:hAnsi="Arial" w:cs="Arial"/>
                <w:i/>
                <w:color w:val="0070C0"/>
              </w:rPr>
              <w:t>Event Agenda</w:t>
            </w:r>
          </w:p>
        </w:tc>
      </w:tr>
      <w:tr w:rsidR="001E1353" w:rsidRPr="009B4DCB" w14:paraId="46A87125" w14:textId="77777777" w:rsidTr="006435B5">
        <w:trPr>
          <w:trHeight w:val="240"/>
        </w:trPr>
        <w:tc>
          <w:tcPr>
            <w:tcW w:w="2155" w:type="dxa"/>
          </w:tcPr>
          <w:p w14:paraId="4A805571" w14:textId="37D5CDBC" w:rsidR="001E1353" w:rsidRDefault="001E1353" w:rsidP="00FF5388">
            <w:pPr>
              <w:rPr>
                <w:rFonts w:ascii="Arial" w:hAnsi="Arial" w:cs="Arial"/>
                <w:i/>
                <w:color w:val="0070C0"/>
              </w:rPr>
            </w:pPr>
            <w:r>
              <w:rPr>
                <w:rFonts w:ascii="Arial" w:hAnsi="Arial" w:cs="Arial"/>
                <w:i/>
                <w:color w:val="0070C0"/>
              </w:rPr>
              <w:t>SAC Meeting @ Science Night #3</w:t>
            </w:r>
          </w:p>
        </w:tc>
        <w:tc>
          <w:tcPr>
            <w:tcW w:w="1890" w:type="dxa"/>
          </w:tcPr>
          <w:p w14:paraId="2791E2B0" w14:textId="77777777" w:rsidR="001E1353" w:rsidRDefault="001E1353" w:rsidP="001E1353">
            <w:pPr>
              <w:rPr>
                <w:rFonts w:ascii="Arial" w:hAnsi="Arial" w:cs="Arial"/>
                <w:i/>
                <w:color w:val="0070C0"/>
              </w:rPr>
            </w:pPr>
            <w:r>
              <w:rPr>
                <w:rFonts w:ascii="Arial" w:hAnsi="Arial" w:cs="Arial"/>
                <w:i/>
                <w:color w:val="0070C0"/>
              </w:rPr>
              <w:t>SAC Chairs</w:t>
            </w:r>
          </w:p>
          <w:p w14:paraId="22B247CA" w14:textId="77777777" w:rsidR="001E1353" w:rsidRDefault="001E1353" w:rsidP="001E1353">
            <w:pPr>
              <w:rPr>
                <w:rFonts w:ascii="Arial" w:hAnsi="Arial" w:cs="Arial"/>
                <w:i/>
                <w:color w:val="0070C0"/>
              </w:rPr>
            </w:pPr>
            <w:r>
              <w:rPr>
                <w:rFonts w:ascii="Arial" w:hAnsi="Arial" w:cs="Arial"/>
                <w:i/>
                <w:color w:val="0070C0"/>
              </w:rPr>
              <w:t>Title 1 Liaison</w:t>
            </w:r>
          </w:p>
          <w:p w14:paraId="2C78DFA9" w14:textId="77777777" w:rsidR="001E1353" w:rsidRDefault="001E1353" w:rsidP="001E1353">
            <w:pPr>
              <w:rPr>
                <w:rFonts w:ascii="Arial" w:hAnsi="Arial" w:cs="Arial"/>
                <w:i/>
                <w:color w:val="0070C0"/>
              </w:rPr>
            </w:pPr>
            <w:r>
              <w:rPr>
                <w:rFonts w:ascii="Arial" w:hAnsi="Arial" w:cs="Arial"/>
                <w:i/>
                <w:color w:val="0070C0"/>
              </w:rPr>
              <w:t>Instructional Coaches</w:t>
            </w:r>
          </w:p>
          <w:p w14:paraId="385AB73A" w14:textId="3429109D" w:rsidR="001E1353" w:rsidRDefault="001E1353" w:rsidP="001E1353">
            <w:pPr>
              <w:rPr>
                <w:rFonts w:ascii="Arial" w:hAnsi="Arial" w:cs="Arial"/>
                <w:i/>
                <w:color w:val="0070C0"/>
              </w:rPr>
            </w:pPr>
            <w:r>
              <w:rPr>
                <w:rFonts w:ascii="Arial" w:hAnsi="Arial" w:cs="Arial"/>
                <w:i/>
                <w:color w:val="0070C0"/>
              </w:rPr>
              <w:t>Leadership Team</w:t>
            </w:r>
          </w:p>
        </w:tc>
        <w:tc>
          <w:tcPr>
            <w:tcW w:w="3060" w:type="dxa"/>
          </w:tcPr>
          <w:p w14:paraId="13CCAB55" w14:textId="77777777" w:rsidR="00E81B12" w:rsidRDefault="00E81B12" w:rsidP="00FF5388">
            <w:pPr>
              <w:rPr>
                <w:rFonts w:ascii="Arial" w:hAnsi="Arial" w:cs="Arial"/>
                <w:i/>
                <w:color w:val="0070C0"/>
              </w:rPr>
            </w:pPr>
            <w:r>
              <w:rPr>
                <w:rFonts w:ascii="Arial" w:hAnsi="Arial" w:cs="Arial"/>
                <w:i/>
                <w:color w:val="0070C0"/>
              </w:rPr>
              <w:t xml:space="preserve">FSA </w:t>
            </w:r>
          </w:p>
          <w:p w14:paraId="0B49EE62" w14:textId="6D489017" w:rsidR="001E1353" w:rsidRDefault="001E1353" w:rsidP="00FF5388">
            <w:pPr>
              <w:rPr>
                <w:rFonts w:ascii="Arial" w:hAnsi="Arial" w:cs="Arial"/>
                <w:i/>
                <w:color w:val="0070C0"/>
              </w:rPr>
            </w:pPr>
            <w:r>
              <w:rPr>
                <w:rFonts w:ascii="Arial" w:hAnsi="Arial" w:cs="Arial"/>
                <w:i/>
                <w:color w:val="0070C0"/>
              </w:rPr>
              <w:t>Science Research</w:t>
            </w:r>
          </w:p>
          <w:p w14:paraId="0D68873A" w14:textId="77777777" w:rsidR="001E1353" w:rsidRDefault="001E1353" w:rsidP="00FF5388">
            <w:pPr>
              <w:rPr>
                <w:rFonts w:ascii="Arial" w:hAnsi="Arial" w:cs="Arial"/>
                <w:i/>
                <w:color w:val="0070C0"/>
              </w:rPr>
            </w:pPr>
            <w:r>
              <w:rPr>
                <w:rFonts w:ascii="Arial" w:hAnsi="Arial" w:cs="Arial"/>
                <w:i/>
                <w:color w:val="0070C0"/>
              </w:rPr>
              <w:t>(January)</w:t>
            </w:r>
          </w:p>
          <w:p w14:paraId="4FB05C72" w14:textId="77777777" w:rsidR="00395491" w:rsidRPr="00C934D6" w:rsidRDefault="00395491" w:rsidP="00395491">
            <w:pPr>
              <w:textAlignment w:val="baseline"/>
              <w:rPr>
                <w:rFonts w:ascii="Trebuchet MS" w:eastAsia="Times New Roman" w:hAnsi="Trebuchet MS"/>
                <w:b/>
                <w:bCs/>
                <w:color w:val="6611CC"/>
                <w:sz w:val="22"/>
                <w:szCs w:val="22"/>
              </w:rPr>
            </w:pPr>
            <w:hyperlink r:id="rId16" w:history="1">
              <w:r w:rsidRPr="00C934D6">
                <w:rPr>
                  <w:rStyle w:val="Hyperlink"/>
                  <w:rFonts w:ascii="Trebuchet MS" w:hAnsi="Trebuchet MS"/>
                  <w:b/>
                  <w:bCs/>
                  <w:color w:val="003399"/>
                  <w:sz w:val="22"/>
                  <w:szCs w:val="22"/>
                  <w:bdr w:val="none" w:sz="0" w:space="0" w:color="auto" w:frame="1"/>
                </w:rPr>
                <w:t>Integrating Science and Literacy: An Innovative Instructional Model</w:t>
              </w:r>
            </w:hyperlink>
          </w:p>
          <w:p w14:paraId="3BD7734E" w14:textId="50C5A0FD" w:rsidR="00395491" w:rsidRDefault="00395491" w:rsidP="00395491">
            <w:pPr>
              <w:shd w:val="clear" w:color="auto" w:fill="E7E7E7"/>
              <w:textAlignment w:val="baseline"/>
              <w:rPr>
                <w:rFonts w:ascii="Arial" w:hAnsi="Arial" w:cs="Arial"/>
                <w:color w:val="555555"/>
                <w:sz w:val="22"/>
                <w:szCs w:val="22"/>
              </w:rPr>
            </w:pPr>
            <w:r>
              <w:rPr>
                <w:rFonts w:ascii="Arial" w:hAnsi="Arial" w:cs="Arial"/>
                <w:noProof/>
                <w:color w:val="555555"/>
                <w:sz w:val="22"/>
                <w:szCs w:val="22"/>
              </w:rPr>
              <w:drawing>
                <wp:inline distT="0" distB="0" distL="0" distR="0" wp14:anchorId="282EBBDB" wp14:editId="2785BD8D">
                  <wp:extent cx="190500" cy="190500"/>
                  <wp:effectExtent l="0" t="0" r="0" b="0"/>
                  <wp:docPr id="6" name="Picture 6" descr="Peer re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er review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555555"/>
                <w:sz w:val="22"/>
                <w:szCs w:val="22"/>
              </w:rPr>
              <w:t>Peer reviewed</w:t>
            </w:r>
            <w:r>
              <w:rPr>
                <w:rFonts w:ascii="Arial" w:hAnsi="Arial" w:cs="Arial"/>
                <w:color w:val="555555"/>
                <w:sz w:val="22"/>
                <w:szCs w:val="22"/>
              </w:rPr>
              <w:br/>
            </w:r>
            <w:hyperlink r:id="rId18" w:tgtFrame="_blank" w:history="1">
              <w:r>
                <w:rPr>
                  <w:rFonts w:ascii="Arial" w:hAnsi="Arial" w:cs="Arial"/>
                  <w:noProof/>
                  <w:color w:val="003399"/>
                  <w:sz w:val="22"/>
                  <w:szCs w:val="22"/>
                  <w:bdr w:val="none" w:sz="0" w:space="0" w:color="auto" w:frame="1"/>
                </w:rPr>
                <w:drawing>
                  <wp:inline distT="0" distB="0" distL="0" distR="0" wp14:anchorId="23E97EC0" wp14:editId="6337DD41">
                    <wp:extent cx="190500" cy="190500"/>
                    <wp:effectExtent l="0" t="0" r="0" b="0"/>
                    <wp:docPr id="5" name="Picture 5" descr="PDF on ERIC">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on ERIC">
                              <a:hlinkClick r:id="rId18"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Hyperlink"/>
                  <w:rFonts w:ascii="Arial" w:hAnsi="Arial" w:cs="Arial"/>
                  <w:color w:val="003399"/>
                  <w:sz w:val="22"/>
                  <w:szCs w:val="22"/>
                  <w:bdr w:val="none" w:sz="0" w:space="0" w:color="auto" w:frame="1"/>
                </w:rPr>
                <w:t>Download full text</w:t>
              </w:r>
            </w:hyperlink>
          </w:p>
          <w:p w14:paraId="536F54C5" w14:textId="77777777" w:rsidR="00395491" w:rsidRDefault="00395491" w:rsidP="00395491">
            <w:pPr>
              <w:textAlignment w:val="baseline"/>
              <w:rPr>
                <w:rFonts w:ascii="Arial" w:hAnsi="Arial" w:cs="Arial"/>
                <w:color w:val="227744"/>
                <w:sz w:val="19"/>
                <w:szCs w:val="19"/>
              </w:rPr>
            </w:pPr>
            <w:r>
              <w:rPr>
                <w:rFonts w:ascii="Arial" w:hAnsi="Arial" w:cs="Arial"/>
                <w:color w:val="227744"/>
                <w:sz w:val="19"/>
                <w:szCs w:val="19"/>
              </w:rPr>
              <w:t>Anderson, Elsa; Dryden, Lisa; Garza, Esther; Robles-Goodwin, Patsy J. – English in Texas, 2017</w:t>
            </w:r>
          </w:p>
          <w:p w14:paraId="39CB37EB" w14:textId="77777777" w:rsidR="00395491" w:rsidRDefault="00395491" w:rsidP="00FF5388">
            <w:pPr>
              <w:rPr>
                <w:rFonts w:ascii="Arial" w:hAnsi="Arial" w:cs="Arial"/>
                <w:i/>
                <w:color w:val="0070C0"/>
              </w:rPr>
            </w:pPr>
          </w:p>
          <w:p w14:paraId="0B340A7C" w14:textId="10EF31A2" w:rsidR="00395491" w:rsidRPr="009B4DCB" w:rsidRDefault="00395491" w:rsidP="00FF5388">
            <w:pPr>
              <w:rPr>
                <w:rFonts w:ascii="Arial" w:hAnsi="Arial" w:cs="Arial"/>
                <w:i/>
                <w:color w:val="0070C0"/>
              </w:rPr>
            </w:pPr>
            <w:r w:rsidRPr="00395491">
              <w:rPr>
                <w:rFonts w:ascii="Arial" w:hAnsi="Arial" w:cs="Arial"/>
                <w:i/>
                <w:color w:val="0070C0"/>
              </w:rPr>
              <w:t>https://files.eric.ed.gov/fulltext/EJ1262874.pdf</w:t>
            </w:r>
          </w:p>
        </w:tc>
        <w:tc>
          <w:tcPr>
            <w:tcW w:w="2880" w:type="dxa"/>
          </w:tcPr>
          <w:p w14:paraId="060C33B0" w14:textId="77777777" w:rsidR="001E1353" w:rsidRDefault="001E1353" w:rsidP="001E1353">
            <w:pPr>
              <w:rPr>
                <w:rFonts w:ascii="Arial" w:hAnsi="Arial" w:cs="Arial"/>
                <w:i/>
                <w:color w:val="0070C0"/>
              </w:rPr>
            </w:pPr>
            <w:r>
              <w:rPr>
                <w:rFonts w:ascii="Arial" w:hAnsi="Arial" w:cs="Arial"/>
                <w:i/>
                <w:color w:val="0070C0"/>
              </w:rPr>
              <w:t>Parent Survey Link</w:t>
            </w:r>
          </w:p>
          <w:p w14:paraId="6682E56D" w14:textId="1D279A6A" w:rsidR="001E1353" w:rsidRPr="009B4DCB" w:rsidRDefault="001E1353" w:rsidP="001E1353">
            <w:pPr>
              <w:rPr>
                <w:rFonts w:ascii="Arial" w:hAnsi="Arial" w:cs="Arial"/>
                <w:i/>
                <w:color w:val="0070C0"/>
              </w:rPr>
            </w:pPr>
            <w:r>
              <w:rPr>
                <w:rFonts w:ascii="Arial" w:hAnsi="Arial" w:cs="Arial"/>
                <w:i/>
                <w:color w:val="0070C0"/>
              </w:rPr>
              <w:t>Event Agenda</w:t>
            </w:r>
          </w:p>
        </w:tc>
      </w:tr>
      <w:tr w:rsidR="00E81B12" w:rsidRPr="009B4DCB" w14:paraId="7B401F5F" w14:textId="77777777" w:rsidTr="006435B5">
        <w:trPr>
          <w:trHeight w:val="240"/>
        </w:trPr>
        <w:tc>
          <w:tcPr>
            <w:tcW w:w="2155" w:type="dxa"/>
          </w:tcPr>
          <w:p w14:paraId="11D0BA3A" w14:textId="4A72C499" w:rsidR="00E81B12" w:rsidRDefault="00E81B12" w:rsidP="00FF5388">
            <w:pPr>
              <w:rPr>
                <w:rFonts w:ascii="Arial" w:hAnsi="Arial" w:cs="Arial"/>
                <w:i/>
                <w:color w:val="0070C0"/>
              </w:rPr>
            </w:pPr>
            <w:r>
              <w:rPr>
                <w:rFonts w:ascii="Arial" w:hAnsi="Arial" w:cs="Arial"/>
                <w:i/>
                <w:color w:val="0070C0"/>
              </w:rPr>
              <w:t>SAC Meeting @ Black History Night #4</w:t>
            </w:r>
          </w:p>
        </w:tc>
        <w:tc>
          <w:tcPr>
            <w:tcW w:w="1890" w:type="dxa"/>
          </w:tcPr>
          <w:p w14:paraId="63785E1C" w14:textId="77777777" w:rsidR="00E81B12" w:rsidRDefault="00E81B12" w:rsidP="00E81B12">
            <w:pPr>
              <w:rPr>
                <w:rFonts w:ascii="Arial" w:hAnsi="Arial" w:cs="Arial"/>
                <w:i/>
                <w:color w:val="0070C0"/>
              </w:rPr>
            </w:pPr>
            <w:r>
              <w:rPr>
                <w:rFonts w:ascii="Arial" w:hAnsi="Arial" w:cs="Arial"/>
                <w:i/>
                <w:color w:val="0070C0"/>
              </w:rPr>
              <w:t>SAC Chairs</w:t>
            </w:r>
          </w:p>
          <w:p w14:paraId="1BBF323D" w14:textId="77777777" w:rsidR="00E81B12" w:rsidRDefault="00E81B12" w:rsidP="00E81B12">
            <w:pPr>
              <w:rPr>
                <w:rFonts w:ascii="Arial" w:hAnsi="Arial" w:cs="Arial"/>
                <w:i/>
                <w:color w:val="0070C0"/>
              </w:rPr>
            </w:pPr>
            <w:r>
              <w:rPr>
                <w:rFonts w:ascii="Arial" w:hAnsi="Arial" w:cs="Arial"/>
                <w:i/>
                <w:color w:val="0070C0"/>
              </w:rPr>
              <w:t>Title 1 Liaison</w:t>
            </w:r>
          </w:p>
          <w:p w14:paraId="10F70E60" w14:textId="77777777" w:rsidR="00E81B12" w:rsidRDefault="00E81B12" w:rsidP="00E81B12">
            <w:pPr>
              <w:rPr>
                <w:rFonts w:ascii="Arial" w:hAnsi="Arial" w:cs="Arial"/>
                <w:i/>
                <w:color w:val="0070C0"/>
              </w:rPr>
            </w:pPr>
            <w:r>
              <w:rPr>
                <w:rFonts w:ascii="Arial" w:hAnsi="Arial" w:cs="Arial"/>
                <w:i/>
                <w:color w:val="0070C0"/>
              </w:rPr>
              <w:t>Instructional Coaches</w:t>
            </w:r>
          </w:p>
          <w:p w14:paraId="0F84F7AC" w14:textId="70EF45E6" w:rsidR="00E81B12" w:rsidRDefault="00E81B12" w:rsidP="00E81B12">
            <w:pPr>
              <w:rPr>
                <w:rFonts w:ascii="Arial" w:hAnsi="Arial" w:cs="Arial"/>
                <w:i/>
                <w:color w:val="0070C0"/>
              </w:rPr>
            </w:pPr>
            <w:r>
              <w:rPr>
                <w:rFonts w:ascii="Arial" w:hAnsi="Arial" w:cs="Arial"/>
                <w:i/>
                <w:color w:val="0070C0"/>
              </w:rPr>
              <w:t>Leadership Team</w:t>
            </w:r>
          </w:p>
        </w:tc>
        <w:tc>
          <w:tcPr>
            <w:tcW w:w="3060" w:type="dxa"/>
          </w:tcPr>
          <w:p w14:paraId="7B1E4897" w14:textId="4D4189CE" w:rsidR="00E81B12" w:rsidRDefault="00E81B12" w:rsidP="00FF5388">
            <w:pPr>
              <w:rPr>
                <w:rFonts w:ascii="Arial" w:hAnsi="Arial" w:cs="Arial"/>
                <w:i/>
                <w:color w:val="0070C0"/>
              </w:rPr>
            </w:pPr>
            <w:r>
              <w:rPr>
                <w:rFonts w:ascii="Arial" w:hAnsi="Arial" w:cs="Arial"/>
                <w:i/>
                <w:color w:val="0070C0"/>
              </w:rPr>
              <w:t>FSA CONNECTION</w:t>
            </w:r>
          </w:p>
        </w:tc>
        <w:tc>
          <w:tcPr>
            <w:tcW w:w="2880" w:type="dxa"/>
          </w:tcPr>
          <w:p w14:paraId="70A16A52" w14:textId="77777777" w:rsidR="00E81B12" w:rsidRDefault="00E81B12" w:rsidP="00E81B12">
            <w:pPr>
              <w:rPr>
                <w:rFonts w:ascii="Arial" w:hAnsi="Arial" w:cs="Arial"/>
                <w:i/>
                <w:color w:val="0070C0"/>
              </w:rPr>
            </w:pPr>
            <w:r>
              <w:rPr>
                <w:rFonts w:ascii="Arial" w:hAnsi="Arial" w:cs="Arial"/>
                <w:i/>
                <w:color w:val="0070C0"/>
              </w:rPr>
              <w:t>Parent Survey Link</w:t>
            </w:r>
          </w:p>
          <w:p w14:paraId="53D3B128" w14:textId="7B78BF1A" w:rsidR="00E81B12" w:rsidRDefault="00E81B12" w:rsidP="00E81B12">
            <w:pPr>
              <w:rPr>
                <w:rFonts w:ascii="Arial" w:hAnsi="Arial" w:cs="Arial"/>
                <w:i/>
                <w:color w:val="0070C0"/>
              </w:rPr>
            </w:pPr>
            <w:r>
              <w:rPr>
                <w:rFonts w:ascii="Arial" w:hAnsi="Arial" w:cs="Arial"/>
                <w:i/>
                <w:color w:val="0070C0"/>
              </w:rPr>
              <w:t>Event Agenda</w:t>
            </w:r>
          </w:p>
        </w:tc>
      </w:tr>
      <w:tr w:rsidR="00E81B12" w:rsidRPr="009B4DCB" w14:paraId="0BABD9C5" w14:textId="77777777" w:rsidTr="006435B5">
        <w:trPr>
          <w:trHeight w:val="240"/>
        </w:trPr>
        <w:tc>
          <w:tcPr>
            <w:tcW w:w="2155" w:type="dxa"/>
          </w:tcPr>
          <w:p w14:paraId="78D215C8" w14:textId="77777777" w:rsidR="00E81B12" w:rsidRDefault="00E81B12" w:rsidP="00FF5388">
            <w:pPr>
              <w:rPr>
                <w:rFonts w:ascii="Arial" w:hAnsi="Arial" w:cs="Arial"/>
                <w:i/>
                <w:color w:val="0070C0"/>
              </w:rPr>
            </w:pPr>
            <w:r>
              <w:rPr>
                <w:rFonts w:ascii="Arial" w:hAnsi="Arial" w:cs="Arial"/>
                <w:i/>
                <w:color w:val="0070C0"/>
              </w:rPr>
              <w:t>SAC Meeting @ Muffins w/Dads</w:t>
            </w:r>
          </w:p>
          <w:p w14:paraId="7F6609D7" w14:textId="0E3B6930" w:rsidR="00E81B12" w:rsidRDefault="00E81B12" w:rsidP="00FF5388">
            <w:pPr>
              <w:rPr>
                <w:rFonts w:ascii="Arial" w:hAnsi="Arial" w:cs="Arial"/>
                <w:i/>
                <w:color w:val="0070C0"/>
              </w:rPr>
            </w:pPr>
            <w:r>
              <w:rPr>
                <w:rFonts w:ascii="Arial" w:hAnsi="Arial" w:cs="Arial"/>
                <w:i/>
                <w:color w:val="0070C0"/>
              </w:rPr>
              <w:t>Night #5</w:t>
            </w:r>
          </w:p>
        </w:tc>
        <w:tc>
          <w:tcPr>
            <w:tcW w:w="1890" w:type="dxa"/>
          </w:tcPr>
          <w:p w14:paraId="26597E45" w14:textId="77777777" w:rsidR="00E81B12" w:rsidRDefault="00E81B12" w:rsidP="00E81B12">
            <w:pPr>
              <w:rPr>
                <w:rFonts w:ascii="Arial" w:hAnsi="Arial" w:cs="Arial"/>
                <w:i/>
                <w:color w:val="0070C0"/>
              </w:rPr>
            </w:pPr>
            <w:r>
              <w:rPr>
                <w:rFonts w:ascii="Arial" w:hAnsi="Arial" w:cs="Arial"/>
                <w:i/>
                <w:color w:val="0070C0"/>
              </w:rPr>
              <w:t>SAC Chairs</w:t>
            </w:r>
          </w:p>
          <w:p w14:paraId="524DDE54" w14:textId="77777777" w:rsidR="00E81B12" w:rsidRDefault="00E81B12" w:rsidP="00E81B12">
            <w:pPr>
              <w:rPr>
                <w:rFonts w:ascii="Arial" w:hAnsi="Arial" w:cs="Arial"/>
                <w:i/>
                <w:color w:val="0070C0"/>
              </w:rPr>
            </w:pPr>
            <w:r>
              <w:rPr>
                <w:rFonts w:ascii="Arial" w:hAnsi="Arial" w:cs="Arial"/>
                <w:i/>
                <w:color w:val="0070C0"/>
              </w:rPr>
              <w:t>Title 1 Liaison</w:t>
            </w:r>
          </w:p>
          <w:p w14:paraId="10571E60" w14:textId="77777777" w:rsidR="00E81B12" w:rsidRDefault="00E81B12" w:rsidP="00E81B12">
            <w:pPr>
              <w:rPr>
                <w:rFonts w:ascii="Arial" w:hAnsi="Arial" w:cs="Arial"/>
                <w:i/>
                <w:color w:val="0070C0"/>
              </w:rPr>
            </w:pPr>
            <w:r>
              <w:rPr>
                <w:rFonts w:ascii="Arial" w:hAnsi="Arial" w:cs="Arial"/>
                <w:i/>
                <w:color w:val="0070C0"/>
              </w:rPr>
              <w:t>Instructional Coaches</w:t>
            </w:r>
          </w:p>
          <w:p w14:paraId="089480E8" w14:textId="793504E4" w:rsidR="00E81B12" w:rsidRDefault="00E81B12" w:rsidP="00E81B12">
            <w:pPr>
              <w:rPr>
                <w:rFonts w:ascii="Arial" w:hAnsi="Arial" w:cs="Arial"/>
                <w:i/>
                <w:color w:val="0070C0"/>
              </w:rPr>
            </w:pPr>
            <w:r>
              <w:rPr>
                <w:rFonts w:ascii="Arial" w:hAnsi="Arial" w:cs="Arial"/>
                <w:i/>
                <w:color w:val="0070C0"/>
              </w:rPr>
              <w:t>Leadership Team</w:t>
            </w:r>
          </w:p>
        </w:tc>
        <w:tc>
          <w:tcPr>
            <w:tcW w:w="3060" w:type="dxa"/>
          </w:tcPr>
          <w:p w14:paraId="328798EC" w14:textId="77777777" w:rsidR="00E81B12" w:rsidRDefault="00E81B12" w:rsidP="00FF5388">
            <w:pPr>
              <w:rPr>
                <w:rFonts w:ascii="Arial" w:hAnsi="Arial" w:cs="Arial"/>
                <w:i/>
                <w:color w:val="0070C0"/>
              </w:rPr>
            </w:pPr>
            <w:r>
              <w:rPr>
                <w:rFonts w:ascii="Arial" w:hAnsi="Arial" w:cs="Arial"/>
                <w:i/>
                <w:color w:val="0070C0"/>
              </w:rPr>
              <w:t>FSA CONNECTION</w:t>
            </w:r>
          </w:p>
          <w:p w14:paraId="7E2F2AFD" w14:textId="77777777" w:rsidR="00DA02B9" w:rsidRDefault="00DA02B9" w:rsidP="00FF5388">
            <w:pPr>
              <w:rPr>
                <w:rFonts w:ascii="Arial" w:hAnsi="Arial" w:cs="Arial"/>
                <w:i/>
                <w:color w:val="0070C0"/>
              </w:rPr>
            </w:pPr>
          </w:p>
          <w:p w14:paraId="5D769D4C" w14:textId="77777777" w:rsidR="00395491" w:rsidRPr="00C934D6" w:rsidRDefault="00395491" w:rsidP="00395491">
            <w:pPr>
              <w:textAlignment w:val="baseline"/>
              <w:rPr>
                <w:rFonts w:ascii="Trebuchet MS" w:eastAsia="Times New Roman" w:hAnsi="Trebuchet MS"/>
                <w:b/>
                <w:bCs/>
                <w:color w:val="6611CC"/>
                <w:sz w:val="22"/>
                <w:szCs w:val="22"/>
              </w:rPr>
            </w:pPr>
            <w:hyperlink r:id="rId19" w:history="1">
              <w:r w:rsidRPr="00C934D6">
                <w:rPr>
                  <w:rStyle w:val="Hyperlink"/>
                  <w:rFonts w:ascii="Trebuchet MS" w:hAnsi="Trebuchet MS"/>
                  <w:b/>
                  <w:bCs/>
                  <w:color w:val="003399"/>
                  <w:sz w:val="22"/>
                  <w:szCs w:val="22"/>
                  <w:bdr w:val="none" w:sz="0" w:space="0" w:color="auto" w:frame="1"/>
                </w:rPr>
                <w:t>Why Fathers Matter to Their Children's Literacy</w:t>
              </w:r>
            </w:hyperlink>
          </w:p>
          <w:p w14:paraId="2A7D6625" w14:textId="7B9ED986" w:rsidR="00395491" w:rsidRDefault="00395491" w:rsidP="00395491">
            <w:pPr>
              <w:shd w:val="clear" w:color="auto" w:fill="E7E7E7"/>
              <w:textAlignment w:val="baseline"/>
              <w:rPr>
                <w:rFonts w:ascii="Arial" w:hAnsi="Arial" w:cs="Arial"/>
                <w:color w:val="555555"/>
                <w:sz w:val="22"/>
                <w:szCs w:val="22"/>
              </w:rPr>
            </w:pPr>
            <w:hyperlink r:id="rId20" w:tgtFrame="_blank" w:history="1">
              <w:r>
                <w:rPr>
                  <w:rFonts w:ascii="Arial" w:hAnsi="Arial" w:cs="Arial"/>
                  <w:noProof/>
                  <w:color w:val="003399"/>
                  <w:sz w:val="22"/>
                  <w:szCs w:val="22"/>
                  <w:bdr w:val="none" w:sz="0" w:space="0" w:color="auto" w:frame="1"/>
                </w:rPr>
                <w:drawing>
                  <wp:inline distT="0" distB="0" distL="0" distR="0" wp14:anchorId="28F1C09A" wp14:editId="06EADFF8">
                    <wp:extent cx="190500" cy="190500"/>
                    <wp:effectExtent l="0" t="0" r="0" b="0"/>
                    <wp:docPr id="3" name="Picture 3" descr="PDF on ERIC">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on ERIC">
                              <a:hlinkClick r:id="rId2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Hyperlink"/>
                  <w:rFonts w:ascii="Arial" w:hAnsi="Arial" w:cs="Arial"/>
                  <w:color w:val="003399"/>
                  <w:sz w:val="22"/>
                  <w:szCs w:val="22"/>
                  <w:bdr w:val="none" w:sz="0" w:space="0" w:color="auto" w:frame="1"/>
                </w:rPr>
                <w:t>Download full text</w:t>
              </w:r>
            </w:hyperlink>
          </w:p>
          <w:p w14:paraId="27C464BF" w14:textId="77777777" w:rsidR="00395491" w:rsidRDefault="00395491" w:rsidP="00395491">
            <w:pPr>
              <w:textAlignment w:val="baseline"/>
              <w:rPr>
                <w:rFonts w:ascii="Arial" w:hAnsi="Arial" w:cs="Arial"/>
                <w:color w:val="227744"/>
                <w:sz w:val="19"/>
                <w:szCs w:val="19"/>
              </w:rPr>
            </w:pPr>
            <w:r>
              <w:rPr>
                <w:rFonts w:ascii="Arial" w:hAnsi="Arial" w:cs="Arial"/>
                <w:color w:val="227744"/>
                <w:sz w:val="19"/>
                <w:szCs w:val="19"/>
              </w:rPr>
              <w:t>Clark, Christina – National Literacy Trust, 2009</w:t>
            </w:r>
          </w:p>
          <w:p w14:paraId="71FD94ED" w14:textId="180BDEDF" w:rsidR="00DA02B9" w:rsidRDefault="00DA02B9" w:rsidP="00FF5388">
            <w:pPr>
              <w:rPr>
                <w:rFonts w:ascii="Arial" w:hAnsi="Arial" w:cs="Arial"/>
                <w:i/>
                <w:color w:val="0070C0"/>
              </w:rPr>
            </w:pPr>
          </w:p>
          <w:p w14:paraId="49622B69" w14:textId="1AEBF371" w:rsidR="00DA02B9" w:rsidRDefault="00DA02B9" w:rsidP="00FF5388">
            <w:pPr>
              <w:rPr>
                <w:rFonts w:ascii="Arial" w:hAnsi="Arial" w:cs="Arial"/>
                <w:i/>
                <w:color w:val="0070C0"/>
              </w:rPr>
            </w:pPr>
            <w:hyperlink r:id="rId21" w:history="1">
              <w:r w:rsidRPr="00E837AE">
                <w:rPr>
                  <w:rStyle w:val="Hyperlink"/>
                  <w:rFonts w:ascii="Arial" w:hAnsi="Arial" w:cs="Arial"/>
                  <w:i/>
                </w:rPr>
                <w:t>https://files.eric.ed.gov/fulltext/ED513437.pdf</w:t>
              </w:r>
            </w:hyperlink>
          </w:p>
          <w:p w14:paraId="44220B3D" w14:textId="603E196C" w:rsidR="00DA02B9" w:rsidRDefault="00DA02B9" w:rsidP="00FF5388">
            <w:pPr>
              <w:rPr>
                <w:rFonts w:ascii="Arial" w:hAnsi="Arial" w:cs="Arial"/>
                <w:i/>
                <w:color w:val="0070C0"/>
              </w:rPr>
            </w:pPr>
          </w:p>
        </w:tc>
        <w:tc>
          <w:tcPr>
            <w:tcW w:w="2880" w:type="dxa"/>
          </w:tcPr>
          <w:p w14:paraId="62483743" w14:textId="77777777" w:rsidR="00E81B12" w:rsidRDefault="00E81B12" w:rsidP="00E81B12">
            <w:pPr>
              <w:rPr>
                <w:rFonts w:ascii="Arial" w:hAnsi="Arial" w:cs="Arial"/>
                <w:i/>
                <w:color w:val="0070C0"/>
              </w:rPr>
            </w:pPr>
            <w:r>
              <w:rPr>
                <w:rFonts w:ascii="Arial" w:hAnsi="Arial" w:cs="Arial"/>
                <w:i/>
                <w:color w:val="0070C0"/>
              </w:rPr>
              <w:lastRenderedPageBreak/>
              <w:t>Parent Survey Link</w:t>
            </w:r>
          </w:p>
          <w:p w14:paraId="6915FD86" w14:textId="077CF80F" w:rsidR="00E81B12" w:rsidRDefault="00E81B12" w:rsidP="00E81B12">
            <w:pPr>
              <w:rPr>
                <w:rFonts w:ascii="Arial" w:hAnsi="Arial" w:cs="Arial"/>
                <w:i/>
                <w:color w:val="0070C0"/>
              </w:rPr>
            </w:pPr>
            <w:r>
              <w:rPr>
                <w:rFonts w:ascii="Arial" w:hAnsi="Arial" w:cs="Arial"/>
                <w:i/>
                <w:color w:val="0070C0"/>
              </w:rPr>
              <w:t>Event Agenda</w:t>
            </w:r>
          </w:p>
        </w:tc>
      </w:tr>
      <w:bookmarkEnd w:id="0"/>
    </w:tbl>
    <w:p w14:paraId="00621BAB" w14:textId="77777777" w:rsidR="0075551E" w:rsidRPr="009B4DCB" w:rsidRDefault="0075551E" w:rsidP="00002DF6">
      <w:pPr>
        <w:widowControl w:val="0"/>
        <w:autoSpaceDE w:val="0"/>
        <w:autoSpaceDN w:val="0"/>
        <w:adjustRightInd w:val="0"/>
        <w:spacing w:after="140" w:line="340" w:lineRule="atLeast"/>
        <w:jc w:val="both"/>
        <w:rPr>
          <w:rFonts w:ascii="Arial" w:hAnsi="Arial" w:cs="Arial"/>
          <w:b/>
          <w:szCs w:val="28"/>
          <w:u w:val="single"/>
        </w:rPr>
      </w:pPr>
    </w:p>
    <w:p w14:paraId="72DDB2D4" w14:textId="77777777" w:rsidR="00002DF6" w:rsidRPr="009B4DCB" w:rsidRDefault="00002DF6"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Flexible Parent Meetings</w:t>
      </w:r>
    </w:p>
    <w:p w14:paraId="72DDB2D6" w14:textId="7612D753" w:rsidR="00002DF6" w:rsidRPr="009B4DCB" w:rsidRDefault="001E1353"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9B4DCB">
        <w:rPr>
          <w:rFonts w:ascii="Arial" w:hAnsi="Arial" w:cs="Arial"/>
          <w:i/>
          <w:szCs w:val="28"/>
        </w:rPr>
        <w:t xml:space="preserve"> will offer a flexible number of meetings, such as meetings in the morning or evening, and may pro</w:t>
      </w:r>
      <w:r w:rsidR="0007297B" w:rsidRPr="009B4DCB">
        <w:rPr>
          <w:rFonts w:ascii="Arial" w:hAnsi="Arial" w:cs="Arial"/>
          <w:i/>
          <w:szCs w:val="28"/>
        </w:rPr>
        <w:t xml:space="preserve">vide with </w:t>
      </w:r>
      <w:r w:rsidR="00002DF6" w:rsidRPr="009B4DCB">
        <w:rPr>
          <w:rFonts w:ascii="Arial" w:hAnsi="Arial" w:cs="Arial"/>
          <w:i/>
          <w:szCs w:val="28"/>
        </w:rPr>
        <w:t>fund</w:t>
      </w:r>
      <w:r w:rsidR="00D45CBC" w:rsidRPr="009B4DCB">
        <w:rPr>
          <w:rFonts w:ascii="Arial" w:hAnsi="Arial" w:cs="Arial"/>
          <w:i/>
          <w:szCs w:val="28"/>
        </w:rPr>
        <w:t>s</w:t>
      </w:r>
      <w:r w:rsidR="0007297B" w:rsidRPr="009B4DCB">
        <w:rPr>
          <w:rFonts w:ascii="Arial" w:hAnsi="Arial" w:cs="Arial"/>
          <w:i/>
          <w:szCs w:val="28"/>
        </w:rPr>
        <w:t xml:space="preserve"> under this part</w:t>
      </w:r>
      <w:r w:rsidR="00D45CBC" w:rsidRPr="009B4DCB">
        <w:rPr>
          <w:rFonts w:ascii="Arial" w:hAnsi="Arial" w:cs="Arial"/>
          <w:i/>
          <w:szCs w:val="28"/>
        </w:rPr>
        <w:t>, transportation, child</w:t>
      </w:r>
      <w:r w:rsidR="00002DF6" w:rsidRPr="009B4DCB">
        <w:rPr>
          <w:rFonts w:ascii="Arial" w:hAnsi="Arial" w:cs="Arial"/>
          <w:i/>
          <w:szCs w:val="28"/>
        </w:rPr>
        <w:t xml:space="preserve">care, or home </w:t>
      </w:r>
      <w:r w:rsidR="00F604EF" w:rsidRPr="009B4DCB">
        <w:rPr>
          <w:rFonts w:ascii="Arial" w:hAnsi="Arial" w:cs="Arial"/>
          <w:i/>
          <w:szCs w:val="28"/>
        </w:rPr>
        <w:t>visits, as such services relate</w:t>
      </w:r>
      <w:r w:rsidR="00002DF6" w:rsidRPr="009B4DCB">
        <w:rPr>
          <w:rFonts w:ascii="Arial" w:hAnsi="Arial" w:cs="Arial"/>
          <w:i/>
          <w:szCs w:val="28"/>
        </w:rPr>
        <w:t xml:space="preserve"> to pa</w:t>
      </w:r>
      <w:r w:rsidR="004F2CCF" w:rsidRPr="009B4DCB">
        <w:rPr>
          <w:rFonts w:ascii="Arial" w:hAnsi="Arial" w:cs="Arial"/>
          <w:i/>
          <w:szCs w:val="28"/>
        </w:rPr>
        <w:t>rental involvement [Section 1116</w:t>
      </w:r>
      <w:r w:rsidR="00002DF6" w:rsidRPr="009B4DCB">
        <w:rPr>
          <w:rFonts w:ascii="Arial" w:hAnsi="Arial" w:cs="Arial"/>
          <w:i/>
          <w:szCs w:val="28"/>
        </w:rPr>
        <w:t>(c)(2)].</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B" w14:textId="15F40FAC" w:rsidR="00002DF6" w:rsidRPr="00C9144B" w:rsidRDefault="001E1353" w:rsidP="00002DF6">
            <w:pPr>
              <w:widowControl w:val="0"/>
              <w:autoSpaceDE w:val="0"/>
              <w:autoSpaceDN w:val="0"/>
              <w:adjustRightInd w:val="0"/>
              <w:spacing w:line="340" w:lineRule="atLeast"/>
              <w:jc w:val="both"/>
              <w:rPr>
                <w:rFonts w:ascii="Arial" w:hAnsi="Arial" w:cs="Arial"/>
                <w:i/>
                <w:color w:val="0070C0"/>
                <w:szCs w:val="28"/>
              </w:rPr>
            </w:pPr>
            <w:bookmarkStart w:id="1" w:name="_Hlk29985979"/>
            <w:r w:rsidRPr="00624589">
              <w:rPr>
                <w:rFonts w:ascii="Arial" w:hAnsi="Arial" w:cs="Arial"/>
                <w:sz w:val="20"/>
                <w:szCs w:val="20"/>
              </w:rPr>
              <w:t xml:space="preserve">Meetings will be scheduled at various times to provide equal access to parents and other school stakeholders.  SAC/SAF/PTO meetings and family learning events will occur during mornings, evenings, and early release days.  </w:t>
            </w:r>
            <w:proofErr w:type="gramStart"/>
            <w:r w:rsidRPr="00624589">
              <w:rPr>
                <w:rFonts w:ascii="Arial" w:hAnsi="Arial" w:cs="Arial"/>
                <w:sz w:val="20"/>
                <w:szCs w:val="20"/>
              </w:rPr>
              <w:t>Para-professionals</w:t>
            </w:r>
            <w:proofErr w:type="gramEnd"/>
            <w:r w:rsidRPr="00624589">
              <w:rPr>
                <w:rFonts w:ascii="Arial" w:hAnsi="Arial" w:cs="Arial"/>
                <w:sz w:val="20"/>
                <w:szCs w:val="20"/>
              </w:rPr>
              <w:t xml:space="preserve"> will conduct home visits.  Teachers in grades K-5 will hold parent-teacher conferences at the beginning, middle, and end of day to accommodate parent work schedules.</w:t>
            </w:r>
          </w:p>
        </w:tc>
      </w:tr>
      <w:bookmarkEnd w:id="1"/>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9B4DCB" w:rsidRDefault="00002DF6" w:rsidP="00002DF6">
      <w:pPr>
        <w:widowControl w:val="0"/>
        <w:autoSpaceDE w:val="0"/>
        <w:autoSpaceDN w:val="0"/>
        <w:adjustRightInd w:val="0"/>
        <w:spacing w:line="340" w:lineRule="atLeast"/>
        <w:jc w:val="both"/>
        <w:rPr>
          <w:rFonts w:ascii="Arial" w:hAnsi="Arial" w:cs="Arial"/>
          <w:b/>
          <w:i/>
          <w:sz w:val="28"/>
          <w:szCs w:val="28"/>
        </w:rPr>
      </w:pPr>
      <w:r w:rsidRPr="009B4DCB">
        <w:rPr>
          <w:rFonts w:ascii="Arial" w:hAnsi="Arial" w:cs="Arial"/>
          <w:b/>
          <w:bCs/>
          <w:i/>
          <w:sz w:val="28"/>
          <w:szCs w:val="34"/>
        </w:rPr>
        <w:t>Building Capacity</w:t>
      </w:r>
    </w:p>
    <w:p w14:paraId="72DDB2E0" w14:textId="04B0EE48" w:rsidR="00A44FD9" w:rsidRPr="009B4DCB" w:rsidRDefault="001E1353"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9B4DCB">
        <w:rPr>
          <w:rFonts w:ascii="Arial" w:hAnsi="Arial" w:cs="Arial"/>
          <w:i/>
          <w:szCs w:val="28"/>
        </w:rPr>
        <w:t xml:space="preserve"> will implement activities that wi</w:t>
      </w:r>
      <w:r w:rsidR="0007297B" w:rsidRPr="009B4DCB">
        <w:rPr>
          <w:rFonts w:ascii="Arial" w:hAnsi="Arial" w:cs="Arial"/>
          <w:i/>
          <w:szCs w:val="28"/>
        </w:rPr>
        <w:t>ll build the capacity for effective</w:t>
      </w:r>
      <w:r w:rsidR="00002DF6" w:rsidRPr="009B4DCB">
        <w:rPr>
          <w:rFonts w:ascii="Arial" w:hAnsi="Arial" w:cs="Arial"/>
          <w:i/>
          <w:szCs w:val="28"/>
        </w:rPr>
        <w:t xml:space="preserve"> involvement</w:t>
      </w:r>
      <w:r w:rsidR="0007297B" w:rsidRPr="009B4DCB">
        <w:rPr>
          <w:rFonts w:ascii="Arial" w:hAnsi="Arial" w:cs="Arial"/>
          <w:i/>
          <w:szCs w:val="28"/>
        </w:rPr>
        <w:t xml:space="preserve"> of parents and to </w:t>
      </w:r>
      <w:r w:rsidR="00002DF6" w:rsidRPr="009B4DCB">
        <w:rPr>
          <w:rFonts w:ascii="Arial" w:hAnsi="Arial" w:cs="Arial"/>
          <w:i/>
          <w:szCs w:val="28"/>
        </w:rPr>
        <w:t>support a partnership among the school involved, parents and the community to improve student ac</w:t>
      </w:r>
      <w:r w:rsidR="0007297B" w:rsidRPr="009B4DCB">
        <w:rPr>
          <w:rFonts w:ascii="Arial" w:hAnsi="Arial" w:cs="Arial"/>
          <w:i/>
          <w:szCs w:val="28"/>
        </w:rPr>
        <w:t>ademic achievement, each school and local educational agency assisted under this part – [Section 1116</w:t>
      </w:r>
      <w:r w:rsidR="00002DF6" w:rsidRPr="009B4DCB">
        <w:rPr>
          <w:rFonts w:ascii="Arial" w:hAnsi="Arial" w:cs="Arial"/>
          <w:i/>
          <w:szCs w:val="28"/>
        </w:rPr>
        <w:t xml:space="preserve">(e)]. Describe the actions the school will take to provide materials and training to help parents </w:t>
      </w:r>
      <w:r w:rsidR="0007297B" w:rsidRPr="009B4DCB">
        <w:rPr>
          <w:rFonts w:ascii="Arial" w:hAnsi="Arial" w:cs="Arial"/>
          <w:i/>
          <w:szCs w:val="28"/>
        </w:rPr>
        <w:t xml:space="preserve">to </w:t>
      </w:r>
      <w:r w:rsidR="00002DF6" w:rsidRPr="009B4DCB">
        <w:rPr>
          <w:rFonts w:ascii="Arial" w:hAnsi="Arial" w:cs="Arial"/>
          <w:i/>
          <w:szCs w:val="28"/>
        </w:rPr>
        <w:t>work with their child to improve their child’s academic achievement</w:t>
      </w:r>
      <w:r w:rsidR="0007297B" w:rsidRPr="009B4DCB">
        <w:rPr>
          <w:rFonts w:ascii="Arial" w:hAnsi="Arial" w:cs="Arial"/>
          <w:i/>
          <w:szCs w:val="28"/>
        </w:rPr>
        <w:t>, such as literacy training and using technology [Section 1116</w:t>
      </w:r>
      <w:r w:rsidR="00002DF6" w:rsidRPr="009B4DCB">
        <w:rPr>
          <w:rFonts w:ascii="Arial" w:hAnsi="Arial" w:cs="Arial"/>
          <w:i/>
          <w:szCs w:val="28"/>
        </w:rPr>
        <w:t xml:space="preserve">(e)(2)].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6435B5" w14:paraId="5333F0A2" w14:textId="77777777" w:rsidTr="008531D7">
        <w:trPr>
          <w:trHeight w:val="1001"/>
        </w:trPr>
        <w:tc>
          <w:tcPr>
            <w:tcW w:w="2155" w:type="dxa"/>
            <w:shd w:val="clear" w:color="auto" w:fill="D9D9D9"/>
          </w:tcPr>
          <w:p w14:paraId="05A61ED4" w14:textId="77777777" w:rsidR="006435B5" w:rsidRPr="009B4DCB" w:rsidRDefault="006435B5" w:rsidP="008531D7">
            <w:pPr>
              <w:jc w:val="center"/>
              <w:rPr>
                <w:rFonts w:ascii="Arial" w:hAnsi="Arial" w:cs="Arial"/>
                <w:b/>
              </w:rPr>
            </w:pPr>
            <w:r w:rsidRPr="009B4DCB">
              <w:rPr>
                <w:rFonts w:ascii="Arial" w:hAnsi="Arial" w:cs="Arial"/>
                <w:b/>
              </w:rPr>
              <w:t>Specific Activity</w:t>
            </w:r>
          </w:p>
        </w:tc>
        <w:tc>
          <w:tcPr>
            <w:tcW w:w="1890" w:type="dxa"/>
            <w:shd w:val="clear" w:color="auto" w:fill="D9D9D9"/>
          </w:tcPr>
          <w:p w14:paraId="50F96323" w14:textId="77777777" w:rsidR="006435B5" w:rsidRPr="009B4DCB" w:rsidRDefault="006435B5" w:rsidP="008531D7">
            <w:pPr>
              <w:jc w:val="center"/>
              <w:rPr>
                <w:rFonts w:ascii="Arial" w:hAnsi="Arial" w:cs="Arial"/>
                <w:b/>
              </w:rPr>
            </w:pPr>
            <w:r w:rsidRPr="009B4DCB">
              <w:rPr>
                <w:rFonts w:ascii="Arial" w:hAnsi="Arial" w:cs="Arial"/>
                <w:b/>
              </w:rPr>
              <w:t>Frequency and Duration</w:t>
            </w:r>
          </w:p>
        </w:tc>
        <w:tc>
          <w:tcPr>
            <w:tcW w:w="3060" w:type="dxa"/>
            <w:shd w:val="clear" w:color="auto" w:fill="D9D9D9"/>
          </w:tcPr>
          <w:p w14:paraId="0A5D116E" w14:textId="77777777" w:rsidR="006435B5" w:rsidRPr="009B4DCB" w:rsidRDefault="006435B5" w:rsidP="008531D7">
            <w:pPr>
              <w:jc w:val="center"/>
              <w:rPr>
                <w:rFonts w:ascii="Arial" w:hAnsi="Arial" w:cs="Arial"/>
                <w:b/>
              </w:rPr>
            </w:pPr>
            <w:r w:rsidRPr="009B4DCB">
              <w:rPr>
                <w:rFonts w:ascii="Arial" w:hAnsi="Arial" w:cs="Arial"/>
                <w:b/>
              </w:rPr>
              <w:t>Evidence-Based Research</w:t>
            </w:r>
          </w:p>
        </w:tc>
        <w:tc>
          <w:tcPr>
            <w:tcW w:w="2880" w:type="dxa"/>
            <w:shd w:val="clear" w:color="auto" w:fill="D9D9D9"/>
          </w:tcPr>
          <w:p w14:paraId="2F726907" w14:textId="77777777" w:rsidR="006435B5" w:rsidRPr="009B4DCB" w:rsidRDefault="006435B5" w:rsidP="008531D7">
            <w:pPr>
              <w:jc w:val="center"/>
              <w:rPr>
                <w:rFonts w:ascii="Arial" w:hAnsi="Arial" w:cs="Arial"/>
                <w:b/>
              </w:rPr>
            </w:pPr>
            <w:r w:rsidRPr="009B4DCB">
              <w:rPr>
                <w:rFonts w:ascii="Arial" w:hAnsi="Arial" w:cs="Arial"/>
                <w:b/>
              </w:rPr>
              <w:t>Evaluation of Implementation and Effectiveness</w:t>
            </w:r>
          </w:p>
        </w:tc>
      </w:tr>
      <w:tr w:rsidR="006435B5" w14:paraId="44E72948" w14:textId="77777777" w:rsidTr="008531D7">
        <w:trPr>
          <w:trHeight w:val="240"/>
        </w:trPr>
        <w:tc>
          <w:tcPr>
            <w:tcW w:w="2155" w:type="dxa"/>
          </w:tcPr>
          <w:p w14:paraId="0AA34E72" w14:textId="20AF7E6E" w:rsidR="006435B5" w:rsidRPr="001728FC" w:rsidRDefault="001E1353" w:rsidP="008531D7">
            <w:pPr>
              <w:rPr>
                <w:rFonts w:ascii="Arial" w:hAnsi="Arial" w:cs="Arial"/>
                <w:i/>
                <w:color w:val="0070C0"/>
              </w:rPr>
            </w:pPr>
            <w:r>
              <w:rPr>
                <w:rFonts w:ascii="Arial" w:hAnsi="Arial" w:cs="Arial"/>
                <w:i/>
                <w:color w:val="0070C0"/>
              </w:rPr>
              <w:t>FSA/ELA Reading &amp; Writing University (Fall Literacy Night)</w:t>
            </w:r>
          </w:p>
        </w:tc>
        <w:tc>
          <w:tcPr>
            <w:tcW w:w="1890" w:type="dxa"/>
          </w:tcPr>
          <w:p w14:paraId="36052BDA" w14:textId="3329F7F1" w:rsidR="006435B5" w:rsidRPr="001728FC" w:rsidRDefault="00631762" w:rsidP="008531D7">
            <w:pPr>
              <w:rPr>
                <w:rFonts w:ascii="Arial" w:hAnsi="Arial" w:cs="Arial"/>
                <w:i/>
                <w:color w:val="0070C0"/>
              </w:rPr>
            </w:pPr>
            <w:r>
              <w:rPr>
                <w:rFonts w:ascii="Arial" w:hAnsi="Arial" w:cs="Arial"/>
                <w:i/>
                <w:color w:val="0070C0"/>
              </w:rPr>
              <w:t>Reading Coach</w:t>
            </w:r>
          </w:p>
        </w:tc>
        <w:tc>
          <w:tcPr>
            <w:tcW w:w="3060" w:type="dxa"/>
          </w:tcPr>
          <w:p w14:paraId="2BF47A93" w14:textId="77777777" w:rsidR="006435B5" w:rsidRDefault="00631762" w:rsidP="008531D7">
            <w:pPr>
              <w:rPr>
                <w:rFonts w:ascii="Arial" w:hAnsi="Arial" w:cs="Arial"/>
                <w:i/>
                <w:color w:val="0070C0"/>
              </w:rPr>
            </w:pPr>
            <w:r>
              <w:rPr>
                <w:rFonts w:ascii="Arial" w:hAnsi="Arial" w:cs="Arial"/>
                <w:i/>
                <w:color w:val="0070C0"/>
              </w:rPr>
              <w:t>Reading Research (November 2020)</w:t>
            </w:r>
          </w:p>
          <w:p w14:paraId="7F702C1F" w14:textId="7287D083" w:rsidR="00C934D6" w:rsidRPr="001728FC" w:rsidRDefault="00C934D6" w:rsidP="008531D7">
            <w:pPr>
              <w:rPr>
                <w:rFonts w:ascii="Arial" w:hAnsi="Arial" w:cs="Arial"/>
                <w:i/>
                <w:color w:val="0070C0"/>
              </w:rPr>
            </w:pPr>
            <w:r>
              <w:rPr>
                <w:rFonts w:ascii="Arial" w:hAnsi="Arial" w:cs="Arial"/>
                <w:i/>
                <w:color w:val="0070C0"/>
              </w:rPr>
              <w:t>Same as above</w:t>
            </w:r>
          </w:p>
        </w:tc>
        <w:tc>
          <w:tcPr>
            <w:tcW w:w="2880" w:type="dxa"/>
          </w:tcPr>
          <w:p w14:paraId="0D59B0FA" w14:textId="277B6A6D" w:rsidR="006435B5" w:rsidRPr="009B4DCB" w:rsidRDefault="00631762" w:rsidP="008531D7">
            <w:pPr>
              <w:rPr>
                <w:rFonts w:ascii="Arial" w:hAnsi="Arial" w:cs="Arial"/>
              </w:rPr>
            </w:pPr>
            <w:r>
              <w:rPr>
                <w:rFonts w:ascii="Arial" w:hAnsi="Arial" w:cs="Arial"/>
              </w:rPr>
              <w:t>Parent University Survey</w:t>
            </w:r>
          </w:p>
        </w:tc>
      </w:tr>
      <w:tr w:rsidR="006435B5" w14:paraId="0871CC8C" w14:textId="77777777" w:rsidTr="008531D7">
        <w:trPr>
          <w:trHeight w:val="253"/>
        </w:trPr>
        <w:tc>
          <w:tcPr>
            <w:tcW w:w="2155" w:type="dxa"/>
          </w:tcPr>
          <w:p w14:paraId="05705C24" w14:textId="77777777" w:rsidR="006435B5" w:rsidRDefault="006435B5" w:rsidP="008531D7">
            <w:pPr>
              <w:rPr>
                <w:rFonts w:ascii="Arial" w:hAnsi="Arial" w:cs="Arial"/>
              </w:rPr>
            </w:pPr>
          </w:p>
          <w:p w14:paraId="2B2C72A5" w14:textId="70F84456" w:rsidR="001E1353" w:rsidRDefault="001E1353" w:rsidP="008531D7">
            <w:pPr>
              <w:rPr>
                <w:rFonts w:ascii="Arial" w:hAnsi="Arial" w:cs="Arial"/>
              </w:rPr>
            </w:pPr>
            <w:r>
              <w:rPr>
                <w:rFonts w:ascii="Arial" w:hAnsi="Arial" w:cs="Arial"/>
              </w:rPr>
              <w:t>FSA/Math</w:t>
            </w:r>
          </w:p>
          <w:p w14:paraId="73278D6A" w14:textId="40B4772C" w:rsidR="001E1353" w:rsidRPr="009B4DCB" w:rsidRDefault="001E1353" w:rsidP="008531D7">
            <w:pPr>
              <w:rPr>
                <w:rFonts w:ascii="Arial" w:hAnsi="Arial" w:cs="Arial"/>
              </w:rPr>
            </w:pPr>
            <w:r>
              <w:rPr>
                <w:rFonts w:ascii="Arial" w:hAnsi="Arial" w:cs="Arial"/>
              </w:rPr>
              <w:t>Math</w:t>
            </w:r>
            <w:r w:rsidR="00631762">
              <w:rPr>
                <w:rFonts w:ascii="Arial" w:hAnsi="Arial" w:cs="Arial"/>
              </w:rPr>
              <w:t xml:space="preserve"> Literacy</w:t>
            </w:r>
            <w:r>
              <w:rPr>
                <w:rFonts w:ascii="Arial" w:hAnsi="Arial" w:cs="Arial"/>
              </w:rPr>
              <w:t xml:space="preserve"> </w:t>
            </w:r>
            <w:r w:rsidR="00631762">
              <w:rPr>
                <w:rFonts w:ascii="Arial" w:hAnsi="Arial" w:cs="Arial"/>
              </w:rPr>
              <w:t>University</w:t>
            </w:r>
          </w:p>
        </w:tc>
        <w:tc>
          <w:tcPr>
            <w:tcW w:w="1890" w:type="dxa"/>
          </w:tcPr>
          <w:p w14:paraId="1961BBF5" w14:textId="77777777" w:rsidR="006435B5" w:rsidRDefault="006435B5" w:rsidP="008531D7">
            <w:pPr>
              <w:rPr>
                <w:rFonts w:ascii="Arial" w:hAnsi="Arial" w:cs="Arial"/>
              </w:rPr>
            </w:pPr>
          </w:p>
          <w:p w14:paraId="4F6908AD" w14:textId="51A7EB7F" w:rsidR="00631762" w:rsidRPr="009B4DCB" w:rsidRDefault="00631762" w:rsidP="008531D7">
            <w:pPr>
              <w:rPr>
                <w:rFonts w:ascii="Arial" w:hAnsi="Arial" w:cs="Arial"/>
              </w:rPr>
            </w:pPr>
            <w:r>
              <w:rPr>
                <w:rFonts w:ascii="Arial" w:hAnsi="Arial" w:cs="Arial"/>
              </w:rPr>
              <w:t>Math Coach</w:t>
            </w:r>
          </w:p>
        </w:tc>
        <w:tc>
          <w:tcPr>
            <w:tcW w:w="3060" w:type="dxa"/>
          </w:tcPr>
          <w:p w14:paraId="274B314E" w14:textId="77777777" w:rsidR="006435B5" w:rsidRDefault="006435B5" w:rsidP="008531D7">
            <w:pPr>
              <w:rPr>
                <w:rFonts w:ascii="Arial" w:hAnsi="Arial" w:cs="Arial"/>
              </w:rPr>
            </w:pPr>
          </w:p>
          <w:p w14:paraId="2FEFE0FA" w14:textId="77777777" w:rsidR="00631762" w:rsidRDefault="00631762" w:rsidP="008531D7">
            <w:pPr>
              <w:rPr>
                <w:rFonts w:ascii="Arial" w:hAnsi="Arial" w:cs="Arial"/>
              </w:rPr>
            </w:pPr>
            <w:r>
              <w:rPr>
                <w:rFonts w:ascii="Arial" w:hAnsi="Arial" w:cs="Arial"/>
              </w:rPr>
              <w:t>Math Research (December 2020)</w:t>
            </w:r>
          </w:p>
          <w:p w14:paraId="0B7EC7B7" w14:textId="62D37261" w:rsidR="00C934D6" w:rsidRPr="009B4DCB" w:rsidRDefault="00C934D6" w:rsidP="008531D7">
            <w:pPr>
              <w:rPr>
                <w:rFonts w:ascii="Arial" w:hAnsi="Arial" w:cs="Arial"/>
              </w:rPr>
            </w:pPr>
            <w:r>
              <w:rPr>
                <w:rFonts w:ascii="Arial" w:hAnsi="Arial" w:cs="Arial"/>
              </w:rPr>
              <w:t>Same as above</w:t>
            </w:r>
          </w:p>
        </w:tc>
        <w:tc>
          <w:tcPr>
            <w:tcW w:w="2880" w:type="dxa"/>
          </w:tcPr>
          <w:p w14:paraId="19C07C6B" w14:textId="7FD321EB" w:rsidR="006435B5" w:rsidRPr="009B4DCB" w:rsidRDefault="00631762" w:rsidP="008531D7">
            <w:pPr>
              <w:rPr>
                <w:rFonts w:ascii="Arial" w:hAnsi="Arial" w:cs="Arial"/>
              </w:rPr>
            </w:pPr>
            <w:r>
              <w:rPr>
                <w:rFonts w:ascii="Arial" w:hAnsi="Arial" w:cs="Arial"/>
              </w:rPr>
              <w:t>Parent University Survey</w:t>
            </w:r>
          </w:p>
        </w:tc>
      </w:tr>
      <w:tr w:rsidR="006435B5" w14:paraId="59B06E3C" w14:textId="77777777" w:rsidTr="008531D7">
        <w:trPr>
          <w:trHeight w:val="240"/>
        </w:trPr>
        <w:tc>
          <w:tcPr>
            <w:tcW w:w="2155" w:type="dxa"/>
          </w:tcPr>
          <w:p w14:paraId="2535FBD8" w14:textId="77777777" w:rsidR="006435B5" w:rsidRDefault="006435B5" w:rsidP="008531D7">
            <w:pPr>
              <w:rPr>
                <w:rFonts w:ascii="Arial" w:hAnsi="Arial" w:cs="Arial"/>
              </w:rPr>
            </w:pPr>
          </w:p>
          <w:p w14:paraId="10C0C8C4" w14:textId="22E54491" w:rsidR="00631762" w:rsidRPr="009B4DCB" w:rsidRDefault="00631762" w:rsidP="008531D7">
            <w:pPr>
              <w:rPr>
                <w:rFonts w:ascii="Arial" w:hAnsi="Arial" w:cs="Arial"/>
              </w:rPr>
            </w:pPr>
            <w:r>
              <w:rPr>
                <w:rFonts w:ascii="Arial" w:hAnsi="Arial" w:cs="Arial"/>
              </w:rPr>
              <w:t>Science Literacy University</w:t>
            </w:r>
          </w:p>
        </w:tc>
        <w:tc>
          <w:tcPr>
            <w:tcW w:w="1890" w:type="dxa"/>
          </w:tcPr>
          <w:p w14:paraId="11FD6D7A" w14:textId="77777777" w:rsidR="006435B5" w:rsidRDefault="00631762" w:rsidP="008531D7">
            <w:pPr>
              <w:rPr>
                <w:rFonts w:ascii="Arial" w:hAnsi="Arial" w:cs="Arial"/>
              </w:rPr>
            </w:pPr>
            <w:r>
              <w:rPr>
                <w:rFonts w:ascii="Arial" w:hAnsi="Arial" w:cs="Arial"/>
              </w:rPr>
              <w:t>Science Coach</w:t>
            </w:r>
          </w:p>
          <w:p w14:paraId="4EE2B9A1" w14:textId="565EE82A" w:rsidR="00631762" w:rsidRPr="009B4DCB" w:rsidRDefault="00631762" w:rsidP="008531D7">
            <w:pPr>
              <w:rPr>
                <w:rFonts w:ascii="Arial" w:hAnsi="Arial" w:cs="Arial"/>
              </w:rPr>
            </w:pPr>
          </w:p>
        </w:tc>
        <w:tc>
          <w:tcPr>
            <w:tcW w:w="3060" w:type="dxa"/>
          </w:tcPr>
          <w:p w14:paraId="21BEE26D" w14:textId="77777777" w:rsidR="006435B5" w:rsidRDefault="00631762" w:rsidP="008531D7">
            <w:pPr>
              <w:rPr>
                <w:rFonts w:ascii="Arial" w:hAnsi="Arial" w:cs="Arial"/>
              </w:rPr>
            </w:pPr>
            <w:r>
              <w:rPr>
                <w:rFonts w:ascii="Arial" w:hAnsi="Arial" w:cs="Arial"/>
              </w:rPr>
              <w:t xml:space="preserve">Science Research </w:t>
            </w:r>
          </w:p>
          <w:p w14:paraId="48364F2B" w14:textId="77777777" w:rsidR="00631762" w:rsidRDefault="00631762" w:rsidP="008531D7">
            <w:pPr>
              <w:rPr>
                <w:rFonts w:ascii="Arial" w:hAnsi="Arial" w:cs="Arial"/>
              </w:rPr>
            </w:pPr>
            <w:r>
              <w:rPr>
                <w:rFonts w:ascii="Arial" w:hAnsi="Arial" w:cs="Arial"/>
              </w:rPr>
              <w:t>(January 2021)</w:t>
            </w:r>
          </w:p>
          <w:p w14:paraId="6AF838B1" w14:textId="0E86AD77" w:rsidR="00C934D6" w:rsidRPr="009B4DCB" w:rsidRDefault="00C934D6" w:rsidP="008531D7">
            <w:pPr>
              <w:rPr>
                <w:rFonts w:ascii="Arial" w:hAnsi="Arial" w:cs="Arial"/>
              </w:rPr>
            </w:pPr>
            <w:r>
              <w:rPr>
                <w:rFonts w:ascii="Arial" w:hAnsi="Arial" w:cs="Arial"/>
              </w:rPr>
              <w:t>Same as above</w:t>
            </w:r>
            <w:bookmarkStart w:id="2" w:name="_GoBack"/>
            <w:bookmarkEnd w:id="2"/>
          </w:p>
        </w:tc>
        <w:tc>
          <w:tcPr>
            <w:tcW w:w="2880" w:type="dxa"/>
          </w:tcPr>
          <w:p w14:paraId="4FA3CB05" w14:textId="0E69D492" w:rsidR="006435B5" w:rsidRPr="009B4DCB" w:rsidRDefault="00631762" w:rsidP="008531D7">
            <w:pPr>
              <w:rPr>
                <w:rFonts w:ascii="Arial" w:hAnsi="Arial" w:cs="Arial"/>
              </w:rPr>
            </w:pPr>
            <w:r>
              <w:rPr>
                <w:rFonts w:ascii="Arial" w:hAnsi="Arial" w:cs="Arial"/>
              </w:rPr>
              <w:t>Parent University Survey</w:t>
            </w:r>
          </w:p>
        </w:tc>
      </w:tr>
    </w:tbl>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9B4DCB" w:rsidRDefault="00A44FD9"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S</w:t>
      </w:r>
      <w:r w:rsidR="00002DF6" w:rsidRPr="009B4DCB">
        <w:rPr>
          <w:rFonts w:ascii="Arial" w:hAnsi="Arial" w:cs="Arial"/>
          <w:b/>
          <w:bCs/>
          <w:sz w:val="28"/>
          <w:szCs w:val="34"/>
        </w:rPr>
        <w:t>taff Training</w:t>
      </w:r>
    </w:p>
    <w:p w14:paraId="2A4E601B" w14:textId="01422236" w:rsidR="0075551E" w:rsidRPr="009B4DCB" w:rsidRDefault="00631762"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9B4DCB">
        <w:rPr>
          <w:rFonts w:ascii="Arial" w:hAnsi="Arial" w:cs="Arial"/>
          <w:i/>
          <w:szCs w:val="28"/>
        </w:rPr>
        <w:t xml:space="preserve"> will offer the following training to </w:t>
      </w:r>
      <w:r w:rsidR="002E66D4" w:rsidRPr="009B4DCB">
        <w:rPr>
          <w:rFonts w:ascii="Arial" w:hAnsi="Arial" w:cs="Arial"/>
          <w:i/>
          <w:szCs w:val="28"/>
        </w:rPr>
        <w:t xml:space="preserve">educate </w:t>
      </w:r>
      <w:r w:rsidR="00002DF6" w:rsidRPr="009B4DCB">
        <w:rPr>
          <w:rFonts w:ascii="Arial" w:hAnsi="Arial" w:cs="Arial"/>
          <w:i/>
          <w:szCs w:val="28"/>
        </w:rPr>
        <w:t xml:space="preserve">teachers, </w:t>
      </w:r>
      <w:r w:rsidR="002E66D4" w:rsidRPr="009B4DCB">
        <w:rPr>
          <w:rFonts w:ascii="Arial" w:hAnsi="Arial" w:cs="Arial"/>
          <w:i/>
          <w:szCs w:val="28"/>
        </w:rPr>
        <w:t xml:space="preserve">specialized instructional support personnel, </w:t>
      </w:r>
      <w:r w:rsidR="00002DF6" w:rsidRPr="009B4DCB">
        <w:rPr>
          <w:rFonts w:ascii="Arial" w:hAnsi="Arial" w:cs="Arial"/>
          <w:i/>
          <w:szCs w:val="28"/>
        </w:rPr>
        <w:t>principals, and other staff</w:t>
      </w:r>
      <w:r w:rsidR="002E66D4" w:rsidRPr="009B4DCB">
        <w:rPr>
          <w:rFonts w:ascii="Arial" w:hAnsi="Arial" w:cs="Arial"/>
          <w:i/>
          <w:szCs w:val="28"/>
        </w:rPr>
        <w:t xml:space="preserve">, with the assistance of parents, </w:t>
      </w:r>
      <w:r w:rsidR="002E66D4" w:rsidRPr="009B4DCB">
        <w:rPr>
          <w:rFonts w:ascii="Arial" w:hAnsi="Arial" w:cs="Arial"/>
          <w:i/>
          <w:szCs w:val="28"/>
        </w:rPr>
        <w:lastRenderedPageBreak/>
        <w:t>in the value and utility of contributions of parents, and in how to reach out to,</w:t>
      </w:r>
      <w:r w:rsidR="00002DF6" w:rsidRPr="009B4DCB">
        <w:rPr>
          <w:rFonts w:ascii="Arial" w:hAnsi="Arial" w:cs="Arial"/>
          <w:i/>
          <w:szCs w:val="28"/>
        </w:rPr>
        <w:t xml:space="preserve"> communicate with, and work with</w:t>
      </w:r>
      <w:r w:rsidR="002E66D4" w:rsidRPr="009B4DCB">
        <w:rPr>
          <w:rFonts w:ascii="Arial" w:hAnsi="Arial" w:cs="Arial"/>
          <w:i/>
          <w:szCs w:val="28"/>
        </w:rPr>
        <w:t xml:space="preserve"> parents as equal partners, </w:t>
      </w:r>
      <w:r w:rsidR="00002DF6" w:rsidRPr="009B4DCB">
        <w:rPr>
          <w:rFonts w:ascii="Arial" w:hAnsi="Arial" w:cs="Arial"/>
          <w:i/>
          <w:szCs w:val="28"/>
        </w:rPr>
        <w:t>implement and coordinate parent programs, and build ties between p</w:t>
      </w:r>
      <w:r w:rsidR="002E66D4" w:rsidRPr="009B4DCB">
        <w:rPr>
          <w:rFonts w:ascii="Arial" w:hAnsi="Arial" w:cs="Arial"/>
          <w:i/>
          <w:szCs w:val="28"/>
        </w:rPr>
        <w:t>arents and schools [Section 1116</w:t>
      </w:r>
      <w:r w:rsidR="00002DF6" w:rsidRPr="009B4DCB">
        <w:rPr>
          <w:rFonts w:ascii="Arial" w:hAnsi="Arial" w:cs="Arial"/>
          <w:i/>
          <w:szCs w:val="28"/>
        </w:rPr>
        <w:t>(e)(3)].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F23881" w14:paraId="6B09B79A" w14:textId="77777777" w:rsidTr="008531D7">
        <w:trPr>
          <w:trHeight w:val="1001"/>
        </w:trPr>
        <w:tc>
          <w:tcPr>
            <w:tcW w:w="2155" w:type="dxa"/>
            <w:shd w:val="clear" w:color="auto" w:fill="D9D9D9"/>
          </w:tcPr>
          <w:p w14:paraId="10547CFD" w14:textId="77777777" w:rsidR="00F23881" w:rsidRPr="009B4DCB" w:rsidRDefault="00F23881" w:rsidP="008531D7">
            <w:pPr>
              <w:jc w:val="center"/>
              <w:rPr>
                <w:rFonts w:ascii="Arial" w:hAnsi="Arial" w:cs="Arial"/>
                <w:b/>
              </w:rPr>
            </w:pPr>
            <w:r w:rsidRPr="009B4DCB">
              <w:rPr>
                <w:rFonts w:ascii="Arial" w:hAnsi="Arial" w:cs="Arial"/>
                <w:b/>
              </w:rPr>
              <w:t>Specific Activity</w:t>
            </w:r>
          </w:p>
        </w:tc>
        <w:tc>
          <w:tcPr>
            <w:tcW w:w="1890" w:type="dxa"/>
            <w:shd w:val="clear" w:color="auto" w:fill="D9D9D9"/>
          </w:tcPr>
          <w:p w14:paraId="144BAB43" w14:textId="77777777" w:rsidR="00F23881" w:rsidRPr="009B4DCB" w:rsidRDefault="00F23881" w:rsidP="008531D7">
            <w:pPr>
              <w:jc w:val="center"/>
              <w:rPr>
                <w:rFonts w:ascii="Arial" w:hAnsi="Arial" w:cs="Arial"/>
                <w:b/>
              </w:rPr>
            </w:pPr>
            <w:r w:rsidRPr="009B4DCB">
              <w:rPr>
                <w:rFonts w:ascii="Arial" w:hAnsi="Arial" w:cs="Arial"/>
                <w:b/>
              </w:rPr>
              <w:t>Frequency and Duration</w:t>
            </w:r>
          </w:p>
        </w:tc>
        <w:tc>
          <w:tcPr>
            <w:tcW w:w="3060" w:type="dxa"/>
            <w:shd w:val="clear" w:color="auto" w:fill="D9D9D9"/>
          </w:tcPr>
          <w:p w14:paraId="35F5E968" w14:textId="77777777" w:rsidR="00F23881" w:rsidRPr="009B4DCB" w:rsidRDefault="00F23881" w:rsidP="008531D7">
            <w:pPr>
              <w:jc w:val="center"/>
              <w:rPr>
                <w:rFonts w:ascii="Arial" w:hAnsi="Arial" w:cs="Arial"/>
                <w:b/>
              </w:rPr>
            </w:pPr>
            <w:r w:rsidRPr="009B4DCB">
              <w:rPr>
                <w:rFonts w:ascii="Arial" w:hAnsi="Arial" w:cs="Arial"/>
                <w:b/>
              </w:rPr>
              <w:t>Evidence-Based Research</w:t>
            </w:r>
          </w:p>
        </w:tc>
        <w:tc>
          <w:tcPr>
            <w:tcW w:w="2880" w:type="dxa"/>
            <w:shd w:val="clear" w:color="auto" w:fill="D9D9D9"/>
          </w:tcPr>
          <w:p w14:paraId="3607F9DF" w14:textId="77777777" w:rsidR="00F23881" w:rsidRPr="009B4DCB" w:rsidRDefault="00F23881" w:rsidP="008531D7">
            <w:pPr>
              <w:jc w:val="center"/>
              <w:rPr>
                <w:rFonts w:ascii="Arial" w:hAnsi="Arial" w:cs="Arial"/>
                <w:b/>
              </w:rPr>
            </w:pPr>
            <w:r w:rsidRPr="009B4DCB">
              <w:rPr>
                <w:rFonts w:ascii="Arial" w:hAnsi="Arial" w:cs="Arial"/>
                <w:b/>
              </w:rPr>
              <w:t>Evaluation of Implementation and Effectiveness</w:t>
            </w:r>
          </w:p>
        </w:tc>
      </w:tr>
      <w:tr w:rsidR="00F23881" w14:paraId="384FAE86" w14:textId="77777777" w:rsidTr="008531D7">
        <w:trPr>
          <w:trHeight w:val="240"/>
        </w:trPr>
        <w:tc>
          <w:tcPr>
            <w:tcW w:w="2155" w:type="dxa"/>
          </w:tcPr>
          <w:p w14:paraId="6ED575BF" w14:textId="3A139A4F" w:rsidR="00F23881" w:rsidRPr="001728FC" w:rsidRDefault="00631762" w:rsidP="008531D7">
            <w:pPr>
              <w:rPr>
                <w:rFonts w:ascii="Arial" w:hAnsi="Arial" w:cs="Arial"/>
                <w:i/>
                <w:color w:val="0070C0"/>
              </w:rPr>
            </w:pPr>
            <w:r>
              <w:rPr>
                <w:rFonts w:ascii="Arial" w:hAnsi="Arial" w:cs="Arial"/>
                <w:i/>
                <w:color w:val="0070C0"/>
              </w:rPr>
              <w:t>Staff Training During Pre-Planning Week</w:t>
            </w:r>
          </w:p>
        </w:tc>
        <w:tc>
          <w:tcPr>
            <w:tcW w:w="1890" w:type="dxa"/>
          </w:tcPr>
          <w:p w14:paraId="3CAF1ED7" w14:textId="53074222" w:rsidR="0094366C" w:rsidRDefault="0094366C" w:rsidP="008531D7">
            <w:pPr>
              <w:rPr>
                <w:rFonts w:ascii="Arial" w:hAnsi="Arial" w:cs="Arial"/>
                <w:i/>
                <w:color w:val="0070C0"/>
              </w:rPr>
            </w:pPr>
            <w:r>
              <w:rPr>
                <w:rFonts w:ascii="Arial" w:hAnsi="Arial" w:cs="Arial"/>
                <w:i/>
                <w:color w:val="0070C0"/>
              </w:rPr>
              <w:t>One Week</w:t>
            </w:r>
          </w:p>
          <w:p w14:paraId="67FFC24B" w14:textId="77777777" w:rsidR="0094366C" w:rsidRDefault="0094366C" w:rsidP="0094366C">
            <w:pPr>
              <w:rPr>
                <w:rFonts w:ascii="Arial" w:hAnsi="Arial" w:cs="Arial"/>
              </w:rPr>
            </w:pPr>
            <w:r>
              <w:rPr>
                <w:rFonts w:ascii="Arial" w:hAnsi="Arial" w:cs="Arial"/>
              </w:rPr>
              <w:t>August-September 2020</w:t>
            </w:r>
          </w:p>
          <w:p w14:paraId="58810092" w14:textId="77777777" w:rsidR="0094366C" w:rsidRDefault="0094366C" w:rsidP="008531D7">
            <w:pPr>
              <w:rPr>
                <w:rFonts w:ascii="Arial" w:hAnsi="Arial" w:cs="Arial"/>
                <w:i/>
                <w:color w:val="0070C0"/>
              </w:rPr>
            </w:pPr>
          </w:p>
          <w:p w14:paraId="7B19D7D3" w14:textId="77777777" w:rsidR="0094366C" w:rsidRDefault="0094366C" w:rsidP="008531D7">
            <w:pPr>
              <w:rPr>
                <w:rFonts w:ascii="Arial" w:hAnsi="Arial" w:cs="Arial"/>
                <w:i/>
                <w:color w:val="0070C0"/>
              </w:rPr>
            </w:pPr>
          </w:p>
          <w:p w14:paraId="636F66AA" w14:textId="253EF3C0" w:rsidR="00F23881" w:rsidRDefault="00631762" w:rsidP="008531D7">
            <w:pPr>
              <w:rPr>
                <w:rFonts w:ascii="Arial" w:hAnsi="Arial" w:cs="Arial"/>
                <w:i/>
                <w:color w:val="0070C0"/>
              </w:rPr>
            </w:pPr>
            <w:r>
              <w:rPr>
                <w:rFonts w:ascii="Arial" w:hAnsi="Arial" w:cs="Arial"/>
                <w:i/>
                <w:color w:val="0070C0"/>
              </w:rPr>
              <w:t>Administration</w:t>
            </w:r>
          </w:p>
          <w:p w14:paraId="0E130252" w14:textId="610A59B8" w:rsidR="00631762" w:rsidRPr="001728FC" w:rsidRDefault="00631762" w:rsidP="008531D7">
            <w:pPr>
              <w:rPr>
                <w:rFonts w:ascii="Arial" w:hAnsi="Arial" w:cs="Arial"/>
                <w:i/>
                <w:color w:val="0070C0"/>
              </w:rPr>
            </w:pPr>
            <w:r>
              <w:rPr>
                <w:rFonts w:ascii="Arial" w:hAnsi="Arial" w:cs="Arial"/>
                <w:i/>
                <w:color w:val="0070C0"/>
              </w:rPr>
              <w:t>Instructional Coaches</w:t>
            </w:r>
          </w:p>
        </w:tc>
        <w:tc>
          <w:tcPr>
            <w:tcW w:w="3060" w:type="dxa"/>
          </w:tcPr>
          <w:p w14:paraId="123894C1" w14:textId="77777777" w:rsidR="00F23881" w:rsidRDefault="00631762" w:rsidP="008531D7">
            <w:pPr>
              <w:rPr>
                <w:rFonts w:ascii="Arial" w:hAnsi="Arial" w:cs="Arial"/>
                <w:i/>
                <w:color w:val="0070C0"/>
              </w:rPr>
            </w:pPr>
            <w:r>
              <w:rPr>
                <w:rFonts w:ascii="Arial" w:hAnsi="Arial" w:cs="Arial"/>
                <w:i/>
                <w:color w:val="0070C0"/>
              </w:rPr>
              <w:t>Effective communication through Microsoft Teams with teachers, student service personnel, leadership team and support staff members</w:t>
            </w:r>
          </w:p>
          <w:p w14:paraId="25BD72D7" w14:textId="77777777" w:rsidR="00631762" w:rsidRDefault="00631762" w:rsidP="008531D7">
            <w:pPr>
              <w:rPr>
                <w:rFonts w:ascii="Arial" w:hAnsi="Arial" w:cs="Arial"/>
                <w:i/>
                <w:color w:val="0070C0"/>
              </w:rPr>
            </w:pPr>
          </w:p>
          <w:p w14:paraId="0A4CC6DA" w14:textId="4D2BC2CF" w:rsidR="00631762" w:rsidRPr="001728FC" w:rsidRDefault="00631762" w:rsidP="008531D7">
            <w:pPr>
              <w:rPr>
                <w:rFonts w:ascii="Arial" w:hAnsi="Arial" w:cs="Arial"/>
                <w:i/>
                <w:color w:val="0070C0"/>
              </w:rPr>
            </w:pPr>
            <w:r>
              <w:rPr>
                <w:rFonts w:ascii="Arial" w:hAnsi="Arial" w:cs="Arial"/>
                <w:i/>
                <w:color w:val="0070C0"/>
              </w:rPr>
              <w:t>Use of CANVAS</w:t>
            </w:r>
          </w:p>
        </w:tc>
        <w:tc>
          <w:tcPr>
            <w:tcW w:w="2880" w:type="dxa"/>
          </w:tcPr>
          <w:p w14:paraId="3E75627A" w14:textId="261CB26B" w:rsidR="00631762" w:rsidRPr="009B4DCB" w:rsidRDefault="00631762" w:rsidP="008531D7">
            <w:pPr>
              <w:rPr>
                <w:rFonts w:ascii="Arial" w:hAnsi="Arial" w:cs="Arial"/>
              </w:rPr>
            </w:pPr>
            <w:r>
              <w:rPr>
                <w:rFonts w:ascii="Arial" w:hAnsi="Arial" w:cs="Arial"/>
              </w:rPr>
              <w:t xml:space="preserve">Sign </w:t>
            </w:r>
            <w:proofErr w:type="gramStart"/>
            <w:r>
              <w:rPr>
                <w:rFonts w:ascii="Arial" w:hAnsi="Arial" w:cs="Arial"/>
              </w:rPr>
              <w:t>In</w:t>
            </w:r>
            <w:proofErr w:type="gramEnd"/>
            <w:r>
              <w:rPr>
                <w:rFonts w:ascii="Arial" w:hAnsi="Arial" w:cs="Arial"/>
              </w:rPr>
              <w:t xml:space="preserve"> Sheets or TEAMS Attendance Record</w:t>
            </w:r>
          </w:p>
        </w:tc>
      </w:tr>
      <w:tr w:rsidR="00F23881" w14:paraId="6185B1FD" w14:textId="77777777" w:rsidTr="008531D7">
        <w:trPr>
          <w:trHeight w:val="253"/>
        </w:trPr>
        <w:tc>
          <w:tcPr>
            <w:tcW w:w="2155" w:type="dxa"/>
          </w:tcPr>
          <w:p w14:paraId="63E71A1A" w14:textId="35FE5D22" w:rsidR="00F23881" w:rsidRPr="009B4DCB" w:rsidRDefault="0094366C" w:rsidP="008531D7">
            <w:pPr>
              <w:rPr>
                <w:rFonts w:ascii="Arial" w:hAnsi="Arial" w:cs="Arial"/>
              </w:rPr>
            </w:pPr>
            <w:r>
              <w:rPr>
                <w:rFonts w:ascii="Arial" w:hAnsi="Arial" w:cs="Arial"/>
              </w:rPr>
              <w:t xml:space="preserve">Grade Level PLC Meetings </w:t>
            </w:r>
          </w:p>
        </w:tc>
        <w:tc>
          <w:tcPr>
            <w:tcW w:w="1890" w:type="dxa"/>
          </w:tcPr>
          <w:p w14:paraId="7D23FE58" w14:textId="77777777" w:rsidR="0094366C" w:rsidRDefault="0094366C" w:rsidP="0094366C">
            <w:pPr>
              <w:rPr>
                <w:rFonts w:ascii="Arial" w:hAnsi="Arial" w:cs="Arial"/>
              </w:rPr>
            </w:pPr>
            <w:r>
              <w:rPr>
                <w:rFonts w:ascii="Arial" w:hAnsi="Arial" w:cs="Arial"/>
              </w:rPr>
              <w:t>Twice a Month (every other week)</w:t>
            </w:r>
          </w:p>
          <w:p w14:paraId="68E16DDA" w14:textId="77777777" w:rsidR="0094366C" w:rsidRDefault="0094366C" w:rsidP="0094366C">
            <w:pPr>
              <w:rPr>
                <w:rFonts w:ascii="Arial" w:hAnsi="Arial" w:cs="Arial"/>
              </w:rPr>
            </w:pPr>
          </w:p>
          <w:p w14:paraId="17D3130C" w14:textId="5964E78E" w:rsidR="0094366C" w:rsidRDefault="0094366C" w:rsidP="008531D7">
            <w:pPr>
              <w:rPr>
                <w:rFonts w:ascii="Arial" w:hAnsi="Arial" w:cs="Arial"/>
              </w:rPr>
            </w:pPr>
            <w:r>
              <w:rPr>
                <w:rFonts w:ascii="Arial" w:hAnsi="Arial" w:cs="Arial"/>
              </w:rPr>
              <w:t>Each Month</w:t>
            </w:r>
          </w:p>
          <w:p w14:paraId="5098488C" w14:textId="77777777" w:rsidR="0094366C" w:rsidRDefault="0094366C" w:rsidP="008531D7">
            <w:pPr>
              <w:rPr>
                <w:rFonts w:ascii="Arial" w:hAnsi="Arial" w:cs="Arial"/>
              </w:rPr>
            </w:pPr>
          </w:p>
          <w:p w14:paraId="25C8074B" w14:textId="178E7E84" w:rsidR="00F23881" w:rsidRDefault="0094366C" w:rsidP="008531D7">
            <w:pPr>
              <w:rPr>
                <w:rFonts w:ascii="Arial" w:hAnsi="Arial" w:cs="Arial"/>
              </w:rPr>
            </w:pPr>
            <w:r>
              <w:rPr>
                <w:rFonts w:ascii="Arial" w:hAnsi="Arial" w:cs="Arial"/>
              </w:rPr>
              <w:t>PreK-8</w:t>
            </w:r>
          </w:p>
          <w:p w14:paraId="1CB823E5" w14:textId="77777777" w:rsidR="0094366C" w:rsidRDefault="0094366C" w:rsidP="008531D7">
            <w:pPr>
              <w:rPr>
                <w:rFonts w:ascii="Arial" w:hAnsi="Arial" w:cs="Arial"/>
              </w:rPr>
            </w:pPr>
            <w:r>
              <w:rPr>
                <w:rFonts w:ascii="Arial" w:hAnsi="Arial" w:cs="Arial"/>
              </w:rPr>
              <w:t>Team Leaders</w:t>
            </w:r>
          </w:p>
          <w:p w14:paraId="33E145F7" w14:textId="0735CD92" w:rsidR="0094366C" w:rsidRPr="009B4DCB" w:rsidRDefault="0094366C" w:rsidP="008531D7">
            <w:pPr>
              <w:rPr>
                <w:rFonts w:ascii="Arial" w:hAnsi="Arial" w:cs="Arial"/>
              </w:rPr>
            </w:pPr>
            <w:r>
              <w:rPr>
                <w:rFonts w:ascii="Arial" w:hAnsi="Arial" w:cs="Arial"/>
              </w:rPr>
              <w:t>Inservice Facilitator</w:t>
            </w:r>
          </w:p>
        </w:tc>
        <w:tc>
          <w:tcPr>
            <w:tcW w:w="3060" w:type="dxa"/>
          </w:tcPr>
          <w:p w14:paraId="0D12C146" w14:textId="77777777" w:rsidR="0094366C" w:rsidRPr="00624589" w:rsidRDefault="0094366C" w:rsidP="0094366C">
            <w:pPr>
              <w:widowControl w:val="0"/>
              <w:autoSpaceDE w:val="0"/>
              <w:autoSpaceDN w:val="0"/>
              <w:adjustRightInd w:val="0"/>
              <w:spacing w:line="360" w:lineRule="auto"/>
              <w:rPr>
                <w:rFonts w:ascii="Arial" w:hAnsi="Arial" w:cs="Arial"/>
                <w:bCs/>
                <w:sz w:val="20"/>
                <w:szCs w:val="20"/>
              </w:rPr>
            </w:pPr>
            <w:r w:rsidRPr="00624589">
              <w:rPr>
                <w:rFonts w:ascii="Arial" w:hAnsi="Arial" w:cs="Arial"/>
                <w:bCs/>
                <w:sz w:val="20"/>
                <w:szCs w:val="20"/>
              </w:rPr>
              <w:t xml:space="preserve">CARE and BEST practices and implementation in lesson planning </w:t>
            </w:r>
          </w:p>
          <w:p w14:paraId="238D449E" w14:textId="77777777" w:rsidR="0094366C" w:rsidRPr="00624589" w:rsidRDefault="0094366C" w:rsidP="0094366C">
            <w:pPr>
              <w:widowControl w:val="0"/>
              <w:autoSpaceDE w:val="0"/>
              <w:autoSpaceDN w:val="0"/>
              <w:adjustRightInd w:val="0"/>
              <w:spacing w:line="360" w:lineRule="auto"/>
              <w:rPr>
                <w:rFonts w:ascii="Arial" w:hAnsi="Arial" w:cs="Arial"/>
                <w:bCs/>
                <w:sz w:val="20"/>
                <w:szCs w:val="20"/>
              </w:rPr>
            </w:pPr>
            <w:r w:rsidRPr="00624589">
              <w:rPr>
                <w:rFonts w:ascii="Arial" w:hAnsi="Arial" w:cs="Arial"/>
                <w:bCs/>
                <w:sz w:val="20"/>
                <w:szCs w:val="20"/>
              </w:rPr>
              <w:t>School Instructional Focus Calendar/Pacing</w:t>
            </w:r>
          </w:p>
          <w:p w14:paraId="7D8E1EFC" w14:textId="521BDBB8" w:rsidR="0094366C" w:rsidRPr="00624589" w:rsidRDefault="00497436" w:rsidP="0094366C">
            <w:pPr>
              <w:widowControl w:val="0"/>
              <w:autoSpaceDE w:val="0"/>
              <w:autoSpaceDN w:val="0"/>
              <w:adjustRightInd w:val="0"/>
              <w:spacing w:line="360" w:lineRule="auto"/>
              <w:rPr>
                <w:rFonts w:ascii="Arial" w:hAnsi="Arial" w:cs="Arial"/>
                <w:bCs/>
                <w:sz w:val="20"/>
                <w:szCs w:val="20"/>
              </w:rPr>
            </w:pPr>
            <w:r>
              <w:rPr>
                <w:rFonts w:ascii="Arial" w:hAnsi="Arial" w:cs="Arial"/>
                <w:bCs/>
                <w:sz w:val="20"/>
                <w:szCs w:val="20"/>
              </w:rPr>
              <w:t>Mastery Connect</w:t>
            </w:r>
            <w:r w:rsidR="0094366C" w:rsidRPr="00624589">
              <w:rPr>
                <w:rFonts w:ascii="Arial" w:hAnsi="Arial" w:cs="Arial"/>
                <w:bCs/>
                <w:sz w:val="20"/>
                <w:szCs w:val="20"/>
              </w:rPr>
              <w:t xml:space="preserve"> &amp; </w:t>
            </w:r>
            <w:proofErr w:type="spellStart"/>
            <w:r w:rsidR="0094366C" w:rsidRPr="00624589">
              <w:rPr>
                <w:rFonts w:ascii="Arial" w:hAnsi="Arial" w:cs="Arial"/>
                <w:bCs/>
                <w:sz w:val="20"/>
                <w:szCs w:val="20"/>
              </w:rPr>
              <w:t>iReady</w:t>
            </w:r>
            <w:proofErr w:type="spellEnd"/>
          </w:p>
          <w:p w14:paraId="5047B596" w14:textId="77777777" w:rsidR="0094366C" w:rsidRPr="00624589" w:rsidRDefault="0094366C" w:rsidP="0094366C">
            <w:pPr>
              <w:widowControl w:val="0"/>
              <w:autoSpaceDE w:val="0"/>
              <w:autoSpaceDN w:val="0"/>
              <w:adjustRightInd w:val="0"/>
              <w:spacing w:line="360" w:lineRule="auto"/>
              <w:rPr>
                <w:rFonts w:ascii="Arial" w:hAnsi="Arial" w:cs="Arial"/>
                <w:bCs/>
                <w:sz w:val="20"/>
                <w:szCs w:val="20"/>
              </w:rPr>
            </w:pPr>
            <w:proofErr w:type="spellStart"/>
            <w:r w:rsidRPr="00624589">
              <w:rPr>
                <w:rFonts w:ascii="Arial" w:hAnsi="Arial" w:cs="Arial"/>
                <w:bCs/>
                <w:sz w:val="20"/>
                <w:szCs w:val="20"/>
              </w:rPr>
              <w:t>Acaletics</w:t>
            </w:r>
            <w:proofErr w:type="spellEnd"/>
            <w:r w:rsidRPr="00624589">
              <w:rPr>
                <w:rFonts w:ascii="Arial" w:hAnsi="Arial" w:cs="Arial"/>
                <w:bCs/>
                <w:sz w:val="20"/>
                <w:szCs w:val="20"/>
              </w:rPr>
              <w:t xml:space="preserve"> Math </w:t>
            </w:r>
          </w:p>
          <w:p w14:paraId="6445EB7F" w14:textId="6A0E2810" w:rsidR="00F23881" w:rsidRPr="009B4DCB" w:rsidRDefault="0094366C" w:rsidP="0094366C">
            <w:pPr>
              <w:rPr>
                <w:rFonts w:ascii="Arial" w:hAnsi="Arial" w:cs="Arial"/>
              </w:rPr>
            </w:pPr>
            <w:r w:rsidRPr="00624589">
              <w:rPr>
                <w:rFonts w:ascii="Arial" w:hAnsi="Arial" w:cs="Arial"/>
                <w:bCs/>
                <w:sz w:val="20"/>
                <w:szCs w:val="20"/>
              </w:rPr>
              <w:t>Monitor and Review of SIP implementation</w:t>
            </w:r>
          </w:p>
        </w:tc>
        <w:tc>
          <w:tcPr>
            <w:tcW w:w="2880" w:type="dxa"/>
          </w:tcPr>
          <w:p w14:paraId="721B44ED" w14:textId="77777777" w:rsidR="0094366C" w:rsidRDefault="0094366C" w:rsidP="008531D7">
            <w:pPr>
              <w:rPr>
                <w:rFonts w:ascii="Arial" w:hAnsi="Arial" w:cs="Arial"/>
              </w:rPr>
            </w:pPr>
            <w:r>
              <w:rPr>
                <w:rFonts w:ascii="Arial" w:hAnsi="Arial" w:cs="Arial"/>
              </w:rPr>
              <w:t xml:space="preserve">Sign </w:t>
            </w:r>
            <w:proofErr w:type="gramStart"/>
            <w:r>
              <w:rPr>
                <w:rFonts w:ascii="Arial" w:hAnsi="Arial" w:cs="Arial"/>
              </w:rPr>
              <w:t>In</w:t>
            </w:r>
            <w:proofErr w:type="gramEnd"/>
            <w:r>
              <w:rPr>
                <w:rFonts w:ascii="Arial" w:hAnsi="Arial" w:cs="Arial"/>
              </w:rPr>
              <w:t xml:space="preserve"> Sheets or</w:t>
            </w:r>
          </w:p>
          <w:p w14:paraId="494D0A91" w14:textId="77777777" w:rsidR="0094366C" w:rsidRDefault="0094366C" w:rsidP="008531D7">
            <w:pPr>
              <w:rPr>
                <w:rFonts w:ascii="Arial" w:hAnsi="Arial" w:cs="Arial"/>
              </w:rPr>
            </w:pPr>
          </w:p>
          <w:p w14:paraId="69684E03" w14:textId="2099DA01" w:rsidR="0094366C" w:rsidRPr="009B4DCB" w:rsidRDefault="0094366C" w:rsidP="008531D7">
            <w:pPr>
              <w:rPr>
                <w:rFonts w:ascii="Arial" w:hAnsi="Arial" w:cs="Arial"/>
              </w:rPr>
            </w:pPr>
            <w:r>
              <w:rPr>
                <w:rFonts w:ascii="Arial" w:hAnsi="Arial" w:cs="Arial"/>
              </w:rPr>
              <w:t>TEAMS Attendance Record</w:t>
            </w:r>
          </w:p>
        </w:tc>
      </w:tr>
      <w:tr w:rsidR="00F23881" w14:paraId="4DC91B89" w14:textId="77777777" w:rsidTr="008531D7">
        <w:trPr>
          <w:trHeight w:val="240"/>
        </w:trPr>
        <w:tc>
          <w:tcPr>
            <w:tcW w:w="2155" w:type="dxa"/>
          </w:tcPr>
          <w:p w14:paraId="610A1C23" w14:textId="2DF92CDC" w:rsidR="00F23881" w:rsidRPr="009B4DCB" w:rsidRDefault="00497436" w:rsidP="008531D7">
            <w:pPr>
              <w:rPr>
                <w:rFonts w:ascii="Arial" w:hAnsi="Arial" w:cs="Arial"/>
              </w:rPr>
            </w:pPr>
            <w:r>
              <w:rPr>
                <w:rFonts w:ascii="Arial" w:hAnsi="Arial" w:cs="Arial"/>
              </w:rPr>
              <w:t xml:space="preserve">Children’s Literacy Initiative </w:t>
            </w:r>
            <w:r w:rsidR="0094366C">
              <w:rPr>
                <w:rFonts w:ascii="Arial" w:hAnsi="Arial" w:cs="Arial"/>
              </w:rPr>
              <w:t>CLI</w:t>
            </w:r>
          </w:p>
        </w:tc>
        <w:tc>
          <w:tcPr>
            <w:tcW w:w="1890" w:type="dxa"/>
          </w:tcPr>
          <w:p w14:paraId="788F9289" w14:textId="77777777" w:rsidR="0094366C" w:rsidRDefault="0094366C" w:rsidP="008531D7">
            <w:pPr>
              <w:rPr>
                <w:rFonts w:ascii="Arial" w:hAnsi="Arial" w:cs="Arial"/>
              </w:rPr>
            </w:pPr>
            <w:r>
              <w:rPr>
                <w:rFonts w:ascii="Arial" w:hAnsi="Arial" w:cs="Arial"/>
              </w:rPr>
              <w:t xml:space="preserve">Once A Month </w:t>
            </w:r>
          </w:p>
          <w:p w14:paraId="0324EF48" w14:textId="77777777" w:rsidR="0094366C" w:rsidRDefault="0094366C" w:rsidP="008531D7">
            <w:pPr>
              <w:rPr>
                <w:rFonts w:ascii="Arial" w:hAnsi="Arial" w:cs="Arial"/>
              </w:rPr>
            </w:pPr>
          </w:p>
          <w:p w14:paraId="6B72FB65" w14:textId="77777777" w:rsidR="00F23881" w:rsidRDefault="0094366C" w:rsidP="008531D7">
            <w:pPr>
              <w:rPr>
                <w:rFonts w:ascii="Arial" w:hAnsi="Arial" w:cs="Arial"/>
              </w:rPr>
            </w:pPr>
            <w:r>
              <w:rPr>
                <w:rFonts w:ascii="Arial" w:hAnsi="Arial" w:cs="Arial"/>
              </w:rPr>
              <w:t>Primary Grades K-2</w:t>
            </w:r>
          </w:p>
          <w:p w14:paraId="5BE653C3" w14:textId="4D812B8F" w:rsidR="00497436" w:rsidRPr="009B4DCB" w:rsidRDefault="00497436" w:rsidP="008531D7">
            <w:pPr>
              <w:rPr>
                <w:rFonts w:ascii="Arial" w:hAnsi="Arial" w:cs="Arial"/>
              </w:rPr>
            </w:pPr>
            <w:r>
              <w:rPr>
                <w:rFonts w:ascii="Arial" w:hAnsi="Arial" w:cs="Arial"/>
              </w:rPr>
              <w:t>CLI Coach &amp; Primary Literacy Coach</w:t>
            </w:r>
          </w:p>
        </w:tc>
        <w:tc>
          <w:tcPr>
            <w:tcW w:w="3060" w:type="dxa"/>
          </w:tcPr>
          <w:p w14:paraId="0C91639E" w14:textId="5E54FA28" w:rsidR="00F23881" w:rsidRDefault="00497436" w:rsidP="008531D7">
            <w:pPr>
              <w:rPr>
                <w:rFonts w:ascii="Arial" w:hAnsi="Arial" w:cs="Arial"/>
              </w:rPr>
            </w:pPr>
            <w:r>
              <w:rPr>
                <w:rFonts w:ascii="Arial" w:hAnsi="Arial" w:cs="Arial"/>
              </w:rPr>
              <w:t>Use of the Balanced Literacy Approach</w:t>
            </w:r>
          </w:p>
          <w:p w14:paraId="7D0DAEA3" w14:textId="4C5E3AF7" w:rsidR="00497436" w:rsidRDefault="00497436" w:rsidP="008531D7">
            <w:pPr>
              <w:rPr>
                <w:rFonts w:ascii="Arial" w:hAnsi="Arial" w:cs="Arial"/>
              </w:rPr>
            </w:pPr>
            <w:r>
              <w:rPr>
                <w:rFonts w:ascii="Arial" w:hAnsi="Arial" w:cs="Arial"/>
              </w:rPr>
              <w:t>Guided Reading &amp; Writing</w:t>
            </w:r>
          </w:p>
          <w:p w14:paraId="5608E288" w14:textId="2552BEAF" w:rsidR="00497436" w:rsidRDefault="00497436" w:rsidP="008531D7">
            <w:pPr>
              <w:rPr>
                <w:rFonts w:ascii="Arial" w:hAnsi="Arial" w:cs="Arial"/>
              </w:rPr>
            </w:pPr>
            <w:r>
              <w:rPr>
                <w:rFonts w:ascii="Arial" w:hAnsi="Arial" w:cs="Arial"/>
              </w:rPr>
              <w:t>Small Group Instruction</w:t>
            </w:r>
          </w:p>
          <w:p w14:paraId="7269FF69" w14:textId="294CEB2C" w:rsidR="00497436" w:rsidRDefault="00497436" w:rsidP="008531D7">
            <w:pPr>
              <w:rPr>
                <w:rFonts w:ascii="Arial" w:hAnsi="Arial" w:cs="Arial"/>
              </w:rPr>
            </w:pPr>
            <w:r>
              <w:rPr>
                <w:rFonts w:ascii="Arial" w:hAnsi="Arial" w:cs="Arial"/>
              </w:rPr>
              <w:t>Interactive Read Aloud</w:t>
            </w:r>
          </w:p>
          <w:p w14:paraId="06E6BFDB" w14:textId="5D5AED9D" w:rsidR="00C934D6" w:rsidRDefault="00C934D6" w:rsidP="008531D7">
            <w:pPr>
              <w:rPr>
                <w:rFonts w:ascii="Arial" w:hAnsi="Arial" w:cs="Arial"/>
              </w:rPr>
            </w:pPr>
          </w:p>
          <w:p w14:paraId="045A9950" w14:textId="2DE14672" w:rsidR="00C934D6" w:rsidRDefault="00C934D6" w:rsidP="008531D7">
            <w:pPr>
              <w:rPr>
                <w:rFonts w:ascii="Arial" w:hAnsi="Arial" w:cs="Arial"/>
              </w:rPr>
            </w:pPr>
            <w:hyperlink r:id="rId22" w:history="1">
              <w:r w:rsidRPr="00E837AE">
                <w:rPr>
                  <w:rStyle w:val="Hyperlink"/>
                  <w:rFonts w:ascii="Arial" w:hAnsi="Arial" w:cs="Arial"/>
                </w:rPr>
                <w:t>https://learn.cli.org/</w:t>
              </w:r>
            </w:hyperlink>
          </w:p>
          <w:p w14:paraId="2E285302" w14:textId="074210F6" w:rsidR="00497436" w:rsidRPr="009B4DCB" w:rsidRDefault="00497436" w:rsidP="008531D7">
            <w:pPr>
              <w:rPr>
                <w:rFonts w:ascii="Arial" w:hAnsi="Arial" w:cs="Arial"/>
              </w:rPr>
            </w:pPr>
          </w:p>
        </w:tc>
        <w:tc>
          <w:tcPr>
            <w:tcW w:w="2880" w:type="dxa"/>
          </w:tcPr>
          <w:p w14:paraId="252B85A8" w14:textId="77777777" w:rsidR="00497436" w:rsidRDefault="00497436" w:rsidP="00497436">
            <w:pPr>
              <w:rPr>
                <w:rFonts w:ascii="Arial" w:hAnsi="Arial" w:cs="Arial"/>
              </w:rPr>
            </w:pPr>
            <w:r>
              <w:rPr>
                <w:rFonts w:ascii="Arial" w:hAnsi="Arial" w:cs="Arial"/>
              </w:rPr>
              <w:t xml:space="preserve">Sign </w:t>
            </w:r>
            <w:proofErr w:type="gramStart"/>
            <w:r>
              <w:rPr>
                <w:rFonts w:ascii="Arial" w:hAnsi="Arial" w:cs="Arial"/>
              </w:rPr>
              <w:t>In</w:t>
            </w:r>
            <w:proofErr w:type="gramEnd"/>
            <w:r>
              <w:rPr>
                <w:rFonts w:ascii="Arial" w:hAnsi="Arial" w:cs="Arial"/>
              </w:rPr>
              <w:t xml:space="preserve"> Sheets or</w:t>
            </w:r>
          </w:p>
          <w:p w14:paraId="11B33DCC" w14:textId="77777777" w:rsidR="00497436" w:rsidRDefault="00497436" w:rsidP="00497436">
            <w:pPr>
              <w:rPr>
                <w:rFonts w:ascii="Arial" w:hAnsi="Arial" w:cs="Arial"/>
              </w:rPr>
            </w:pPr>
          </w:p>
          <w:p w14:paraId="5C052E2B" w14:textId="245684B1" w:rsidR="00F23881" w:rsidRPr="009B4DCB" w:rsidRDefault="00497436" w:rsidP="00497436">
            <w:pPr>
              <w:rPr>
                <w:rFonts w:ascii="Arial" w:hAnsi="Arial" w:cs="Arial"/>
              </w:rPr>
            </w:pPr>
            <w:r>
              <w:rPr>
                <w:rFonts w:ascii="Arial" w:hAnsi="Arial" w:cs="Arial"/>
              </w:rPr>
              <w:t>TEAMS Attendance Record</w:t>
            </w: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728FC" w:rsidRDefault="00002DF6" w:rsidP="00002DF6">
      <w:pPr>
        <w:widowControl w:val="0"/>
        <w:autoSpaceDE w:val="0"/>
        <w:autoSpaceDN w:val="0"/>
        <w:adjustRightInd w:val="0"/>
        <w:spacing w:line="340" w:lineRule="atLeast"/>
        <w:rPr>
          <w:rFonts w:ascii="Arial" w:hAnsi="Arial" w:cs="Arial"/>
          <w:b/>
          <w:sz w:val="28"/>
          <w:szCs w:val="28"/>
        </w:rPr>
      </w:pPr>
      <w:r w:rsidRPr="001728FC">
        <w:rPr>
          <w:rFonts w:ascii="Arial" w:hAnsi="Arial" w:cs="Arial"/>
          <w:b/>
          <w:bCs/>
          <w:sz w:val="28"/>
          <w:szCs w:val="34"/>
        </w:rPr>
        <w:t>Other Activities</w:t>
      </w:r>
    </w:p>
    <w:p w14:paraId="711ACB84" w14:textId="45A53066" w:rsidR="004229F4" w:rsidRPr="001728FC" w:rsidRDefault="00497436" w:rsidP="001728FC">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1728FC">
        <w:rPr>
          <w:rFonts w:ascii="Arial" w:hAnsi="Arial" w:cs="Arial"/>
          <w:i/>
          <w:szCs w:val="28"/>
        </w:rPr>
        <w:t xml:space="preserve"> </w:t>
      </w:r>
      <w:r w:rsidR="00A44FD9" w:rsidRPr="001728FC">
        <w:rPr>
          <w:rFonts w:ascii="Arial" w:hAnsi="Arial" w:cs="Arial"/>
          <w:i/>
          <w:szCs w:val="28"/>
        </w:rPr>
        <w:t xml:space="preserve">will develop appropriate roles for community-based organizations </w:t>
      </w:r>
      <w:r w:rsidR="002E66D4" w:rsidRPr="001728FC">
        <w:rPr>
          <w:rFonts w:ascii="Arial" w:hAnsi="Arial" w:cs="Arial"/>
          <w:i/>
          <w:szCs w:val="28"/>
        </w:rPr>
        <w:t>and</w:t>
      </w:r>
      <w:r w:rsidR="00A44FD9" w:rsidRPr="001728FC">
        <w:rPr>
          <w:rFonts w:ascii="Arial" w:hAnsi="Arial" w:cs="Arial"/>
          <w:i/>
          <w:szCs w:val="28"/>
        </w:rPr>
        <w:t xml:space="preserve"> businesses in parent involvement activities; and</w:t>
      </w:r>
      <w:r w:rsidR="002E66D4" w:rsidRPr="001728FC">
        <w:rPr>
          <w:rFonts w:ascii="Arial" w:hAnsi="Arial" w:cs="Arial"/>
          <w:i/>
          <w:szCs w:val="28"/>
        </w:rPr>
        <w:t xml:space="preserve"> conduct other activities</w:t>
      </w:r>
      <w:r w:rsidR="00002DF6" w:rsidRPr="001728FC">
        <w:rPr>
          <w:rFonts w:ascii="Arial" w:hAnsi="Arial" w:cs="Arial"/>
          <w:i/>
          <w:szCs w:val="28"/>
        </w:rPr>
        <w:t>, such as parent resource centers, the school will conduct these activities to encourage and supp</w:t>
      </w:r>
      <w:r w:rsidR="00A44FD9" w:rsidRPr="001728FC">
        <w:rPr>
          <w:rFonts w:ascii="Arial" w:hAnsi="Arial" w:cs="Arial"/>
          <w:i/>
          <w:szCs w:val="28"/>
        </w:rPr>
        <w:t>ort parent participation</w:t>
      </w:r>
      <w:r w:rsidR="00002DF6" w:rsidRPr="001728FC">
        <w:rPr>
          <w:rFonts w:ascii="Arial" w:hAnsi="Arial" w:cs="Arial"/>
          <w:i/>
          <w:szCs w:val="28"/>
        </w:rPr>
        <w:t xml:space="preserve"> in the education</w:t>
      </w:r>
      <w:r w:rsidR="004F2CCF" w:rsidRPr="001728FC">
        <w:rPr>
          <w:rFonts w:ascii="Arial" w:hAnsi="Arial" w:cs="Arial"/>
          <w:i/>
          <w:szCs w:val="28"/>
        </w:rPr>
        <w:t xml:space="preserve"> of their children</w:t>
      </w:r>
      <w:r w:rsidR="00A44FD9" w:rsidRPr="001728FC">
        <w:rPr>
          <w:rFonts w:ascii="Arial" w:hAnsi="Arial" w:cs="Arial"/>
          <w:i/>
          <w:szCs w:val="28"/>
        </w:rPr>
        <w:t>; and shall provide such other reasonable support for parental involvement activities under this section as parents may request</w:t>
      </w:r>
      <w:r w:rsidR="004F2CCF" w:rsidRPr="001728FC">
        <w:rPr>
          <w:rFonts w:ascii="Arial" w:hAnsi="Arial" w:cs="Arial"/>
          <w:i/>
          <w:szCs w:val="28"/>
        </w:rPr>
        <w:t xml:space="preserve"> [Section</w:t>
      </w:r>
      <w:r w:rsidR="00A44FD9" w:rsidRPr="001728FC">
        <w:rPr>
          <w:rFonts w:ascii="Arial" w:hAnsi="Arial" w:cs="Arial"/>
          <w:i/>
          <w:szCs w:val="28"/>
        </w:rPr>
        <w:t>s</w:t>
      </w:r>
      <w:r w:rsidR="004F2CCF" w:rsidRPr="001728FC">
        <w:rPr>
          <w:rFonts w:ascii="Arial" w:hAnsi="Arial" w:cs="Arial"/>
          <w:i/>
          <w:szCs w:val="28"/>
        </w:rPr>
        <w:t xml:space="preserve"> 1116</w:t>
      </w:r>
      <w:r w:rsidR="00002DF6" w:rsidRPr="001728FC">
        <w:rPr>
          <w:rFonts w:ascii="Arial" w:hAnsi="Arial" w:cs="Arial"/>
          <w:i/>
          <w:szCs w:val="28"/>
        </w:rPr>
        <w:t>(e)(4)</w:t>
      </w:r>
      <w:r w:rsidR="00A44FD9" w:rsidRPr="001728FC">
        <w:rPr>
          <w:rFonts w:ascii="Arial" w:hAnsi="Arial" w:cs="Arial"/>
          <w:i/>
          <w:szCs w:val="28"/>
        </w:rPr>
        <w:t>, 1116(e)(13) and 1116(e)(14)</w:t>
      </w:r>
      <w:r w:rsidR="00002DF6" w:rsidRPr="001728FC">
        <w:rPr>
          <w:rFonts w:ascii="Arial" w:hAnsi="Arial" w:cs="Arial"/>
          <w:i/>
          <w:szCs w:val="28"/>
        </w:rP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4229F4" w:rsidRPr="0065110E" w14:paraId="5CE4AEAD" w14:textId="77777777" w:rsidTr="00206565">
        <w:trPr>
          <w:trHeight w:val="846"/>
        </w:trPr>
        <w:tc>
          <w:tcPr>
            <w:tcW w:w="10075" w:type="dxa"/>
          </w:tcPr>
          <w:p w14:paraId="2BFE7BEB" w14:textId="63348865" w:rsidR="004229F4" w:rsidRPr="00497436" w:rsidRDefault="00497436" w:rsidP="00497436">
            <w:pPr>
              <w:widowControl w:val="0"/>
              <w:autoSpaceDE w:val="0"/>
              <w:autoSpaceDN w:val="0"/>
              <w:adjustRightInd w:val="0"/>
              <w:spacing w:after="140" w:line="340" w:lineRule="atLeast"/>
              <w:jc w:val="both"/>
              <w:rPr>
                <w:rFonts w:ascii="Arial" w:hAnsi="Arial" w:cs="Arial"/>
                <w:sz w:val="20"/>
                <w:szCs w:val="20"/>
              </w:rPr>
            </w:pPr>
            <w:r w:rsidRPr="00624589">
              <w:rPr>
                <w:rFonts w:ascii="Arial" w:hAnsi="Arial" w:cs="Arial"/>
                <w:sz w:val="20"/>
                <w:szCs w:val="20"/>
              </w:rPr>
              <w:lastRenderedPageBreak/>
              <w:t>Parents will receive flyers sent from the district on community trainings and events.  Our school will coordinate visits with the Title I Resource Van for parental access during family training events during the day and evening.  These events will be shared on our school’s website, flyers, parent links, and school marquee.</w:t>
            </w:r>
          </w:p>
        </w:tc>
      </w:tr>
    </w:tbl>
    <w:p w14:paraId="72DDB333" w14:textId="1731EB41" w:rsidR="00002DF6" w:rsidRPr="001728FC" w:rsidRDefault="00002DF6" w:rsidP="001728FC">
      <w:pPr>
        <w:widowControl w:val="0"/>
        <w:autoSpaceDE w:val="0"/>
        <w:autoSpaceDN w:val="0"/>
        <w:adjustRightInd w:val="0"/>
        <w:spacing w:line="340" w:lineRule="atLeast"/>
        <w:jc w:val="both"/>
        <w:rPr>
          <w:rFonts w:ascii="Arial" w:hAnsi="Arial" w:cs="Arial"/>
          <w:i/>
          <w:szCs w:val="28"/>
        </w:rPr>
      </w:pPr>
    </w:p>
    <w:p w14:paraId="72DDB33A" w14:textId="79C0F26D" w:rsidR="00002DF6" w:rsidRPr="001728FC" w:rsidRDefault="004229F4" w:rsidP="00002DF6">
      <w:pPr>
        <w:widowControl w:val="0"/>
        <w:autoSpaceDE w:val="0"/>
        <w:autoSpaceDN w:val="0"/>
        <w:adjustRightInd w:val="0"/>
        <w:spacing w:line="340" w:lineRule="atLeast"/>
        <w:jc w:val="both"/>
        <w:rPr>
          <w:rFonts w:ascii="Arial" w:hAnsi="Arial" w:cs="Arial"/>
          <w:b/>
          <w:sz w:val="28"/>
          <w:szCs w:val="28"/>
        </w:rPr>
      </w:pPr>
      <w:r>
        <w:rPr>
          <w:rFonts w:ascii="Arial" w:hAnsi="Arial" w:cs="Arial"/>
          <w:b/>
          <w:bCs/>
          <w:sz w:val="28"/>
          <w:szCs w:val="34"/>
        </w:rPr>
        <w:t>C</w:t>
      </w:r>
      <w:r w:rsidR="00002DF6" w:rsidRPr="001728FC">
        <w:rPr>
          <w:rFonts w:ascii="Arial" w:hAnsi="Arial" w:cs="Arial"/>
          <w:b/>
          <w:bCs/>
          <w:sz w:val="28"/>
          <w:szCs w:val="34"/>
        </w:rPr>
        <w:t>ommunication</w:t>
      </w:r>
    </w:p>
    <w:p w14:paraId="72DDB33B" w14:textId="649AD609" w:rsidR="00002DF6" w:rsidRPr="001728FC" w:rsidRDefault="00497436"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1728FC">
        <w:rPr>
          <w:rFonts w:ascii="Arial" w:hAnsi="Arial" w:cs="Arial"/>
          <w:i/>
          <w:szCs w:val="28"/>
        </w:rPr>
        <w:t xml:space="preserve"> will provide parents of participating chil</w:t>
      </w:r>
      <w:r w:rsidR="00A7455E" w:rsidRPr="001728FC">
        <w:rPr>
          <w:rFonts w:ascii="Arial" w:hAnsi="Arial" w:cs="Arial"/>
          <w:i/>
          <w:szCs w:val="28"/>
        </w:rPr>
        <w:t>dren the following [Section 1116</w:t>
      </w:r>
      <w:r w:rsidR="002E66D4" w:rsidRPr="001728FC">
        <w:rPr>
          <w:rFonts w:ascii="Arial" w:hAnsi="Arial" w:cs="Arial"/>
          <w:i/>
          <w:szCs w:val="28"/>
        </w:rPr>
        <w:t xml:space="preserve">(c)(4)]: </w:t>
      </w:r>
    </w:p>
    <w:p w14:paraId="72DDB33C" w14:textId="77777777" w:rsidR="00002DF6" w:rsidRPr="001728F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Timely information a</w:t>
      </w:r>
      <w:r w:rsidR="002E66D4" w:rsidRPr="001728FC">
        <w:rPr>
          <w:rFonts w:ascii="Arial" w:hAnsi="Arial" w:cs="Arial"/>
          <w:i/>
          <w:szCs w:val="28"/>
        </w:rPr>
        <w:t xml:space="preserve">bout </w:t>
      </w:r>
      <w:r w:rsidR="00A7455E" w:rsidRPr="001728FC">
        <w:rPr>
          <w:rFonts w:ascii="Arial" w:hAnsi="Arial" w:cs="Arial"/>
          <w:i/>
          <w:szCs w:val="28"/>
        </w:rPr>
        <w:t>programs</w:t>
      </w:r>
      <w:r w:rsidR="002E66D4" w:rsidRPr="001728FC">
        <w:rPr>
          <w:rFonts w:ascii="Arial" w:hAnsi="Arial" w:cs="Arial"/>
          <w:i/>
          <w:szCs w:val="28"/>
        </w:rPr>
        <w:t xml:space="preserve"> under this part</w:t>
      </w:r>
      <w:r w:rsidR="00A7455E" w:rsidRPr="001728FC">
        <w:rPr>
          <w:rFonts w:ascii="Arial" w:hAnsi="Arial" w:cs="Arial"/>
          <w:i/>
          <w:szCs w:val="28"/>
        </w:rPr>
        <w:t xml:space="preserve"> [Section 1116</w:t>
      </w:r>
      <w:r w:rsidR="002E66D4" w:rsidRPr="001728FC">
        <w:rPr>
          <w:rFonts w:ascii="Arial" w:hAnsi="Arial" w:cs="Arial"/>
          <w:i/>
          <w:szCs w:val="28"/>
        </w:rPr>
        <w:t>(c)(4)</w:t>
      </w:r>
      <w:r w:rsidRPr="001728FC">
        <w:rPr>
          <w:rFonts w:ascii="Arial" w:hAnsi="Arial" w:cs="Arial"/>
          <w:i/>
          <w:szCs w:val="28"/>
        </w:rPr>
        <w:t>(A)];</w:t>
      </w:r>
    </w:p>
    <w:p w14:paraId="72DDB33D" w14:textId="5CDCE584" w:rsidR="00002DF6" w:rsidRPr="001728FC"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A d</w:t>
      </w:r>
      <w:r w:rsidR="00002DF6" w:rsidRPr="001728FC">
        <w:rPr>
          <w:rFonts w:ascii="Arial" w:hAnsi="Arial" w:cs="Arial"/>
          <w:i/>
          <w:szCs w:val="28"/>
        </w:rPr>
        <w:t xml:space="preserve">escription and </w:t>
      </w:r>
      <w:r w:rsidRPr="001728FC">
        <w:rPr>
          <w:rFonts w:ascii="Arial" w:hAnsi="Arial" w:cs="Arial"/>
          <w:i/>
          <w:szCs w:val="28"/>
        </w:rPr>
        <w:t>explanation of the curriculum in use at</w:t>
      </w:r>
      <w:r w:rsidR="00002DF6" w:rsidRPr="001728FC">
        <w:rPr>
          <w:rFonts w:ascii="Arial" w:hAnsi="Arial" w:cs="Arial"/>
          <w:i/>
          <w:szCs w:val="28"/>
        </w:rPr>
        <w:t xml:space="preserve"> the school, the forms of academic assessment used to measure stude</w:t>
      </w:r>
      <w:r w:rsidRPr="001728FC">
        <w:rPr>
          <w:rFonts w:ascii="Arial" w:hAnsi="Arial" w:cs="Arial"/>
          <w:i/>
          <w:szCs w:val="28"/>
        </w:rPr>
        <w:t>nt progress, and the achievement</w:t>
      </w:r>
      <w:r w:rsidR="00002DF6" w:rsidRPr="001728FC">
        <w:rPr>
          <w:rFonts w:ascii="Arial" w:hAnsi="Arial" w:cs="Arial"/>
          <w:i/>
          <w:szCs w:val="28"/>
        </w:rPr>
        <w:t xml:space="preserve"> levels </w:t>
      </w:r>
      <w:r w:rsidRPr="001728FC">
        <w:rPr>
          <w:rFonts w:ascii="Arial" w:hAnsi="Arial" w:cs="Arial"/>
          <w:i/>
          <w:szCs w:val="28"/>
        </w:rPr>
        <w:t>of the challenging State academic standard</w:t>
      </w:r>
      <w:r w:rsidR="00A7455E" w:rsidRPr="001728FC">
        <w:rPr>
          <w:rFonts w:ascii="Arial" w:hAnsi="Arial" w:cs="Arial"/>
          <w:i/>
          <w:szCs w:val="28"/>
        </w:rPr>
        <w:t>; and [Section 1116</w:t>
      </w:r>
      <w:r w:rsidR="002E66D4" w:rsidRPr="001728FC">
        <w:rPr>
          <w:rFonts w:ascii="Arial" w:hAnsi="Arial" w:cs="Arial"/>
          <w:i/>
          <w:szCs w:val="28"/>
        </w:rPr>
        <w:t>(c)</w:t>
      </w:r>
      <w:r w:rsidR="00A7455E" w:rsidRPr="001728FC">
        <w:rPr>
          <w:rFonts w:ascii="Arial" w:hAnsi="Arial" w:cs="Arial"/>
          <w:i/>
          <w:szCs w:val="28"/>
        </w:rPr>
        <w:t>(4)(B)</w:t>
      </w:r>
      <w:r w:rsidR="00002DF6" w:rsidRPr="001728FC">
        <w:rPr>
          <w:rFonts w:ascii="Arial" w:hAnsi="Arial" w:cs="Arial"/>
          <w:i/>
          <w:szCs w:val="28"/>
        </w:rPr>
        <w:t>];</w:t>
      </w:r>
    </w:p>
    <w:p w14:paraId="72DDB33E" w14:textId="77777777" w:rsidR="00002DF6" w:rsidRPr="001728F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If requested by parents, opportunities for regular meetings to formulate suggestions and to participate, as appropriate, in decisions relating to the education of their children</w:t>
      </w:r>
      <w:r w:rsidR="000D09AF" w:rsidRPr="001728FC">
        <w:rPr>
          <w:rFonts w:ascii="Arial" w:hAnsi="Arial" w:cs="Arial"/>
          <w:i/>
          <w:szCs w:val="28"/>
        </w:rPr>
        <w:t>, and respond to any such suggestions as soon as practicably possible [Section 1116</w:t>
      </w:r>
      <w:r w:rsidR="002E66D4" w:rsidRPr="001728FC">
        <w:rPr>
          <w:rFonts w:ascii="Arial" w:hAnsi="Arial" w:cs="Arial"/>
          <w:i/>
          <w:szCs w:val="28"/>
        </w:rPr>
        <w:t>(c)</w:t>
      </w:r>
      <w:r w:rsidR="00A7455E" w:rsidRPr="001728FC">
        <w:rPr>
          <w:rFonts w:ascii="Arial" w:hAnsi="Arial" w:cs="Arial"/>
          <w:i/>
          <w:szCs w:val="28"/>
        </w:rPr>
        <w:t>(4)(C</w:t>
      </w:r>
      <w:r w:rsidRPr="001728FC">
        <w:rPr>
          <w:rFonts w:ascii="Arial" w:hAnsi="Arial" w:cs="Arial"/>
          <w:i/>
          <w:szCs w:val="28"/>
        </w:rPr>
        <w:t>)]; and</w:t>
      </w:r>
    </w:p>
    <w:p w14:paraId="72DDB341" w14:textId="6E6DC04B" w:rsidR="00002DF6" w:rsidRPr="001728FC" w:rsidRDefault="00002DF6" w:rsidP="001728FC">
      <w:pPr>
        <w:widowControl w:val="0"/>
        <w:numPr>
          <w:ilvl w:val="0"/>
          <w:numId w:val="9"/>
        </w:numPr>
        <w:tabs>
          <w:tab w:val="left" w:pos="220"/>
          <w:tab w:val="left" w:pos="720"/>
        </w:tabs>
        <w:autoSpaceDE w:val="0"/>
        <w:autoSpaceDN w:val="0"/>
        <w:adjustRightInd w:val="0"/>
        <w:spacing w:line="340" w:lineRule="atLeast"/>
        <w:jc w:val="both"/>
        <w:rPr>
          <w:rFonts w:ascii="Arial" w:hAnsi="Arial" w:cs="Arial"/>
          <w:szCs w:val="28"/>
        </w:rPr>
      </w:pPr>
      <w:r w:rsidRPr="001728FC">
        <w:rPr>
          <w:rFonts w:ascii="Arial" w:hAnsi="Arial" w:cs="Arial"/>
          <w:i/>
          <w:szCs w:val="28"/>
        </w:rPr>
        <w:t>If the school-wide program plan under Sectio</w:t>
      </w:r>
      <w:r w:rsidR="000D09AF" w:rsidRPr="001728FC">
        <w:rPr>
          <w:rFonts w:ascii="Arial" w:hAnsi="Arial" w:cs="Arial"/>
          <w:i/>
          <w:szCs w:val="28"/>
        </w:rPr>
        <w:t>n 1114 (b</w:t>
      </w:r>
      <w:r w:rsidR="00244D14">
        <w:rPr>
          <w:rFonts w:ascii="Arial" w:hAnsi="Arial" w:cs="Arial"/>
          <w:i/>
          <w:szCs w:val="28"/>
        </w:rPr>
        <w:t>)</w:t>
      </w:r>
      <w:r w:rsidRPr="001728FC">
        <w:rPr>
          <w:rFonts w:ascii="Arial" w:hAnsi="Arial" w:cs="Arial"/>
          <w:i/>
          <w:szCs w:val="28"/>
        </w:rPr>
        <w:t xml:space="preserve"> is not satisfactory to the parents of participating</w:t>
      </w:r>
      <w:r w:rsidR="000D09AF" w:rsidRPr="001728FC">
        <w:rPr>
          <w:rFonts w:ascii="Arial" w:hAnsi="Arial" w:cs="Arial"/>
          <w:i/>
          <w:szCs w:val="28"/>
        </w:rPr>
        <w:t xml:space="preserve"> children, </w:t>
      </w:r>
      <w:r w:rsidRPr="001728FC">
        <w:rPr>
          <w:rFonts w:ascii="Arial" w:hAnsi="Arial" w:cs="Arial"/>
          <w:i/>
          <w:szCs w:val="28"/>
        </w:rPr>
        <w:t>submit</w:t>
      </w:r>
      <w:r w:rsidR="000D09AF" w:rsidRPr="001728FC">
        <w:rPr>
          <w:rFonts w:ascii="Arial" w:hAnsi="Arial" w:cs="Arial"/>
          <w:i/>
          <w:szCs w:val="28"/>
        </w:rPr>
        <w:t xml:space="preserve"> any parent</w:t>
      </w:r>
      <w:r w:rsidRPr="001728FC">
        <w:rPr>
          <w:rFonts w:ascii="Arial" w:hAnsi="Arial" w:cs="Arial"/>
          <w:i/>
          <w:szCs w:val="28"/>
        </w:rPr>
        <w:t xml:space="preserve"> comments on th</w:t>
      </w:r>
      <w:r w:rsidR="000D09AF" w:rsidRPr="001728FC">
        <w:rPr>
          <w:rFonts w:ascii="Arial" w:hAnsi="Arial" w:cs="Arial"/>
          <w:i/>
          <w:szCs w:val="28"/>
        </w:rPr>
        <w:t>e plan when</w:t>
      </w:r>
      <w:r w:rsidRPr="001728FC">
        <w:rPr>
          <w:rFonts w:ascii="Arial" w:hAnsi="Arial" w:cs="Arial"/>
          <w:i/>
          <w:szCs w:val="28"/>
        </w:rPr>
        <w:t xml:space="preserve"> the</w:t>
      </w:r>
      <w:r w:rsidR="000D09AF" w:rsidRPr="001728FC">
        <w:rPr>
          <w:rFonts w:ascii="Arial" w:hAnsi="Arial" w:cs="Arial"/>
          <w:i/>
          <w:szCs w:val="28"/>
        </w:rPr>
        <w:t xml:space="preserve"> school makes the plan available to the</w:t>
      </w:r>
      <w:r w:rsidRPr="001728FC">
        <w:rPr>
          <w:rFonts w:ascii="Arial" w:hAnsi="Arial" w:cs="Arial"/>
          <w:i/>
          <w:szCs w:val="28"/>
        </w:rPr>
        <w:t xml:space="preserve"> loca</w:t>
      </w:r>
      <w:r w:rsidR="000D09AF" w:rsidRPr="001728FC">
        <w:rPr>
          <w:rFonts w:ascii="Arial" w:hAnsi="Arial" w:cs="Arial"/>
          <w:i/>
          <w:szCs w:val="28"/>
        </w:rPr>
        <w:t>l education agency [Section 1116</w:t>
      </w:r>
      <w:r w:rsidR="00A7455E" w:rsidRPr="001728FC">
        <w:rPr>
          <w:rFonts w:ascii="Arial" w:hAnsi="Arial" w:cs="Arial"/>
          <w:i/>
          <w:szCs w:val="28"/>
        </w:rPr>
        <w:t>(c)</w:t>
      </w:r>
      <w:r w:rsidRPr="001728FC">
        <w:rPr>
          <w:rFonts w:ascii="Arial" w:hAnsi="Arial" w:cs="Arial"/>
          <w:i/>
          <w:szCs w:val="28"/>
        </w:rPr>
        <w:t>(5)].</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72DDB344" w14:textId="60240603" w:rsidR="00002DF6" w:rsidRPr="002909CA" w:rsidRDefault="00497436" w:rsidP="002909CA">
            <w:pPr>
              <w:widowControl w:val="0"/>
              <w:autoSpaceDE w:val="0"/>
              <w:autoSpaceDN w:val="0"/>
              <w:adjustRightInd w:val="0"/>
              <w:spacing w:line="340" w:lineRule="atLeast"/>
              <w:jc w:val="both"/>
              <w:rPr>
                <w:rFonts w:ascii="Arial" w:hAnsi="Arial" w:cs="Arial"/>
                <w:i/>
                <w:color w:val="0070C0"/>
                <w:szCs w:val="28"/>
              </w:rPr>
            </w:pPr>
            <w:bookmarkStart w:id="3" w:name="_Hlk33193459"/>
            <w:r>
              <w:rPr>
                <w:rFonts w:ascii="Arial" w:hAnsi="Arial" w:cs="Arial"/>
                <w:i/>
                <w:color w:val="0070C0"/>
                <w:szCs w:val="28"/>
              </w:rPr>
              <w:t xml:space="preserve">Information shared during SAC and Parent Literacy University Nights will be shared with all classroom teachers and labeled as the Parental Involvement Toolkit.  This file will contain curriculum and assessment information, test taking tips, state standards as well as other Title I </w:t>
            </w:r>
            <w:proofErr w:type="gramStart"/>
            <w:r>
              <w:rPr>
                <w:rFonts w:ascii="Arial" w:hAnsi="Arial" w:cs="Arial"/>
                <w:i/>
                <w:color w:val="0070C0"/>
                <w:szCs w:val="28"/>
              </w:rPr>
              <w:t>relating</w:t>
            </w:r>
            <w:proofErr w:type="gramEnd"/>
            <w:r>
              <w:rPr>
                <w:rFonts w:ascii="Arial" w:hAnsi="Arial" w:cs="Arial"/>
                <w:i/>
                <w:color w:val="0070C0"/>
                <w:szCs w:val="28"/>
              </w:rPr>
              <w:t xml:space="preserve"> information for easy parent access. </w:t>
            </w:r>
          </w:p>
        </w:tc>
      </w:tr>
    </w:tbl>
    <w:bookmarkEnd w:id="3"/>
    <w:p w14:paraId="72DDB348" w14:textId="73F129D7" w:rsidR="00002DF6" w:rsidRPr="001728FC" w:rsidRDefault="004229F4" w:rsidP="00002DF6">
      <w:pPr>
        <w:widowControl w:val="0"/>
        <w:tabs>
          <w:tab w:val="left" w:pos="220"/>
          <w:tab w:val="left" w:pos="720"/>
        </w:tabs>
        <w:autoSpaceDE w:val="0"/>
        <w:autoSpaceDN w:val="0"/>
        <w:adjustRightInd w:val="0"/>
        <w:spacing w:line="340" w:lineRule="atLeast"/>
        <w:jc w:val="both"/>
        <w:rPr>
          <w:rFonts w:ascii="Arial" w:hAnsi="Arial" w:cs="Arial"/>
          <w:sz w:val="28"/>
          <w:szCs w:val="28"/>
        </w:rPr>
      </w:pPr>
      <w:r>
        <w:rPr>
          <w:rFonts w:ascii="Arial" w:hAnsi="Arial" w:cs="Arial"/>
          <w:b/>
          <w:bCs/>
          <w:sz w:val="28"/>
          <w:szCs w:val="34"/>
        </w:rPr>
        <w:t>A</w:t>
      </w:r>
      <w:r w:rsidR="00002DF6" w:rsidRPr="001728FC">
        <w:rPr>
          <w:rFonts w:ascii="Arial" w:hAnsi="Arial" w:cs="Arial"/>
          <w:b/>
          <w:bCs/>
          <w:sz w:val="28"/>
          <w:szCs w:val="34"/>
        </w:rPr>
        <w:t>ccessibility</w:t>
      </w:r>
    </w:p>
    <w:p w14:paraId="72DDB34A" w14:textId="61B9EDA2" w:rsidR="00002DF6" w:rsidRPr="001728FC" w:rsidRDefault="00497436"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North Lauderdale PreK-8</w:t>
      </w:r>
      <w:r w:rsidR="00002DF6" w:rsidRPr="001728FC">
        <w:rPr>
          <w:rFonts w:ascii="Arial" w:hAnsi="Arial" w:cs="Arial"/>
          <w:i/>
          <w:szCs w:val="28"/>
        </w:rPr>
        <w:t xml:space="preserve"> will provide full opportunities for participation in parental involvement activities for all parents </w:t>
      </w:r>
      <w:r w:rsidR="00913789" w:rsidRPr="001728FC">
        <w:rPr>
          <w:rFonts w:ascii="Arial" w:hAnsi="Arial" w:cs="Arial"/>
          <w:i/>
          <w:szCs w:val="28"/>
        </w:rPr>
        <w:t xml:space="preserve">and family members </w:t>
      </w:r>
      <w:r w:rsidR="00002DF6" w:rsidRPr="001728FC">
        <w:rPr>
          <w:rFonts w:ascii="Arial" w:hAnsi="Arial" w:cs="Arial"/>
          <w:i/>
          <w:szCs w:val="28"/>
        </w:rPr>
        <w:t xml:space="preserve">(including parents </w:t>
      </w:r>
      <w:r w:rsidR="00913789" w:rsidRPr="001728FC">
        <w:rPr>
          <w:rFonts w:ascii="Arial" w:hAnsi="Arial" w:cs="Arial"/>
          <w:i/>
          <w:szCs w:val="28"/>
        </w:rPr>
        <w:t xml:space="preserve">and family members </w:t>
      </w:r>
      <w:r w:rsidR="00002DF6" w:rsidRPr="001728FC">
        <w:rPr>
          <w:rFonts w:ascii="Arial" w:hAnsi="Arial" w:cs="Arial"/>
          <w:i/>
          <w:szCs w:val="28"/>
        </w:rPr>
        <w:t>with limited Engl</w:t>
      </w:r>
      <w:r w:rsidR="00913789" w:rsidRPr="001728FC">
        <w:rPr>
          <w:rFonts w:ascii="Arial" w:hAnsi="Arial" w:cs="Arial"/>
          <w:i/>
          <w:szCs w:val="28"/>
        </w:rPr>
        <w:t>i</w:t>
      </w:r>
      <w:r w:rsidR="00002DF6" w:rsidRPr="001728FC">
        <w:rPr>
          <w:rFonts w:ascii="Arial" w:hAnsi="Arial" w:cs="Arial"/>
          <w:i/>
          <w:szCs w:val="28"/>
        </w:rPr>
        <w:t xml:space="preserve">sh proficiency, disabilities, and </w:t>
      </w:r>
      <w:r w:rsidR="00913789" w:rsidRPr="001728FC">
        <w:rPr>
          <w:rFonts w:ascii="Arial" w:hAnsi="Arial" w:cs="Arial"/>
          <w:i/>
          <w:szCs w:val="28"/>
        </w:rPr>
        <w:t>parents and family members of migratory children). Including</w:t>
      </w:r>
      <w:r w:rsidR="00002DF6" w:rsidRPr="001728FC">
        <w:rPr>
          <w:rFonts w:ascii="Arial" w:hAnsi="Arial" w:cs="Arial"/>
          <w:i/>
          <w:szCs w:val="28"/>
        </w:rPr>
        <w:t xml:space="preserve"> </w:t>
      </w:r>
      <w:r w:rsidR="00913789" w:rsidRPr="001728FC">
        <w:rPr>
          <w:rFonts w:ascii="Arial" w:hAnsi="Arial" w:cs="Arial"/>
          <w:i/>
          <w:szCs w:val="28"/>
        </w:rPr>
        <w:t>providing information and school reports required under section 1111 in a</w:t>
      </w:r>
      <w:r w:rsidR="00002DF6" w:rsidRPr="001728FC">
        <w:rPr>
          <w:rFonts w:ascii="Arial" w:hAnsi="Arial" w:cs="Arial"/>
          <w:i/>
          <w:szCs w:val="28"/>
        </w:rPr>
        <w:t xml:space="preserve"> format and</w:t>
      </w:r>
      <w:r w:rsidR="00913789" w:rsidRPr="001728FC">
        <w:rPr>
          <w:rFonts w:ascii="Arial" w:hAnsi="Arial" w:cs="Arial"/>
          <w:i/>
          <w:szCs w:val="28"/>
        </w:rPr>
        <w:t>,</w:t>
      </w:r>
      <w:r w:rsidR="00002DF6" w:rsidRPr="001728FC">
        <w:rPr>
          <w:rFonts w:ascii="Arial" w:hAnsi="Arial" w:cs="Arial"/>
          <w:i/>
          <w:szCs w:val="28"/>
        </w:rPr>
        <w:t xml:space="preserve"> to</w:t>
      </w:r>
      <w:r w:rsidR="003A30EB" w:rsidRPr="001728FC">
        <w:rPr>
          <w:rFonts w:ascii="Arial" w:hAnsi="Arial" w:cs="Arial"/>
          <w:i/>
          <w:szCs w:val="28"/>
        </w:rPr>
        <w:t xml:space="preserve"> the extent practicable</w:t>
      </w:r>
      <w:r w:rsidR="00002DF6" w:rsidRPr="001728FC">
        <w:rPr>
          <w:rFonts w:ascii="Arial" w:hAnsi="Arial" w:cs="Arial"/>
          <w:i/>
          <w:szCs w:val="28"/>
        </w:rPr>
        <w:t xml:space="preserve">, in a language </w:t>
      </w:r>
      <w:r w:rsidR="003A30EB" w:rsidRPr="001728FC">
        <w:rPr>
          <w:rFonts w:ascii="Arial" w:hAnsi="Arial" w:cs="Arial"/>
          <w:i/>
          <w:szCs w:val="28"/>
        </w:rPr>
        <w:t xml:space="preserve">such parents </w:t>
      </w:r>
      <w:r w:rsidR="00002DF6" w:rsidRPr="001728FC">
        <w:rPr>
          <w:rFonts w:ascii="Arial" w:hAnsi="Arial" w:cs="Arial"/>
          <w:i/>
          <w:szCs w:val="28"/>
        </w:rPr>
        <w:t>underst</w:t>
      </w:r>
      <w:r w:rsidR="00D5295C" w:rsidRPr="001728FC">
        <w:rPr>
          <w:rFonts w:ascii="Arial" w:hAnsi="Arial" w:cs="Arial"/>
          <w:i/>
          <w:szCs w:val="28"/>
        </w:rPr>
        <w:t>and [Section 1116</w:t>
      </w:r>
      <w:r w:rsidR="00002DF6" w:rsidRPr="001728FC">
        <w:rPr>
          <w:rFonts w:ascii="Arial" w:hAnsi="Arial" w:cs="Arial"/>
          <w:i/>
          <w:szCs w:val="28"/>
        </w:rPr>
        <w:t>(f)]</w:t>
      </w:r>
      <w:r w:rsidR="004201AE" w:rsidRPr="001728FC">
        <w:rPr>
          <w:rFonts w:ascii="Arial" w:hAnsi="Arial" w:cs="Arial"/>
          <w:i/>
          <w:szCs w:val="28"/>
        </w:rP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E" w14:textId="42E1C6EC" w:rsidR="00002DF6" w:rsidRPr="002909CA" w:rsidRDefault="00497436" w:rsidP="00002DF6">
            <w:pPr>
              <w:widowControl w:val="0"/>
              <w:autoSpaceDE w:val="0"/>
              <w:autoSpaceDN w:val="0"/>
              <w:adjustRightInd w:val="0"/>
              <w:spacing w:line="340" w:lineRule="atLeast"/>
              <w:jc w:val="both"/>
              <w:rPr>
                <w:rFonts w:ascii="Arial" w:hAnsi="Arial" w:cs="Arial"/>
                <w:i/>
                <w:color w:val="0070C0"/>
                <w:szCs w:val="28"/>
              </w:rPr>
            </w:pPr>
            <w:r w:rsidRPr="00624589">
              <w:rPr>
                <w:rFonts w:ascii="Arial" w:hAnsi="Arial" w:cs="Arial"/>
                <w:sz w:val="20"/>
                <w:szCs w:val="20"/>
              </w:rPr>
              <w:t>Our school website has a translation page assessable to parents.  The page contains a link that will translate parent information to native language.  All above information related to our school and parent program meetings, reports and other information shared at SAC/SAF/PTO meetings will be highlighted.  Parents will have access to hard copies of our School Improvement Plan, Parental Involvement and school scores.  This information will be stored in the school’s front office and is available upon request.</w:t>
            </w: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1728FC" w:rsidRDefault="00002DF6" w:rsidP="00002DF6">
      <w:pPr>
        <w:widowControl w:val="0"/>
        <w:autoSpaceDE w:val="0"/>
        <w:autoSpaceDN w:val="0"/>
        <w:adjustRightInd w:val="0"/>
        <w:spacing w:line="340" w:lineRule="atLeast"/>
        <w:jc w:val="both"/>
        <w:rPr>
          <w:rFonts w:ascii="Arial" w:hAnsi="Arial" w:cs="Arial"/>
          <w:b/>
          <w:i/>
          <w:sz w:val="28"/>
          <w:szCs w:val="28"/>
          <w:u w:val="single"/>
        </w:rPr>
      </w:pPr>
      <w:r w:rsidRPr="001728FC">
        <w:rPr>
          <w:rFonts w:ascii="Arial" w:hAnsi="Arial" w:cs="Arial"/>
          <w:b/>
          <w:i/>
          <w:sz w:val="28"/>
          <w:szCs w:val="28"/>
          <w:u w:val="single"/>
        </w:rPr>
        <w:t>School-Parent Compact</w:t>
      </w:r>
    </w:p>
    <w:p w14:paraId="72DDB352" w14:textId="77777777" w:rsidR="00002DF6" w:rsidRPr="001728FC" w:rsidRDefault="00002DF6" w:rsidP="00002DF6">
      <w:pPr>
        <w:widowControl w:val="0"/>
        <w:autoSpaceDE w:val="0"/>
        <w:autoSpaceDN w:val="0"/>
        <w:adjustRightInd w:val="0"/>
        <w:spacing w:line="340" w:lineRule="atLeast"/>
        <w:jc w:val="both"/>
        <w:rPr>
          <w:rFonts w:ascii="Arial" w:hAnsi="Arial" w:cs="Arial"/>
          <w:i/>
          <w:szCs w:val="28"/>
        </w:rPr>
      </w:pPr>
      <w:r w:rsidRPr="001728FC">
        <w:rPr>
          <w:rFonts w:ascii="Arial" w:hAnsi="Arial" w:cs="Arial"/>
          <w:szCs w:val="28"/>
        </w:rPr>
        <w:t xml:space="preserve">As a component of the school-level parent involvement plan, each school shall jointly </w:t>
      </w:r>
      <w:r w:rsidRPr="001728FC">
        <w:rPr>
          <w:rFonts w:ascii="Arial" w:hAnsi="Arial" w:cs="Arial"/>
          <w:szCs w:val="28"/>
        </w:rPr>
        <w:lastRenderedPageBreak/>
        <w:t>develop, with parents for all children served under this part, a school-parent compact, that outlines how parents, the entire school staff, and students will share the responsibility for improved student academic achievement</w:t>
      </w:r>
      <w:r w:rsidR="003D7D57" w:rsidRPr="001728FC">
        <w:rPr>
          <w:rFonts w:ascii="Arial" w:hAnsi="Arial" w:cs="Arial"/>
          <w:i/>
          <w:szCs w:val="28"/>
        </w:rPr>
        <w:t xml:space="preserve"> [Section 1116</w:t>
      </w:r>
      <w:r w:rsidRPr="001728FC">
        <w:rPr>
          <w:rFonts w:ascii="Arial" w:hAnsi="Arial" w:cs="Arial"/>
          <w:i/>
          <w:szCs w:val="28"/>
        </w:rPr>
        <w:t>(d)].</w:t>
      </w:r>
    </w:p>
    <w:p w14:paraId="72DDB353" w14:textId="77777777" w:rsidR="00002DF6" w:rsidRPr="001728FC" w:rsidRDefault="00002DF6" w:rsidP="00002DF6">
      <w:pPr>
        <w:widowControl w:val="0"/>
        <w:autoSpaceDE w:val="0"/>
        <w:autoSpaceDN w:val="0"/>
        <w:adjustRightInd w:val="0"/>
        <w:spacing w:line="340" w:lineRule="atLeast"/>
        <w:jc w:val="both"/>
        <w:rPr>
          <w:rFonts w:ascii="Arial" w:hAnsi="Arial" w:cs="Arial"/>
          <w:i/>
          <w:szCs w:val="28"/>
        </w:rPr>
      </w:pPr>
    </w:p>
    <w:p w14:paraId="72DDB354" w14:textId="04265C45"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Provide the LEA electronically the School-Parent Compact and evidence of parent input in the development of the compact.</w:t>
      </w:r>
    </w:p>
    <w:p w14:paraId="72DDB355" w14:textId="77777777" w:rsidR="00002DF6" w:rsidRPr="001728FC" w:rsidRDefault="00002DF6" w:rsidP="00002DF6">
      <w:pPr>
        <w:widowControl w:val="0"/>
        <w:autoSpaceDE w:val="0"/>
        <w:autoSpaceDN w:val="0"/>
        <w:adjustRightInd w:val="0"/>
        <w:spacing w:line="340" w:lineRule="atLeast"/>
        <w:jc w:val="both"/>
        <w:rPr>
          <w:rFonts w:ascii="Arial" w:hAnsi="Arial" w:cs="Arial"/>
          <w:b/>
          <w:szCs w:val="28"/>
        </w:rPr>
      </w:pPr>
    </w:p>
    <w:p w14:paraId="72DDB356" w14:textId="77777777" w:rsidR="00002DF6" w:rsidRPr="001728FC" w:rsidRDefault="00002DF6" w:rsidP="00002DF6">
      <w:pPr>
        <w:widowControl w:val="0"/>
        <w:autoSpaceDE w:val="0"/>
        <w:autoSpaceDN w:val="0"/>
        <w:adjustRightInd w:val="0"/>
        <w:spacing w:line="340" w:lineRule="atLeast"/>
        <w:jc w:val="both"/>
        <w:rPr>
          <w:rFonts w:ascii="Arial" w:hAnsi="Arial" w:cs="Arial"/>
          <w:b/>
          <w:sz w:val="28"/>
          <w:szCs w:val="28"/>
          <w:u w:val="single"/>
        </w:rPr>
      </w:pPr>
      <w:r w:rsidRPr="001728FC">
        <w:rPr>
          <w:rFonts w:ascii="Arial" w:hAnsi="Arial" w:cs="Arial"/>
          <w:b/>
          <w:sz w:val="28"/>
          <w:szCs w:val="28"/>
          <w:u w:val="single"/>
        </w:rPr>
        <w:t>Adoption</w:t>
      </w:r>
    </w:p>
    <w:p w14:paraId="72DDB357" w14:textId="77777777" w:rsidR="00002DF6" w:rsidRPr="001728FC" w:rsidRDefault="00002DF6" w:rsidP="00002DF6">
      <w:pPr>
        <w:widowControl w:val="0"/>
        <w:autoSpaceDE w:val="0"/>
        <w:autoSpaceDN w:val="0"/>
        <w:adjustRightInd w:val="0"/>
        <w:spacing w:line="340" w:lineRule="atLeast"/>
        <w:jc w:val="both"/>
        <w:rPr>
          <w:rFonts w:ascii="Arial" w:hAnsi="Arial" w:cs="Arial"/>
          <w:b/>
          <w:sz w:val="28"/>
          <w:szCs w:val="28"/>
        </w:rPr>
      </w:pPr>
    </w:p>
    <w:p w14:paraId="72DDB358"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This School Parent Involvement Plan has been developed jointly with, and in agreement with, parents of children participating in Title I, Part A programs, as evidenced by the School Advisory Council’s meeting minutes.</w:t>
      </w:r>
    </w:p>
    <w:p w14:paraId="72DDB359"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p>
    <w:p w14:paraId="72DDB35A" w14:textId="7DB7FA3E"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 xml:space="preserve">This plan was adopted by the school on </w:t>
      </w:r>
      <w:r w:rsidRPr="001728FC">
        <w:rPr>
          <w:rFonts w:ascii="Arial" w:hAnsi="Arial" w:cs="Arial"/>
          <w:i/>
          <w:szCs w:val="28"/>
          <w:u w:val="single"/>
        </w:rPr>
        <w:t>__</w:t>
      </w:r>
      <w:proofErr w:type="gramStart"/>
      <w:r w:rsidRPr="001728FC">
        <w:rPr>
          <w:rFonts w:ascii="Arial" w:hAnsi="Arial" w:cs="Arial"/>
          <w:i/>
          <w:szCs w:val="28"/>
          <w:u w:val="single"/>
        </w:rPr>
        <w:t>_(</w:t>
      </w:r>
      <w:proofErr w:type="gramEnd"/>
      <w:r w:rsidR="006F426A">
        <w:rPr>
          <w:rFonts w:ascii="Arial" w:hAnsi="Arial" w:cs="Arial"/>
          <w:i/>
          <w:szCs w:val="28"/>
          <w:u w:val="single"/>
        </w:rPr>
        <w:t>10</w:t>
      </w:r>
      <w:r w:rsidRPr="001728FC">
        <w:rPr>
          <w:rFonts w:ascii="Arial" w:hAnsi="Arial" w:cs="Arial"/>
          <w:i/>
          <w:szCs w:val="28"/>
          <w:u w:val="single"/>
        </w:rPr>
        <w:t>/</w:t>
      </w:r>
      <w:r w:rsidR="006F426A">
        <w:rPr>
          <w:rFonts w:ascii="Arial" w:hAnsi="Arial" w:cs="Arial"/>
          <w:i/>
          <w:szCs w:val="28"/>
          <w:u w:val="single"/>
        </w:rPr>
        <w:t>28</w:t>
      </w:r>
      <w:r w:rsidRPr="001728FC">
        <w:rPr>
          <w:rFonts w:ascii="Arial" w:hAnsi="Arial" w:cs="Arial"/>
          <w:i/>
          <w:szCs w:val="28"/>
          <w:u w:val="single"/>
        </w:rPr>
        <w:t>/</w:t>
      </w:r>
      <w:r w:rsidR="00497436">
        <w:rPr>
          <w:rFonts w:ascii="Arial" w:hAnsi="Arial" w:cs="Arial"/>
          <w:i/>
          <w:szCs w:val="28"/>
          <w:u w:val="single"/>
        </w:rPr>
        <w:t>2020</w:t>
      </w:r>
      <w:r w:rsidRPr="001728FC">
        <w:rPr>
          <w:rFonts w:ascii="Arial" w:hAnsi="Arial" w:cs="Arial"/>
          <w:i/>
          <w:szCs w:val="28"/>
          <w:u w:val="single"/>
        </w:rPr>
        <w:t>)</w:t>
      </w:r>
      <w:r w:rsidRPr="001728FC">
        <w:rPr>
          <w:rFonts w:ascii="Arial" w:hAnsi="Arial" w:cs="Arial"/>
          <w:szCs w:val="28"/>
          <w:u w:val="single"/>
        </w:rPr>
        <w:t>___</w:t>
      </w:r>
      <w:r w:rsidRPr="001728FC">
        <w:rPr>
          <w:rFonts w:ascii="Arial" w:hAnsi="Arial" w:cs="Arial"/>
          <w:szCs w:val="28"/>
        </w:rPr>
        <w:t xml:space="preserve"> and will b</w:t>
      </w:r>
      <w:r w:rsidR="003D7D57" w:rsidRPr="001728FC">
        <w:rPr>
          <w:rFonts w:ascii="Arial" w:hAnsi="Arial" w:cs="Arial"/>
          <w:szCs w:val="28"/>
        </w:rPr>
        <w:t>e in effect during the 20</w:t>
      </w:r>
      <w:r w:rsidR="00F23881" w:rsidRPr="001728FC">
        <w:rPr>
          <w:rFonts w:ascii="Arial" w:hAnsi="Arial" w:cs="Arial"/>
          <w:szCs w:val="28"/>
        </w:rPr>
        <w:t>20</w:t>
      </w:r>
      <w:r w:rsidR="003D7D57" w:rsidRPr="001728FC">
        <w:rPr>
          <w:rFonts w:ascii="Arial" w:hAnsi="Arial" w:cs="Arial"/>
          <w:szCs w:val="28"/>
        </w:rPr>
        <w:t>-20</w:t>
      </w:r>
      <w:r w:rsidR="004201AE" w:rsidRPr="001728FC">
        <w:rPr>
          <w:rFonts w:ascii="Arial" w:hAnsi="Arial" w:cs="Arial"/>
          <w:szCs w:val="28"/>
        </w:rPr>
        <w:t>2</w:t>
      </w:r>
      <w:r w:rsidR="00F23881" w:rsidRPr="001728FC">
        <w:rPr>
          <w:rFonts w:ascii="Arial" w:hAnsi="Arial" w:cs="Arial"/>
          <w:szCs w:val="28"/>
        </w:rPr>
        <w:t>1</w:t>
      </w:r>
      <w:r w:rsidRPr="001728FC">
        <w:rPr>
          <w:rFonts w:ascii="Arial" w:hAnsi="Arial" w:cs="Arial"/>
          <w:szCs w:val="28"/>
        </w:rPr>
        <w:t xml:space="preserve"> school year.  The school will make this plan available to all parents of participating Title I, Part A ch</w:t>
      </w:r>
      <w:r w:rsidR="00D45CBC" w:rsidRPr="001728FC">
        <w:rPr>
          <w:rFonts w:ascii="Arial" w:hAnsi="Arial" w:cs="Arial"/>
          <w:szCs w:val="28"/>
        </w:rPr>
        <w:t>ildren</w:t>
      </w:r>
      <w:r w:rsidR="003D7D57" w:rsidRPr="001728FC">
        <w:rPr>
          <w:rFonts w:ascii="Arial" w:hAnsi="Arial" w:cs="Arial"/>
          <w:szCs w:val="28"/>
        </w:rPr>
        <w:t xml:space="preserve"> on or before September </w:t>
      </w:r>
      <w:r w:rsidR="004201AE" w:rsidRPr="001728FC">
        <w:rPr>
          <w:rFonts w:ascii="Arial" w:hAnsi="Arial" w:cs="Arial"/>
          <w:szCs w:val="28"/>
        </w:rPr>
        <w:t>30</w:t>
      </w:r>
      <w:r w:rsidR="003D7D57" w:rsidRPr="001728FC">
        <w:rPr>
          <w:rFonts w:ascii="Arial" w:hAnsi="Arial" w:cs="Arial"/>
          <w:szCs w:val="28"/>
        </w:rPr>
        <w:t>, 20</w:t>
      </w:r>
      <w:r w:rsidR="00F23881" w:rsidRPr="001728FC">
        <w:rPr>
          <w:rFonts w:ascii="Arial" w:hAnsi="Arial" w:cs="Arial"/>
          <w:szCs w:val="28"/>
        </w:rPr>
        <w:t>20</w:t>
      </w:r>
      <w:r w:rsidRPr="001728FC">
        <w:rPr>
          <w:rFonts w:ascii="Arial" w:hAnsi="Arial" w:cs="Arial"/>
          <w:szCs w:val="28"/>
        </w:rPr>
        <w:t>.</w:t>
      </w:r>
    </w:p>
    <w:p w14:paraId="72DDB35B"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p>
    <w:p w14:paraId="72DDB35C" w14:textId="102D94AF" w:rsidR="00002DF6" w:rsidRPr="001728FC" w:rsidRDefault="00002DF6" w:rsidP="00002DF6">
      <w:pPr>
        <w:widowControl w:val="0"/>
        <w:autoSpaceDE w:val="0"/>
        <w:autoSpaceDN w:val="0"/>
        <w:adjustRightInd w:val="0"/>
        <w:spacing w:line="340" w:lineRule="atLeast"/>
        <w:jc w:val="both"/>
        <w:rPr>
          <w:rFonts w:ascii="Arial" w:hAnsi="Arial" w:cs="Arial"/>
          <w:b/>
          <w:szCs w:val="28"/>
          <w:u w:val="single"/>
        </w:rPr>
      </w:pPr>
    </w:p>
    <w:p w14:paraId="72DDB35D" w14:textId="60D93BA2" w:rsidR="00002DF6" w:rsidRPr="001728FC" w:rsidRDefault="00002DF6" w:rsidP="00002DF6">
      <w:pPr>
        <w:widowControl w:val="0"/>
        <w:autoSpaceDE w:val="0"/>
        <w:autoSpaceDN w:val="0"/>
        <w:adjustRightInd w:val="0"/>
        <w:spacing w:line="340" w:lineRule="atLeast"/>
        <w:jc w:val="both"/>
        <w:rPr>
          <w:rFonts w:ascii="Arial" w:hAnsi="Arial" w:cs="Arial"/>
          <w:b/>
          <w:szCs w:val="28"/>
          <w:u w:val="single"/>
        </w:rPr>
      </w:pPr>
      <w:r w:rsidRPr="001728FC">
        <w:rPr>
          <w:rFonts w:ascii="Arial" w:hAnsi="Arial" w:cs="Arial"/>
          <w:b/>
          <w:szCs w:val="28"/>
          <w:u w:val="single"/>
        </w:rPr>
        <w:t>_____________________</w:t>
      </w:r>
      <w:r w:rsidR="00CC7784" w:rsidRPr="001728FC">
        <w:rPr>
          <w:rFonts w:ascii="Arial" w:hAnsi="Arial" w:cs="Arial"/>
          <w:b/>
          <w:szCs w:val="28"/>
          <w:u w:val="single"/>
        </w:rPr>
        <w:t>________</w:t>
      </w:r>
      <w:r w:rsidRPr="001728FC">
        <w:rPr>
          <w:rFonts w:ascii="Arial" w:hAnsi="Arial" w:cs="Arial"/>
          <w:b/>
          <w:szCs w:val="28"/>
        </w:rPr>
        <w:tab/>
      </w:r>
      <w:r w:rsidRPr="001728FC">
        <w:rPr>
          <w:rFonts w:ascii="Arial" w:hAnsi="Arial" w:cs="Arial"/>
          <w:b/>
          <w:szCs w:val="28"/>
        </w:rPr>
        <w:tab/>
      </w:r>
      <w:r w:rsidRPr="001728FC">
        <w:rPr>
          <w:rFonts w:ascii="Arial" w:hAnsi="Arial" w:cs="Arial"/>
          <w:b/>
          <w:szCs w:val="28"/>
        </w:rPr>
        <w:tab/>
      </w:r>
      <w:r w:rsidRPr="001728FC">
        <w:rPr>
          <w:rFonts w:ascii="Arial" w:hAnsi="Arial" w:cs="Arial"/>
          <w:b/>
          <w:szCs w:val="28"/>
        </w:rPr>
        <w:tab/>
      </w:r>
      <w:r w:rsidRPr="001728FC">
        <w:rPr>
          <w:rFonts w:ascii="Arial" w:hAnsi="Arial" w:cs="Arial"/>
          <w:b/>
          <w:szCs w:val="28"/>
          <w:u w:val="single"/>
        </w:rPr>
        <w:t>___________________</w:t>
      </w:r>
    </w:p>
    <w:p w14:paraId="72DDB35E" w14:textId="50E62434" w:rsidR="00002DF6" w:rsidRPr="001728FC" w:rsidRDefault="00002DF6" w:rsidP="00002DF6">
      <w:pPr>
        <w:widowControl w:val="0"/>
        <w:autoSpaceDE w:val="0"/>
        <w:autoSpaceDN w:val="0"/>
        <w:adjustRightInd w:val="0"/>
        <w:spacing w:line="340" w:lineRule="atLeast"/>
        <w:jc w:val="both"/>
        <w:rPr>
          <w:rFonts w:ascii="Arial" w:hAnsi="Arial" w:cs="Arial"/>
          <w:b/>
          <w:i/>
          <w:szCs w:val="28"/>
        </w:rPr>
      </w:pPr>
      <w:r w:rsidRPr="001728FC">
        <w:rPr>
          <w:rFonts w:ascii="Arial" w:hAnsi="Arial" w:cs="Arial"/>
          <w:b/>
          <w:i/>
          <w:szCs w:val="28"/>
        </w:rPr>
        <w:t xml:space="preserve">   </w:t>
      </w:r>
      <w:r w:rsidR="00CC7784" w:rsidRPr="001728FC">
        <w:rPr>
          <w:rFonts w:ascii="Arial" w:hAnsi="Arial" w:cs="Arial"/>
          <w:b/>
          <w:i/>
          <w:szCs w:val="28"/>
        </w:rPr>
        <w:t xml:space="preserve">       </w:t>
      </w:r>
      <w:r w:rsidRPr="001728FC">
        <w:rPr>
          <w:rFonts w:ascii="Arial" w:hAnsi="Arial" w:cs="Arial"/>
          <w:b/>
          <w:i/>
          <w:szCs w:val="28"/>
        </w:rPr>
        <w:t>Signature of Principal</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00CC7784" w:rsidRPr="001728FC">
        <w:rPr>
          <w:rFonts w:ascii="Arial" w:hAnsi="Arial" w:cs="Arial"/>
          <w:b/>
          <w:i/>
          <w:szCs w:val="28"/>
        </w:rPr>
        <w:t xml:space="preserve">                             </w:t>
      </w:r>
      <w:r w:rsidRPr="001728FC">
        <w:rPr>
          <w:rFonts w:ascii="Arial" w:hAnsi="Arial" w:cs="Arial"/>
          <w:b/>
          <w:i/>
          <w:szCs w:val="28"/>
        </w:rPr>
        <w:t>Date</w:t>
      </w:r>
    </w:p>
    <w:p w14:paraId="72DDB35F" w14:textId="77777777" w:rsidR="00002DF6" w:rsidRPr="001728FC" w:rsidRDefault="00002DF6" w:rsidP="00002DF6">
      <w:pPr>
        <w:widowControl w:val="0"/>
        <w:autoSpaceDE w:val="0"/>
        <w:autoSpaceDN w:val="0"/>
        <w:adjustRightInd w:val="0"/>
        <w:spacing w:line="340" w:lineRule="atLeast"/>
        <w:jc w:val="both"/>
        <w:rPr>
          <w:rFonts w:ascii="Arial" w:hAnsi="Arial" w:cs="Arial"/>
          <w:b/>
          <w:i/>
          <w:szCs w:val="28"/>
        </w:rPr>
      </w:pPr>
    </w:p>
    <w:p w14:paraId="72DDB360" w14:textId="77777777" w:rsidR="00002DF6" w:rsidRPr="001728FC" w:rsidRDefault="00002DF6" w:rsidP="00002DF6">
      <w:pPr>
        <w:widowControl w:val="0"/>
        <w:autoSpaceDE w:val="0"/>
        <w:autoSpaceDN w:val="0"/>
        <w:adjustRightInd w:val="0"/>
        <w:spacing w:line="340" w:lineRule="atLeast"/>
        <w:jc w:val="both"/>
        <w:rPr>
          <w:rFonts w:ascii="Arial" w:hAnsi="Arial" w:cs="Arial"/>
          <w:b/>
          <w:i/>
          <w:szCs w:val="28"/>
          <w:u w:val="single"/>
        </w:rPr>
      </w:pPr>
    </w:p>
    <w:p w14:paraId="72DDB361" w14:textId="08D1A74C" w:rsidR="00002DF6" w:rsidRPr="001728FC" w:rsidRDefault="00002DF6" w:rsidP="00002DF6">
      <w:pPr>
        <w:widowControl w:val="0"/>
        <w:autoSpaceDE w:val="0"/>
        <w:autoSpaceDN w:val="0"/>
        <w:adjustRightInd w:val="0"/>
        <w:spacing w:line="340" w:lineRule="atLeast"/>
        <w:jc w:val="both"/>
        <w:rPr>
          <w:rFonts w:ascii="Arial" w:hAnsi="Arial" w:cs="Arial"/>
          <w:b/>
          <w:i/>
          <w:szCs w:val="28"/>
          <w:u w:val="single"/>
        </w:rPr>
      </w:pPr>
      <w:r w:rsidRPr="001728FC">
        <w:rPr>
          <w:rFonts w:ascii="Arial" w:hAnsi="Arial" w:cs="Arial"/>
          <w:b/>
          <w:i/>
          <w:szCs w:val="28"/>
          <w:u w:val="single"/>
        </w:rPr>
        <w:t>_____________________________</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u w:val="single"/>
        </w:rPr>
        <w:t>___________________</w:t>
      </w:r>
    </w:p>
    <w:p w14:paraId="72DDB362" w14:textId="35663AB0" w:rsidR="00002DF6" w:rsidRPr="001728FC" w:rsidRDefault="00002DF6" w:rsidP="00002DF6">
      <w:pPr>
        <w:widowControl w:val="0"/>
        <w:autoSpaceDE w:val="0"/>
        <w:autoSpaceDN w:val="0"/>
        <w:adjustRightInd w:val="0"/>
        <w:spacing w:line="340" w:lineRule="atLeast"/>
        <w:jc w:val="both"/>
        <w:rPr>
          <w:rFonts w:ascii="Arial" w:hAnsi="Arial" w:cs="Arial"/>
          <w:b/>
          <w:i/>
          <w:szCs w:val="28"/>
        </w:rPr>
      </w:pPr>
      <w:r w:rsidRPr="001728FC">
        <w:rPr>
          <w:rFonts w:ascii="Arial" w:hAnsi="Arial" w:cs="Arial"/>
          <w:b/>
          <w:i/>
          <w:szCs w:val="28"/>
        </w:rPr>
        <w:t xml:space="preserve">                S</w:t>
      </w:r>
      <w:r w:rsidR="003B0F57" w:rsidRPr="001728FC">
        <w:rPr>
          <w:rFonts w:ascii="Arial" w:hAnsi="Arial" w:cs="Arial"/>
          <w:b/>
          <w:i/>
          <w:szCs w:val="28"/>
        </w:rPr>
        <w:t>AC</w:t>
      </w:r>
      <w:r w:rsidRPr="001728FC">
        <w:rPr>
          <w:rFonts w:ascii="Arial" w:hAnsi="Arial" w:cs="Arial"/>
          <w:b/>
          <w:i/>
          <w:szCs w:val="28"/>
        </w:rPr>
        <w:t xml:space="preserve"> Chairperson</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00CC7784" w:rsidRPr="001728FC">
        <w:rPr>
          <w:rFonts w:ascii="Arial" w:hAnsi="Arial" w:cs="Arial"/>
          <w:b/>
          <w:i/>
          <w:szCs w:val="28"/>
        </w:rPr>
        <w:t xml:space="preserve">                </w:t>
      </w:r>
      <w:r w:rsidRPr="001728FC">
        <w:rPr>
          <w:rFonts w:ascii="Arial" w:hAnsi="Arial" w:cs="Arial"/>
          <w:b/>
          <w:i/>
          <w:szCs w:val="28"/>
        </w:rPr>
        <w:t>Date</w:t>
      </w:r>
    </w:p>
    <w:sectPr w:rsidR="00002DF6" w:rsidRPr="001728FC" w:rsidSect="00F80924">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9B2E" w14:textId="77777777" w:rsidR="00B56D3C" w:rsidRDefault="00B56D3C">
      <w:r>
        <w:separator/>
      </w:r>
    </w:p>
  </w:endnote>
  <w:endnote w:type="continuationSeparator" w:id="0">
    <w:p w14:paraId="5F3F129F" w14:textId="77777777" w:rsidR="00B56D3C" w:rsidRDefault="00B5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14:paraId="72DDB36A" w14:textId="77777777" w:rsidR="00002DF6" w:rsidRDefault="00002DF6" w:rsidP="00002D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7018" w14:textId="77777777" w:rsidR="00191989" w:rsidRDefault="0019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04BF" w14:textId="77777777" w:rsidR="00B56D3C" w:rsidRDefault="00B56D3C">
      <w:r>
        <w:separator/>
      </w:r>
    </w:p>
  </w:footnote>
  <w:footnote w:type="continuationSeparator" w:id="0">
    <w:p w14:paraId="4677850E" w14:textId="77777777" w:rsidR="00B56D3C" w:rsidRDefault="00B5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CE6C" w14:textId="77777777" w:rsidR="00191989" w:rsidRDefault="0019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305E" w14:textId="303F87CD" w:rsidR="00191989" w:rsidRDefault="0019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60C7" w14:textId="77777777" w:rsidR="00191989" w:rsidRDefault="0019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B71AF3"/>
    <w:multiLevelType w:val="hybridMultilevel"/>
    <w:tmpl w:val="39DE5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11"/>
  </w:num>
  <w:num w:numId="5">
    <w:abstractNumId w:val="7"/>
  </w:num>
  <w:num w:numId="6">
    <w:abstractNumId w:val="6"/>
  </w:num>
  <w:num w:numId="7">
    <w:abstractNumId w:val="10"/>
  </w:num>
  <w:num w:numId="8">
    <w:abstractNumId w:val="5"/>
  </w:num>
  <w:num w:numId="9">
    <w:abstractNumId w:val="3"/>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6617C"/>
    <w:rsid w:val="0007297B"/>
    <w:rsid w:val="000D09AF"/>
    <w:rsid w:val="000D12FA"/>
    <w:rsid w:val="001728FC"/>
    <w:rsid w:val="00191989"/>
    <w:rsid w:val="001E0C53"/>
    <w:rsid w:val="001E1353"/>
    <w:rsid w:val="00244D14"/>
    <w:rsid w:val="002909CA"/>
    <w:rsid w:val="002C4285"/>
    <w:rsid w:val="002E66D4"/>
    <w:rsid w:val="00314D74"/>
    <w:rsid w:val="00333F8B"/>
    <w:rsid w:val="003804C5"/>
    <w:rsid w:val="00395491"/>
    <w:rsid w:val="003A22F2"/>
    <w:rsid w:val="003A30EB"/>
    <w:rsid w:val="003B0F57"/>
    <w:rsid w:val="003D7D57"/>
    <w:rsid w:val="00400094"/>
    <w:rsid w:val="004201AE"/>
    <w:rsid w:val="004229F4"/>
    <w:rsid w:val="00435B2A"/>
    <w:rsid w:val="004573E8"/>
    <w:rsid w:val="00497436"/>
    <w:rsid w:val="004D0221"/>
    <w:rsid w:val="004F2CCF"/>
    <w:rsid w:val="005E0946"/>
    <w:rsid w:val="00631762"/>
    <w:rsid w:val="006435B5"/>
    <w:rsid w:val="0066211E"/>
    <w:rsid w:val="006707C5"/>
    <w:rsid w:val="006D621D"/>
    <w:rsid w:val="006F426A"/>
    <w:rsid w:val="0075551E"/>
    <w:rsid w:val="007D248F"/>
    <w:rsid w:val="00844E6B"/>
    <w:rsid w:val="008671CB"/>
    <w:rsid w:val="00886EE8"/>
    <w:rsid w:val="008A2C75"/>
    <w:rsid w:val="008A5E06"/>
    <w:rsid w:val="008E7713"/>
    <w:rsid w:val="00913789"/>
    <w:rsid w:val="0094366C"/>
    <w:rsid w:val="009A4075"/>
    <w:rsid w:val="009B4DCB"/>
    <w:rsid w:val="009D1EE4"/>
    <w:rsid w:val="009E3629"/>
    <w:rsid w:val="009E70B1"/>
    <w:rsid w:val="00A02C33"/>
    <w:rsid w:val="00A20239"/>
    <w:rsid w:val="00A24F8E"/>
    <w:rsid w:val="00A35C7C"/>
    <w:rsid w:val="00A427E2"/>
    <w:rsid w:val="00A44FD9"/>
    <w:rsid w:val="00A66890"/>
    <w:rsid w:val="00A7455E"/>
    <w:rsid w:val="00A96490"/>
    <w:rsid w:val="00AE2501"/>
    <w:rsid w:val="00AE3058"/>
    <w:rsid w:val="00AF2748"/>
    <w:rsid w:val="00B377D5"/>
    <w:rsid w:val="00B56D3C"/>
    <w:rsid w:val="00BD6CC4"/>
    <w:rsid w:val="00BE1490"/>
    <w:rsid w:val="00BE6EFA"/>
    <w:rsid w:val="00C02CE1"/>
    <w:rsid w:val="00C22DC0"/>
    <w:rsid w:val="00C25159"/>
    <w:rsid w:val="00C9144B"/>
    <w:rsid w:val="00C934D6"/>
    <w:rsid w:val="00CC7784"/>
    <w:rsid w:val="00D1142C"/>
    <w:rsid w:val="00D40A22"/>
    <w:rsid w:val="00D45CBC"/>
    <w:rsid w:val="00D5295C"/>
    <w:rsid w:val="00D62D22"/>
    <w:rsid w:val="00D80A34"/>
    <w:rsid w:val="00D91F6A"/>
    <w:rsid w:val="00DA02B9"/>
    <w:rsid w:val="00DC7946"/>
    <w:rsid w:val="00E12222"/>
    <w:rsid w:val="00E13037"/>
    <w:rsid w:val="00E41617"/>
    <w:rsid w:val="00E81B12"/>
    <w:rsid w:val="00E91B7E"/>
    <w:rsid w:val="00EB4F20"/>
    <w:rsid w:val="00EC4C1B"/>
    <w:rsid w:val="00F23881"/>
    <w:rsid w:val="00F604EF"/>
    <w:rsid w:val="00F60CEA"/>
    <w:rsid w:val="00F80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5B2A"/>
    <w:pPr>
      <w:ind w:left="720"/>
      <w:contextualSpacing/>
    </w:pPr>
  </w:style>
  <w:style w:type="paragraph" w:styleId="BalloonText">
    <w:name w:val="Balloon Text"/>
    <w:basedOn w:val="Normal"/>
    <w:link w:val="BalloonTextChar"/>
    <w:uiPriority w:val="99"/>
    <w:semiHidden/>
    <w:unhideWhenUsed/>
    <w:rsid w:val="00191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89"/>
    <w:rPr>
      <w:rFonts w:ascii="Segoe UI" w:eastAsia="Cambria" w:hAnsi="Segoe UI" w:cs="Segoe UI"/>
      <w:sz w:val="18"/>
      <w:szCs w:val="18"/>
    </w:rPr>
  </w:style>
  <w:style w:type="paragraph" w:customStyle="1" w:styleId="Default">
    <w:name w:val="Default"/>
    <w:rsid w:val="001E0C5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A02B9"/>
    <w:rPr>
      <w:color w:val="0000FF" w:themeColor="hyperlink"/>
      <w:u w:val="single"/>
    </w:rPr>
  </w:style>
  <w:style w:type="character" w:styleId="UnresolvedMention">
    <w:name w:val="Unresolved Mention"/>
    <w:basedOn w:val="DefaultParagraphFont"/>
    <w:uiPriority w:val="99"/>
    <w:semiHidden/>
    <w:unhideWhenUsed/>
    <w:rsid w:val="00DA02B9"/>
    <w:rPr>
      <w:color w:val="605E5C"/>
      <w:shd w:val="clear" w:color="auto" w:fill="E1DFDD"/>
    </w:rPr>
  </w:style>
  <w:style w:type="character" w:styleId="FollowedHyperlink">
    <w:name w:val="FollowedHyperlink"/>
    <w:basedOn w:val="DefaultParagraphFont"/>
    <w:uiPriority w:val="99"/>
    <w:semiHidden/>
    <w:unhideWhenUsed/>
    <w:rsid w:val="00395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587">
      <w:bodyDiv w:val="1"/>
      <w:marLeft w:val="0"/>
      <w:marRight w:val="0"/>
      <w:marTop w:val="0"/>
      <w:marBottom w:val="0"/>
      <w:divBdr>
        <w:top w:val="none" w:sz="0" w:space="0" w:color="auto"/>
        <w:left w:val="none" w:sz="0" w:space="0" w:color="auto"/>
        <w:bottom w:val="none" w:sz="0" w:space="0" w:color="auto"/>
        <w:right w:val="none" w:sz="0" w:space="0" w:color="auto"/>
      </w:divBdr>
      <w:divsChild>
        <w:div w:id="955524447">
          <w:marLeft w:val="150"/>
          <w:marRight w:val="0"/>
          <w:marTop w:val="75"/>
          <w:marBottom w:val="45"/>
          <w:divBdr>
            <w:top w:val="none" w:sz="0" w:space="0" w:color="auto"/>
            <w:left w:val="none" w:sz="0" w:space="0" w:color="auto"/>
            <w:bottom w:val="none" w:sz="0" w:space="0" w:color="auto"/>
            <w:right w:val="none" w:sz="0" w:space="0" w:color="auto"/>
          </w:divBdr>
        </w:div>
        <w:div w:id="887188034">
          <w:marLeft w:val="0"/>
          <w:marRight w:val="0"/>
          <w:marTop w:val="0"/>
          <w:marBottom w:val="75"/>
          <w:divBdr>
            <w:top w:val="none" w:sz="0" w:space="0" w:color="auto"/>
            <w:left w:val="none" w:sz="0" w:space="0" w:color="auto"/>
            <w:bottom w:val="none" w:sz="0" w:space="0" w:color="auto"/>
            <w:right w:val="none" w:sz="0" w:space="0" w:color="auto"/>
          </w:divBdr>
        </w:div>
      </w:divsChild>
    </w:div>
    <w:div w:id="375549482">
      <w:bodyDiv w:val="1"/>
      <w:marLeft w:val="0"/>
      <w:marRight w:val="0"/>
      <w:marTop w:val="0"/>
      <w:marBottom w:val="0"/>
      <w:divBdr>
        <w:top w:val="none" w:sz="0" w:space="0" w:color="auto"/>
        <w:left w:val="none" w:sz="0" w:space="0" w:color="auto"/>
        <w:bottom w:val="none" w:sz="0" w:space="0" w:color="auto"/>
        <w:right w:val="none" w:sz="0" w:space="0" w:color="auto"/>
      </w:divBdr>
      <w:divsChild>
        <w:div w:id="2144077958">
          <w:marLeft w:val="150"/>
          <w:marRight w:val="0"/>
          <w:marTop w:val="75"/>
          <w:marBottom w:val="45"/>
          <w:divBdr>
            <w:top w:val="none" w:sz="0" w:space="0" w:color="auto"/>
            <w:left w:val="none" w:sz="0" w:space="0" w:color="auto"/>
            <w:bottom w:val="none" w:sz="0" w:space="0" w:color="auto"/>
            <w:right w:val="none" w:sz="0" w:space="0" w:color="auto"/>
          </w:divBdr>
        </w:div>
        <w:div w:id="56054877">
          <w:marLeft w:val="0"/>
          <w:marRight w:val="0"/>
          <w:marTop w:val="0"/>
          <w:marBottom w:val="75"/>
          <w:divBdr>
            <w:top w:val="none" w:sz="0" w:space="0" w:color="auto"/>
            <w:left w:val="none" w:sz="0" w:space="0" w:color="auto"/>
            <w:bottom w:val="none" w:sz="0" w:space="0" w:color="auto"/>
            <w:right w:val="none" w:sz="0" w:space="0" w:color="auto"/>
          </w:divBdr>
        </w:div>
      </w:divsChild>
    </w:div>
    <w:div w:id="801927739">
      <w:bodyDiv w:val="1"/>
      <w:marLeft w:val="0"/>
      <w:marRight w:val="0"/>
      <w:marTop w:val="0"/>
      <w:marBottom w:val="0"/>
      <w:divBdr>
        <w:top w:val="none" w:sz="0" w:space="0" w:color="auto"/>
        <w:left w:val="none" w:sz="0" w:space="0" w:color="auto"/>
        <w:bottom w:val="none" w:sz="0" w:space="0" w:color="auto"/>
        <w:right w:val="none" w:sz="0" w:space="0" w:color="auto"/>
      </w:divBdr>
      <w:divsChild>
        <w:div w:id="654844036">
          <w:marLeft w:val="150"/>
          <w:marRight w:val="0"/>
          <w:marTop w:val="75"/>
          <w:marBottom w:val="45"/>
          <w:divBdr>
            <w:top w:val="none" w:sz="0" w:space="0" w:color="auto"/>
            <w:left w:val="none" w:sz="0" w:space="0" w:color="auto"/>
            <w:bottom w:val="none" w:sz="0" w:space="0" w:color="auto"/>
            <w:right w:val="none" w:sz="0" w:space="0" w:color="auto"/>
          </w:divBdr>
        </w:div>
        <w:div w:id="152455962">
          <w:marLeft w:val="0"/>
          <w:marRight w:val="0"/>
          <w:marTop w:val="0"/>
          <w:marBottom w:val="75"/>
          <w:divBdr>
            <w:top w:val="none" w:sz="0" w:space="0" w:color="auto"/>
            <w:left w:val="none" w:sz="0" w:space="0" w:color="auto"/>
            <w:bottom w:val="none" w:sz="0" w:space="0" w:color="auto"/>
            <w:right w:val="none" w:sz="0" w:space="0" w:color="auto"/>
          </w:divBdr>
        </w:div>
      </w:divsChild>
    </w:div>
    <w:div w:id="1762139903">
      <w:bodyDiv w:val="1"/>
      <w:marLeft w:val="0"/>
      <w:marRight w:val="0"/>
      <w:marTop w:val="0"/>
      <w:marBottom w:val="0"/>
      <w:divBdr>
        <w:top w:val="none" w:sz="0" w:space="0" w:color="auto"/>
        <w:left w:val="none" w:sz="0" w:space="0" w:color="auto"/>
        <w:bottom w:val="none" w:sz="0" w:space="0" w:color="auto"/>
        <w:right w:val="none" w:sz="0" w:space="0" w:color="auto"/>
      </w:divBdr>
      <w:divsChild>
        <w:div w:id="211578027">
          <w:marLeft w:val="150"/>
          <w:marRight w:val="0"/>
          <w:marTop w:val="75"/>
          <w:marBottom w:val="45"/>
          <w:divBdr>
            <w:top w:val="none" w:sz="0" w:space="0" w:color="auto"/>
            <w:left w:val="none" w:sz="0" w:space="0" w:color="auto"/>
            <w:bottom w:val="none" w:sz="0" w:space="0" w:color="auto"/>
            <w:right w:val="none" w:sz="0" w:space="0" w:color="auto"/>
          </w:divBdr>
        </w:div>
        <w:div w:id="319702077">
          <w:marLeft w:val="0"/>
          <w:marRight w:val="0"/>
          <w:marTop w:val="0"/>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files.eric.ed.gov/fulltext/EJ126287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iles.eric.ed.gov/fulltext/ED513437.pdf" TargetMode="External"/><Relationship Id="rId7" Type="http://schemas.openxmlformats.org/officeDocument/2006/relationships/styles" Target="styles.xml"/><Relationship Id="rId12" Type="http://schemas.openxmlformats.org/officeDocument/2006/relationships/hyperlink" Target="http://files.eric.ed.gov/fulltext/EJ1219795.pdf"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ic.ed.gov/?q=science+literacy&amp;ft=on&amp;id=EJ1262874" TargetMode="External"/><Relationship Id="rId20" Type="http://schemas.openxmlformats.org/officeDocument/2006/relationships/hyperlink" Target="http://files.eric.ed.gov/fulltext/ED51343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files.eric.ed.gov/fulltext/EJ1249794.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ric.ed.gov/?q=why+fathers+matter&amp;ft=on&amp;id=ED51343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ic.ed.gov/?q=math+research&amp;ft=on&amp;id=EJ1249794" TargetMode="External"/><Relationship Id="rId22" Type="http://schemas.openxmlformats.org/officeDocument/2006/relationships/hyperlink" Target="https://learn.cli.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10" ma:contentTypeDescription="Create a new document." ma:contentTypeScope="" ma:versionID="16d5c1112fc28c3d621fe25ba7fe881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d5f210fa180ef9fedb581fc86ead867"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96DE-5764-45E7-A4BC-FF2752AD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3.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4.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5.xml><?xml version="1.0" encoding="utf-8"?>
<ds:datastoreItem xmlns:ds="http://schemas.openxmlformats.org/officeDocument/2006/customXml" ds:itemID="{6A785EB0-64D0-4B73-A85E-33BAEBAA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Marta Moise</cp:lastModifiedBy>
  <cp:revision>2</cp:revision>
  <cp:lastPrinted>2020-10-30T13:44:00Z</cp:lastPrinted>
  <dcterms:created xsi:type="dcterms:W3CDTF">2020-11-04T03:18:00Z</dcterms:created>
  <dcterms:modified xsi:type="dcterms:W3CDTF">2020-11-04T03:18:00Z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