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5" w:lineRule="auto"/>
        <w:ind w:left="120" w:firstLine="0"/>
        <w:rPr>
          <w:b w:val="1"/>
          <w:sz w:val="20"/>
          <w:szCs w:val="20"/>
        </w:rPr>
      </w:pPr>
      <w:r w:rsidDel="00000000" w:rsidR="00000000" w:rsidRPr="00000000">
        <w:rPr>
          <w:b w:val="1"/>
          <w:sz w:val="20"/>
          <w:szCs w:val="20"/>
          <w:rtl w:val="0"/>
        </w:rPr>
        <w:t xml:space="preserve">Florida Virtual School Full Time Middle School Title I, Part A Parent &amp; Family Engagement Plan (PFEP).</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32"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 Jessica Smith,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000000" w:rsidDel="00000000" w:rsidP="00000000" w:rsidRDefault="00000000" w:rsidRPr="00000000" w14:paraId="00000004">
      <w:pPr>
        <w:pStyle w:val="Heading2"/>
        <w:ind w:firstLine="120"/>
        <w:rPr>
          <w:u w:val="none"/>
        </w:rPr>
      </w:pPr>
      <w:r w:rsidDel="00000000" w:rsidR="00000000" w:rsidRPr="00000000">
        <w:rPr>
          <w:rtl w:val="0"/>
        </w:rPr>
      </w:r>
    </w:p>
    <w:p w:rsidR="00000000" w:rsidDel="00000000" w:rsidP="00000000" w:rsidRDefault="00000000" w:rsidRPr="00000000" w14:paraId="00000005">
      <w:pPr>
        <w:pStyle w:val="Heading2"/>
        <w:ind w:firstLine="120"/>
        <w:rPr>
          <w:u w:val="none"/>
        </w:rPr>
      </w:pPr>
      <w:r w:rsidDel="00000000" w:rsidR="00000000" w:rsidRPr="00000000">
        <w:rPr>
          <w:u w:val="none"/>
          <w:rtl w:val="0"/>
        </w:rPr>
        <w:t xml:space="preserve">Assurances</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10" w:right="26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will be governed by the statutory definition of parent and family engagement, and will carry out programs, activities, and procedures in accordance with the definition:</w:t>
      </w:r>
    </w:p>
    <w:p w:rsidR="00000000" w:rsidDel="00000000" w:rsidP="00000000" w:rsidRDefault="00000000" w:rsidRPr="00000000" w14:paraId="0000000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10" w:right="26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 the parents of children served in Title I, Part A in decisions about how Title I, Part A funds reserved for parent and family engagement are spent;</w:t>
      </w:r>
    </w:p>
    <w:p w:rsidR="00000000" w:rsidDel="00000000" w:rsidP="00000000" w:rsidRDefault="00000000" w:rsidRPr="00000000" w14:paraId="0000000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3" w:line="240" w:lineRule="auto"/>
        <w:ind w:left="810" w:right="508"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Jointly develop/revise with parents the school parent and family engagement plan and distribute it to parents of participating children and make available the parent and family engagement plan to the local community;</w:t>
      </w:r>
    </w:p>
    <w:p w:rsidR="00000000" w:rsidDel="00000000" w:rsidP="00000000" w:rsidRDefault="00000000" w:rsidRPr="00000000" w14:paraId="0000000A">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1" w:line="240" w:lineRule="auto"/>
        <w:ind w:left="810" w:right="205"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Involve parents, in an organized, ongoing, and timely way, in the planning, review, and improvement of programs under this part, including the planning, review, and improvement of the school parent and family engagement plan and the joint development of the schoolwide program plan;</w:t>
      </w:r>
    </w:p>
    <w:p w:rsidR="00000000" w:rsidDel="00000000" w:rsidP="00000000" w:rsidRDefault="00000000" w:rsidRPr="00000000" w14:paraId="0000000B">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3" w:line="240" w:lineRule="auto"/>
        <w:ind w:left="810" w:right="283"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Use the findings of the parent and family engagement plan review to design strategies for more effective parent and family engagement, and to revise, if necessary, the school’s parent and family engagement plan;</w:t>
      </w:r>
    </w:p>
    <w:p w:rsidR="00000000" w:rsidDel="00000000" w:rsidP="00000000" w:rsidRDefault="00000000" w:rsidRPr="00000000" w14:paraId="0000000C">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10" w:right="406"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plan for Title I, Part A, is not satisfactory to the parents of participating children, the school will submit parent comments with the plan when the school submits the plan;</w:t>
      </w:r>
    </w:p>
    <w:p w:rsidR="00000000" w:rsidDel="00000000" w:rsidP="00000000" w:rsidRDefault="00000000" w:rsidRPr="00000000" w14:paraId="0000000D">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10" w:right="289"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to each parent an individual student report about the performance of their child on the state assessment in at least mathematics, language arts, and reading;</w:t>
      </w:r>
    </w:p>
    <w:p w:rsidR="00000000" w:rsidDel="00000000" w:rsidP="00000000" w:rsidRDefault="00000000" w:rsidRPr="00000000" w14:paraId="0000000E">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2.99999999999997" w:lineRule="auto"/>
        <w:ind w:left="81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each parent timely notice when their child has been assigned or has been taught for four</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4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 or more consecutive weeks by a teacher who is not highly qualified; and</w:t>
      </w:r>
    </w:p>
    <w:p w:rsidR="00000000" w:rsidDel="00000000" w:rsidP="00000000" w:rsidRDefault="00000000" w:rsidRPr="00000000" w14:paraId="00000010">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3" w:line="240" w:lineRule="auto"/>
        <w:ind w:left="810" w:right="37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each parent timely notice information regarding their right to request information on the professional qualifications of the student's classroom teachers and paraprofessionals.</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spacing w:before="2" w:lineRule="auto"/>
        <w:ind w:firstLine="720"/>
        <w:rPr>
          <w:rFonts w:ascii="Arial" w:cs="Arial" w:eastAsia="Arial" w:hAnsi="Arial"/>
          <w:b w:val="0"/>
          <w:i w:val="0"/>
          <w:smallCaps w:val="0"/>
          <w:strike w:val="0"/>
          <w:color w:val="000000"/>
          <w:sz w:val="27"/>
          <w:szCs w:val="27"/>
          <w:u w:val="none"/>
          <w:shd w:fill="auto" w:val="clear"/>
          <w:vertAlign w:val="baseline"/>
        </w:rPr>
      </w:pPr>
      <w:r w:rsidDel="00000000" w:rsidR="00000000" w:rsidRPr="00000000">
        <w:rPr>
          <w:sz w:val="27"/>
          <w:szCs w:val="27"/>
          <w:rtl w:val="0"/>
        </w:rPr>
        <w:tab/>
        <w:tab/>
        <w:tab/>
      </w:r>
      <w:r w:rsidDel="00000000" w:rsidR="00000000" w:rsidRPr="00000000">
        <w:rPr>
          <w:rtl w:val="0"/>
        </w:rPr>
      </w:r>
    </w:p>
    <w:tbl>
      <w:tblPr>
        <w:tblStyle w:val="Table1"/>
        <w:tblW w:w="9295.0" w:type="dxa"/>
        <w:jc w:val="left"/>
        <w:tblInd w:w="15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985"/>
        <w:gridCol w:w="4310"/>
        <w:tblGridChange w:id="0">
          <w:tblGrid>
            <w:gridCol w:w="4985"/>
            <w:gridCol w:w="4310"/>
          </w:tblGrid>
        </w:tblGridChange>
      </w:tblGrid>
      <w:tr>
        <w:trPr>
          <w:trHeight w:val="300" w:hRule="atLeast"/>
        </w:trPr>
        <w:tc>
          <w:tcPr>
            <w:tcBorders>
              <w:top w:color="000000" w:space="0" w:sz="12" w:val="single"/>
            </w:tcBorders>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9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 of Principal or Designee</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85" w:line="240" w:lineRule="auto"/>
              <w:ind w:left="93" w:right="0" w:firstLine="0"/>
              <w:jc w:val="left"/>
              <w:rPr>
                <w:rFonts w:ascii="Pacifico" w:cs="Pacifico" w:eastAsia="Pacifico" w:hAnsi="Pacifico"/>
                <w:b w:val="1"/>
                <w:sz w:val="28"/>
                <w:szCs w:val="28"/>
              </w:rPr>
            </w:pPr>
            <w:r w:rsidDel="00000000" w:rsidR="00000000" w:rsidRPr="00000000">
              <w:rPr>
                <w:rFonts w:ascii="Pacifico" w:cs="Pacifico" w:eastAsia="Pacifico" w:hAnsi="Pacifico"/>
                <w:b w:val="1"/>
                <w:sz w:val="28"/>
                <w:szCs w:val="28"/>
                <w:rtl w:val="0"/>
              </w:rPr>
              <w:t xml:space="preserve">Jessica Smith</w:t>
            </w:r>
          </w:p>
        </w:tc>
        <w:tc>
          <w:tcPr>
            <w:tcBorders>
              <w:top w:color="000000" w:space="0" w:sz="12" w:val="single"/>
            </w:tcBorders>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0" w:right="1564"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Signed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88" w:line="240" w:lineRule="auto"/>
              <w:ind w:left="0" w:right="1564" w:firstLine="0"/>
              <w:jc w:val="left"/>
              <w:rPr>
                <w:sz w:val="20"/>
                <w:szCs w:val="20"/>
              </w:rPr>
            </w:pPr>
            <w:r w:rsidDel="00000000" w:rsidR="00000000" w:rsidRPr="00000000">
              <w:rPr>
                <w:sz w:val="20"/>
                <w:szCs w:val="20"/>
                <w:rtl w:val="0"/>
              </w:rPr>
              <w:t xml:space="preserve">October 16th, 2020</w:t>
            </w:r>
          </w:p>
        </w:tc>
      </w:tr>
    </w:tb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23">
      <w:pPr>
        <w:pStyle w:val="Heading1"/>
        <w:spacing w:before="92" w:lineRule="auto"/>
        <w:ind w:firstLine="120"/>
        <w:rPr/>
      </w:pPr>
      <w:r w:rsidDel="00000000" w:rsidR="00000000" w:rsidRPr="00000000">
        <w:rPr>
          <w:rtl w:val="0"/>
        </w:rPr>
        <w:t xml:space="preserve">Mission Statement</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&amp; Family Engagement Mission Statement (Optional)</w:t>
      </w:r>
    </w:p>
    <w:p w:rsidR="00000000" w:rsidDel="00000000" w:rsidP="00000000" w:rsidRDefault="00000000" w:rsidRPr="00000000" w14:paraId="00000025">
      <w:pPr>
        <w:spacing w:before="118" w:lineRule="auto"/>
        <w:ind w:left="857" w:firstLine="0"/>
        <w:rPr>
          <w:b w:val="1"/>
          <w:color w:val="000000"/>
          <w:sz w:val="20"/>
          <w:szCs w:val="20"/>
        </w:rPr>
      </w:pPr>
      <w:r w:rsidDel="00000000" w:rsidR="00000000" w:rsidRPr="00000000">
        <w:rPr>
          <w:b w:val="1"/>
          <w:color w:val="000000"/>
          <w:sz w:val="20"/>
          <w:szCs w:val="20"/>
          <w:rtl w:val="0"/>
        </w:rPr>
        <w:t xml:space="preserve">Response:  </w:t>
      </w:r>
      <w:r w:rsidDel="00000000" w:rsidR="00000000" w:rsidRPr="00000000">
        <w:rPr>
          <w:color w:val="000000"/>
          <w:sz w:val="20"/>
          <w:szCs w:val="20"/>
          <w:rtl w:val="0"/>
        </w:rPr>
        <w:t xml:space="preserve">Florida Virtual School Full-Time promotes the belief that parents are the first teachers in a student's life. For students to be successful, parents are provided multiple means and opportunities to be actively involved in their child(ren)'s academic career. Schools must work with parents to engage students in meaningful participation in order to reach the district's goals for highest student achievement.</w:t>
      </w: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70"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685"/>
                          </a:xfrm>
                        </wpg:grpSpPr>
                        <wps:wsp>
                          <wps:cNvSpPr/>
                          <wps:cNvPr id="3" name="Shape 3"/>
                          <wps:spPr>
                            <a:xfrm>
                              <a:off x="2364358" y="3769523"/>
                              <a:ext cx="5955025"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685"/>
                              <a:chOff x="1424" y="270"/>
                              <a:chExt cx="9378" cy="31"/>
                            </a:xfrm>
                          </wpg:grpSpPr>
                          <wps:wsp>
                            <wps:cNvSpPr/>
                            <wps:cNvPr id="181" name="Shape 181"/>
                            <wps:spPr>
                              <a:xfrm>
                                <a:off x="1424" y="270"/>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286"/>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4"/>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4"/>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274"/>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4"/>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4"/>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88"/>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88"/>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30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301"/>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301"/>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301"/>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301"/>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70" name="image12.png"/>
                <a:graphic>
                  <a:graphicData uri="http://schemas.openxmlformats.org/drawingml/2006/picture">
                    <pic:pic>
                      <pic:nvPicPr>
                        <pic:cNvPr id="0" name="image12.png"/>
                        <pic:cNvPicPr preferRelativeResize="0"/>
                      </pic:nvPicPr>
                      <pic:blipFill>
                        <a:blip r:embed="rId7"/>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27">
      <w:pPr>
        <w:pStyle w:val="Heading1"/>
        <w:spacing w:before="17" w:lineRule="auto"/>
        <w:ind w:firstLine="120"/>
        <w:rPr/>
      </w:pPr>
      <w:r w:rsidDel="00000000" w:rsidR="00000000" w:rsidRPr="00000000">
        <w:rPr>
          <w:rtl w:val="0"/>
        </w:rPr>
        <w:t xml:space="preserve">Engagement of Parents</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will involve parents in an organized, ongoing, and timely manner, in the planning, review, and improvement of Title I programs including engagement in the decisions regarding how funds for parent and family engagement will be used.</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857" w:right="877"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engagement is an integral part of student success. FLVS FT Middle School will involve parents in all aspects of its Title I programs. These programs will be planned and operated with meaningful consultation with parents of participating children, including the school-parent compact. The SAC has the responsibility of evaluating the various school level plans, including the SIP, PIP and use of Title I funds. More than 50% of the members of the SAC are parent (non-employee) representatives. All parents are invited to all meetings and given the opportunity to review the program and plans. Parents offer their input prior to final approval during the Annual Title I meeting, the End of Year Annual Evaluation Meeting, throughout the year during SAC Meetings, through email and surveys. The PIP was sent to all parents via webmail (with a read receipt, read required specification) and placed on the school website. Parents were also provided with the Parent Satisfaction Survey at the end of the school year requesting their input regarding curriculum, parent engagement activities, Title I activities, school communication, and student achievement. Results are shared with parents and the School Advisory Committee to obtain suggestions for change.</w:t>
      </w: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68"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268"/>
                              <a:chExt cx="9378" cy="30"/>
                            </a:xfrm>
                          </wpg:grpSpPr>
                          <wps:wsp>
                            <wps:cNvSpPr/>
                            <wps:cNvPr id="149" name="Shape 149"/>
                            <wps:spPr>
                              <a:xfrm>
                                <a:off x="1424" y="268"/>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284"/>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272"/>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85"/>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85"/>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298"/>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68" name="image10.png"/>
                <a:graphic>
                  <a:graphicData uri="http://schemas.openxmlformats.org/drawingml/2006/picture">
                    <pic:pic>
                      <pic:nvPicPr>
                        <pic:cNvPr id="0" name="image10.png"/>
                        <pic:cNvPicPr preferRelativeResize="0"/>
                      </pic:nvPicPr>
                      <pic:blipFill>
                        <a:blip r:embed="rId8"/>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2B">
      <w:pPr>
        <w:pStyle w:val="Heading1"/>
        <w:ind w:firstLine="120"/>
        <w:rPr/>
      </w:pPr>
      <w:r w:rsidDel="00000000" w:rsidR="00000000" w:rsidRPr="00000000">
        <w:rPr>
          <w:rtl w:val="0"/>
        </w:rPr>
        <w:t xml:space="preserve">Coordination and Integration</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will coordinate and integrate parent and family engagement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437.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80"/>
        <w:gridCol w:w="1245"/>
        <w:gridCol w:w="7112"/>
        <w:tblGridChange w:id="0">
          <w:tblGrid>
            <w:gridCol w:w="1080"/>
            <w:gridCol w:w="1245"/>
            <w:gridCol w:w="7112"/>
          </w:tblGrid>
        </w:tblGridChange>
      </w:tblGrid>
      <w:tr>
        <w:trPr>
          <w:trHeight w:val="240" w:hRule="atLeast"/>
        </w:trPr>
        <w:tc>
          <w:tcPr>
            <w:shd w:fill="ededed" w:val="cle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w:t>
            </w:r>
          </w:p>
        </w:tc>
        <w:tc>
          <w:tcPr>
            <w:tcBorders>
              <w:bottom w:color="000000" w:space="0" w:sz="4" w:val="single"/>
            </w:tcBorders>
            <w:shd w:fill="ededed" w:val="cle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102"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Program</w:t>
            </w:r>
          </w:p>
        </w:tc>
        <w:tc>
          <w:tcPr>
            <w:shd w:fill="ededed" w:val="cle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9" w:line="240" w:lineRule="auto"/>
              <w:ind w:left="0" w:right="321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Coordination</w:t>
            </w:r>
          </w:p>
        </w:tc>
      </w:tr>
      <w:tr>
        <w:trPr>
          <w:trHeight w:val="720" w:hRule="atLeast"/>
        </w:trPr>
        <w:tc>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8"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tcBorders>
              <w:top w:color="000000" w:space="0" w:sz="4" w:val="single"/>
            </w:tcBorders>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137" w:line="240" w:lineRule="auto"/>
              <w:ind w:left="6" w:right="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II</w:t>
            </w:r>
          </w:p>
        </w:tc>
        <w:tc>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development will be offered to support the needs of the staff related to parental engagement. </w:t>
            </w:r>
          </w:p>
        </w:tc>
      </w:tr>
      <w:tr>
        <w:trPr>
          <w:trHeight w:val="480" w:hRule="atLeast"/>
        </w:trPr>
        <w:tc>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29"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0" w:right="11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Individuals with Disabilities Education Act (IDEA)</w:t>
            </w:r>
          </w:p>
        </w:tc>
        <w:tc>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3" w:line="240" w:lineRule="auto"/>
              <w:ind w:left="9" w:right="5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Supplemental instructional support provided by Title I will be discussed with parents during development of student IEP.</w:t>
            </w:r>
          </w:p>
        </w:tc>
      </w:tr>
      <w:tr>
        <w:trPr>
          <w:trHeight w:val="480" w:hRule="atLeast"/>
        </w:trPr>
        <w:tc>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Family Orientations</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 w:right="3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9" w:right="379"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invited to attend important informational sessions to assist their students with making the proper academic choices</w:t>
            </w:r>
          </w:p>
        </w:tc>
      </w:tr>
      <w:tr>
        <w:trPr>
          <w:trHeight w:val="600" w:hRule="atLeast"/>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Fonts w:ascii="Arial" w:cs="Arial" w:eastAsia="Arial" w:hAnsi="Arial"/>
                <w:b w:val="0"/>
                <w:i w:val="0"/>
                <w:smallCaps w:val="0"/>
                <w:strike w:val="0"/>
                <w:color w:val="000000"/>
                <w:sz w:val="19"/>
                <w:szCs w:val="19"/>
                <w:u w:val="none"/>
                <w:shd w:fill="auto" w:val="clear"/>
                <w:vertAlign w:val="baseline"/>
                <w:rtl w:val="0"/>
              </w:rPr>
              <w:t xml:space="preserve">Title 1</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 w:right="9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31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are invited to attend quarterly coffee chats and monthly All Pro Dad sessions to help encourage family engagement.</w:t>
            </w:r>
          </w:p>
        </w:tc>
      </w:tr>
    </w:tbl>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5"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145"/>
                              <a:chExt cx="9378" cy="30"/>
                            </a:xfrm>
                          </wpg:grpSpPr>
                          <wps:wsp>
                            <wps:cNvSpPr/>
                            <wps:cNvPr id="261" name="Shape 261"/>
                            <wps:spPr>
                              <a:xfrm>
                                <a:off x="1424" y="145"/>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1"/>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5" name="image17.png"/>
                <a:graphic>
                  <a:graphicData uri="http://schemas.openxmlformats.org/drawingml/2006/picture">
                    <pic:pic>
                      <pic:nvPicPr>
                        <pic:cNvPr id="0" name="image17.png"/>
                        <pic:cNvPicPr preferRelativeResize="0"/>
                      </pic:nvPicPr>
                      <pic:blipFill>
                        <a:blip r:embed="rId9"/>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48">
      <w:pPr>
        <w:pStyle w:val="Heading1"/>
        <w:ind w:firstLine="120"/>
        <w:rPr>
          <w:b w:val="0"/>
          <w:sz w:val="26"/>
          <w:szCs w:val="26"/>
        </w:rPr>
      </w:pPr>
      <w:r w:rsidDel="00000000" w:rsidR="00000000" w:rsidRPr="00000000">
        <w:rPr>
          <w:rtl w:val="0"/>
        </w:rPr>
        <w:t xml:space="preserve">Annual Parent Meeting</w:t>
      </w:r>
      <w:r w:rsidDel="00000000" w:rsidR="00000000" w:rsidRPr="00000000">
        <w:rPr>
          <w:rtl w:val="0"/>
        </w:rPr>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specific steps the school will take to conduct an annual meeting designed to inform parents of participating children about the school’s Title I program, the nature of the Title I program (schoolwide or targeted assistance), </w:t>
      </w:r>
      <w:r w:rsidDel="00000000" w:rsidR="00000000" w:rsidRPr="00000000">
        <w:rPr>
          <w:sz w:val="20"/>
          <w:szCs w:val="20"/>
          <w:rtl w:val="0"/>
        </w:rPr>
        <w:t xml:space="preserve">Adequate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Yearly Progress, school choice, supplemental educational services, and the rights of parents. Include timeline, persons responsible, and evidence the school will use to demonstrate the effectiveness of the activity.</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1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9465.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005"/>
        <w:gridCol w:w="1890"/>
        <w:gridCol w:w="1500"/>
        <w:gridCol w:w="1380"/>
        <w:gridCol w:w="3690"/>
        <w:tblGridChange w:id="0">
          <w:tblGrid>
            <w:gridCol w:w="1005"/>
            <w:gridCol w:w="1890"/>
            <w:gridCol w:w="1500"/>
            <w:gridCol w:w="1380"/>
            <w:gridCol w:w="3690"/>
          </w:tblGrid>
        </w:tblGridChange>
      </w:tblGrid>
      <w:tr>
        <w:trPr>
          <w:trHeight w:val="440" w:hRule="atLeast"/>
        </w:trPr>
        <w:tc>
          <w:tcPr>
            <w:shd w:fill="ededed"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ount</w:t>
            </w:r>
          </w:p>
        </w:tc>
        <w:tc>
          <w:tcPr>
            <w:shd w:fill="ededed" w:val="clear"/>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Activity/Tasks</w:t>
            </w:r>
          </w:p>
        </w:tc>
        <w:tc>
          <w:tcPr>
            <w:shd w:fill="ededed" w:val="clear"/>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42" w:right="23" w:firstLine="257"/>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 Responsible</w:t>
            </w:r>
          </w:p>
        </w:tc>
        <w:tc>
          <w:tcPr>
            <w:shd w:fill="ededed" w:val="clear"/>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14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Timeline</w:t>
            </w:r>
          </w:p>
        </w:tc>
        <w:tc>
          <w:tcPr>
            <w:shd w:fill="ededed" w:val="clear"/>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Evidence of Effectiveness</w:t>
            </w:r>
          </w:p>
        </w:tc>
      </w:tr>
      <w:tr>
        <w:trPr>
          <w:trHeight w:val="620" w:hRule="atLeast"/>
        </w:trPr>
        <w:tc>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Determine date put on school calendar Develop agenda and presentation materials that address the required components.</w:t>
            </w:r>
          </w:p>
        </w:tc>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w:t>
            </w:r>
          </w:p>
        </w:tc>
        <w:tc>
          <w:tcPr/>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July-Aug</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Date on School Calendar Creation and copies of the agenda and presentation.</w:t>
            </w:r>
          </w:p>
        </w:tc>
      </w:tr>
      <w:tr>
        <w:trPr>
          <w:trHeight w:val="640" w:hRule="atLeast"/>
        </w:trPr>
        <w:tc>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 and send invitation – email read receipt</w:t>
            </w:r>
          </w:p>
        </w:tc>
        <w:tc>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w:t>
            </w:r>
          </w:p>
        </w:tc>
        <w:tc>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w:t>
            </w:r>
          </w:p>
        </w:tc>
        <w:tc>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Copies of email and read receipt report, additionally texted out to families too</w:t>
            </w:r>
          </w:p>
        </w:tc>
      </w:tr>
      <w:tr>
        <w:trPr>
          <w:trHeight w:val="420" w:hRule="atLeast"/>
        </w:trPr>
        <w:tc>
          <w:tcPr/>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Advertise meeting</w:t>
            </w:r>
          </w:p>
        </w:tc>
        <w:tc>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w:t>
            </w:r>
          </w:p>
        </w:tc>
        <w:tc>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Aug-Sept</w:t>
            </w:r>
          </w:p>
        </w:tc>
        <w:tc>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FOCUS/ParentSquare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Family Resource Center, Weekly updates</w:t>
            </w:r>
            <w:r w:rsidDel="00000000" w:rsidR="00000000" w:rsidRPr="00000000">
              <w:rPr>
                <w:rtl w:val="0"/>
              </w:rPr>
            </w:r>
          </w:p>
        </w:tc>
      </w:tr>
      <w:tr>
        <w:trPr>
          <w:trHeight w:val="640" w:hRule="atLeast"/>
        </w:trPr>
        <w:tc>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63">
            <w:pP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Conduct the Title I Annual Meeting and present information to parents regarding ways to be involved, adequate yearly progress (AYP), school choice, and the rights of parents </w:t>
            </w:r>
            <w:r w:rsidDel="00000000" w:rsidR="00000000" w:rsidRPr="00000000">
              <w:rPr>
                <w:rtl w:val="0"/>
              </w:rPr>
            </w:r>
          </w:p>
        </w:tc>
        <w:tc>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w:t>
            </w:r>
          </w:p>
        </w:tc>
        <w:tc>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w:t>
            </w:r>
          </w:p>
        </w:tc>
        <w:tc>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Agenda, final presentation, attendance report</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640" w:hRule="atLeast"/>
        </w:trPr>
        <w:tc>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Email to all parents the recording of Title I Annual Meeting and link to survey. To inform and provide all parents an opportunity to understand the Title I program and rights of parents.</w:t>
            </w:r>
          </w:p>
        </w:tc>
        <w:tc>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w:t>
            </w:r>
          </w:p>
        </w:tc>
        <w:tc>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Sept</w:t>
            </w:r>
          </w:p>
        </w:tc>
        <w:tc>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of email sent with link to the recording and survey, Text sent out to families to complete survey, Survey response summary.</w:t>
            </w:r>
          </w:p>
        </w:tc>
      </w:tr>
    </w:tb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3"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8415"/>
                          </a:xfrm>
                        </wpg:grpSpPr>
                        <wps:wsp>
                          <wps:cNvSpPr/>
                          <wps:cNvPr id="3" name="Shape 3"/>
                          <wps:spPr>
                            <a:xfrm>
                              <a:off x="2364358" y="3769523"/>
                              <a:ext cx="5955025"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8415"/>
                              <a:chOff x="1424" y="146"/>
                              <a:chExt cx="9378" cy="29"/>
                            </a:xfrm>
                          </wpg:grpSpPr>
                          <wps:wsp>
                            <wps:cNvSpPr/>
                            <wps:cNvPr id="229" name="Shape 229"/>
                            <wps:spPr>
                              <a:xfrm>
                                <a:off x="1424" y="146"/>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1"/>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3" name="image15.png"/>
                <a:graphic>
                  <a:graphicData uri="http://schemas.openxmlformats.org/drawingml/2006/picture">
                    <pic:pic>
                      <pic:nvPicPr>
                        <pic:cNvPr id="0" name="image15.png"/>
                        <pic:cNvPicPr preferRelativeResize="0"/>
                      </pic:nvPicPr>
                      <pic:blipFill>
                        <a:blip r:embed="rId10"/>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71">
      <w:pPr>
        <w:pStyle w:val="Heading1"/>
        <w:ind w:firstLine="120"/>
        <w:rPr>
          <w:b w:val="0"/>
          <w:sz w:val="26"/>
          <w:szCs w:val="26"/>
        </w:rPr>
      </w:pPr>
      <w:r w:rsidDel="00000000" w:rsidR="00000000" w:rsidRPr="00000000">
        <w:rPr>
          <w:rtl w:val="0"/>
        </w:rPr>
        <w:t xml:space="preserve">Flexible Parent Meetings</w:t>
      </w: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will offer a flexible number of meetings, such as meetings in the morning or evening, and may provide with Title I funds, transportation, child care, or home visits, as such services related to parent and family engagement.</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857" w:right="834" w:firstLine="0"/>
        <w:jc w:val="left"/>
        <w:rPr>
          <w:rFonts w:ascii="Arial" w:cs="Arial" w:eastAsia="Arial" w:hAnsi="Arial"/>
          <w:b w:val="1"/>
          <w:i w:val="0"/>
          <w:smallCaps w:val="0"/>
          <w:strike w:val="0"/>
          <w:color w:val="000000"/>
          <w:sz w:val="20"/>
          <w:szCs w:val="20"/>
          <w:u w:val="none"/>
          <w:shd w:fill="auto" w:val="clear"/>
          <w:vertAlign w:val="baseline"/>
        </w:rPr>
      </w:pPr>
      <w:bookmarkStart w:colFirst="0" w:colLast="0" w:name="_heading=h.gjdgxs" w:id="0"/>
      <w:bookmarkEnd w:id="0"/>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FLVS FT Middle School has the unique ability to communicate with parents in a variety of ways and at times that are convenient to parents. Meetings are held virtually and are recorded for the convenience of those who are unable to attend thereby making the information available any day at any time. This provides the flexibility for families to be involved. In addition, phone conferencing and video conferencing are available and used so families are constantly provided an opportunity for information and meetings. Agendas, minutes and relevant information are readily available to all families as it is posted on the school website. Parents are informed that they may request meetings at any time of the year to discuss the Title I program, review our annual yearly progress and suggest improvements. Parents are also given information about school choice and general needs of submitting their yearly intent to return for each school y ear. Survey tools, assessment information presentations and family college informational sessions will be planned throughout the year at flexible times in order to provide parents many opportunities to become involved and better understand their child's expectations and curriculum. Surveys will be used at every parent meeting to determine preferred meeting time for most upcoming meetings.</w:t>
      </w:r>
      <w:r w:rsidDel="00000000" w:rsidR="00000000" w:rsidRPr="00000000">
        <w:rPr>
          <w:rtl w:val="0"/>
        </w:rPr>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17" w:line="240" w:lineRule="auto"/>
        <w:ind w:left="857" w:right="834" w:firstLine="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to the nature of FLVS-FT virtual structure, transportation, child care, and home visits are not offered.</w:t>
      </w: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65"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268"/>
                              <a:chExt cx="9378" cy="30"/>
                            </a:xfrm>
                          </wpg:grpSpPr>
                          <wps:wsp>
                            <wps:cNvSpPr/>
                            <wps:cNvPr id="101" name="Shape 101"/>
                            <wps:spPr>
                              <a:xfrm>
                                <a:off x="1424" y="268"/>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283"/>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272"/>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85"/>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85"/>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298"/>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65" name="image7.png"/>
                <a:graphic>
                  <a:graphicData uri="http://schemas.openxmlformats.org/drawingml/2006/picture">
                    <pic:pic>
                      <pic:nvPicPr>
                        <pic:cNvPr id="0" name="image7.png"/>
                        <pic:cNvPicPr preferRelativeResize="0"/>
                      </pic:nvPicPr>
                      <pic:blipFill>
                        <a:blip r:embed="rId11"/>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76">
      <w:pPr>
        <w:pStyle w:val="Heading1"/>
        <w:ind w:firstLine="120"/>
        <w:rPr/>
      </w:pPr>
      <w:r w:rsidDel="00000000" w:rsidR="00000000" w:rsidRPr="00000000">
        <w:rPr>
          <w:rtl w:val="0"/>
        </w:rPr>
        <w:t xml:space="preserve">Building Capacity</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will implement activities that will build the capacity for strong parent and family engagement, in order to ensure effective engagement of parents and families and to support a partnership among the school involved, parents, and the community to improve student academic achievement. Describe the actions the school will take to provide materials and training to help parents and families work with their child to improve their child’s academic achievement.  Include information on how the school will provide other reasonable support for parent and family engagement activities as parents may request.</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1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4"/>
        <w:tblW w:w="10260.0" w:type="dxa"/>
        <w:jc w:val="left"/>
        <w:tblInd w:w="81.99999999999999"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365"/>
        <w:gridCol w:w="2115"/>
        <w:gridCol w:w="1740"/>
        <w:gridCol w:w="1875"/>
        <w:gridCol w:w="1080"/>
        <w:gridCol w:w="2085"/>
        <w:tblGridChange w:id="0">
          <w:tblGrid>
            <w:gridCol w:w="1365"/>
            <w:gridCol w:w="2115"/>
            <w:gridCol w:w="1740"/>
            <w:gridCol w:w="1875"/>
            <w:gridCol w:w="1080"/>
            <w:gridCol w:w="2085"/>
          </w:tblGrid>
        </w:tblGridChange>
      </w:tblGrid>
      <w:tr>
        <w:trPr>
          <w:trHeight w:val="460" w:hRule="atLeast"/>
        </w:trPr>
        <w:tc>
          <w:tcPr>
            <w:shd w:fill="ededed" w:val="clear"/>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ount</w:t>
            </w:r>
          </w:p>
        </w:tc>
        <w:tc>
          <w:tcPr>
            <w:shd w:fill="ededed" w:val="clear"/>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422"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 and Type</w:t>
            </w:r>
            <w:r w:rsidDel="00000000" w:rsidR="00000000" w:rsidRPr="00000000">
              <w:rPr>
                <w:b w:val="1"/>
                <w:sz w:val="20"/>
                <w:szCs w:val="20"/>
                <w:rtl w:val="0"/>
              </w:rPr>
              <w:t xml:space="preserve"> </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 Activity</w:t>
            </w:r>
          </w:p>
        </w:tc>
        <w:tc>
          <w:tcPr>
            <w:shd w:fill="ededed" w:val="clear"/>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 Responsible</w:t>
            </w:r>
          </w:p>
        </w:tc>
        <w:tc>
          <w:tcPr>
            <w:shd w:fill="ededed" w:val="clear"/>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Anticipated Impact on Student Achievement</w:t>
            </w:r>
          </w:p>
        </w:tc>
        <w:tc>
          <w:tcPr>
            <w:shd w:fill="ededed" w:val="clear"/>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Timeline</w:t>
            </w:r>
          </w:p>
        </w:tc>
        <w:tc>
          <w:tcPr>
            <w:shd w:fill="ededed" w:val="clear"/>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10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Evidence of Effectiveness</w:t>
            </w:r>
          </w:p>
        </w:tc>
      </w:tr>
      <w:tr>
        <w:trPr>
          <w:trHeight w:val="1240" w:hRule="atLeast"/>
        </w:trPr>
        <w:tc>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Academic grades and assessments are reviewed discussed through individual conferencing</w:t>
            </w:r>
          </w:p>
        </w:tc>
        <w:tc>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Administration</w:t>
            </w:r>
          </w:p>
        </w:tc>
        <w:tc>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will be provided with information about student assignments and assessments.</w:t>
            </w:r>
          </w:p>
        </w:tc>
        <w:tc>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Aug-May</w:t>
            </w:r>
          </w:p>
        </w:tc>
        <w:tc>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conference minutes, student progress reports and report cards.</w:t>
            </w:r>
          </w:p>
        </w:tc>
      </w:tr>
      <w:tr>
        <w:trPr>
          <w:trHeight w:val="680" w:hRule="atLeast"/>
        </w:trPr>
        <w:tc>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2</w:t>
            </w:r>
            <w:r w:rsidDel="00000000" w:rsidR="00000000" w:rsidRPr="00000000">
              <w:rPr>
                <w:rtl w:val="0"/>
              </w:rPr>
            </w:r>
          </w:p>
        </w:tc>
        <w:tc>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w:t>
            </w:r>
            <w:r w:rsidDel="00000000" w:rsidR="00000000" w:rsidRPr="00000000">
              <w:rPr>
                <w:sz w:val="20"/>
                <w:szCs w:val="20"/>
                <w:rtl w:val="0"/>
              </w:rPr>
              <w:t xml:space="preserve">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ews</w:t>
            </w:r>
            <w:r w:rsidDel="00000000" w:rsidR="00000000" w:rsidRPr="00000000">
              <w:rPr>
                <w:sz w:val="20"/>
                <w:szCs w:val="20"/>
                <w:rtl w:val="0"/>
              </w:rPr>
              <w:t xml:space="preserve"> </w:t>
            </w:r>
            <w:r w:rsidDel="00000000" w:rsidR="00000000" w:rsidRPr="00000000">
              <w:rPr>
                <w:rtl w:val="0"/>
              </w:rPr>
            </w:r>
          </w:p>
        </w:tc>
        <w:tc>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Support Staff/Administration</w:t>
            </w:r>
            <w:r w:rsidDel="00000000" w:rsidR="00000000" w:rsidRPr="00000000">
              <w:rPr>
                <w:rtl w:val="0"/>
              </w:rPr>
            </w:r>
          </w:p>
        </w:tc>
        <w:tc>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stay informed of school events receive tips on supporting their student</w:t>
            </w:r>
          </w:p>
        </w:tc>
        <w:tc>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Aug-May</w:t>
            </w:r>
            <w:r w:rsidDel="00000000" w:rsidR="00000000" w:rsidRPr="00000000">
              <w:rPr>
                <w:rtl w:val="0"/>
              </w:rPr>
            </w:r>
          </w:p>
        </w:tc>
        <w:tc>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Invite slides, ParentSquare on going posts/folders</w:t>
            </w:r>
            <w:r w:rsidDel="00000000" w:rsidR="00000000" w:rsidRPr="00000000">
              <w:rPr>
                <w:rtl w:val="0"/>
              </w:rPr>
            </w:r>
          </w:p>
        </w:tc>
      </w:tr>
      <w:tr>
        <w:trPr>
          <w:trHeight w:val="580" w:hRule="atLeast"/>
        </w:trPr>
        <w:tc>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Parent Support Sessions for (Building Parent Capacity)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Family Engagement, Specialized Departments based on students needs</w:t>
            </w:r>
          </w:p>
        </w:tc>
        <w:tc>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Various Support Staff</w:t>
            </w:r>
            <w:r w:rsidDel="00000000" w:rsidR="00000000" w:rsidRPr="00000000">
              <w:rPr>
                <w:rtl w:val="0"/>
              </w:rPr>
            </w:r>
          </w:p>
        </w:tc>
        <w:tc>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will be better equipped to support students </w:t>
            </w:r>
          </w:p>
        </w:tc>
        <w:tc>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Aug - May</w:t>
            </w:r>
            <w:r w:rsidDel="00000000" w:rsidR="00000000" w:rsidRPr="00000000">
              <w:rPr>
                <w:rtl w:val="0"/>
              </w:rPr>
            </w:r>
          </w:p>
        </w:tc>
        <w:tc>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of email invites and advertisement Copy of email sent with link to recording and survey Copy survey response summary Session sign-in sheets</w:t>
            </w:r>
          </w:p>
        </w:tc>
      </w:tr>
      <w:tr>
        <w:trPr>
          <w:trHeight w:val="580" w:hRule="atLeast"/>
        </w:trPr>
        <w:tc>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Onboarding course</w:t>
            </w:r>
          </w:p>
        </w:tc>
        <w:tc>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HR teacher</w:t>
            </w:r>
          </w:p>
        </w:tc>
        <w:tc>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will have a better understanding of the systems and school expectations by reviewing the online course</w:t>
            </w:r>
          </w:p>
        </w:tc>
        <w:tc>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Aug-May</w:t>
            </w:r>
          </w:p>
        </w:tc>
        <w:tc>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Copy of email invites and advertisement Copy of email sent.  HR teachers speak to it during welcome calls</w:t>
            </w:r>
          </w:p>
        </w:tc>
      </w:tr>
      <w:tr>
        <w:trPr>
          <w:trHeight w:val="580" w:hRule="atLeast"/>
        </w:trPr>
        <w:tc>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5</w:t>
            </w:r>
          </w:p>
        </w:tc>
        <w:tc>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Support and Community Resource Groups</w:t>
            </w:r>
          </w:p>
        </w:tc>
        <w:tc>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 </w:t>
            </w:r>
          </w:p>
        </w:tc>
        <w:tc>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will gain resources and contacts within their local communities to provide additional support for their student’s individual needs needs.</w:t>
            </w:r>
          </w:p>
        </w:tc>
        <w:tc>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Aug-May</w:t>
            </w:r>
          </w:p>
        </w:tc>
        <w:tc>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Survey feedback from parents</w:t>
            </w:r>
          </w:p>
        </w:tc>
      </w:tr>
    </w:tbl>
    <w:p w:rsidR="00000000" w:rsidDel="00000000" w:rsidP="00000000" w:rsidRDefault="00000000" w:rsidRPr="00000000" w14:paraId="000000A2">
      <w:pPr>
        <w:rPr>
          <w:sz w:val="20"/>
          <w:szCs w:val="20"/>
        </w:rPr>
      </w:pPr>
      <w:r w:rsidDel="00000000" w:rsidR="00000000" w:rsidRPr="00000000">
        <w:rPr>
          <w:rtl w:val="0"/>
        </w:rPr>
      </w:r>
    </w:p>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64"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145"/>
                              <a:chExt cx="9378" cy="30"/>
                            </a:xfrm>
                          </wpg:grpSpPr>
                          <wps:wsp>
                            <wps:cNvSpPr/>
                            <wps:cNvPr id="85" name="Shape 85"/>
                            <wps:spPr>
                              <a:xfrm>
                                <a:off x="1424" y="145"/>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0"/>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64"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A4">
      <w:pPr>
        <w:pStyle w:val="Heading1"/>
        <w:ind w:firstLine="120"/>
        <w:rPr/>
      </w:pPr>
      <w:r w:rsidDel="00000000" w:rsidR="00000000" w:rsidRPr="00000000">
        <w:rPr>
          <w:rtl w:val="0"/>
        </w:rPr>
        <w:t xml:space="preserve">Staff Training</w:t>
      </w:r>
    </w:p>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and family engagement programs, and build ties between parents and schools.</w:t>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5"/>
        <w:tblW w:w="9682.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631"/>
        <w:gridCol w:w="1491"/>
        <w:gridCol w:w="2194"/>
        <w:gridCol w:w="2292"/>
        <w:gridCol w:w="1094"/>
        <w:gridCol w:w="1980"/>
        <w:tblGridChange w:id="0">
          <w:tblGrid>
            <w:gridCol w:w="631"/>
            <w:gridCol w:w="1491"/>
            <w:gridCol w:w="2194"/>
            <w:gridCol w:w="2292"/>
            <w:gridCol w:w="1094"/>
            <w:gridCol w:w="1980"/>
          </w:tblGrid>
        </w:tblGridChange>
      </w:tblGrid>
      <w:tr>
        <w:trPr>
          <w:trHeight w:val="700" w:hRule="atLeast"/>
        </w:trPr>
        <w:tc>
          <w:tcPr>
            <w:shd w:fill="ededed" w:val="clear"/>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w:t>
            </w:r>
          </w:p>
        </w:tc>
        <w:tc>
          <w:tcPr>
            <w:shd w:fill="ededed" w:val="clea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22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 and Type of Activity</w:t>
            </w:r>
          </w:p>
        </w:tc>
        <w:tc>
          <w:tcPr>
            <w:shd w:fill="ededed" w:val="clea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5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 Responsible</w:t>
            </w:r>
          </w:p>
        </w:tc>
        <w:tc>
          <w:tcPr>
            <w:shd w:fill="ededed" w:val="clear"/>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Anticipated Impact on Student Achievement</w:t>
            </w:r>
          </w:p>
        </w:tc>
        <w:tc>
          <w:tcPr>
            <w:shd w:fill="ededed" w:val="clear"/>
          </w:tcPr>
          <w:p w:rsidR="00000000" w:rsidDel="00000000" w:rsidP="00000000" w:rsidRDefault="00000000" w:rsidRPr="00000000" w14:paraId="000000A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Timeline</w:t>
            </w:r>
          </w:p>
        </w:tc>
        <w:tc>
          <w:tcPr>
            <w:shd w:fill="ededed" w:val="clear"/>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84"/>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Evidence of Effectiveness</w:t>
            </w:r>
          </w:p>
        </w:tc>
      </w:tr>
      <w:tr>
        <w:trPr>
          <w:trHeight w:val="620" w:hRule="atLeast"/>
        </w:trPr>
        <w:tc>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Engagement Meeting</w:t>
            </w:r>
          </w:p>
        </w:tc>
        <w:tc>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FE specialist</w:t>
            </w:r>
          </w:p>
        </w:tc>
        <w:tc>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Teaches school staff how to implement parental engagement requirements and communicate more effectively with parents</w:t>
            </w:r>
          </w:p>
        </w:tc>
        <w:tc>
          <w:tcPr/>
          <w:p w:rsidR="00000000" w:rsidDel="00000000" w:rsidP="00000000" w:rsidRDefault="00000000" w:rsidRPr="00000000" w14:paraId="000000B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Twice a year</w:t>
            </w:r>
          </w:p>
        </w:tc>
        <w:tc>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will have new skills for communicating and working with parents.  Agenda/Sign-in sheets/presentation.</w:t>
            </w:r>
          </w:p>
        </w:tc>
      </w:tr>
      <w:tr>
        <w:trPr>
          <w:trHeight w:val="620" w:hRule="atLeast"/>
        </w:trPr>
        <w:tc>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0B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I Staff Training</w:t>
            </w:r>
          </w:p>
        </w:tc>
        <w:tc>
          <w:tcPr/>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Title Administrator</w:t>
            </w:r>
            <w:r w:rsidDel="00000000" w:rsidR="00000000" w:rsidRPr="00000000">
              <w:rPr>
                <w:rtl w:val="0"/>
              </w:rPr>
            </w:r>
          </w:p>
        </w:tc>
        <w:tc>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will be trained on the value and utility of parents and the importance of effective communication</w:t>
            </w:r>
          </w:p>
        </w:tc>
        <w:tc>
          <w:tcPr/>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Aug preplanning</w:t>
            </w:r>
          </w:p>
        </w:tc>
        <w:tc>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Agenda/Sign-in sheets/presentation.</w:t>
            </w:r>
          </w:p>
        </w:tc>
      </w:tr>
      <w:tr>
        <w:trPr>
          <w:trHeight w:val="620" w:hRule="atLeast"/>
        </w:trPr>
        <w:tc>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0B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Professional Staff Conference</w:t>
            </w:r>
          </w:p>
        </w:tc>
        <w:tc>
          <w:tcPr/>
          <w:p w:rsidR="00000000" w:rsidDel="00000000" w:rsidP="00000000" w:rsidRDefault="00000000" w:rsidRPr="00000000" w14:paraId="000000B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FLVS/Administrators</w:t>
            </w:r>
          </w:p>
        </w:tc>
        <w:tc>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teachers with professional development to include of sharing of best practices and the value that parent contributions make to student achievement. </w:t>
            </w:r>
          </w:p>
        </w:tc>
        <w:tc>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Virtual Ongoing</w:t>
            </w:r>
            <w:r w:rsidDel="00000000" w:rsidR="00000000" w:rsidRPr="00000000">
              <w:rPr>
                <w:rtl w:val="0"/>
              </w:rPr>
            </w:r>
          </w:p>
        </w:tc>
        <w:tc>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implement new practices to increase student achievement and parents will be surveyed for feedback.</w:t>
            </w:r>
          </w:p>
        </w:tc>
      </w:tr>
      <w:tr>
        <w:trPr>
          <w:trHeight w:val="620" w:hRule="atLeast"/>
        </w:trPr>
        <w:tc>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Professional Learning Communities</w:t>
            </w:r>
          </w:p>
        </w:tc>
        <w:tc>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w:t>
            </w:r>
          </w:p>
        </w:tc>
        <w:tc>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Teachers will engage in PLCs to analyze data and change instructional practices to improve student performance and discuss ways to share findings with parents</w:t>
            </w:r>
          </w:p>
        </w:tc>
        <w:tc>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ongoing</w:t>
            </w:r>
          </w:p>
        </w:tc>
        <w:tc>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Student performance on given assessments will improve.</w:t>
            </w:r>
          </w:p>
        </w:tc>
      </w:tr>
    </w:tbl>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67"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145"/>
                              <a:chExt cx="9378" cy="30"/>
                            </a:xfrm>
                          </wpg:grpSpPr>
                          <wps:wsp>
                            <wps:cNvSpPr/>
                            <wps:cNvPr id="133" name="Shape 133"/>
                            <wps:spPr>
                              <a:xfrm>
                                <a:off x="1424" y="145"/>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0"/>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67" name="image9.png"/>
                <a:graphic>
                  <a:graphicData uri="http://schemas.openxmlformats.org/drawingml/2006/picture">
                    <pic:pic>
                      <pic:nvPicPr>
                        <pic:cNvPr id="0" name="image9.png"/>
                        <pic:cNvPicPr preferRelativeResize="0"/>
                      </pic:nvPicPr>
                      <pic:blipFill>
                        <a:blip r:embed="rId13"/>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D0">
      <w:pPr>
        <w:pStyle w:val="Heading1"/>
        <w:ind w:firstLine="120"/>
        <w:rPr/>
      </w:pPr>
      <w:r w:rsidDel="00000000" w:rsidR="00000000" w:rsidRPr="00000000">
        <w:rPr>
          <w:rtl w:val="0"/>
        </w:rPr>
        <w:t xml:space="preserve">Other Activities</w:t>
      </w:r>
    </w:p>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other activities, such as parent resource centers, the school will conduct to encourage and support parents and families in more fully participating in the education of their children.</w:t>
      </w:r>
    </w:p>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857" w:right="53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FLVS FT Middle School administration, teachers, and staff offer a variety of programs, resources, activities, and availability to support parents/learning coaches using all available technologies. Parents and students can attend face-to-face (virtual) events during the school year such as field trips. Resources are made available to parents in the virtual library a</w:t>
      </w:r>
      <w:r w:rsidDel="00000000" w:rsidR="00000000" w:rsidRPr="00000000">
        <w:rPr>
          <w:sz w:val="20"/>
          <w:szCs w:val="20"/>
          <w:rtl w:val="0"/>
        </w:rPr>
        <w:t xml:space="preserve">nd will be available on ParentSquare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For the 2020-2021 school year we will continue to expand our family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resource center.</w:t>
      </w:r>
      <w:r w:rsidDel="00000000" w:rsidR="00000000" w:rsidRPr="00000000">
        <w:rPr>
          <w:rtl w:val="0"/>
        </w:rPr>
      </w:r>
    </w:p>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118" w:line="240" w:lineRule="auto"/>
        <w:ind w:left="0" w:right="53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Communication</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66"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266"/>
                              <a:chExt cx="9378" cy="30"/>
                            </a:xfrm>
                          </wpg:grpSpPr>
                          <wps:wsp>
                            <wps:cNvSpPr/>
                            <wps:cNvPr id="117" name="Shape 117"/>
                            <wps:spPr>
                              <a:xfrm>
                                <a:off x="1424" y="266"/>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281"/>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6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6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26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6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6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8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8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6"/>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6"/>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296"/>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6"/>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6"/>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165100</wp:posOffset>
                </wp:positionV>
                <wp:extent cx="5963285" cy="20955"/>
                <wp:effectExtent b="0" l="0" r="0" t="0"/>
                <wp:wrapTopAndBottom distB="0" distT="0"/>
                <wp:docPr id="266"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will provide parents and families of participating children the following:</w:t>
      </w:r>
    </w:p>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4" w:lineRule="auto"/>
        <w:ind w:left="81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Timely information about the Title I programs;</w:t>
      </w:r>
    </w:p>
    <w:p w:rsidR="00000000" w:rsidDel="00000000" w:rsidP="00000000" w:rsidRDefault="00000000" w:rsidRPr="00000000" w14:paraId="000000D7">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10" w:right="369"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Description and explanation of the curriculum at the school, the forms of academic assessment used to measure student progress, and the proficiency levels students are expected to meet;</w:t>
      </w:r>
    </w:p>
    <w:p w:rsidR="00000000" w:rsidDel="00000000" w:rsidP="00000000" w:rsidRDefault="00000000" w:rsidRPr="00000000" w14:paraId="000000D8">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3" w:line="240" w:lineRule="auto"/>
        <w:ind w:left="810" w:right="779"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requested by parents, opportunities for regular meetings to formulate suggestions and to participate, as appropriate, in decisions relating to the education of their children; and</w:t>
      </w:r>
    </w:p>
    <w:p w:rsidR="00000000" w:rsidDel="00000000" w:rsidP="00000000" w:rsidRDefault="00000000" w:rsidRPr="00000000" w14:paraId="000000D9">
      <w:pPr>
        <w:keepNext w:val="0"/>
        <w:keepLines w:val="0"/>
        <w:widowControl w:val="0"/>
        <w:numPr>
          <w:ilvl w:val="0"/>
          <w:numId w:val="1"/>
        </w:numPr>
        <w:pBdr>
          <w:top w:space="0" w:sz="0" w:val="nil"/>
          <w:left w:space="0" w:sz="0" w:val="nil"/>
          <w:bottom w:space="0" w:sz="0" w:val="nil"/>
          <w:right w:space="0" w:sz="0" w:val="nil"/>
          <w:between w:space="0" w:sz="0" w:val="nil"/>
        </w:pBdr>
        <w:shd w:fill="auto" w:val="clear"/>
        <w:tabs>
          <w:tab w:val="left" w:pos="840"/>
          <w:tab w:val="left" w:pos="841"/>
        </w:tabs>
        <w:spacing w:after="0" w:before="0" w:line="240" w:lineRule="auto"/>
        <w:ind w:left="810" w:right="261"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the schoolwide program plan is not satisfactory to the parents of participating children, the school will include submit the parents’ comments with the plan that will be made available to the local education agency.</w:t>
      </w:r>
    </w:p>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FLVS FT Middle School makes effective use of email, Live Lessons, message boards, and telephone conferencing to distribute information to parents who are typically online each school day. </w:t>
      </w:r>
      <w:r w:rsidDel="00000000" w:rsidR="00000000" w:rsidRPr="00000000">
        <w:rPr>
          <w:sz w:val="20"/>
          <w:szCs w:val="20"/>
          <w:rtl w:val="0"/>
        </w:rPr>
        <w:t xml:space="preserve">Live calendars and invites will be posted FOCUS/ParentSquare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Title I Annual Meeting will be held in September 20</w:t>
      </w:r>
      <w:r w:rsidDel="00000000" w:rsidR="00000000" w:rsidRPr="00000000">
        <w:rPr>
          <w:sz w:val="20"/>
          <w:szCs w:val="20"/>
          <w:rtl w:val="0"/>
        </w:rPr>
        <w:t xml:space="preserve">20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meeting will provide parents with information about the Title I programs and opportunities available to parents so that they can become involved in their student’s education. Parents will be involved in creating the Parent &amp; Family Engagement Plan (PFEP) for the school and provide suggestions for parental engagement activities annually during the end of year program evaluation. Parents and teachers will have the opportunity to discuss curriculum, academic assessments, student expectations and proficiency levels during phone conferences, orientation sessions, and SAC meetings. Parents can request meetings at any time throughout the year. The School Improvement Plan (SIP) is discussed with parents during a schoolwide meeting in early September. If parents have comments or suggestions about the SIP, parents can voice their concerns and their feedback is considered before the SIP is finalized through email communication with the FE Specialist and follow-up survey sent to all families. Parents will receive a copy of the school and district PFEPs and </w:t>
      </w:r>
      <w:r w:rsidDel="00000000" w:rsidR="00000000" w:rsidRPr="00000000">
        <w:rPr>
          <w:sz w:val="20"/>
          <w:szCs w:val="20"/>
          <w:rtl w:val="0"/>
        </w:rPr>
        <w:t xml:space="preserve">share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where to access the plan on the school website. During parent conferences and meetings teachers/school counselors will further share information on curriculum, promotion requirements, academic assessments, and how parents can be involved in and monitor their student’s education. Translation services are available for parents who need it.</w:t>
      </w:r>
      <w:r w:rsidDel="00000000" w:rsidR="00000000" w:rsidRPr="00000000">
        <w:rPr>
          <w:rtl w:val="0"/>
        </w:rPr>
      </w:r>
    </w:p>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0" w:right="93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963285" cy="20320"/>
                <wp:effectExtent b="0" l="0" r="0" t="0"/>
                <wp:wrapNone/>
                <wp:docPr id="263" name=""/>
                <a:graphic>
                  <a:graphicData uri="http://schemas.microsoft.com/office/word/2010/wordprocessingGroup">
                    <wpg:wgp>
                      <wpg:cNvGrpSpPr/>
                      <wpg:grpSpPr>
                        <a:xfrm>
                          <a:off x="2364358" y="3769840"/>
                          <a:ext cx="5963285" cy="20320"/>
                          <a:chOff x="2364358" y="3769840"/>
                          <a:chExt cx="5963285" cy="20320"/>
                        </a:xfrm>
                      </wpg:grpSpPr>
                      <wpg:grpSp>
                        <wpg:cNvGrpSpPr/>
                        <wpg:grpSpPr>
                          <a:xfrm>
                            <a:off x="2364358" y="3769840"/>
                            <a:ext cx="5963285" cy="20320"/>
                            <a:chOff x="2364358" y="3769840"/>
                            <a:chExt cx="5955030" cy="18415"/>
                          </a:xfrm>
                        </wpg:grpSpPr>
                        <wps:wsp>
                          <wps:cNvSpPr/>
                          <wps:cNvPr id="3" name="Shape 3"/>
                          <wps:spPr>
                            <a:xfrm>
                              <a:off x="2364358" y="3769840"/>
                              <a:ext cx="5955025"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840"/>
                              <a:ext cx="5955030" cy="18415"/>
                              <a:chOff x="1424" y="269"/>
                              <a:chExt cx="9378" cy="29"/>
                            </a:xfrm>
                          </wpg:grpSpPr>
                          <wps:wsp>
                            <wps:cNvSpPr/>
                            <wps:cNvPr id="69" name="Shape 69"/>
                            <wps:spPr>
                              <a:xfrm>
                                <a:off x="1424" y="269"/>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284"/>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272"/>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85"/>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85"/>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298"/>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152400</wp:posOffset>
                </wp:positionV>
                <wp:extent cx="5963285" cy="20320"/>
                <wp:effectExtent b="0" l="0" r="0" t="0"/>
                <wp:wrapNone/>
                <wp:docPr id="263" name="image5.png"/>
                <a:graphic>
                  <a:graphicData uri="http://schemas.openxmlformats.org/drawingml/2006/picture">
                    <pic:pic>
                      <pic:nvPicPr>
                        <pic:cNvPr id="0" name="image5.png"/>
                        <pic:cNvPicPr preferRelativeResize="0"/>
                      </pic:nvPicPr>
                      <pic:blipFill>
                        <a:blip r:embed="rId15"/>
                        <a:srcRect/>
                        <a:stretch>
                          <a:fillRect/>
                        </a:stretch>
                      </pic:blipFill>
                      <pic:spPr>
                        <a:xfrm>
                          <a:off x="0" y="0"/>
                          <a:ext cx="5963285" cy="20320"/>
                        </a:xfrm>
                        <a:prstGeom prst="rect"/>
                        <a:ln/>
                      </pic:spPr>
                    </pic:pic>
                  </a:graphicData>
                </a:graphic>
              </wp:anchor>
            </w:drawing>
          </mc:Fallback>
        </mc:AlternateContent>
      </w:r>
    </w:p>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0" w:right="93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145" w:line="240" w:lineRule="auto"/>
        <w:ind w:left="0" w:right="933"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Accessibility</w:t>
      </w:r>
    </w:p>
    <w:p w:rsidR="00000000" w:rsidDel="00000000" w:rsidP="00000000" w:rsidRDefault="00000000" w:rsidRPr="00000000" w14:paraId="000000D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17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how the school will provide full opportunities for participation in parent and family engagement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w:t>
      </w:r>
    </w:p>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120" w:line="240" w:lineRule="auto"/>
        <w:ind w:left="857" w:right="93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school has access to bilingual staff members who can assist non-English speaking parents, Spanish and Haitian Creole. As a virtual school, FLVS FT Middle School can use technology and the working partnership between parents/learning coaches and the school staff to facilitate the full participation of parents who might otherwise face barriers to engagement. For example, parents with disabilities who might otherwise find it difficult to participate in their child's brick and mortar classroom, readily interact in the virtual school. Parent communications are written in a clear and concise manner and are easily understood for all parents no matter their level of education. Monitoring of information sent through email is done through read required and read receipts that are kept by the administration. Parents with disabilities are provided extra care by the child's teacher in understanding communications and student requirements. Any parent activity is planned with all parents in mind and accommodations are made for parents with limited English proficiency, disabilities, and migratory children.</w:t>
      </w:r>
      <w:r w:rsidDel="00000000" w:rsidR="00000000" w:rsidRPr="00000000">
        <w:rPr>
          <w:rtl w:val="0"/>
        </w:rPr>
      </w:r>
    </w:p>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ff0000"/>
          <w:sz w:val="19"/>
          <w:szCs w:val="1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963920" cy="20955"/>
                <wp:effectExtent b="0" l="0" r="0" t="0"/>
                <wp:wrapTopAndBottom distB="0" distT="0"/>
                <wp:docPr id="262" name=""/>
                <a:graphic>
                  <a:graphicData uri="http://schemas.microsoft.com/office/word/2010/wordprocessingGroup">
                    <wpg:wgp>
                      <wpg:cNvGrpSpPr/>
                      <wpg:grpSpPr>
                        <a:xfrm>
                          <a:off x="2364040" y="3769523"/>
                          <a:ext cx="5963920" cy="20955"/>
                          <a:chOff x="2364040" y="3769523"/>
                          <a:chExt cx="5963920" cy="20955"/>
                        </a:xfrm>
                      </wpg:grpSpPr>
                      <wpg:grpSp>
                        <wpg:cNvGrpSpPr/>
                        <wpg:grpSpPr>
                          <a:xfrm>
                            <a:off x="2364040" y="3769523"/>
                            <a:ext cx="5963920" cy="20955"/>
                            <a:chOff x="2364040" y="3769523"/>
                            <a:chExt cx="5955030" cy="19050"/>
                          </a:xfrm>
                        </wpg:grpSpPr>
                        <wps:wsp>
                          <wps:cNvSpPr/>
                          <wps:cNvPr id="3" name="Shape 3"/>
                          <wps:spPr>
                            <a:xfrm>
                              <a:off x="2364040"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040" y="3769523"/>
                              <a:ext cx="5955030" cy="19050"/>
                              <a:chOff x="1424" y="268"/>
                              <a:chExt cx="9378" cy="30"/>
                            </a:xfrm>
                          </wpg:grpSpPr>
                          <wps:wsp>
                            <wps:cNvSpPr/>
                            <wps:cNvPr id="53" name="Shape 53"/>
                            <wps:spPr>
                              <a:xfrm>
                                <a:off x="1424" y="268"/>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284"/>
                                <a:ext cx="9360" cy="0"/>
                              </a:xfrm>
                              <a:prstGeom prst="straightConnector1">
                                <a:avLst/>
                              </a:prstGeom>
                              <a:noFill/>
                              <a:ln cap="flat" cmpd="sng" w="203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272"/>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72"/>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85"/>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85"/>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298"/>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29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50800</wp:posOffset>
                </wp:positionH>
                <wp:positionV relativeFrom="paragraph">
                  <wp:posOffset>304800</wp:posOffset>
                </wp:positionV>
                <wp:extent cx="5963920" cy="20955"/>
                <wp:effectExtent b="0" l="0" r="0" t="0"/>
                <wp:wrapTopAndBottom distB="0" distT="0"/>
                <wp:docPr id="262" name="image4.png"/>
                <a:graphic>
                  <a:graphicData uri="http://schemas.openxmlformats.org/drawingml/2006/picture">
                    <pic:pic>
                      <pic:nvPicPr>
                        <pic:cNvPr id="0" name="image4.png"/>
                        <pic:cNvPicPr preferRelativeResize="0"/>
                      </pic:nvPicPr>
                      <pic:blipFill>
                        <a:blip r:embed="rId16"/>
                        <a:srcRect/>
                        <a:stretch>
                          <a:fillRect/>
                        </a:stretch>
                      </pic:blipFill>
                      <pic:spPr>
                        <a:xfrm>
                          <a:off x="0" y="0"/>
                          <a:ext cx="5963920" cy="20955"/>
                        </a:xfrm>
                        <a:prstGeom prst="rect"/>
                        <a:ln/>
                      </pic:spPr>
                    </pic:pic>
                  </a:graphicData>
                </a:graphic>
              </wp:anchor>
            </w:drawing>
          </mc:Fallback>
        </mc:AlternateConten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Discretionary Activities</w:t>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111"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Discretionary School Level parent and family engagement plan Components Check if the school does not plan to implement discretionary parent and family engagement activities. Check all activities the school plans to implement:         </w:t>
      </w:r>
    </w:p>
    <w:p w:rsidR="00000000" w:rsidDel="00000000" w:rsidP="00000000" w:rsidRDefault="00000000" w:rsidRPr="00000000" w14:paraId="000000E4">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111"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X</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Not Applicable</w:t>
      </w:r>
      <w:r w:rsidDel="00000000" w:rsidR="00000000" w:rsidRPr="00000000">
        <w:rPr>
          <w:rtl w:val="0"/>
        </w:rPr>
      </w:r>
    </w:p>
    <w:p w:rsidR="00000000" w:rsidDel="00000000" w:rsidP="00000000" w:rsidRDefault="00000000" w:rsidRPr="00000000" w14:paraId="000000E5">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320"/>
                <wp:effectExtent b="0" l="0" r="0" t="0"/>
                <wp:wrapTopAndBottom distB="0" distT="0"/>
                <wp:docPr id="276" name=""/>
                <a:graphic>
                  <a:graphicData uri="http://schemas.microsoft.com/office/word/2010/wordprocessingGroup">
                    <wpg:wgp>
                      <wpg:cNvGrpSpPr/>
                      <wpg:grpSpPr>
                        <a:xfrm>
                          <a:off x="2364358" y="3769840"/>
                          <a:ext cx="5963285" cy="20320"/>
                          <a:chOff x="2364358" y="3769840"/>
                          <a:chExt cx="5963285" cy="20320"/>
                        </a:xfrm>
                      </wpg:grpSpPr>
                      <wpg:grpSp>
                        <wpg:cNvGrpSpPr/>
                        <wpg:grpSpPr>
                          <a:xfrm>
                            <a:off x="2364358" y="3769840"/>
                            <a:ext cx="5963285" cy="20320"/>
                            <a:chOff x="2364358" y="3769840"/>
                            <a:chExt cx="5955030" cy="18415"/>
                          </a:xfrm>
                        </wpg:grpSpPr>
                        <wps:wsp>
                          <wps:cNvSpPr/>
                          <wps:cNvPr id="3" name="Shape 3"/>
                          <wps:spPr>
                            <a:xfrm>
                              <a:off x="2364358" y="3769840"/>
                              <a:ext cx="5955025"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840"/>
                              <a:ext cx="5955030" cy="18415"/>
                              <a:chOff x="1424" y="146"/>
                              <a:chExt cx="9378" cy="29"/>
                            </a:xfrm>
                          </wpg:grpSpPr>
                          <wps:wsp>
                            <wps:cNvSpPr/>
                            <wps:cNvPr id="277" name="Shape 277"/>
                            <wps:spPr>
                              <a:xfrm>
                                <a:off x="1424" y="146"/>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2"/>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320"/>
                <wp:effectExtent b="0" l="0" r="0" t="0"/>
                <wp:wrapTopAndBottom distB="0" distT="0"/>
                <wp:docPr id="276" name="image18.png"/>
                <a:graphic>
                  <a:graphicData uri="http://schemas.openxmlformats.org/drawingml/2006/picture">
                    <pic:pic>
                      <pic:nvPicPr>
                        <pic:cNvPr id="0" name="image18.png"/>
                        <pic:cNvPicPr preferRelativeResize="0"/>
                      </pic:nvPicPr>
                      <pic:blipFill>
                        <a:blip r:embed="rId17"/>
                        <a:srcRect/>
                        <a:stretch>
                          <a:fillRect/>
                        </a:stretch>
                      </pic:blipFill>
                      <pic:spPr>
                        <a:xfrm>
                          <a:off x="0" y="0"/>
                          <a:ext cx="5963285" cy="20320"/>
                        </a:xfrm>
                        <a:prstGeom prst="rect"/>
                        <a:ln/>
                      </pic:spPr>
                    </pic:pic>
                  </a:graphicData>
                </a:graphic>
              </wp:anchor>
            </w:drawing>
          </mc:Fallback>
        </mc:AlternateContent>
      </w:r>
    </w:p>
    <w:p w:rsidR="00000000" w:rsidDel="00000000" w:rsidP="00000000" w:rsidRDefault="00000000" w:rsidRPr="00000000" w14:paraId="000000E8">
      <w:pPr>
        <w:pStyle w:val="Heading1"/>
        <w:ind w:firstLine="120"/>
        <w:rPr/>
      </w:pPr>
      <w:r w:rsidDel="00000000" w:rsidR="00000000" w:rsidRPr="00000000">
        <w:rPr>
          <w:rtl w:val="0"/>
        </w:rPr>
        <w:t xml:space="preserve">Upload Evidence of Input from Parents</w:t>
      </w:r>
    </w:p>
    <w:p w:rsidR="00000000" w:rsidDel="00000000" w:rsidP="00000000" w:rsidRDefault="00000000" w:rsidRPr="00000000" w14:paraId="000000E9">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37" w:right="60"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Please provide evidence of parent input in the development of the Parent &amp; Family Engagement Plan</w:t>
      </w: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w:t>
      </w:r>
    </w:p>
    <w:p w:rsidR="00000000" w:rsidDel="00000000" w:rsidP="00000000" w:rsidRDefault="00000000" w:rsidRPr="00000000" w14:paraId="000000EA">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37" w:right="60"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37" w:right="60"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Please upload into SharePoint and keep copies for our records.</w:t>
      </w:r>
    </w:p>
    <w:p w:rsidR="00000000" w:rsidDel="00000000" w:rsidP="00000000" w:rsidRDefault="00000000" w:rsidRPr="00000000" w14:paraId="000000EC">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37" w:right="60"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69"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150"/>
                              <a:chExt cx="9378" cy="30"/>
                            </a:xfrm>
                          </wpg:grpSpPr>
                          <wps:wsp>
                            <wps:cNvSpPr/>
                            <wps:cNvPr id="165" name="Shape 165"/>
                            <wps:spPr>
                              <a:xfrm>
                                <a:off x="1424" y="150"/>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5"/>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3"/>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3"/>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53"/>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3"/>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3"/>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6"/>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6"/>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80"/>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80"/>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80"/>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80"/>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80"/>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69" name="image11.png"/>
                <a:graphic>
                  <a:graphicData uri="http://schemas.openxmlformats.org/drawingml/2006/picture">
                    <pic:pic>
                      <pic:nvPicPr>
                        <pic:cNvPr id="0" name="image11.png"/>
                        <pic:cNvPicPr preferRelativeResize="0"/>
                      </pic:nvPicPr>
                      <pic:blipFill>
                        <a:blip r:embed="rId18"/>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EE">
      <w:pPr>
        <w:pStyle w:val="Heading1"/>
        <w:spacing w:before="17" w:lineRule="auto"/>
        <w:ind w:firstLine="120"/>
        <w:rPr/>
      </w:pPr>
      <w:r w:rsidDel="00000000" w:rsidR="00000000" w:rsidRPr="00000000">
        <w:rPr>
          <w:rtl w:val="0"/>
        </w:rPr>
        <w:t xml:space="preserve">Upload Parent-School Compact</w:t>
      </w:r>
    </w:p>
    <w:p w:rsidR="00000000" w:rsidDel="00000000" w:rsidP="00000000" w:rsidRDefault="00000000" w:rsidRPr="00000000" w14:paraId="000000EF">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As a component of the school-level parent and family engagement plan, each school shall jointly develop, with parents for all children served under this part, a parent-school compact that outlines how parents, the entire school staff, and students will share the responsibility for improved student academic achievement.</w:t>
      </w:r>
    </w:p>
    <w:p w:rsidR="00000000" w:rsidDel="00000000" w:rsidP="00000000" w:rsidRDefault="00000000" w:rsidRPr="00000000" w14:paraId="000000F0">
      <w:pPr>
        <w:keepNext w:val="0"/>
        <w:keepLines w:val="0"/>
        <w:widowControl w:val="0"/>
        <w:pBdr>
          <w:top w:space="0" w:sz="0" w:val="nil"/>
          <w:left w:space="0" w:sz="0" w:val="nil"/>
          <w:bottom w:space="0" w:sz="0" w:val="nil"/>
          <w:right w:space="0" w:sz="0" w:val="nil"/>
          <w:between w:space="0" w:sz="0" w:val="nil"/>
        </w:pBdr>
        <w:shd w:fill="auto" w:val="clear"/>
        <w:spacing w:after="0" w:before="10" w:line="240" w:lineRule="auto"/>
        <w:ind w:left="0" w:right="0" w:firstLine="0"/>
        <w:jc w:val="left"/>
        <w:rPr>
          <w:rFonts w:ascii="Arial" w:cs="Arial" w:eastAsia="Arial" w:hAnsi="Arial"/>
          <w:b w:val="0"/>
          <w:i w:val="0"/>
          <w:smallCaps w:val="0"/>
          <w:strike w:val="0"/>
          <w:color w:val="000000"/>
          <w:sz w:val="19"/>
          <w:szCs w:val="19"/>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37" w:right="2040"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Please upload into SharePoint and keep copies for your records.</w:t>
      </w:r>
    </w:p>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61" w:lineRule="auto"/>
        <w:ind w:left="137" w:right="2040"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3">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1"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147"/>
                              <a:chExt cx="9378" cy="30"/>
                            </a:xfrm>
                          </wpg:grpSpPr>
                          <wps:wsp>
                            <wps:cNvSpPr/>
                            <wps:cNvPr id="197" name="Shape 197"/>
                            <wps:spPr>
                              <a:xfrm>
                                <a:off x="1424" y="147"/>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3"/>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51"/>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1"/>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4"/>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4"/>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7"/>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7"/>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7"/>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7"/>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7"/>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1"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F4">
      <w:pPr>
        <w:pStyle w:val="Heading1"/>
        <w:ind w:right="1111" w:firstLine="120"/>
        <w:rPr/>
      </w:pPr>
      <w:r w:rsidDel="00000000" w:rsidR="00000000" w:rsidRPr="00000000">
        <w:rPr>
          <w:rtl w:val="0"/>
        </w:rPr>
        <w:t xml:space="preserve">Upload Evidence of Parent and Family Engagement in Development of Parent-School Compact</w:t>
      </w:r>
    </w:p>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Note: As a component of the school-level parent and family engagement plan, each school shall jointly develop, with parents for all children served under this part, a parent-school compact that outlines how parents, the entire school staff, and students will share the responsibility for improved student academic achievement.</w:t>
      </w:r>
    </w:p>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1" w:line="261" w:lineRule="auto"/>
        <w:ind w:left="137" w:right="3467"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ff0000"/>
          <w:sz w:val="20"/>
          <w:szCs w:val="20"/>
          <w:u w:val="none"/>
          <w:shd w:fill="auto" w:val="clear"/>
          <w:vertAlign w:val="baseline"/>
          <w:rtl w:val="0"/>
        </w:rPr>
        <w:t xml:space="preserve">Please upload into SharePoint and keep copies for your records.</w:t>
      </w:r>
    </w:p>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1" w:line="261" w:lineRule="auto"/>
        <w:ind w:left="137" w:right="3467" w:hanging="16.999999999999993"/>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4"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2"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685"/>
                          </a:xfrm>
                        </wpg:grpSpPr>
                        <wps:wsp>
                          <wps:cNvSpPr/>
                          <wps:cNvPr id="3" name="Shape 3"/>
                          <wps:spPr>
                            <a:xfrm>
                              <a:off x="2364358" y="3769523"/>
                              <a:ext cx="5955025"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685"/>
                              <a:chOff x="1424" y="147"/>
                              <a:chExt cx="9378" cy="31"/>
                            </a:xfrm>
                          </wpg:grpSpPr>
                          <wps:wsp>
                            <wps:cNvSpPr/>
                            <wps:cNvPr id="213" name="Shape 213"/>
                            <wps:spPr>
                              <a:xfrm>
                                <a:off x="1424" y="147"/>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3"/>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51"/>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1"/>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1"/>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4"/>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4"/>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8"/>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8"/>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8"/>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2" name="image14.png"/>
                <a:graphic>
                  <a:graphicData uri="http://schemas.openxmlformats.org/drawingml/2006/picture">
                    <pic:pic>
                      <pic:nvPicPr>
                        <pic:cNvPr id="0" name="image14.png"/>
                        <pic:cNvPicPr preferRelativeResize="0"/>
                      </pic:nvPicPr>
                      <pic:blipFill>
                        <a:blip r:embed="rId20"/>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0FA">
      <w:pPr>
        <w:pStyle w:val="Heading2"/>
        <w:spacing w:before="73" w:lineRule="auto"/>
        <w:ind w:firstLine="120"/>
        <w:rPr>
          <w:u w:val="single"/>
        </w:rPr>
      </w:pPr>
      <w:r w:rsidDel="00000000" w:rsidR="00000000" w:rsidRPr="00000000">
        <w:rPr>
          <w:rtl w:val="0"/>
        </w:rPr>
      </w:r>
    </w:p>
    <w:p w:rsidR="00000000" w:rsidDel="00000000" w:rsidP="00000000" w:rsidRDefault="00000000" w:rsidRPr="00000000" w14:paraId="000000FB">
      <w:pPr>
        <w:pStyle w:val="Heading2"/>
        <w:spacing w:before="73" w:lineRule="auto"/>
        <w:ind w:firstLine="120"/>
        <w:rPr>
          <w:u w:val="single"/>
        </w:rPr>
      </w:pPr>
      <w:r w:rsidDel="00000000" w:rsidR="00000000" w:rsidRPr="00000000">
        <w:rPr>
          <w:rtl w:val="0"/>
        </w:rPr>
      </w:r>
    </w:p>
    <w:p w:rsidR="00000000" w:rsidDel="00000000" w:rsidP="00000000" w:rsidRDefault="00000000" w:rsidRPr="00000000" w14:paraId="000000FC">
      <w:pPr>
        <w:pStyle w:val="Heading2"/>
        <w:spacing w:before="73" w:lineRule="auto"/>
        <w:ind w:firstLine="120"/>
        <w:rPr>
          <w:u w:val="none"/>
        </w:rPr>
      </w:pPr>
      <w:r w:rsidDel="00000000" w:rsidR="00000000" w:rsidRPr="00000000">
        <w:rPr>
          <w:u w:val="single"/>
          <w:rtl w:val="0"/>
        </w:rPr>
        <w:t xml:space="preserve">Evaluation of the previous year's Parental &amp; Family Engagement Plan</w:t>
      </w:r>
      <w:r w:rsidDel="00000000" w:rsidR="00000000" w:rsidRPr="00000000">
        <w:rPr>
          <w:rtl w:val="0"/>
        </w:rPr>
      </w:r>
    </w:p>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6" w:line="240" w:lineRule="auto"/>
        <w:ind w:left="0" w:right="0" w:firstLine="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FE">
      <w:pPr>
        <w:spacing w:before="93" w:lineRule="auto"/>
        <w:ind w:left="120" w:firstLine="0"/>
        <w:rPr>
          <w:b w:val="1"/>
          <w:sz w:val="24"/>
          <w:szCs w:val="24"/>
        </w:rPr>
      </w:pPr>
      <w:r w:rsidDel="00000000" w:rsidR="00000000" w:rsidRPr="00000000">
        <w:rPr>
          <w:b w:val="1"/>
          <w:sz w:val="24"/>
          <w:szCs w:val="24"/>
          <w:rtl w:val="0"/>
        </w:rPr>
        <w:t xml:space="preserve">Building Capacity Summary</w:t>
      </w:r>
    </w:p>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summary of activities provided during the previous school year that were designed to build the capacity of parents to help their children. Include participation data on the Title I Annual Meeting.</w:t>
      </w:r>
    </w:p>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6"/>
        <w:tblW w:w="9345.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780"/>
        <w:gridCol w:w="2190"/>
        <w:gridCol w:w="1485"/>
        <w:gridCol w:w="1425"/>
        <w:gridCol w:w="3465"/>
        <w:tblGridChange w:id="0">
          <w:tblGrid>
            <w:gridCol w:w="780"/>
            <w:gridCol w:w="2190"/>
            <w:gridCol w:w="1485"/>
            <w:gridCol w:w="1425"/>
            <w:gridCol w:w="3465"/>
          </w:tblGrid>
        </w:tblGridChange>
      </w:tblGrid>
      <w:tr>
        <w:trPr>
          <w:trHeight w:val="480" w:hRule="atLeast"/>
        </w:trPr>
        <w:tc>
          <w:tcPr>
            <w:shd w:fill="ededed" w:val="clear"/>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ount</w:t>
            </w:r>
          </w:p>
        </w:tc>
        <w:tc>
          <w:tcPr>
            <w:shd w:fill="ededed" w:val="clear"/>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222.00000000000003"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 and </w:t>
            </w:r>
            <w:r w:rsidDel="00000000" w:rsidR="00000000" w:rsidRPr="00000000">
              <w:rPr>
                <w:b w:val="1"/>
                <w:sz w:val="20"/>
                <w:szCs w:val="20"/>
                <w:rtl w:val="0"/>
              </w:rPr>
              <w:t xml:space="preserve">Type Of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Activity</w:t>
            </w:r>
          </w:p>
        </w:tc>
        <w:tc>
          <w:tcPr>
            <w:shd w:fill="ededed" w:val="clear"/>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95" w:right="22" w:hanging="5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w:t>
            </w:r>
            <w:r w:rsidDel="00000000" w:rsidR="00000000" w:rsidRPr="00000000">
              <w:rPr>
                <w:b w:val="1"/>
                <w:sz w:val="20"/>
                <w:szCs w:val="20"/>
                <w:rtl w:val="0"/>
              </w:rPr>
              <w:t xml:space="preserve">A</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ctivities</w:t>
            </w:r>
          </w:p>
        </w:tc>
        <w:tc>
          <w:tcPr>
            <w:shd w:fill="ededed" w:val="clear"/>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Participants</w:t>
            </w:r>
          </w:p>
        </w:tc>
        <w:tc>
          <w:tcPr>
            <w:shd w:fill="ededed" w:val="clear"/>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0" w:right="493"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Anticipated Impact on Student Achievement</w:t>
            </w:r>
          </w:p>
        </w:tc>
      </w:tr>
      <w:tr>
        <w:trPr>
          <w:trHeight w:val="720" w:hRule="atLeast"/>
        </w:trPr>
        <w:tc>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Annual Title I Meeting</w:t>
            </w:r>
          </w:p>
        </w:tc>
        <w:tc>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awareness of Title I and programs and services available to their student.</w:t>
            </w:r>
          </w:p>
        </w:tc>
      </w:tr>
      <w:tr>
        <w:trPr>
          <w:trHeight w:val="640" w:hRule="atLeast"/>
        </w:trPr>
        <w:tc>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6" w:right="54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SAC Meetings</w:t>
            </w:r>
          </w:p>
        </w:tc>
        <w:tc>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 awareness of standards, curriculum, student expectations and tools and strategies to help their student succeed.</w:t>
            </w:r>
          </w:p>
        </w:tc>
      </w:tr>
    </w:tbl>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4" name=""/>
                <a:graphic>
                  <a:graphicData uri="http://schemas.microsoft.com/office/word/2010/wordprocessingGroup">
                    <wpg:wgp>
                      <wpg:cNvGrpSpPr/>
                      <wpg:grpSpPr>
                        <a:xfrm>
                          <a:off x="2364358" y="3769523"/>
                          <a:ext cx="5963285" cy="20955"/>
                          <a:chOff x="2364358" y="3769523"/>
                          <a:chExt cx="5963285" cy="20955"/>
                        </a:xfrm>
                      </wpg:grpSpPr>
                      <wpg:grpSp>
                        <wpg:cNvGrpSpPr/>
                        <wpg:grpSpPr>
                          <a:xfrm>
                            <a:off x="2364358" y="3769523"/>
                            <a:ext cx="5963285" cy="20955"/>
                            <a:chOff x="2364358" y="3769523"/>
                            <a:chExt cx="5955030" cy="19050"/>
                          </a:xfrm>
                        </wpg:grpSpPr>
                        <wps:wsp>
                          <wps:cNvSpPr/>
                          <wps:cNvPr id="3" name="Shape 3"/>
                          <wps:spPr>
                            <a:xfrm>
                              <a:off x="2364358" y="3769523"/>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523"/>
                              <a:ext cx="5955030" cy="19050"/>
                              <a:chOff x="1424" y="145"/>
                              <a:chExt cx="9378" cy="30"/>
                            </a:xfrm>
                          </wpg:grpSpPr>
                          <wps:wsp>
                            <wps:cNvSpPr/>
                            <wps:cNvPr id="245" name="Shape 245"/>
                            <wps:spPr>
                              <a:xfrm>
                                <a:off x="1424" y="145"/>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1"/>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955"/>
                <wp:effectExtent b="0" l="0" r="0" t="0"/>
                <wp:wrapTopAndBottom distB="0" distT="0"/>
                <wp:docPr id="274"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5963285" cy="20955"/>
                        </a:xfrm>
                        <a:prstGeom prst="rect"/>
                        <a:ln/>
                      </pic:spPr>
                    </pic:pic>
                  </a:graphicData>
                </a:graphic>
              </wp:anchor>
            </w:drawing>
          </mc:Fallback>
        </mc:AlternateContent>
      </w:r>
    </w:p>
    <w:p w:rsidR="00000000" w:rsidDel="00000000" w:rsidP="00000000" w:rsidRDefault="00000000" w:rsidRPr="00000000" w14:paraId="00000116">
      <w:pPr>
        <w:pStyle w:val="Heading1"/>
        <w:spacing w:before="20" w:lineRule="auto"/>
        <w:ind w:firstLine="120"/>
        <w:rPr/>
      </w:pPr>
      <w:r w:rsidDel="00000000" w:rsidR="00000000" w:rsidRPr="00000000">
        <w:rPr>
          <w:rtl w:val="0"/>
        </w:rPr>
        <w:t xml:space="preserve">Staff Training Summary</w:t>
      </w:r>
    </w:p>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3" w:before="1" w:line="240" w:lineRule="auto"/>
        <w:ind w:left="120" w:right="13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w:t>
      </w:r>
    </w:p>
    <w:p w:rsidR="00000000" w:rsidDel="00000000" w:rsidP="00000000" w:rsidRDefault="00000000" w:rsidRPr="00000000" w14:paraId="00000119">
      <w:pPr>
        <w:keepNext w:val="0"/>
        <w:keepLines w:val="0"/>
        <w:widowControl w:val="0"/>
        <w:pBdr>
          <w:top w:space="0" w:sz="0" w:val="nil"/>
          <w:left w:space="0" w:sz="0" w:val="nil"/>
          <w:bottom w:space="0" w:sz="0" w:val="nil"/>
          <w:right w:space="0" w:sz="0" w:val="nil"/>
          <w:between w:space="0" w:sz="0" w:val="nil"/>
        </w:pBdr>
        <w:shd w:fill="auto" w:val="clear"/>
        <w:spacing w:after="3" w:before="1" w:line="240" w:lineRule="auto"/>
        <w:ind w:left="120" w:right="132"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7"/>
        <w:tblW w:w="9345.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885"/>
        <w:gridCol w:w="1335"/>
        <w:gridCol w:w="1425"/>
        <w:gridCol w:w="1455"/>
        <w:gridCol w:w="4245"/>
        <w:tblGridChange w:id="0">
          <w:tblGrid>
            <w:gridCol w:w="885"/>
            <w:gridCol w:w="1335"/>
            <w:gridCol w:w="1425"/>
            <w:gridCol w:w="1455"/>
            <w:gridCol w:w="4245"/>
          </w:tblGrid>
        </w:tblGridChange>
      </w:tblGrid>
      <w:tr>
        <w:trPr>
          <w:trHeight w:val="480" w:hRule="atLeast"/>
        </w:trPr>
        <w:tc>
          <w:tcPr>
            <w:shd w:fill="ededed" w:val="clear"/>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9"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ount</w:t>
            </w:r>
          </w:p>
        </w:tc>
        <w:tc>
          <w:tcPr>
            <w:shd w:fill="ededed" w:val="clear"/>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74" w:right="57"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 and Type of Activity</w:t>
            </w:r>
          </w:p>
        </w:tc>
        <w:tc>
          <w:tcPr>
            <w:shd w:fill="ededed" w:val="clear"/>
          </w:tcPr>
          <w:p w:rsidR="00000000" w:rsidDel="00000000" w:rsidP="00000000" w:rsidRDefault="00000000" w:rsidRPr="00000000" w14:paraId="0000011C">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93" w:right="18" w:hanging="56"/>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Activities</w:t>
            </w:r>
          </w:p>
        </w:tc>
        <w:tc>
          <w:tcPr>
            <w:shd w:fill="ededed" w:val="clear"/>
          </w:tcPr>
          <w:p w:rsidR="00000000" w:rsidDel="00000000" w:rsidP="00000000" w:rsidRDefault="00000000" w:rsidRPr="00000000" w14:paraId="0000011D">
            <w:pPr>
              <w:keepNext w:val="0"/>
              <w:keepLines w:val="0"/>
              <w:widowControl w:val="0"/>
              <w:pBdr>
                <w:top w:space="0" w:sz="0" w:val="nil"/>
                <w:left w:space="0" w:sz="0" w:val="nil"/>
                <w:bottom w:space="0" w:sz="0" w:val="nil"/>
                <w:right w:space="0" w:sz="0" w:val="nil"/>
                <w:between w:space="0" w:sz="0" w:val="nil"/>
              </w:pBdr>
              <w:shd w:fill="auto" w:val="clear"/>
              <w:spacing w:after="0" w:before="11" w:line="240" w:lineRule="auto"/>
              <w:ind w:left="90" w:right="0" w:firstLine="72"/>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Number of Participants</w:t>
            </w:r>
          </w:p>
        </w:tc>
        <w:tc>
          <w:tcPr>
            <w:shd w:fill="ededed" w:val="clear"/>
          </w:tcPr>
          <w:p w:rsidR="00000000" w:rsidDel="00000000" w:rsidP="00000000" w:rsidRDefault="00000000" w:rsidRPr="00000000" w14:paraId="0000011E">
            <w:pPr>
              <w:keepNext w:val="0"/>
              <w:keepLines w:val="0"/>
              <w:widowControl w:val="0"/>
              <w:pBdr>
                <w:top w:space="0" w:sz="0" w:val="nil"/>
                <w:left w:space="0" w:sz="0" w:val="nil"/>
                <w:bottom w:space="0" w:sz="0" w:val="nil"/>
                <w:right w:space="0" w:sz="0" w:val="nil"/>
                <w:between w:space="0" w:sz="0" w:val="nil"/>
              </w:pBdr>
              <w:shd w:fill="auto" w:val="clear"/>
              <w:spacing w:after="0" w:before="126"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Anticipated Impact on Student Achievement</w:t>
            </w:r>
          </w:p>
        </w:tc>
      </w:tr>
      <w:tr>
        <w:trPr>
          <w:trHeight w:val="480" w:hRule="atLeast"/>
        </w:trPr>
        <w:tc>
          <w:tcPr/>
          <w:p w:rsidR="00000000" w:rsidDel="00000000" w:rsidP="00000000" w:rsidRDefault="00000000" w:rsidRPr="00000000" w14:paraId="0000011F">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0">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6" w:right="57"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Title I Staff Training</w:t>
            </w:r>
          </w:p>
        </w:tc>
        <w:tc>
          <w:tcPr/>
          <w:p w:rsidR="00000000" w:rsidDel="00000000" w:rsidP="00000000" w:rsidRDefault="00000000" w:rsidRPr="00000000" w14:paraId="00000121">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2">
            <w:pPr>
              <w:keepNext w:val="0"/>
              <w:keepLines w:val="0"/>
              <w:widowControl w:val="0"/>
              <w:pBdr>
                <w:top w:space="0" w:sz="0" w:val="nil"/>
                <w:left w:space="0" w:sz="0" w:val="nil"/>
                <w:bottom w:space="0" w:sz="0" w:val="nil"/>
                <w:right w:space="0" w:sz="0" w:val="nil"/>
                <w:between w:space="0" w:sz="0" w:val="nil"/>
              </w:pBdr>
              <w:shd w:fill="auto" w:val="clear"/>
              <w:spacing w:after="0" w:before="127"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3">
            <w:pPr>
              <w:keepNext w:val="0"/>
              <w:keepLines w:val="0"/>
              <w:widowControl w:val="0"/>
              <w:pBdr>
                <w:top w:space="0" w:sz="0" w:val="nil"/>
                <w:left w:space="0" w:sz="0" w:val="nil"/>
                <w:bottom w:space="0" w:sz="0" w:val="nil"/>
                <w:right w:space="0" w:sz="0" w:val="nil"/>
                <w:between w:space="0" w:sz="0" w:val="nil"/>
              </w:pBdr>
              <w:shd w:fill="auto" w:val="clear"/>
              <w:spacing w:after="0" w:before="12" w:line="240" w:lineRule="auto"/>
              <w:ind w:left="6"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will be trained on the value and utility of parents and the importance of effective communication. They will understand Title I and services provided to better share with parents.</w:t>
            </w:r>
          </w:p>
        </w:tc>
      </w:tr>
      <w:tr>
        <w:trPr>
          <w:trHeight w:val="480" w:hRule="atLeast"/>
        </w:trPr>
        <w:tc>
          <w:tcPr/>
          <w:p w:rsidR="00000000" w:rsidDel="00000000" w:rsidP="00000000" w:rsidRDefault="00000000" w:rsidRPr="00000000" w14:paraId="000001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p w:rsidR="00000000" w:rsidDel="00000000" w:rsidP="00000000" w:rsidRDefault="00000000" w:rsidRPr="00000000" w14:paraId="000001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Family Engagement Meeting</w:t>
            </w:r>
          </w:p>
        </w:tc>
        <w:tc>
          <w:tcPr/>
          <w:p w:rsidR="00000000" w:rsidDel="00000000" w:rsidP="00000000" w:rsidRDefault="00000000" w:rsidRPr="00000000" w14:paraId="000001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2A">
            <w:pPr>
              <w:keepNext w:val="0"/>
              <w:keepLines w:val="0"/>
              <w:widowControl w:val="0"/>
              <w:pBdr>
                <w:top w:space="0" w:sz="0" w:val="nil"/>
                <w:left w:space="0" w:sz="0" w:val="nil"/>
                <w:bottom w:space="0" w:sz="0" w:val="nil"/>
                <w:right w:space="0" w:sz="0" w:val="nil"/>
                <w:between w:space="0" w:sz="0" w:val="nil"/>
              </w:pBdr>
              <w:shd w:fill="auto" w:val="clear"/>
              <w:spacing w:after="0" w:before="19" w:line="240" w:lineRule="auto"/>
              <w:ind w:left="6" w:right="193"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School staff will gain an understanding of the FE specialist’s role and insight of best practices in parent engagement programs.</w:t>
            </w:r>
          </w:p>
        </w:tc>
      </w:tr>
      <w:tr>
        <w:trPr>
          <w:trHeight w:val="720" w:hRule="atLeast"/>
        </w:trPr>
        <w:tc>
          <w:tcPr/>
          <w:p w:rsidR="00000000" w:rsidDel="00000000" w:rsidP="00000000" w:rsidRDefault="00000000" w:rsidRPr="00000000" w14:paraId="000001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9"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3</w:t>
            </w:r>
            <w:r w:rsidDel="00000000" w:rsidR="00000000" w:rsidRPr="00000000">
              <w:rPr>
                <w:rtl w:val="0"/>
              </w:rPr>
            </w:r>
          </w:p>
        </w:tc>
        <w:tc>
          <w:tcPr/>
          <w:p w:rsidR="00000000" w:rsidDel="00000000" w:rsidP="00000000" w:rsidRDefault="00000000" w:rsidRPr="00000000" w14:paraId="0000012C">
            <w:pPr>
              <w:spacing w:before="17" w:lineRule="auto"/>
              <w:ind w:left="6" w:right="259" w:firstLine="0"/>
              <w:rPr>
                <w:sz w:val="20"/>
                <w:szCs w:val="20"/>
              </w:rPr>
            </w:pPr>
            <w:r w:rsidDel="00000000" w:rsidR="00000000" w:rsidRPr="00000000">
              <w:rPr>
                <w:sz w:val="20"/>
                <w:szCs w:val="20"/>
                <w:rtl w:val="0"/>
              </w:rPr>
              <w:t xml:space="preserve">School House Meetings</w:t>
            </w:r>
          </w:p>
        </w:tc>
        <w:tc>
          <w:tcPr/>
          <w:p w:rsidR="00000000" w:rsidDel="00000000" w:rsidP="00000000" w:rsidRDefault="00000000" w:rsidRPr="00000000" w14:paraId="0000012D">
            <w:pPr>
              <w:ind w:left="9" w:firstLine="0"/>
              <w:rPr>
                <w:sz w:val="20"/>
                <w:szCs w:val="20"/>
              </w:rPr>
            </w:pPr>
            <w:r w:rsidDel="00000000" w:rsidR="00000000" w:rsidRPr="00000000">
              <w:rPr>
                <w:rtl w:val="0"/>
              </w:rPr>
            </w:r>
          </w:p>
        </w:tc>
        <w:tc>
          <w:tcPr/>
          <w:p w:rsidR="00000000" w:rsidDel="00000000" w:rsidP="00000000" w:rsidRDefault="00000000" w:rsidRPr="00000000" w14:paraId="0000012E">
            <w:pPr>
              <w:ind w:left="6" w:firstLine="0"/>
              <w:rPr>
                <w:sz w:val="20"/>
                <w:szCs w:val="20"/>
              </w:rPr>
            </w:pPr>
            <w:r w:rsidDel="00000000" w:rsidR="00000000" w:rsidRPr="00000000">
              <w:rPr>
                <w:rtl w:val="0"/>
              </w:rPr>
            </w:r>
          </w:p>
        </w:tc>
        <w:tc>
          <w:tcPr/>
          <w:p w:rsidR="00000000" w:rsidDel="00000000" w:rsidP="00000000" w:rsidRDefault="00000000" w:rsidRPr="00000000" w14:paraId="0000012F">
            <w:pPr>
              <w:spacing w:before="129" w:lineRule="auto"/>
              <w:ind w:left="6" w:right="193" w:firstLine="0"/>
              <w:rPr>
                <w:sz w:val="20"/>
                <w:szCs w:val="20"/>
              </w:rPr>
            </w:pPr>
            <w:r w:rsidDel="00000000" w:rsidR="00000000" w:rsidRPr="00000000">
              <w:rPr>
                <w:sz w:val="20"/>
                <w:szCs w:val="20"/>
                <w:rtl w:val="0"/>
              </w:rPr>
              <w:t xml:space="preserve">Present in various schoolhouse meetings for ongoing staff development and knowledge of family engagement.</w:t>
            </w:r>
          </w:p>
        </w:tc>
      </w:tr>
    </w:tbl>
    <w:p w:rsidR="00000000" w:rsidDel="00000000" w:rsidP="00000000" w:rsidRDefault="00000000" w:rsidRPr="00000000" w14:paraId="00000130">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320"/>
                <wp:effectExtent b="0" l="0" r="0" t="0"/>
                <wp:wrapTopAndBottom distB="0" distT="0"/>
                <wp:docPr id="259" name=""/>
                <a:graphic>
                  <a:graphicData uri="http://schemas.microsoft.com/office/word/2010/wordprocessingGroup">
                    <wpg:wgp>
                      <wpg:cNvGrpSpPr/>
                      <wpg:grpSpPr>
                        <a:xfrm>
                          <a:off x="2364358" y="3769840"/>
                          <a:ext cx="5963285" cy="20320"/>
                          <a:chOff x="2364358" y="3769840"/>
                          <a:chExt cx="5963285" cy="20320"/>
                        </a:xfrm>
                      </wpg:grpSpPr>
                      <wpg:grpSp>
                        <wpg:cNvGrpSpPr/>
                        <wpg:grpSpPr>
                          <a:xfrm>
                            <a:off x="2364358" y="3769840"/>
                            <a:ext cx="5963285" cy="20320"/>
                            <a:chOff x="2364358" y="3769840"/>
                            <a:chExt cx="5955030" cy="18415"/>
                          </a:xfrm>
                        </wpg:grpSpPr>
                        <wps:wsp>
                          <wps:cNvSpPr/>
                          <wps:cNvPr id="3" name="Shape 3"/>
                          <wps:spPr>
                            <a:xfrm>
                              <a:off x="2364358" y="3769840"/>
                              <a:ext cx="5955025" cy="18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358" y="3769840"/>
                              <a:ext cx="5955030" cy="18415"/>
                              <a:chOff x="1424" y="146"/>
                              <a:chExt cx="9378" cy="29"/>
                            </a:xfrm>
                          </wpg:grpSpPr>
                          <wps:wsp>
                            <wps:cNvSpPr/>
                            <wps:cNvPr id="5" name="Shape 5"/>
                            <wps:spPr>
                              <a:xfrm>
                                <a:off x="1424" y="146"/>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2"/>
                                <a:ext cx="9360" cy="0"/>
                              </a:xfrm>
                              <a:prstGeom prst="straightConnector1">
                                <a:avLst/>
                              </a:prstGeom>
                              <a:noFill/>
                              <a:ln cap="flat" cmpd="sng" w="1967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285" cy="20320"/>
                <wp:effectExtent b="0" l="0" r="0" t="0"/>
                <wp:wrapTopAndBottom distB="0" distT="0"/>
                <wp:docPr id="259" name="image1.png"/>
                <a:graphic>
                  <a:graphicData uri="http://schemas.openxmlformats.org/drawingml/2006/picture">
                    <pic:pic>
                      <pic:nvPicPr>
                        <pic:cNvPr id="0" name="image1.png"/>
                        <pic:cNvPicPr preferRelativeResize="0"/>
                      </pic:nvPicPr>
                      <pic:blipFill>
                        <a:blip r:embed="rId22"/>
                        <a:srcRect/>
                        <a:stretch>
                          <a:fillRect/>
                        </a:stretch>
                      </pic:blipFill>
                      <pic:spPr>
                        <a:xfrm>
                          <a:off x="0" y="0"/>
                          <a:ext cx="5963285" cy="20320"/>
                        </a:xfrm>
                        <a:prstGeom prst="rect"/>
                        <a:ln/>
                      </pic:spPr>
                    </pic:pic>
                  </a:graphicData>
                </a:graphic>
              </wp:anchor>
            </w:drawing>
          </mc:Fallback>
        </mc:AlternateContent>
      </w:r>
    </w:p>
    <w:p w:rsidR="00000000" w:rsidDel="00000000" w:rsidP="00000000" w:rsidRDefault="00000000" w:rsidRPr="00000000" w14:paraId="00000134">
      <w:pPr>
        <w:pStyle w:val="Heading1"/>
        <w:spacing w:before="17" w:lineRule="auto"/>
        <w:ind w:firstLine="120"/>
        <w:rPr/>
      </w:pPr>
      <w:r w:rsidDel="00000000" w:rsidR="00000000" w:rsidRPr="00000000">
        <w:rPr>
          <w:rtl w:val="0"/>
        </w:rPr>
        <w:t xml:space="preserve">Barriers</w:t>
      </w:r>
    </w:p>
    <w:p w:rsidR="00000000" w:rsidDel="00000000" w:rsidP="00000000" w:rsidRDefault="00000000" w:rsidRPr="00000000" w14:paraId="00000135">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barriers that hindered participation by parents during the previous school year in parent and family engagement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w:t>
      </w:r>
    </w:p>
    <w:p w:rsidR="00000000" w:rsidDel="00000000" w:rsidP="00000000" w:rsidRDefault="00000000" w:rsidRPr="00000000" w14:paraId="00000136">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95"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9347.0" w:type="dxa"/>
        <w:jc w:val="left"/>
        <w:tblInd w:w="12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576"/>
        <w:gridCol w:w="5686"/>
        <w:gridCol w:w="3085"/>
        <w:tblGridChange w:id="0">
          <w:tblGrid>
            <w:gridCol w:w="576"/>
            <w:gridCol w:w="5686"/>
            <w:gridCol w:w="3085"/>
          </w:tblGrid>
        </w:tblGridChange>
      </w:tblGrid>
      <w:tr>
        <w:trPr>
          <w:trHeight w:val="480" w:hRule="atLeast"/>
        </w:trPr>
        <w:tc>
          <w:tcPr>
            <w:shd w:fill="ededed" w:val="clear"/>
          </w:tcPr>
          <w:p w:rsidR="00000000" w:rsidDel="00000000" w:rsidP="00000000" w:rsidRDefault="00000000" w:rsidRPr="00000000" w14:paraId="000001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count</w:t>
            </w:r>
          </w:p>
        </w:tc>
        <w:tc>
          <w:tcPr>
            <w:shd w:fill="ededed" w:val="clear"/>
          </w:tcPr>
          <w:p w:rsidR="00000000" w:rsidDel="00000000" w:rsidP="00000000" w:rsidRDefault="00000000" w:rsidRPr="00000000" w14:paraId="000001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Barrier (Including the Specific Subgroup)</w:t>
            </w:r>
          </w:p>
        </w:tc>
        <w:tc>
          <w:tcPr>
            <w:shd w:fill="ededed" w:val="clear"/>
          </w:tcPr>
          <w:p w:rsidR="00000000" w:rsidDel="00000000" w:rsidP="00000000" w:rsidRDefault="00000000" w:rsidRPr="00000000" w14:paraId="000001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Steps the School will Take to Overcome</w:t>
            </w:r>
          </w:p>
        </w:tc>
      </w:tr>
      <w:tr>
        <w:trPr>
          <w:trHeight w:val="480" w:hRule="atLeast"/>
        </w:trPr>
        <w:tc>
          <w:tcPr/>
          <w:p w:rsidR="00000000" w:rsidDel="00000000" w:rsidP="00000000" w:rsidRDefault="00000000" w:rsidRPr="00000000" w14:paraId="000001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 do not recognize a need to participate beyond meeting with their student’s teacher. They feel an academic partnership/connection to the school through their access and availability of the teachers and administration</w:t>
            </w:r>
          </w:p>
        </w:tc>
        <w:tc>
          <w:tcPr/>
          <w:p w:rsidR="00000000" w:rsidDel="00000000" w:rsidP="00000000" w:rsidRDefault="00000000" w:rsidRPr="00000000" w14:paraId="000001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sz w:val="20"/>
                <w:szCs w:val="20"/>
                <w:rtl w:val="0"/>
              </w:rPr>
              <w:t xml:space="preserve">Organize and align the school to streamline communication using ParentSquare.</w:t>
            </w:r>
            <w:r w:rsidDel="00000000" w:rsidR="00000000" w:rsidRPr="00000000">
              <w:rPr>
                <w:rtl w:val="0"/>
              </w:rPr>
            </w:r>
          </w:p>
        </w:tc>
      </w:tr>
    </w:tbl>
    <w:p w:rsidR="00000000" w:rsidDel="00000000" w:rsidP="00000000" w:rsidRDefault="00000000" w:rsidRPr="00000000" w14:paraId="0000013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920" cy="21590"/>
                <wp:effectExtent b="0" l="0" r="0" t="0"/>
                <wp:wrapTopAndBottom distB="0" distT="0"/>
                <wp:docPr id="260" name=""/>
                <a:graphic>
                  <a:graphicData uri="http://schemas.microsoft.com/office/word/2010/wordprocessingGroup">
                    <wpg:wgp>
                      <wpg:cNvGrpSpPr/>
                      <wpg:grpSpPr>
                        <a:xfrm>
                          <a:off x="2364040" y="3769205"/>
                          <a:ext cx="5963920" cy="21590"/>
                          <a:chOff x="2364040" y="3769205"/>
                          <a:chExt cx="5963920" cy="21590"/>
                        </a:xfrm>
                      </wpg:grpSpPr>
                      <wpg:grpSp>
                        <wpg:cNvGrpSpPr/>
                        <wpg:grpSpPr>
                          <a:xfrm>
                            <a:off x="2364040" y="3769205"/>
                            <a:ext cx="5963920" cy="21590"/>
                            <a:chOff x="2364040" y="3769205"/>
                            <a:chExt cx="5955030" cy="19050"/>
                          </a:xfrm>
                        </wpg:grpSpPr>
                        <wps:wsp>
                          <wps:cNvSpPr/>
                          <wps:cNvPr id="3" name="Shape 3"/>
                          <wps:spPr>
                            <a:xfrm>
                              <a:off x="2364040" y="3769205"/>
                              <a:ext cx="5955025" cy="190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040" y="3769205"/>
                              <a:ext cx="5955030" cy="19050"/>
                              <a:chOff x="1424" y="145"/>
                              <a:chExt cx="9378" cy="30"/>
                            </a:xfrm>
                          </wpg:grpSpPr>
                          <wps:wsp>
                            <wps:cNvSpPr/>
                            <wps:cNvPr id="21" name="Shape 21"/>
                            <wps:spPr>
                              <a:xfrm>
                                <a:off x="1424" y="145"/>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1"/>
                                <a:ext cx="9360" cy="0"/>
                              </a:xfrm>
                              <a:prstGeom prst="straightConnector1">
                                <a:avLst/>
                              </a:prstGeom>
                              <a:noFill/>
                              <a:ln cap="flat" cmpd="sng" w="203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49"/>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49"/>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2"/>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2"/>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5"/>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5"/>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63500</wp:posOffset>
                </wp:positionH>
                <wp:positionV relativeFrom="paragraph">
                  <wp:posOffset>88900</wp:posOffset>
                </wp:positionV>
                <wp:extent cx="5963920" cy="21590"/>
                <wp:effectExtent b="0" l="0" r="0" t="0"/>
                <wp:wrapTopAndBottom distB="0" distT="0"/>
                <wp:docPr id="260"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5963920" cy="21590"/>
                        </a:xfrm>
                        <a:prstGeom prst="rect"/>
                        <a:ln/>
                      </pic:spPr>
                    </pic:pic>
                  </a:graphicData>
                </a:graphic>
              </wp:anchor>
            </w:drawing>
          </mc:Fallback>
        </mc:AlternateContent>
      </w:r>
    </w:p>
    <w:p w:rsidR="00000000" w:rsidDel="00000000" w:rsidP="00000000" w:rsidRDefault="00000000" w:rsidRPr="00000000" w14:paraId="00000140">
      <w:pPr>
        <w:pStyle w:val="Heading1"/>
        <w:ind w:firstLine="120"/>
        <w:rPr/>
      </w:pPr>
      <w:r w:rsidDel="00000000" w:rsidR="00000000" w:rsidRPr="00000000">
        <w:rPr>
          <w:rtl w:val="0"/>
        </w:rPr>
      </w:r>
    </w:p>
    <w:p w:rsidR="00000000" w:rsidDel="00000000" w:rsidP="00000000" w:rsidRDefault="00000000" w:rsidRPr="00000000" w14:paraId="00000141">
      <w:pPr>
        <w:pStyle w:val="Heading1"/>
        <w:ind w:firstLine="120"/>
        <w:rPr/>
      </w:pPr>
      <w:r w:rsidDel="00000000" w:rsidR="00000000" w:rsidRPr="00000000">
        <w:rPr>
          <w:rtl w:val="0"/>
        </w:rPr>
      </w:r>
    </w:p>
    <w:p w:rsidR="00000000" w:rsidDel="00000000" w:rsidP="00000000" w:rsidRDefault="00000000" w:rsidRPr="00000000" w14:paraId="00000142">
      <w:pPr>
        <w:pStyle w:val="Heading1"/>
        <w:ind w:firstLine="120"/>
        <w:rPr/>
      </w:pPr>
      <w:r w:rsidDel="00000000" w:rsidR="00000000" w:rsidRPr="00000000">
        <w:rPr>
          <w:rtl w:val="0"/>
        </w:rPr>
        <w:t xml:space="preserve">Best Practices (Optional)</w:t>
      </w:r>
    </w:p>
    <w:p w:rsidR="00000000" w:rsidDel="00000000" w:rsidP="00000000" w:rsidRDefault="00000000" w:rsidRPr="00000000" w14:paraId="00000143">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Describe the parent and family engagement activity/strategy the school implemented during the previous school year that the school considers the most effective. This information may be shared with other LEAs and schools as a best practice. (Optional)</w:t>
      </w:r>
    </w:p>
    <w:p w:rsidR="00000000" w:rsidDel="00000000" w:rsidP="00000000" w:rsidRDefault="00000000" w:rsidRPr="00000000" w14:paraId="00000144">
      <w:pPr>
        <w:keepNext w:val="0"/>
        <w:keepLines w:val="0"/>
        <w:widowControl w:val="0"/>
        <w:pBdr>
          <w:top w:space="0" w:sz="0" w:val="nil"/>
          <w:left w:space="0" w:sz="0" w:val="nil"/>
          <w:bottom w:space="0" w:sz="0" w:val="nil"/>
          <w:right w:space="0" w:sz="0" w:val="nil"/>
          <w:between w:space="0" w:sz="0" w:val="nil"/>
        </w:pBdr>
        <w:shd w:fill="auto" w:val="clear"/>
        <w:spacing w:after="3" w:before="0" w:line="240" w:lineRule="auto"/>
        <w:ind w:left="12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tbl>
      <w:tblPr>
        <w:tblStyle w:val="Table9"/>
        <w:tblW w:w="9436.0" w:type="dxa"/>
        <w:jc w:val="left"/>
        <w:tblInd w:w="8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20"/>
        <w:gridCol w:w="4140"/>
        <w:gridCol w:w="4576"/>
        <w:tblGridChange w:id="0">
          <w:tblGrid>
            <w:gridCol w:w="720"/>
            <w:gridCol w:w="4140"/>
            <w:gridCol w:w="4576"/>
          </w:tblGrid>
        </w:tblGridChange>
      </w:tblGrid>
      <w:tr>
        <w:trPr>
          <w:trHeight w:val="240" w:hRule="atLeast"/>
        </w:trPr>
        <w:tc>
          <w:tcPr>
            <w:shd w:fill="d9d9d9" w:val="clear"/>
          </w:tcPr>
          <w:p w:rsidR="00000000" w:rsidDel="00000000" w:rsidP="00000000" w:rsidRDefault="00000000" w:rsidRPr="00000000" w14:paraId="0000014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b w:val="1"/>
                <w:sz w:val="20"/>
                <w:szCs w:val="20"/>
                <w:rtl w:val="0"/>
              </w:rPr>
              <w:t xml:space="preserve">C</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ount</w:t>
            </w:r>
          </w:p>
        </w:tc>
        <w:tc>
          <w:tcPr>
            <w:shd w:fill="d9d9d9" w:val="clear"/>
          </w:tcPr>
          <w:p w:rsidR="00000000" w:rsidDel="00000000" w:rsidP="00000000" w:rsidRDefault="00000000" w:rsidRPr="00000000" w14:paraId="0000014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Content/Purpose</w:t>
            </w:r>
          </w:p>
        </w:tc>
        <w:tc>
          <w:tcPr>
            <w:shd w:fill="d9d9d9" w:val="clear"/>
          </w:tcPr>
          <w:p w:rsidR="00000000" w:rsidDel="00000000" w:rsidP="00000000" w:rsidRDefault="00000000" w:rsidRPr="00000000" w14:paraId="0000014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Description of the Activity</w:t>
            </w:r>
          </w:p>
        </w:tc>
      </w:tr>
      <w:tr>
        <w:trPr>
          <w:trHeight w:val="520" w:hRule="atLeast"/>
        </w:trPr>
        <w:tc>
          <w:tcPr/>
          <w:p w:rsidR="00000000" w:rsidDel="00000000" w:rsidP="00000000" w:rsidRDefault="00000000" w:rsidRPr="00000000" w14:paraId="0000014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26"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1</w:t>
            </w:r>
          </w:p>
        </w:tc>
        <w:tc>
          <w:tcPr/>
          <w:p w:rsidR="00000000" w:rsidDel="00000000" w:rsidP="00000000" w:rsidRDefault="00000000" w:rsidRPr="00000000" w14:paraId="0000014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4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00" w:hRule="atLeast"/>
        </w:trPr>
        <w:tc>
          <w:tcPr/>
          <w:p w:rsidR="00000000" w:rsidDel="00000000" w:rsidP="00000000" w:rsidRDefault="00000000" w:rsidRPr="00000000" w14:paraId="0000014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p>
        </w:tc>
        <w:tc>
          <w:tcPr/>
          <w:p w:rsidR="00000000" w:rsidDel="00000000" w:rsidP="00000000" w:rsidRDefault="00000000" w:rsidRPr="00000000" w14:paraId="0000015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2">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15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3</w:t>
            </w:r>
          </w:p>
        </w:tc>
        <w:tc>
          <w:tcPr/>
          <w:p w:rsidR="00000000" w:rsidDel="00000000" w:rsidP="00000000" w:rsidRDefault="00000000" w:rsidRPr="00000000" w14:paraId="00000155">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6">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rPr>
          <w:trHeight w:val="540" w:hRule="atLeast"/>
        </w:trPr>
        <w:tc>
          <w:tcPr/>
          <w:p w:rsidR="00000000" w:rsidDel="00000000" w:rsidP="00000000" w:rsidRDefault="00000000" w:rsidRPr="00000000" w14:paraId="00000157">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8">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107"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4</w:t>
            </w:r>
          </w:p>
        </w:tc>
        <w:tc>
          <w:tcPr/>
          <w:p w:rsidR="00000000" w:rsidDel="00000000" w:rsidP="00000000" w:rsidRDefault="00000000" w:rsidRPr="00000000" w14:paraId="00000159">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15A">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15B">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5D">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Arial" w:cs="Arial" w:eastAsia="Arial" w:hAnsi="Arial"/>
          <w:b w:val="0"/>
          <w:i w:val="0"/>
          <w:smallCaps w:val="0"/>
          <w:strike w:val="0"/>
          <w:color w:val="000000"/>
          <w:sz w:val="9"/>
          <w:szCs w:val="9"/>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5963920" cy="21590"/>
                <wp:effectExtent b="0" l="0" r="0" t="0"/>
                <wp:wrapTopAndBottom distB="0" distT="0"/>
                <wp:docPr id="261" name=""/>
                <a:graphic>
                  <a:graphicData uri="http://schemas.microsoft.com/office/word/2010/wordprocessingGroup">
                    <wpg:wgp>
                      <wpg:cNvGrpSpPr/>
                      <wpg:grpSpPr>
                        <a:xfrm>
                          <a:off x="2364040" y="3769205"/>
                          <a:ext cx="5963920" cy="21590"/>
                          <a:chOff x="2364040" y="3769205"/>
                          <a:chExt cx="5963920" cy="21590"/>
                        </a:xfrm>
                      </wpg:grpSpPr>
                      <wpg:grpSp>
                        <wpg:cNvGrpSpPr/>
                        <wpg:grpSpPr>
                          <a:xfrm>
                            <a:off x="2364040" y="3769205"/>
                            <a:ext cx="5963920" cy="21590"/>
                            <a:chOff x="2364040" y="3769205"/>
                            <a:chExt cx="5955030" cy="19685"/>
                          </a:xfrm>
                        </wpg:grpSpPr>
                        <wps:wsp>
                          <wps:cNvSpPr/>
                          <wps:cNvPr id="3" name="Shape 3"/>
                          <wps:spPr>
                            <a:xfrm>
                              <a:off x="2364040" y="3769205"/>
                              <a:ext cx="5955025" cy="196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2364040" y="3769205"/>
                              <a:ext cx="5955030" cy="19685"/>
                              <a:chOff x="1424" y="145"/>
                              <a:chExt cx="9378" cy="31"/>
                            </a:xfrm>
                          </wpg:grpSpPr>
                          <wps:wsp>
                            <wps:cNvSpPr/>
                            <wps:cNvPr id="37" name="Shape 37"/>
                            <wps:spPr>
                              <a:xfrm>
                                <a:off x="1424" y="145"/>
                                <a:ext cx="9375" cy="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CnPr/>
                            <wps:spPr>
                              <a:xfrm>
                                <a:off x="1440" y="161"/>
                                <a:ext cx="9360" cy="0"/>
                              </a:xfrm>
                              <a:prstGeom prst="straightConnector1">
                                <a:avLst/>
                              </a:prstGeom>
                              <a:noFill/>
                              <a:ln cap="flat" cmpd="sng" w="203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0"/>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50"/>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5" y="150"/>
                                <a:ext cx="9352"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0"/>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50"/>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63"/>
                                <a:ext cx="5" cy="0"/>
                              </a:xfrm>
                              <a:prstGeom prst="straightConnector1">
                                <a:avLst/>
                              </a:prstGeom>
                              <a:noFill/>
                              <a:ln cap="flat" cmpd="sng" w="13700">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63"/>
                                <a:ext cx="5" cy="0"/>
                              </a:xfrm>
                              <a:prstGeom prst="straightConnector1">
                                <a:avLst/>
                              </a:prstGeom>
                              <a:noFill/>
                              <a:ln cap="flat" cmpd="sng" w="13700">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6"/>
                                <a:ext cx="5" cy="0"/>
                              </a:xfrm>
                              <a:prstGeom prst="straightConnector1">
                                <a:avLst/>
                              </a:prstGeom>
                              <a:noFill/>
                              <a:ln cap="flat" cmpd="sng" w="9525">
                                <a:solidFill>
                                  <a:srgbClr val="9F9F9F"/>
                                </a:solidFill>
                                <a:prstDash val="solid"/>
                                <a:round/>
                                <a:headEnd len="sm" w="sm" type="none"/>
                                <a:tailEnd len="sm" w="sm" type="none"/>
                              </a:ln>
                            </wps:spPr>
                            <wps:bodyPr anchorCtr="0" anchor="ctr" bIns="91425" lIns="91425" spcFirstLastPara="1" rIns="91425" wrap="square" tIns="91425">
                              <a:noAutofit/>
                            </wps:bodyPr>
                          </wps:wsp>
                          <wps:wsp>
                            <wps:cNvCnPr/>
                            <wps:spPr>
                              <a:xfrm>
                                <a:off x="1440" y="176"/>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445" y="176"/>
                                <a:ext cx="9352"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6"/>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s:wsp>
                            <wps:cNvCnPr/>
                            <wps:spPr>
                              <a:xfrm>
                                <a:off x="10797" y="176"/>
                                <a:ext cx="5" cy="0"/>
                              </a:xfrm>
                              <a:prstGeom prst="straightConnector1">
                                <a:avLst/>
                              </a:prstGeom>
                              <a:noFill/>
                              <a:ln cap="flat" cmpd="sng" w="9525">
                                <a:solidFill>
                                  <a:srgbClr val="E2E2E2"/>
                                </a:solidFill>
                                <a:prstDash val="solid"/>
                                <a:round/>
                                <a:headEnd len="sm" w="sm" type="none"/>
                                <a:tailEnd len="sm" w="sm" type="none"/>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0" distR="0" hidden="0" layoutInCell="1" locked="0" relativeHeight="0" simplePos="0">
                <wp:simplePos x="0" y="0"/>
                <wp:positionH relativeFrom="column">
                  <wp:posOffset>0</wp:posOffset>
                </wp:positionH>
                <wp:positionV relativeFrom="paragraph">
                  <wp:posOffset>88900</wp:posOffset>
                </wp:positionV>
                <wp:extent cx="5963920" cy="21590"/>
                <wp:effectExtent b="0" l="0" r="0" t="0"/>
                <wp:wrapTopAndBottom distB="0" distT="0"/>
                <wp:docPr id="261" name="image3.png"/>
                <a:graphic>
                  <a:graphicData uri="http://schemas.openxmlformats.org/drawingml/2006/picture">
                    <pic:pic>
                      <pic:nvPicPr>
                        <pic:cNvPr id="0" name="image3.png"/>
                        <pic:cNvPicPr preferRelativeResize="0"/>
                      </pic:nvPicPr>
                      <pic:blipFill>
                        <a:blip r:embed="rId24"/>
                        <a:srcRect/>
                        <a:stretch>
                          <a:fillRect/>
                        </a:stretch>
                      </pic:blipFill>
                      <pic:spPr>
                        <a:xfrm>
                          <a:off x="0" y="0"/>
                          <a:ext cx="5963920" cy="21590"/>
                        </a:xfrm>
                        <a:prstGeom prst="rect"/>
                        <a:ln/>
                      </pic:spPr>
                    </pic:pic>
                  </a:graphicData>
                </a:graphic>
              </wp:anchor>
            </w:drawing>
          </mc:Fallback>
        </mc:AlternateContent>
      </w:r>
    </w:p>
    <w:sectPr>
      <w:footerReference r:id="rId25" w:type="default"/>
      <w:pgSz w:h="15840" w:w="12240" w:orient="portrait"/>
      <w:pgMar w:bottom="280" w:top="720" w:left="1320" w:right="13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cifico">
    <w:embedRegular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widowControl w:val="0"/>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810" w:hanging="360"/>
      </w:pPr>
      <w:rPr>
        <w:rFonts w:ascii="Noto Sans Symbols" w:cs="Noto Sans Symbols" w:eastAsia="Noto Sans Symbols" w:hAnsi="Noto Sans Symbols"/>
        <w:sz w:val="20"/>
        <w:szCs w:val="20"/>
      </w:rPr>
    </w:lvl>
    <w:lvl w:ilvl="1">
      <w:start w:val="1"/>
      <w:numFmt w:val="bullet"/>
      <w:lvlText w:val="•"/>
      <w:lvlJc w:val="left"/>
      <w:pPr>
        <w:ind w:left="1716" w:hanging="360"/>
      </w:pPr>
      <w:rPr/>
    </w:lvl>
    <w:lvl w:ilvl="2">
      <w:start w:val="1"/>
      <w:numFmt w:val="bullet"/>
      <w:lvlText w:val="•"/>
      <w:lvlJc w:val="left"/>
      <w:pPr>
        <w:ind w:left="2592" w:hanging="360"/>
      </w:pPr>
      <w:rPr/>
    </w:lvl>
    <w:lvl w:ilvl="3">
      <w:start w:val="1"/>
      <w:numFmt w:val="bullet"/>
      <w:lvlText w:val="•"/>
      <w:lvlJc w:val="left"/>
      <w:pPr>
        <w:ind w:left="3468" w:hanging="360"/>
      </w:pPr>
      <w:rPr/>
    </w:lvl>
    <w:lvl w:ilvl="4">
      <w:start w:val="1"/>
      <w:numFmt w:val="bullet"/>
      <w:lvlText w:val="•"/>
      <w:lvlJc w:val="left"/>
      <w:pPr>
        <w:ind w:left="4344" w:hanging="360"/>
      </w:pPr>
      <w:rPr/>
    </w:lvl>
    <w:lvl w:ilvl="5">
      <w:start w:val="1"/>
      <w:numFmt w:val="bullet"/>
      <w:lvlText w:val="•"/>
      <w:lvlJc w:val="left"/>
      <w:pPr>
        <w:ind w:left="5220" w:hanging="360"/>
      </w:pPr>
      <w:rPr/>
    </w:lvl>
    <w:lvl w:ilvl="6">
      <w:start w:val="1"/>
      <w:numFmt w:val="bullet"/>
      <w:lvlText w:val="•"/>
      <w:lvlJc w:val="left"/>
      <w:pPr>
        <w:ind w:left="6096" w:hanging="360"/>
      </w:pPr>
      <w:rPr/>
    </w:lvl>
    <w:lvl w:ilvl="7">
      <w:start w:val="1"/>
      <w:numFmt w:val="bullet"/>
      <w:lvlText w:val="•"/>
      <w:lvlJc w:val="left"/>
      <w:pPr>
        <w:ind w:left="6972" w:hanging="360"/>
      </w:pPr>
      <w:rPr/>
    </w:lvl>
    <w:lvl w:ilvl="8">
      <w:start w:val="1"/>
      <w:numFmt w:val="bullet"/>
      <w:lvlText w:val="•"/>
      <w:lvlJc w:val="left"/>
      <w:pPr>
        <w:ind w:left="7848"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19" w:lineRule="auto"/>
      <w:ind w:left="120"/>
    </w:pPr>
    <w:rPr>
      <w:b w:val="1"/>
      <w:sz w:val="24"/>
      <w:szCs w:val="24"/>
    </w:rPr>
  </w:style>
  <w:style w:type="paragraph" w:styleId="Heading2">
    <w:name w:val="heading 2"/>
    <w:basedOn w:val="Normal"/>
    <w:next w:val="Normal"/>
    <w:pPr>
      <w:spacing w:before="1" w:lineRule="auto"/>
      <w:ind w:left="120"/>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before="19" w:lineRule="auto"/>
      <w:ind w:left="120"/>
    </w:pPr>
    <w:rPr>
      <w:b w:val="1"/>
      <w:sz w:val="24"/>
      <w:szCs w:val="24"/>
    </w:rPr>
  </w:style>
  <w:style w:type="paragraph" w:styleId="Heading2">
    <w:name w:val="heading 2"/>
    <w:basedOn w:val="Normal"/>
    <w:next w:val="Normal"/>
    <w:pPr>
      <w:spacing w:before="1" w:lineRule="auto"/>
      <w:ind w:left="120"/>
    </w:pPr>
    <w:rPr>
      <w:b w:val="1"/>
      <w:u w:val="singl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uiPriority w:val="1"/>
    <w:qFormat w:val="1"/>
    <w:rPr>
      <w:rFonts w:ascii="Arial" w:cs="Arial" w:eastAsia="Arial" w:hAnsi="Arial"/>
    </w:rPr>
  </w:style>
  <w:style w:type="paragraph" w:styleId="Heading1">
    <w:name w:val="heading 1"/>
    <w:basedOn w:val="Normal"/>
    <w:uiPriority w:val="1"/>
    <w:qFormat w:val="1"/>
    <w:pPr>
      <w:spacing w:before="19"/>
      <w:ind w:left="120"/>
      <w:outlineLvl w:val="0"/>
    </w:pPr>
    <w:rPr>
      <w:b w:val="1"/>
      <w:bCs w:val="1"/>
      <w:sz w:val="24"/>
      <w:szCs w:val="24"/>
    </w:rPr>
  </w:style>
  <w:style w:type="paragraph" w:styleId="Heading2">
    <w:name w:val="heading 2"/>
    <w:basedOn w:val="Normal"/>
    <w:uiPriority w:val="1"/>
    <w:qFormat w:val="1"/>
    <w:pPr>
      <w:spacing w:before="1"/>
      <w:ind w:left="120"/>
      <w:outlineLvl w:val="1"/>
    </w:pPr>
    <w:rPr>
      <w:b w:val="1"/>
      <w:bCs w:val="1"/>
      <w:u w:color="000000" w:val="singl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uiPriority w:val="1"/>
    <w:qFormat w:val="1"/>
    <w:rPr>
      <w:sz w:val="20"/>
      <w:szCs w:val="20"/>
    </w:rPr>
  </w:style>
  <w:style w:type="paragraph" w:styleId="ListParagraph">
    <w:name w:val="List Paragraph"/>
    <w:basedOn w:val="Normal"/>
    <w:uiPriority w:val="1"/>
    <w:qFormat w:val="1"/>
    <w:pPr>
      <w:ind w:left="840" w:hanging="360"/>
    </w:pPr>
  </w:style>
  <w:style w:type="paragraph" w:styleId="TableParagraph" w:customStyle="1">
    <w:name w:val="Table Paragraph"/>
    <w:basedOn w:val="Normal"/>
    <w:uiPriority w:val="1"/>
    <w:qFormat w:val="1"/>
  </w:style>
  <w:style w:type="paragraph" w:styleId="BalloonText">
    <w:name w:val="Balloon Text"/>
    <w:basedOn w:val="Normal"/>
    <w:link w:val="BalloonTextChar"/>
    <w:uiPriority w:val="99"/>
    <w:semiHidden w:val="1"/>
    <w:unhideWhenUsed w:val="1"/>
    <w:rsid w:val="00613846"/>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613846"/>
    <w:rPr>
      <w:rFonts w:ascii="Segoe UI" w:cs="Segoe UI" w:eastAsia="Arial" w:hAnsi="Segoe UI"/>
      <w:sz w:val="18"/>
      <w:szCs w:val="18"/>
    </w:rPr>
  </w:style>
  <w:style w:type="table" w:styleId="TableGrid">
    <w:name w:val="Table Grid"/>
    <w:basedOn w:val="TableNormal"/>
    <w:uiPriority w:val="39"/>
    <w:rsid w:val="002A2B7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B65954"/>
    <w:pPr>
      <w:tabs>
        <w:tab w:val="center" w:pos="4680"/>
        <w:tab w:val="right" w:pos="9360"/>
      </w:tabs>
    </w:pPr>
  </w:style>
  <w:style w:type="character" w:styleId="HeaderChar" w:customStyle="1">
    <w:name w:val="Header Char"/>
    <w:basedOn w:val="DefaultParagraphFont"/>
    <w:link w:val="Header"/>
    <w:uiPriority w:val="99"/>
    <w:rsid w:val="00B65954"/>
    <w:rPr>
      <w:rFonts w:ascii="Arial" w:cs="Arial" w:eastAsia="Arial" w:hAnsi="Arial"/>
    </w:rPr>
  </w:style>
  <w:style w:type="paragraph" w:styleId="Footer">
    <w:name w:val="footer"/>
    <w:basedOn w:val="Normal"/>
    <w:link w:val="FooterChar"/>
    <w:uiPriority w:val="99"/>
    <w:unhideWhenUsed w:val="1"/>
    <w:rsid w:val="00B65954"/>
    <w:pPr>
      <w:tabs>
        <w:tab w:val="center" w:pos="4680"/>
        <w:tab w:val="right" w:pos="9360"/>
      </w:tabs>
    </w:pPr>
  </w:style>
  <w:style w:type="character" w:styleId="FooterChar" w:customStyle="1">
    <w:name w:val="Footer Char"/>
    <w:basedOn w:val="DefaultParagraphFont"/>
    <w:link w:val="Footer"/>
    <w:uiPriority w:val="99"/>
    <w:rsid w:val="00B65954"/>
    <w:rPr>
      <w:rFonts w:ascii="Arial" w:cs="Arial" w:eastAsia="Arial" w:hAnsi="Arial"/>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 w:type="table" w:styleId="Table5">
    <w:basedOn w:val="TableNormal"/>
    <w:tblPr>
      <w:tblStyleRowBandSize w:val="1"/>
      <w:tblStyleColBandSize w:val="1"/>
      <w:tblCellMar>
        <w:top w:w="0.0" w:type="dxa"/>
        <w:left w:w="0.0" w:type="dxa"/>
        <w:bottom w:w="0.0" w:type="dxa"/>
        <w:right w:w="0.0" w:type="dxa"/>
      </w:tblCellMar>
    </w:tblPr>
  </w:style>
  <w:style w:type="table" w:styleId="Table6">
    <w:basedOn w:val="TableNormal"/>
    <w:tblPr>
      <w:tblStyleRowBandSize w:val="1"/>
      <w:tblStyleColBandSize w:val="1"/>
      <w:tblCellMar>
        <w:top w:w="0.0" w:type="dxa"/>
        <w:left w:w="0.0" w:type="dxa"/>
        <w:bottom w:w="0.0" w:type="dxa"/>
        <w:right w:w="0.0" w:type="dxa"/>
      </w:tblCellMar>
    </w:tblPr>
  </w:style>
  <w:style w:type="table" w:styleId="Table7">
    <w:basedOn w:val="TableNormal"/>
    <w:tblPr>
      <w:tblStyleRowBandSize w:val="1"/>
      <w:tblStyleColBandSize w:val="1"/>
      <w:tblCellMar>
        <w:top w:w="0.0" w:type="dxa"/>
        <w:left w:w="0.0" w:type="dxa"/>
        <w:bottom w:w="0.0" w:type="dxa"/>
        <w:right w:w="0.0" w:type="dxa"/>
      </w:tblCellMar>
    </w:tblPr>
  </w:style>
  <w:style w:type="table" w:styleId="Table8">
    <w:basedOn w:val="TableNormal"/>
    <w:tblPr>
      <w:tblStyleRowBandSize w:val="1"/>
      <w:tblStyleColBandSize w:val="1"/>
      <w:tblCellMar>
        <w:top w:w="0.0" w:type="dxa"/>
        <w:left w:w="0.0" w:type="dxa"/>
        <w:bottom w:w="0.0" w:type="dxa"/>
        <w:right w:w="0.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4.png"/><Relationship Id="rId22" Type="http://schemas.openxmlformats.org/officeDocument/2006/relationships/image" Target="media/image1.png"/><Relationship Id="rId21" Type="http://schemas.openxmlformats.org/officeDocument/2006/relationships/image" Target="media/image16.png"/><Relationship Id="rId24" Type="http://schemas.openxmlformats.org/officeDocument/2006/relationships/image" Target="media/image3.png"/><Relationship Id="rId23"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7.png"/><Relationship Id="rId25"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2.png"/><Relationship Id="rId8" Type="http://schemas.openxmlformats.org/officeDocument/2006/relationships/image" Target="media/image10.png"/><Relationship Id="rId11" Type="http://schemas.openxmlformats.org/officeDocument/2006/relationships/image" Target="media/image7.png"/><Relationship Id="rId10" Type="http://schemas.openxmlformats.org/officeDocument/2006/relationships/image" Target="media/image15.png"/><Relationship Id="rId13" Type="http://schemas.openxmlformats.org/officeDocument/2006/relationships/image" Target="media/image9.png"/><Relationship Id="rId12" Type="http://schemas.openxmlformats.org/officeDocument/2006/relationships/image" Target="media/image6.png"/><Relationship Id="rId15" Type="http://schemas.openxmlformats.org/officeDocument/2006/relationships/image" Target="media/image5.png"/><Relationship Id="rId14" Type="http://schemas.openxmlformats.org/officeDocument/2006/relationships/image" Target="media/image8.png"/><Relationship Id="rId17" Type="http://schemas.openxmlformats.org/officeDocument/2006/relationships/image" Target="media/image18.png"/><Relationship Id="rId16" Type="http://schemas.openxmlformats.org/officeDocument/2006/relationships/image" Target="media/image4.png"/><Relationship Id="rId19" Type="http://schemas.openxmlformats.org/officeDocument/2006/relationships/image" Target="media/image13.png"/><Relationship Id="rId18" Type="http://schemas.openxmlformats.org/officeDocument/2006/relationships/image" Target="media/image11.png"/></Relationships>
</file>

<file path=word/_rels/fontTable.xml.rels><?xml version="1.0" encoding="UTF-8" standalone="yes"?><Relationships xmlns="http://schemas.openxmlformats.org/package/2006/relationships"><Relationship Id="rId1" Type="http://schemas.openxmlformats.org/officeDocument/2006/relationships/font" Target="fonts/Pacifico-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hkuX36gteF8FaMcXAq+uxf2vkw==">AMUW2mWG5iT4W5NJNhHSe5dIJM+WUN+OfxH3QtK7DMLRvp1gEeWlwsD67FQnZsrNe9NQ59JFXQiBlD/zaI3OL5+eTWvnlrPV8TrIvV3FN84XgjgOqW0hu4UtOppBsYjLpPgD8CHWIcde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2019-09-09T12:54:00Z</dcterms:created>
  <dc:creator>Rees, Sheila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2016-11-10T00:00:00Z</vt:filetime>
  </property>
  <property fmtid="{D5CDD505-2E9C-101B-9397-08002B2CF9AE}" pid="3" name="Creator">
    <vt:lpwstr>Microsoft® Word 2013</vt:lpwstr>
  </property>
  <property fmtid="{D5CDD505-2E9C-101B-9397-08002B2CF9AE}" pid="4" name="LastSaved">
    <vt:filetime>2017-07-27T00:00:00Z</vt:filetime>
  </property>
  <property fmtid="{D5CDD505-2E9C-101B-9397-08002B2CF9AE}" pid="5" name="ContentTypeId">
    <vt:lpwstr>0x010100D42FDE70CD41C7488CDA717A89A26F4A</vt:lpwstr>
  </property>
  <property fmtid="{D5CDD505-2E9C-101B-9397-08002B2CF9AE}" pid="6" name="Order">
    <vt:r8>114600.0</vt:r8>
  </property>
</Properties>
</file>