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06" w:rsidRDefault="00142E6A">
      <w:pPr>
        <w:pStyle w:val="Heading2"/>
        <w:divId w:val="593632808"/>
        <w:rPr>
          <w:rFonts w:ascii="Arial" w:eastAsia="Times New Roman" w:hAnsi="Arial" w:cs="Arial"/>
        </w:rPr>
      </w:pPr>
      <w:r>
        <w:rPr>
          <w:rFonts w:ascii="Arial" w:eastAsia="Times New Roman" w:hAnsi="Arial" w:cs="Arial"/>
          <w:sz w:val="20"/>
          <w:szCs w:val="20"/>
        </w:rPr>
        <w:t xml:space="preserve">WINDMILL POINT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D0806" w:rsidRDefault="00142E6A">
      <w:pPr>
        <w:pStyle w:val="NormalWeb"/>
        <w:divId w:val="712970310"/>
      </w:pPr>
      <w:r>
        <w:t xml:space="preserve">I, </w:t>
      </w:r>
      <w:r w:rsidR="00025114">
        <w:t>Nicole Ortega</w:t>
      </w:r>
      <w:r>
        <w:t>, do hereby certify that all facts, figures, and representations made in this application are true, cor</w:t>
      </w:r>
      <w:bookmarkStart w:id="0" w:name="_GoBack"/>
      <w:bookmarkEnd w:id="0"/>
      <w:r>
        <w:t>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D0806" w:rsidRDefault="00142E6A">
      <w:pPr>
        <w:pStyle w:val="Heading2"/>
        <w:divId w:val="712970310"/>
        <w:rPr>
          <w:rFonts w:ascii="Arial" w:eastAsia="Times New Roman" w:hAnsi="Arial" w:cs="Arial"/>
        </w:rPr>
      </w:pPr>
      <w:r>
        <w:rPr>
          <w:rFonts w:ascii="Arial" w:eastAsia="Times New Roman" w:hAnsi="Arial" w:cs="Arial"/>
        </w:rPr>
        <w:t>Assurances</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8A7726">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D0806" w:rsidRDefault="009D0806">
      <w:pPr>
        <w:divId w:val="7129703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D0806">
        <w:trPr>
          <w:divId w:val="7129703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D0806" w:rsidRDefault="00142E6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D0806" w:rsidRDefault="00142E6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D0806" w:rsidRDefault="009D0806">
      <w:pPr>
        <w:spacing w:after="240"/>
        <w:divId w:val="712970310"/>
        <w:rPr>
          <w:rFonts w:ascii="Arial" w:eastAsia="Times New Roman" w:hAnsi="Arial" w:cs="Arial"/>
          <w:sz w:val="20"/>
          <w:szCs w:val="20"/>
        </w:rPr>
      </w:pPr>
    </w:p>
    <w:p w:rsidR="009D0806" w:rsidRDefault="00142E6A">
      <w:pPr>
        <w:spacing w:after="240"/>
        <w:divId w:val="1709255981"/>
        <w:rPr>
          <w:rFonts w:ascii="Arial" w:eastAsia="Times New Roman" w:hAnsi="Arial" w:cs="Arial"/>
          <w:sz w:val="20"/>
          <w:szCs w:val="20"/>
        </w:rPr>
      </w:pPr>
      <w:r>
        <w:rPr>
          <w:rFonts w:ascii="Arial" w:eastAsia="Times New Roman" w:hAnsi="Arial" w:cs="Arial"/>
          <w:b/>
          <w:bCs/>
        </w:rPr>
        <w:t>Mission Statement</w:t>
      </w:r>
    </w:p>
    <w:p w:rsidR="009D0806" w:rsidRDefault="00142E6A">
      <w:pPr>
        <w:divId w:val="1709255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057316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pPr>
              <w:divId w:val="14842015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Windmill Point Elementary School recognizes the valuable contributions that parents make to their students' education. We will embrace every opportunity to involve our parents in preparing each child socially and academically to be valued members of society</w:t>
            </w:r>
            <w:r w:rsidR="00025114">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D0806" w:rsidRDefault="008A7726">
      <w:pPr>
        <w:divId w:val="1873301319"/>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9D0806" w:rsidRDefault="00142E6A">
      <w:pPr>
        <w:spacing w:after="240"/>
        <w:divId w:val="1929532451"/>
        <w:rPr>
          <w:rFonts w:ascii="Arial" w:eastAsia="Times New Roman" w:hAnsi="Arial" w:cs="Arial"/>
          <w:sz w:val="20"/>
          <w:szCs w:val="20"/>
        </w:rPr>
      </w:pPr>
      <w:r>
        <w:rPr>
          <w:rFonts w:ascii="Arial" w:eastAsia="Times New Roman" w:hAnsi="Arial" w:cs="Arial"/>
          <w:b/>
          <w:bCs/>
        </w:rPr>
        <w:t>Involvement of Parents</w:t>
      </w:r>
    </w:p>
    <w:p w:rsidR="009D0806" w:rsidRDefault="00142E6A">
      <w:pPr>
        <w:divId w:val="1929532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881625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7E93" w:rsidRDefault="00142E6A" w:rsidP="00E87E93">
            <w:pPr>
              <w:divId w:val="20957830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Windmill Point Elementary School (WMPE)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resource center (in development). During this meeting, parents are also informed about the implementation of </w:t>
            </w:r>
            <w:r w:rsidR="00025114">
              <w:rPr>
                <w:rFonts w:ascii="Arial" w:eastAsia="Times New Roman" w:hAnsi="Arial" w:cs="Arial"/>
                <w:sz w:val="20"/>
                <w:szCs w:val="20"/>
              </w:rPr>
              <w:t xml:space="preserve">Florida </w:t>
            </w:r>
            <w:r>
              <w:rPr>
                <w:rFonts w:ascii="Arial" w:eastAsia="Times New Roman" w:hAnsi="Arial" w:cs="Arial"/>
                <w:sz w:val="20"/>
                <w:szCs w:val="20"/>
              </w:rPr>
              <w:t>Standards, as well as the new K-2 standards-based/trend grading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Plan is developed and monitored by the leadership team at Windmill Point Elementary School. Members of this team include the Administrative Team, the Guidance Counselor, The ESE Coordinator, and the Instructional Coaches. The School Advisory Council (SAC) provides input, evaluation, and adoption of the plan. The SAC consists of the principal, parents,</w:t>
            </w:r>
            <w:r w:rsidR="00025114">
              <w:rPr>
                <w:rFonts w:ascii="Arial" w:eastAsia="Times New Roman" w:hAnsi="Arial" w:cs="Arial"/>
                <w:sz w:val="20"/>
                <w:szCs w:val="20"/>
              </w:rPr>
              <w:t xml:space="preserve"> </w:t>
            </w:r>
            <w:r>
              <w:rPr>
                <w:rFonts w:ascii="Arial" w:eastAsia="Times New Roman" w:hAnsi="Arial" w:cs="Arial"/>
                <w:sz w:val="20"/>
                <w:szCs w:val="20"/>
              </w:rPr>
              <w:t>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allocation appropriated to Windmill Point 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Involvement Funds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parental involvement set aside ($3,168).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Teacher stipends for parental involvement activities ($2,168)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Materials for parent workshops/meetings ($1,000)</w:t>
            </w:r>
          </w:p>
          <w:p w:rsidR="00E87E93" w:rsidRDefault="00E87E93" w:rsidP="00E87E93">
            <w:pPr>
              <w:divId w:val="2095783012"/>
              <w:rPr>
                <w:rFonts w:ascii="Arial" w:eastAsia="Times New Roman" w:hAnsi="Arial" w:cs="Arial"/>
                <w:sz w:val="20"/>
                <w:szCs w:val="20"/>
              </w:rPr>
            </w:pPr>
          </w:p>
          <w:p w:rsidR="00E87E93" w:rsidRDefault="00E87E93" w:rsidP="00E87E93">
            <w:pPr>
              <w:divId w:val="2095783012"/>
              <w:rPr>
                <w:rFonts w:ascii="Arial" w:eastAsia="Times New Roman" w:hAnsi="Arial" w:cs="Arial"/>
                <w:sz w:val="20"/>
                <w:szCs w:val="20"/>
              </w:rPr>
            </w:pPr>
          </w:p>
          <w:p w:rsidR="00E87E93" w:rsidRDefault="00E87E93" w:rsidP="00E87E93">
            <w:pPr>
              <w:divId w:val="2095783012"/>
              <w:rPr>
                <w:rFonts w:ascii="Arial" w:eastAsia="Times New Roman" w:hAnsi="Arial" w:cs="Arial"/>
                <w:sz w:val="20"/>
                <w:szCs w:val="20"/>
              </w:rPr>
            </w:pPr>
          </w:p>
          <w:p w:rsidR="009D0806" w:rsidRDefault="00142E6A" w:rsidP="00E87E93">
            <w:pPr>
              <w:divId w:val="2095783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D0806" w:rsidRDefault="008A7726">
      <w:pPr>
        <w:divId w:val="53971091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D0806" w:rsidRDefault="00142E6A">
      <w:pPr>
        <w:spacing w:after="240"/>
        <w:divId w:val="1304964969"/>
        <w:rPr>
          <w:rFonts w:ascii="Arial" w:eastAsia="Times New Roman" w:hAnsi="Arial" w:cs="Arial"/>
          <w:sz w:val="20"/>
          <w:szCs w:val="20"/>
        </w:rPr>
      </w:pPr>
      <w:r>
        <w:rPr>
          <w:rFonts w:ascii="Arial" w:eastAsia="Times New Roman" w:hAnsi="Arial" w:cs="Arial"/>
          <w:b/>
          <w:bCs/>
        </w:rPr>
        <w:lastRenderedPageBreak/>
        <w:t>Coordination and Integration</w:t>
      </w:r>
    </w:p>
    <w:p w:rsidR="009D0806" w:rsidRDefault="00142E6A">
      <w:pPr>
        <w:divId w:val="1304964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09"/>
        <w:gridCol w:w="7160"/>
      </w:tblGrid>
      <w:tr w:rsidR="009D0806">
        <w:trPr>
          <w:divId w:val="6192681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rsidP="00E87E93">
            <w:pPr>
              <w:rPr>
                <w:rFonts w:ascii="Arial" w:eastAsia="Times New Roman" w:hAnsi="Arial" w:cs="Arial"/>
                <w:sz w:val="20"/>
                <w:szCs w:val="20"/>
              </w:rPr>
            </w:pPr>
            <w:r>
              <w:rPr>
                <w:rFonts w:ascii="Arial" w:eastAsia="Times New Roman" w:hAnsi="Arial" w:cs="Arial"/>
                <w:sz w:val="20"/>
                <w:szCs w:val="20"/>
              </w:rPr>
              <w:t xml:space="preserve">Representatives from the </w:t>
            </w:r>
            <w:r w:rsidR="00E87E93">
              <w:rPr>
                <w:rFonts w:ascii="Arial" w:eastAsia="Times New Roman" w:hAnsi="Arial" w:cs="Arial"/>
                <w:sz w:val="20"/>
                <w:szCs w:val="20"/>
              </w:rPr>
              <w:t>Parent Academy</w:t>
            </w:r>
            <w:r>
              <w:rPr>
                <w:rFonts w:ascii="Arial" w:eastAsia="Times New Roman" w:hAnsi="Arial" w:cs="Arial"/>
                <w:sz w:val="20"/>
                <w:szCs w:val="20"/>
              </w:rPr>
              <w:t xml:space="preserve"> of St. Lucie County will be invited to participate in parent involvement meetings/events to provide information about their services to families. </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Supplemental instructional support discussed with parents during the development of the student’s IEP.</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Parents will be provided with information of students' expectations and school curricula by allowing them to meet with their individual teachers during the Open House Night at the beginning of the school year.</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 xml:space="preserve">The ESE </w:t>
            </w:r>
            <w:r w:rsidR="008A7726">
              <w:rPr>
                <w:rFonts w:ascii="Arial" w:eastAsia="Times New Roman" w:hAnsi="Arial" w:cs="Arial"/>
                <w:sz w:val="20"/>
                <w:szCs w:val="20"/>
              </w:rPr>
              <w:t>chairperson</w:t>
            </w:r>
            <w:r>
              <w:rPr>
                <w:rFonts w:ascii="Arial" w:eastAsia="Times New Roman" w:hAnsi="Arial" w:cs="Arial"/>
                <w:sz w:val="20"/>
                <w:szCs w:val="20"/>
              </w:rPr>
              <w:t xml:space="preserve"> will coordinate with the Parent Involvement Contact to personally invite parents of ESE students who may directly benefit from academic or behavioral workshops offered at the school.</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ELL/ESOL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Translators are provided for parents who speak other languages. Workshops will be provided in the Technology Laboratory for parents interested in learning English via the use of Rosetta Stone and Imagine learning.</w:t>
            </w:r>
          </w:p>
        </w:tc>
      </w:tr>
    </w:tbl>
    <w:p w:rsidR="009D0806" w:rsidRDefault="008A7726">
      <w:pPr>
        <w:divId w:val="13393126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D0806" w:rsidRDefault="00142E6A">
      <w:pPr>
        <w:spacing w:after="240"/>
        <w:divId w:val="2013101971"/>
        <w:rPr>
          <w:rFonts w:ascii="Arial" w:eastAsia="Times New Roman" w:hAnsi="Arial" w:cs="Arial"/>
          <w:sz w:val="20"/>
          <w:szCs w:val="20"/>
        </w:rPr>
      </w:pPr>
      <w:r>
        <w:rPr>
          <w:rFonts w:ascii="Arial" w:eastAsia="Times New Roman" w:hAnsi="Arial" w:cs="Arial"/>
          <w:b/>
          <w:bCs/>
        </w:rPr>
        <w:t>Annual Parent Meeting</w:t>
      </w:r>
    </w:p>
    <w:p w:rsidR="009D0806" w:rsidRDefault="00142E6A">
      <w:pPr>
        <w:divId w:val="2013101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61"/>
        <w:gridCol w:w="1877"/>
        <w:gridCol w:w="1334"/>
        <w:gridCol w:w="3397"/>
      </w:tblGrid>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Plan and Schedule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9/2015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Meeting agenda and sign in sheet</w:t>
            </w:r>
          </w:p>
        </w:tc>
      </w:tr>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Marketing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8/2015 to 9/2015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Meeting agenda and sign in sheet</w:t>
            </w:r>
          </w:p>
        </w:tc>
      </w:tr>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Conduct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9/23/15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 Meeting agenda and sign in sheet</w:t>
            </w:r>
          </w:p>
        </w:tc>
      </w:tr>
    </w:tbl>
    <w:p w:rsidR="009D0806" w:rsidRDefault="008A7726">
      <w:pPr>
        <w:divId w:val="65734504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D0806" w:rsidRDefault="00142E6A">
      <w:pPr>
        <w:spacing w:after="240"/>
        <w:divId w:val="1995599846"/>
        <w:rPr>
          <w:rFonts w:ascii="Arial" w:eastAsia="Times New Roman" w:hAnsi="Arial" w:cs="Arial"/>
          <w:sz w:val="20"/>
          <w:szCs w:val="20"/>
        </w:rPr>
      </w:pPr>
      <w:r>
        <w:rPr>
          <w:rFonts w:ascii="Arial" w:eastAsia="Times New Roman" w:hAnsi="Arial" w:cs="Arial"/>
          <w:b/>
          <w:bCs/>
        </w:rPr>
        <w:t>Flexible Parent Meetings</w:t>
      </w:r>
    </w:p>
    <w:p w:rsidR="009D0806" w:rsidRDefault="00142E6A">
      <w:pPr>
        <w:divId w:val="19955998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7117285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pPr>
              <w:divId w:val="3502552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WMPE will offer multiple opportunities to accommodate parents and remove any barriers to family participation. Meetings will be offered in the morning, during school hours and in the evening during the week. Support will be provided to teachers in the classroom so that they can schedule conferences as needed by the families. Every attempt will be made to have teachers make phone calls to personally invite families to events. In addition, child care will be provided for those families that may not afford child care while participating in the meetings. PTO and SAC will be scheduled each month and refreshments, child care and other items will be available at </w:t>
            </w:r>
            <w:r>
              <w:rPr>
                <w:rFonts w:ascii="Arial" w:eastAsia="Times New Roman" w:hAnsi="Arial" w:cs="Arial"/>
                <w:sz w:val="20"/>
                <w:szCs w:val="20"/>
              </w:rPr>
              <w:lastRenderedPageBreak/>
              <w:t>all events to increase parent participation. Spanish and Creole translation will be provided for each activity.</w:t>
            </w:r>
          </w:p>
        </w:tc>
      </w:tr>
    </w:tbl>
    <w:p w:rsidR="009D0806" w:rsidRDefault="008A7726">
      <w:pPr>
        <w:divId w:val="1205142405"/>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9D0806" w:rsidRDefault="00142E6A">
      <w:pPr>
        <w:spacing w:after="240"/>
        <w:divId w:val="536234512"/>
        <w:rPr>
          <w:rFonts w:ascii="Arial" w:eastAsia="Times New Roman" w:hAnsi="Arial" w:cs="Arial"/>
          <w:sz w:val="20"/>
          <w:szCs w:val="20"/>
        </w:rPr>
      </w:pPr>
      <w:r>
        <w:rPr>
          <w:rFonts w:ascii="Arial" w:eastAsia="Times New Roman" w:hAnsi="Arial" w:cs="Arial"/>
          <w:b/>
          <w:bCs/>
        </w:rPr>
        <w:t>Building Capacity</w:t>
      </w:r>
    </w:p>
    <w:p w:rsidR="009D0806" w:rsidRDefault="00142E6A">
      <w:pPr>
        <w:divId w:val="536234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32"/>
        <w:gridCol w:w="1839"/>
        <w:gridCol w:w="3299"/>
        <w:gridCol w:w="920"/>
        <w:gridCol w:w="1479"/>
      </w:tblGrid>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9/23/2015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10/2015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Literacy &amp; Pasta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rsidP="00E87E93">
            <w:pPr>
              <w:rPr>
                <w:rFonts w:ascii="Arial" w:eastAsia="Times New Roman" w:hAnsi="Arial" w:cs="Arial"/>
                <w:sz w:val="20"/>
                <w:szCs w:val="20"/>
              </w:rPr>
            </w:pPr>
            <w:r>
              <w:rPr>
                <w:rFonts w:ascii="Arial" w:eastAsia="Times New Roman" w:hAnsi="Arial" w:cs="Arial"/>
                <w:sz w:val="20"/>
                <w:szCs w:val="20"/>
              </w:rPr>
              <w:t>Guidance Counselor/PTO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11/2015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8/2015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bl>
    <w:p w:rsidR="009D0806" w:rsidRDefault="008A7726">
      <w:pPr>
        <w:divId w:val="134173786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D0806" w:rsidRDefault="00142E6A">
      <w:pPr>
        <w:spacing w:after="240"/>
        <w:divId w:val="874192702"/>
        <w:rPr>
          <w:rFonts w:ascii="Arial" w:eastAsia="Times New Roman" w:hAnsi="Arial" w:cs="Arial"/>
          <w:sz w:val="20"/>
          <w:szCs w:val="20"/>
        </w:rPr>
      </w:pPr>
      <w:r>
        <w:rPr>
          <w:rFonts w:ascii="Arial" w:eastAsia="Times New Roman" w:hAnsi="Arial" w:cs="Arial"/>
          <w:b/>
          <w:bCs/>
        </w:rPr>
        <w:t>Staff Training</w:t>
      </w:r>
    </w:p>
    <w:p w:rsidR="009D0806" w:rsidRDefault="00142E6A">
      <w:pPr>
        <w:divId w:val="874192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49"/>
        <w:gridCol w:w="1410"/>
        <w:gridCol w:w="2037"/>
        <w:gridCol w:w="842"/>
        <w:gridCol w:w="2331"/>
      </w:tblGrid>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10/2015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Reaching Out and 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12/2015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Improved communication between teachers and families</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Involving Parents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2/20/16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bl>
    <w:p w:rsidR="009D0806" w:rsidRDefault="008A7726">
      <w:pPr>
        <w:divId w:val="180480980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D0806" w:rsidRDefault="00142E6A">
      <w:pPr>
        <w:spacing w:after="240"/>
        <w:divId w:val="1564950640"/>
        <w:rPr>
          <w:rFonts w:ascii="Arial" w:eastAsia="Times New Roman" w:hAnsi="Arial" w:cs="Arial"/>
          <w:sz w:val="20"/>
          <w:szCs w:val="20"/>
        </w:rPr>
      </w:pPr>
      <w:r>
        <w:rPr>
          <w:rFonts w:ascii="Arial" w:eastAsia="Times New Roman" w:hAnsi="Arial" w:cs="Arial"/>
          <w:b/>
          <w:bCs/>
        </w:rPr>
        <w:t>Other Activities</w:t>
      </w:r>
    </w:p>
    <w:p w:rsidR="009D0806" w:rsidRDefault="00142E6A">
      <w:pPr>
        <w:divId w:val="1564950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453257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rsidP="00E87E93">
            <w:pPr>
              <w:divId w:val="1557261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1 Parent Resource Wall in the front office the school is available for all families to utilize. The resource wall contains materials in multiple languages for parents.</w:t>
            </w:r>
            <w:r>
              <w:rPr>
                <w:rFonts w:ascii="Arial" w:eastAsia="Times New Roman" w:hAnsi="Arial" w:cs="Arial"/>
                <w:sz w:val="20"/>
                <w:szCs w:val="20"/>
              </w:rPr>
              <w:br/>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r>
              <w:rPr>
                <w:rFonts w:ascii="Arial" w:eastAsia="Times New Roman" w:hAnsi="Arial" w:cs="Arial"/>
                <w:sz w:val="20"/>
                <w:szCs w:val="20"/>
              </w:rPr>
              <w:br/>
              <w:t xml:space="preserve">· Person(s) responsible: Guidance Counselor, </w:t>
            </w:r>
            <w:r w:rsidR="00E87E93">
              <w:rPr>
                <w:rFonts w:ascii="Arial" w:eastAsia="Times New Roman" w:hAnsi="Arial" w:cs="Arial"/>
                <w:sz w:val="20"/>
                <w:szCs w:val="20"/>
              </w:rPr>
              <w:t>Assessment</w:t>
            </w:r>
            <w:r>
              <w:rPr>
                <w:rFonts w:ascii="Arial" w:eastAsia="Times New Roman" w:hAnsi="Arial" w:cs="Arial"/>
                <w:sz w:val="20"/>
                <w:szCs w:val="20"/>
              </w:rPr>
              <w:t xml:space="preserve"> Clerk, front office personnel.</w:t>
            </w:r>
            <w:r>
              <w:rPr>
                <w:rFonts w:ascii="Arial" w:eastAsia="Times New Roman" w:hAnsi="Arial" w:cs="Arial"/>
                <w:sz w:val="20"/>
                <w:szCs w:val="20"/>
              </w:rPr>
              <w:br/>
            </w:r>
            <w:r>
              <w:rPr>
                <w:rFonts w:ascii="Arial" w:eastAsia="Times New Roman" w:hAnsi="Arial" w:cs="Arial"/>
                <w:sz w:val="20"/>
                <w:szCs w:val="20"/>
              </w:rPr>
              <w:br/>
              <w:t xml:space="preserve">· Timeline; 10/14 and ongoing. </w:t>
            </w:r>
            <w:r>
              <w:rPr>
                <w:rFonts w:ascii="Arial" w:eastAsia="Times New Roman" w:hAnsi="Arial" w:cs="Arial"/>
                <w:sz w:val="20"/>
                <w:szCs w:val="20"/>
              </w:rPr>
              <w:br/>
            </w:r>
            <w:r>
              <w:rPr>
                <w:rFonts w:ascii="Arial" w:eastAsia="Times New Roman" w:hAnsi="Arial" w:cs="Arial"/>
                <w:sz w:val="20"/>
                <w:szCs w:val="20"/>
              </w:rPr>
              <w:br/>
              <w:t>· Evidence: Parent survey</w:t>
            </w:r>
            <w:r>
              <w:rPr>
                <w:rFonts w:ascii="Arial" w:eastAsia="Times New Roman" w:hAnsi="Arial" w:cs="Arial"/>
                <w:sz w:val="20"/>
                <w:szCs w:val="20"/>
              </w:rPr>
              <w:br/>
            </w:r>
            <w:r>
              <w:rPr>
                <w:rFonts w:ascii="Arial" w:eastAsia="Times New Roman" w:hAnsi="Arial" w:cs="Arial"/>
                <w:sz w:val="20"/>
                <w:szCs w:val="20"/>
              </w:rPr>
              <w:br/>
            </w:r>
          </w:p>
        </w:tc>
      </w:tr>
    </w:tbl>
    <w:p w:rsidR="009D0806" w:rsidRDefault="008A7726">
      <w:pPr>
        <w:divId w:val="3214749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D0806" w:rsidRDefault="00142E6A">
      <w:pPr>
        <w:spacing w:after="240"/>
        <w:divId w:val="1291280757"/>
        <w:rPr>
          <w:rFonts w:ascii="Arial" w:eastAsia="Times New Roman" w:hAnsi="Arial" w:cs="Arial"/>
          <w:sz w:val="20"/>
          <w:szCs w:val="20"/>
        </w:rPr>
      </w:pPr>
      <w:r>
        <w:rPr>
          <w:rFonts w:ascii="Arial" w:eastAsia="Times New Roman" w:hAnsi="Arial" w:cs="Arial"/>
          <w:b/>
          <w:bCs/>
        </w:rPr>
        <w:t>Communication</w:t>
      </w:r>
    </w:p>
    <w:p w:rsidR="009D0806" w:rsidRDefault="00142E6A">
      <w:pPr>
        <w:divId w:val="1291280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 xml:space="preserve">If the </w:t>
      </w:r>
      <w:r w:rsidR="008A772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910000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pPr>
              <w:divId w:val="1293218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WMPE will ensure that information related to the school, parent programs, meetings, and other activities is sent to the parents of participating children in a timely manner, an understandable format, and to the extent practicable, in a language the parents can understand. Additionally, WMPE will ensure that information is disseminated through various mediums, such as hard copies, student planners, on-line, automated phone messages, and school marquees. </w:t>
            </w:r>
          </w:p>
        </w:tc>
      </w:tr>
    </w:tbl>
    <w:p w:rsidR="009D0806" w:rsidRDefault="008A7726">
      <w:pPr>
        <w:divId w:val="50767246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D0806" w:rsidRDefault="00142E6A">
      <w:pPr>
        <w:spacing w:after="240"/>
        <w:divId w:val="1262223779"/>
        <w:rPr>
          <w:rFonts w:ascii="Arial" w:eastAsia="Times New Roman" w:hAnsi="Arial" w:cs="Arial"/>
          <w:sz w:val="20"/>
          <w:szCs w:val="20"/>
        </w:rPr>
      </w:pPr>
      <w:r>
        <w:rPr>
          <w:rFonts w:ascii="Arial" w:eastAsia="Times New Roman" w:hAnsi="Arial" w:cs="Arial"/>
          <w:b/>
          <w:bCs/>
        </w:rPr>
        <w:t>Accessibility</w:t>
      </w:r>
    </w:p>
    <w:p w:rsidR="009D0806" w:rsidRDefault="00142E6A">
      <w:pPr>
        <w:divId w:val="1262223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w:t>
      </w:r>
      <w:r>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955401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rsidP="00E87E93">
            <w:pPr>
              <w:divId w:val="1285224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 will hold ESOL/ELL parent nights to ensure that parents/families understand their rights to equal access to all education programs. Notification of these opportunities will be provided to families via </w:t>
            </w:r>
            <w:r w:rsidR="00E87E93">
              <w:rPr>
                <w:rFonts w:ascii="Arial" w:eastAsia="Times New Roman" w:hAnsi="Arial" w:cs="Arial"/>
                <w:sz w:val="20"/>
                <w:szCs w:val="20"/>
              </w:rPr>
              <w:t>Messenger, Facebook, Skyward</w:t>
            </w:r>
            <w:r>
              <w:rPr>
                <w:rFonts w:ascii="Arial" w:eastAsia="Times New Roman" w:hAnsi="Arial" w:cs="Arial"/>
                <w:sz w:val="20"/>
                <w:szCs w:val="20"/>
              </w:rPr>
              <w:t>, newsletters, flyers and personal contact. Considering the LEA's large population of Spanish and Creole speaking students, the LEA disseminates information to all parents in three language. English, Spanish, and Creole. In addition, meetings are conducted and translated in Spanish and Creole. The Exceptional Student Education specialist is on site to</w:t>
            </w:r>
            <w:r w:rsidR="00E87E93">
              <w:rPr>
                <w:rFonts w:ascii="Arial" w:eastAsia="Times New Roman" w:hAnsi="Arial" w:cs="Arial"/>
                <w:sz w:val="20"/>
                <w:szCs w:val="20"/>
              </w:rPr>
              <w:t xml:space="preserve"> answer parents’ questions of student</w:t>
            </w:r>
            <w:r>
              <w:rPr>
                <w:rFonts w:ascii="Arial" w:eastAsia="Times New Roman" w:hAnsi="Arial" w:cs="Arial"/>
                <w:sz w:val="20"/>
                <w:szCs w:val="20"/>
              </w:rPr>
              <w:t>s that have special needs. The school counselors are available to assist with families who may be in need of a social worker or Migrant recruiter to ensure students</w:t>
            </w:r>
            <w:r w:rsidR="00E87E93">
              <w:rPr>
                <w:rFonts w:ascii="Arial" w:eastAsia="Times New Roman" w:hAnsi="Arial" w:cs="Arial"/>
                <w:sz w:val="20"/>
                <w:szCs w:val="20"/>
              </w:rPr>
              <w:t>’</w:t>
            </w:r>
            <w:r>
              <w:rPr>
                <w:rFonts w:ascii="Arial" w:eastAsia="Times New Roman" w:hAnsi="Arial" w:cs="Arial"/>
                <w:sz w:val="20"/>
                <w:szCs w:val="20"/>
              </w:rPr>
              <w:t xml:space="preserve"> needs are met. Copies of all handout materials, sign in sheets, </w:t>
            </w:r>
            <w:r w:rsidR="00E87E93">
              <w:rPr>
                <w:rFonts w:ascii="Arial" w:eastAsia="Times New Roman" w:hAnsi="Arial" w:cs="Arial"/>
                <w:sz w:val="20"/>
                <w:szCs w:val="20"/>
              </w:rPr>
              <w:t>Messenger, Skyward</w:t>
            </w:r>
            <w:r>
              <w:rPr>
                <w:rFonts w:ascii="Arial" w:eastAsia="Times New Roman" w:hAnsi="Arial" w:cs="Arial"/>
                <w:sz w:val="20"/>
                <w:szCs w:val="20"/>
              </w:rPr>
              <w:t xml:space="preserve"> reports will all be placed in the Title 1 compliance box.</w:t>
            </w:r>
          </w:p>
        </w:tc>
      </w:tr>
    </w:tbl>
    <w:p w:rsidR="009D0806" w:rsidRDefault="008A7726">
      <w:pPr>
        <w:divId w:val="76631610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D0806" w:rsidRDefault="00142E6A">
      <w:pPr>
        <w:spacing w:after="240"/>
        <w:divId w:val="161311934"/>
        <w:rPr>
          <w:rFonts w:ascii="Arial" w:eastAsia="Times New Roman" w:hAnsi="Arial" w:cs="Arial"/>
          <w:sz w:val="20"/>
          <w:szCs w:val="20"/>
        </w:rPr>
      </w:pPr>
      <w:r>
        <w:rPr>
          <w:rFonts w:ascii="Arial" w:eastAsia="Times New Roman" w:hAnsi="Arial" w:cs="Arial"/>
          <w:b/>
          <w:bCs/>
        </w:rPr>
        <w:t>Discretionary Activities</w:t>
      </w:r>
    </w:p>
    <w:p w:rsidR="009D0806" w:rsidRDefault="00142E6A">
      <w:pPr>
        <w:divId w:val="161311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E87E93">
        <w:rPr>
          <w:rFonts w:ascii="Arial" w:eastAsia="Times New Roman" w:hAnsi="Arial" w:cs="Arial"/>
          <w:sz w:val="20"/>
          <w:szCs w:val="20"/>
        </w:rPr>
        <w:t>.</w:t>
      </w:r>
      <w:r>
        <w:rPr>
          <w:rFonts w:ascii="Arial" w:eastAsia="Times New Roman" w:hAnsi="Arial" w:cs="Arial"/>
          <w:sz w:val="20"/>
          <w:szCs w:val="20"/>
        </w:rPr>
        <w:t xml:space="preserve"> Check if the school does not plan to implement discretionary parental involvement activities. Check all activities the school plans to implement: </w:t>
      </w:r>
    </w:p>
    <w:p w:rsidR="009D0806" w:rsidRDefault="00142E6A">
      <w:pPr>
        <w:divId w:val="50105016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9D0806" w:rsidRDefault="008A7726">
      <w:pPr>
        <w:divId w:val="50105016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D0806" w:rsidRDefault="009D0806">
      <w:pPr>
        <w:divId w:val="501050160"/>
        <w:rPr>
          <w:rFonts w:ascii="Arial" w:eastAsia="Times New Roman" w:hAnsi="Arial" w:cs="Arial"/>
          <w:sz w:val="20"/>
          <w:szCs w:val="20"/>
        </w:rPr>
      </w:pPr>
    </w:p>
    <w:p w:rsidR="009D0806" w:rsidRDefault="008A7726">
      <w:pPr>
        <w:divId w:val="104779702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D0806" w:rsidRDefault="00142E6A">
      <w:pPr>
        <w:spacing w:after="240"/>
        <w:divId w:val="876088948"/>
        <w:rPr>
          <w:rFonts w:ascii="Arial" w:eastAsia="Times New Roman" w:hAnsi="Arial" w:cs="Arial"/>
          <w:sz w:val="20"/>
          <w:szCs w:val="20"/>
        </w:rPr>
      </w:pPr>
      <w:r>
        <w:rPr>
          <w:rFonts w:ascii="Arial" w:eastAsia="Times New Roman" w:hAnsi="Arial" w:cs="Arial"/>
          <w:b/>
          <w:bCs/>
        </w:rPr>
        <w:t>Upload Evidence of Input from Parents</w:t>
      </w:r>
    </w:p>
    <w:p w:rsidR="009D0806" w:rsidRDefault="00142E6A">
      <w:pPr>
        <w:divId w:val="876088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D0806">
        <w:trPr>
          <w:divId w:val="15123329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8A7726">
            <w:pPr>
              <w:rPr>
                <w:rFonts w:ascii="Arial" w:eastAsia="Times New Roman" w:hAnsi="Arial" w:cs="Arial"/>
                <w:sz w:val="20"/>
                <w:szCs w:val="20"/>
              </w:rPr>
            </w:pPr>
            <w:hyperlink r:id="rId5" w:tgtFrame="_blank" w:history="1">
              <w:r w:rsidR="00142E6A">
                <w:rPr>
                  <w:rStyle w:val="Hyperlink"/>
                  <w:rFonts w:ascii="Arial" w:eastAsia="Times New Roman" w:hAnsi="Arial" w:cs="Arial"/>
                  <w:sz w:val="20"/>
                  <w:szCs w:val="20"/>
                </w:rPr>
                <w:t>Uploaded Document</w:t>
              </w:r>
            </w:hyperlink>
          </w:p>
        </w:tc>
      </w:tr>
    </w:tbl>
    <w:p w:rsidR="009D0806" w:rsidRDefault="008A7726">
      <w:pPr>
        <w:divId w:val="12297284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D0806" w:rsidRDefault="00142E6A">
      <w:pPr>
        <w:spacing w:after="240"/>
        <w:divId w:val="1454783470"/>
        <w:rPr>
          <w:rFonts w:ascii="Arial" w:eastAsia="Times New Roman" w:hAnsi="Arial" w:cs="Arial"/>
          <w:sz w:val="20"/>
          <w:szCs w:val="20"/>
        </w:rPr>
      </w:pPr>
      <w:r>
        <w:rPr>
          <w:rFonts w:ascii="Arial" w:eastAsia="Times New Roman" w:hAnsi="Arial" w:cs="Arial"/>
          <w:b/>
          <w:bCs/>
        </w:rPr>
        <w:t>Upload Parent-School Compact</w:t>
      </w:r>
    </w:p>
    <w:p w:rsidR="009D0806" w:rsidRDefault="00142E6A">
      <w:pPr>
        <w:divId w:val="14547834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D0806">
        <w:trPr>
          <w:divId w:val="13372687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8A7726">
            <w:pPr>
              <w:rPr>
                <w:rFonts w:ascii="Arial" w:eastAsia="Times New Roman" w:hAnsi="Arial" w:cs="Arial"/>
                <w:sz w:val="20"/>
                <w:szCs w:val="20"/>
              </w:rPr>
            </w:pPr>
            <w:hyperlink r:id="rId6" w:tgtFrame="_blank" w:history="1">
              <w:r w:rsidR="00142E6A">
                <w:rPr>
                  <w:rStyle w:val="Hyperlink"/>
                  <w:rFonts w:ascii="Arial" w:eastAsia="Times New Roman" w:hAnsi="Arial" w:cs="Arial"/>
                  <w:sz w:val="20"/>
                  <w:szCs w:val="20"/>
                </w:rPr>
                <w:t>Uploaded Document</w:t>
              </w:r>
            </w:hyperlink>
          </w:p>
        </w:tc>
      </w:tr>
    </w:tbl>
    <w:p w:rsidR="009D0806" w:rsidRDefault="008A7726">
      <w:pPr>
        <w:divId w:val="45541642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D0806" w:rsidRDefault="00142E6A">
      <w:pPr>
        <w:spacing w:after="240"/>
        <w:divId w:val="10384299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D0806" w:rsidRDefault="00142E6A">
      <w:pPr>
        <w:divId w:val="1038429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D0806">
        <w:trPr>
          <w:divId w:val="283384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8A7726">
            <w:pPr>
              <w:rPr>
                <w:rFonts w:ascii="Arial" w:eastAsia="Times New Roman" w:hAnsi="Arial" w:cs="Arial"/>
                <w:sz w:val="20"/>
                <w:szCs w:val="20"/>
              </w:rPr>
            </w:pPr>
            <w:hyperlink r:id="rId7" w:tgtFrame="_blank" w:history="1">
              <w:r w:rsidR="00142E6A">
                <w:rPr>
                  <w:rStyle w:val="Hyperlink"/>
                  <w:rFonts w:ascii="Arial" w:eastAsia="Times New Roman" w:hAnsi="Arial" w:cs="Arial"/>
                  <w:sz w:val="20"/>
                  <w:szCs w:val="20"/>
                </w:rPr>
                <w:t>Uploaded Document</w:t>
              </w:r>
            </w:hyperlink>
          </w:p>
        </w:tc>
      </w:tr>
    </w:tbl>
    <w:p w:rsidR="009D0806" w:rsidRDefault="008A7726">
      <w:pPr>
        <w:divId w:val="4640873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D0806" w:rsidRDefault="00142E6A">
      <w:pPr>
        <w:pStyle w:val="Heading2"/>
        <w:pageBreakBefore/>
        <w:divId w:val="1645623624"/>
        <w:rPr>
          <w:rFonts w:ascii="Arial" w:eastAsia="Times New Roman" w:hAnsi="Arial" w:cs="Arial"/>
        </w:rPr>
      </w:pPr>
      <w:r>
        <w:rPr>
          <w:rFonts w:ascii="Arial" w:eastAsia="Times New Roman" w:hAnsi="Arial" w:cs="Arial"/>
          <w:u w:val="single"/>
        </w:rPr>
        <w:lastRenderedPageBreak/>
        <w:t>Evaluation of the previous year's Parental Involvement Plan</w:t>
      </w:r>
    </w:p>
    <w:p w:rsidR="009D0806" w:rsidRDefault="00142E6A">
      <w:pPr>
        <w:spacing w:after="240"/>
        <w:divId w:val="1590888043"/>
        <w:rPr>
          <w:rFonts w:ascii="Arial" w:eastAsia="Times New Roman" w:hAnsi="Arial" w:cs="Arial"/>
          <w:sz w:val="20"/>
          <w:szCs w:val="20"/>
        </w:rPr>
      </w:pPr>
      <w:r>
        <w:rPr>
          <w:rFonts w:ascii="Arial" w:eastAsia="Times New Roman" w:hAnsi="Arial" w:cs="Arial"/>
          <w:b/>
          <w:bCs/>
        </w:rPr>
        <w:t>Building Capacity Summary</w:t>
      </w:r>
    </w:p>
    <w:p w:rsidR="009D0806" w:rsidRDefault="00142E6A">
      <w:pPr>
        <w:divId w:val="1590888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23"/>
        <w:gridCol w:w="1264"/>
        <w:gridCol w:w="1520"/>
        <w:gridCol w:w="4062"/>
      </w:tblGrid>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Informational meeting to inform parents of core reading and math program.</w:t>
            </w:r>
          </w:p>
        </w:tc>
      </w:tr>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FSA</w:t>
            </w:r>
            <w:r w:rsidR="00142E6A">
              <w:rPr>
                <w:rFonts w:ascii="Arial" w:eastAsia="Times New Roman" w:hAnsi="Arial" w:cs="Arial"/>
                <w:sz w:val="20"/>
                <w:szCs w:val="20"/>
              </w:rPr>
              <w:t xml:space="preserve"> Informational night</w:t>
            </w:r>
            <w:r>
              <w:rPr>
                <w:rFonts w:ascii="Arial" w:eastAsia="Times New Roman" w:hAnsi="Arial" w:cs="Arial"/>
                <w:sz w:val="20"/>
                <w:szCs w:val="20"/>
              </w:rPr>
              <w:t xml:space="preserve"> (Family Trivia)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Students and parents learned the importance of FCAT testing, what the results mean and how to help prepare.</w:t>
            </w:r>
          </w:p>
        </w:tc>
      </w:tr>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CSI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Activities were correlated to the Next Generation Sunshine State Standards that are assessed in 5th grade.</w:t>
            </w:r>
          </w:p>
        </w:tc>
      </w:tr>
    </w:tbl>
    <w:p w:rsidR="009D0806" w:rsidRDefault="008A7726">
      <w:pPr>
        <w:divId w:val="10519282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D0806" w:rsidRDefault="00142E6A">
      <w:pPr>
        <w:spacing w:after="240"/>
        <w:divId w:val="2142073109"/>
        <w:rPr>
          <w:rFonts w:ascii="Arial" w:eastAsia="Times New Roman" w:hAnsi="Arial" w:cs="Arial"/>
          <w:sz w:val="20"/>
          <w:szCs w:val="20"/>
        </w:rPr>
      </w:pPr>
      <w:r>
        <w:rPr>
          <w:rFonts w:ascii="Arial" w:eastAsia="Times New Roman" w:hAnsi="Arial" w:cs="Arial"/>
          <w:b/>
          <w:bCs/>
        </w:rPr>
        <w:t>Staff Training Summary</w:t>
      </w:r>
    </w:p>
    <w:p w:rsidR="009D0806" w:rsidRDefault="00142E6A">
      <w:pPr>
        <w:divId w:val="2142073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16"/>
        <w:gridCol w:w="1177"/>
        <w:gridCol w:w="1433"/>
        <w:gridCol w:w="4543"/>
      </w:tblGrid>
      <w:tr w:rsidR="009D0806">
        <w:trPr>
          <w:divId w:val="923882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D0806">
        <w:trPr>
          <w:divId w:val="923882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will increase, which will in turn improve student performance.</w:t>
            </w:r>
          </w:p>
        </w:tc>
      </w:tr>
      <w:tr w:rsidR="009D0806">
        <w:trPr>
          <w:divId w:val="923882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Teachers provide additional support as needed. Student achievement improves when parents become involved in their children's education at school and community.</w:t>
            </w:r>
          </w:p>
        </w:tc>
      </w:tr>
    </w:tbl>
    <w:p w:rsidR="009D0806" w:rsidRDefault="008A7726">
      <w:pPr>
        <w:divId w:val="165336489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D0806" w:rsidRDefault="00142E6A">
      <w:pPr>
        <w:spacing w:after="240"/>
        <w:divId w:val="1120343178"/>
        <w:rPr>
          <w:rFonts w:ascii="Arial" w:eastAsia="Times New Roman" w:hAnsi="Arial" w:cs="Arial"/>
          <w:sz w:val="20"/>
          <w:szCs w:val="20"/>
        </w:rPr>
      </w:pPr>
      <w:r>
        <w:rPr>
          <w:rFonts w:ascii="Arial" w:eastAsia="Times New Roman" w:hAnsi="Arial" w:cs="Arial"/>
          <w:b/>
          <w:bCs/>
        </w:rPr>
        <w:t>Barriers</w:t>
      </w:r>
    </w:p>
    <w:p w:rsidR="009D0806" w:rsidRDefault="00142E6A">
      <w:pPr>
        <w:divId w:val="1120343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9"/>
        <w:gridCol w:w="6590"/>
      </w:tblGrid>
      <w:tr w:rsidR="009D0806">
        <w:trPr>
          <w:divId w:val="6944982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D0806">
        <w:trPr>
          <w:divId w:val="69449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 xml:space="preserve">Events were held </w:t>
            </w:r>
            <w:r w:rsidR="00E87E93">
              <w:rPr>
                <w:rFonts w:ascii="Arial" w:eastAsia="Times New Roman" w:hAnsi="Arial" w:cs="Arial"/>
                <w:sz w:val="20"/>
                <w:szCs w:val="20"/>
              </w:rPr>
              <w:t>during</w:t>
            </w:r>
            <w:r>
              <w:rPr>
                <w:rFonts w:ascii="Arial" w:eastAsia="Times New Roman" w:hAnsi="Arial" w:cs="Arial"/>
                <w:sz w:val="20"/>
                <w:szCs w:val="20"/>
              </w:rPr>
              <w:t xml:space="preserve"> work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Some events will be held to meet the scheduling needs of more parents. For example the same event will be held both in the morning and evening. Provide more offerings and options to meet the interests of parents.</w:t>
            </w:r>
          </w:p>
        </w:tc>
      </w:tr>
      <w:tr w:rsidR="009D0806">
        <w:trPr>
          <w:divId w:val="69449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Send home reminder flyers two days before events. Use school messenger and monthly newsletters to better communicate with parents.</w:t>
            </w:r>
          </w:p>
        </w:tc>
      </w:tr>
    </w:tbl>
    <w:p w:rsidR="009D0806" w:rsidRDefault="008A7726">
      <w:pPr>
        <w:divId w:val="185915261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9D0806" w:rsidRDefault="00142E6A">
      <w:pPr>
        <w:spacing w:after="240"/>
        <w:divId w:val="965813526"/>
        <w:rPr>
          <w:rFonts w:ascii="Arial" w:eastAsia="Times New Roman" w:hAnsi="Arial" w:cs="Arial"/>
          <w:sz w:val="20"/>
          <w:szCs w:val="20"/>
        </w:rPr>
      </w:pPr>
      <w:r>
        <w:rPr>
          <w:rFonts w:ascii="Arial" w:eastAsia="Times New Roman" w:hAnsi="Arial" w:cs="Arial"/>
          <w:b/>
          <w:bCs/>
        </w:rPr>
        <w:t>Best Practices (Optional)</w:t>
      </w:r>
    </w:p>
    <w:p w:rsidR="009D0806" w:rsidRDefault="00142E6A">
      <w:pPr>
        <w:divId w:val="9658135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parental involvement activity/strategy the school implemented during the previous </w:t>
      </w:r>
      <w:r w:rsidR="00E87E93">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D0806">
        <w:trPr>
          <w:divId w:val="6450153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D0806" w:rsidRDefault="008A7726">
      <w:pPr>
        <w:divId w:val="8812877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D080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01C"/>
    <w:multiLevelType w:val="multilevel"/>
    <w:tmpl w:val="5C0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C2058"/>
    <w:multiLevelType w:val="multilevel"/>
    <w:tmpl w:val="148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A"/>
    <w:rsid w:val="00025114"/>
    <w:rsid w:val="00142E6A"/>
    <w:rsid w:val="008A7726"/>
    <w:rsid w:val="009D0806"/>
    <w:rsid w:val="00C046BF"/>
    <w:rsid w:val="00E8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01BE37-19DC-4B11-A2E9-79F4AA30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2808">
      <w:marLeft w:val="0"/>
      <w:marRight w:val="0"/>
      <w:marTop w:val="0"/>
      <w:marBottom w:val="0"/>
      <w:divBdr>
        <w:top w:val="none" w:sz="0" w:space="0" w:color="auto"/>
        <w:left w:val="none" w:sz="0" w:space="0" w:color="auto"/>
        <w:bottom w:val="none" w:sz="0" w:space="0" w:color="auto"/>
        <w:right w:val="none" w:sz="0" w:space="0" w:color="auto"/>
      </w:divBdr>
      <w:divsChild>
        <w:div w:id="1786726511">
          <w:marLeft w:val="0"/>
          <w:marRight w:val="0"/>
          <w:marTop w:val="0"/>
          <w:marBottom w:val="0"/>
          <w:divBdr>
            <w:top w:val="none" w:sz="0" w:space="0" w:color="auto"/>
            <w:left w:val="none" w:sz="0" w:space="0" w:color="auto"/>
            <w:bottom w:val="none" w:sz="0" w:space="0" w:color="auto"/>
            <w:right w:val="none" w:sz="0" w:space="0" w:color="auto"/>
          </w:divBdr>
          <w:divsChild>
            <w:div w:id="712970310">
              <w:marLeft w:val="0"/>
              <w:marRight w:val="0"/>
              <w:marTop w:val="0"/>
              <w:marBottom w:val="0"/>
              <w:divBdr>
                <w:top w:val="none" w:sz="0" w:space="0" w:color="auto"/>
                <w:left w:val="none" w:sz="0" w:space="0" w:color="auto"/>
                <w:bottom w:val="none" w:sz="0" w:space="0" w:color="auto"/>
                <w:right w:val="none" w:sz="0" w:space="0" w:color="auto"/>
              </w:divBdr>
            </w:div>
          </w:divsChild>
        </w:div>
        <w:div w:id="1709255981">
          <w:marLeft w:val="0"/>
          <w:marRight w:val="0"/>
          <w:marTop w:val="0"/>
          <w:marBottom w:val="0"/>
          <w:divBdr>
            <w:top w:val="none" w:sz="0" w:space="0" w:color="auto"/>
            <w:left w:val="none" w:sz="0" w:space="0" w:color="auto"/>
            <w:bottom w:val="none" w:sz="0" w:space="0" w:color="auto"/>
            <w:right w:val="none" w:sz="0" w:space="0" w:color="auto"/>
          </w:divBdr>
          <w:divsChild>
            <w:div w:id="1057316870">
              <w:marLeft w:val="0"/>
              <w:marRight w:val="0"/>
              <w:marTop w:val="0"/>
              <w:marBottom w:val="0"/>
              <w:divBdr>
                <w:top w:val="none" w:sz="0" w:space="0" w:color="auto"/>
                <w:left w:val="none" w:sz="0" w:space="0" w:color="auto"/>
                <w:bottom w:val="none" w:sz="0" w:space="0" w:color="auto"/>
                <w:right w:val="none" w:sz="0" w:space="0" w:color="auto"/>
              </w:divBdr>
              <w:divsChild>
                <w:div w:id="148420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1319">
              <w:marLeft w:val="0"/>
              <w:marRight w:val="0"/>
              <w:marTop w:val="0"/>
              <w:marBottom w:val="0"/>
              <w:divBdr>
                <w:top w:val="none" w:sz="0" w:space="0" w:color="auto"/>
                <w:left w:val="none" w:sz="0" w:space="0" w:color="auto"/>
                <w:bottom w:val="none" w:sz="0" w:space="0" w:color="auto"/>
                <w:right w:val="none" w:sz="0" w:space="0" w:color="auto"/>
              </w:divBdr>
            </w:div>
            <w:div w:id="1929532451">
              <w:marLeft w:val="0"/>
              <w:marRight w:val="0"/>
              <w:marTop w:val="0"/>
              <w:marBottom w:val="0"/>
              <w:divBdr>
                <w:top w:val="none" w:sz="0" w:space="0" w:color="auto"/>
                <w:left w:val="none" w:sz="0" w:space="0" w:color="auto"/>
                <w:bottom w:val="none" w:sz="0" w:space="0" w:color="auto"/>
                <w:right w:val="none" w:sz="0" w:space="0" w:color="auto"/>
              </w:divBdr>
              <w:divsChild>
                <w:div w:id="1881625510">
                  <w:marLeft w:val="0"/>
                  <w:marRight w:val="0"/>
                  <w:marTop w:val="0"/>
                  <w:marBottom w:val="0"/>
                  <w:divBdr>
                    <w:top w:val="none" w:sz="0" w:space="0" w:color="auto"/>
                    <w:left w:val="none" w:sz="0" w:space="0" w:color="auto"/>
                    <w:bottom w:val="none" w:sz="0" w:space="0" w:color="auto"/>
                    <w:right w:val="none" w:sz="0" w:space="0" w:color="auto"/>
                  </w:divBdr>
                  <w:divsChild>
                    <w:div w:id="209578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710919">
                  <w:marLeft w:val="0"/>
                  <w:marRight w:val="0"/>
                  <w:marTop w:val="0"/>
                  <w:marBottom w:val="0"/>
                  <w:divBdr>
                    <w:top w:val="none" w:sz="0" w:space="0" w:color="auto"/>
                    <w:left w:val="none" w:sz="0" w:space="0" w:color="auto"/>
                    <w:bottom w:val="none" w:sz="0" w:space="0" w:color="auto"/>
                    <w:right w:val="none" w:sz="0" w:space="0" w:color="auto"/>
                  </w:divBdr>
                </w:div>
                <w:div w:id="1304964969">
                  <w:marLeft w:val="0"/>
                  <w:marRight w:val="0"/>
                  <w:marTop w:val="0"/>
                  <w:marBottom w:val="0"/>
                  <w:divBdr>
                    <w:top w:val="none" w:sz="0" w:space="0" w:color="auto"/>
                    <w:left w:val="none" w:sz="0" w:space="0" w:color="auto"/>
                    <w:bottom w:val="none" w:sz="0" w:space="0" w:color="auto"/>
                    <w:right w:val="none" w:sz="0" w:space="0" w:color="auto"/>
                  </w:divBdr>
                  <w:divsChild>
                    <w:div w:id="1339312698">
                      <w:marLeft w:val="0"/>
                      <w:marRight w:val="0"/>
                      <w:marTop w:val="0"/>
                      <w:marBottom w:val="0"/>
                      <w:divBdr>
                        <w:top w:val="none" w:sz="0" w:space="0" w:color="auto"/>
                        <w:left w:val="none" w:sz="0" w:space="0" w:color="auto"/>
                        <w:bottom w:val="none" w:sz="0" w:space="0" w:color="auto"/>
                        <w:right w:val="none" w:sz="0" w:space="0" w:color="auto"/>
                      </w:divBdr>
                      <w:divsChild>
                        <w:div w:id="619268106">
                          <w:marLeft w:val="0"/>
                          <w:marRight w:val="0"/>
                          <w:marTop w:val="0"/>
                          <w:marBottom w:val="0"/>
                          <w:divBdr>
                            <w:top w:val="none" w:sz="0" w:space="0" w:color="auto"/>
                            <w:left w:val="none" w:sz="0" w:space="0" w:color="auto"/>
                            <w:bottom w:val="none" w:sz="0" w:space="0" w:color="auto"/>
                            <w:right w:val="none" w:sz="0" w:space="0" w:color="auto"/>
                          </w:divBdr>
                        </w:div>
                      </w:divsChild>
                    </w:div>
                    <w:div w:id="2013101971">
                      <w:marLeft w:val="0"/>
                      <w:marRight w:val="0"/>
                      <w:marTop w:val="0"/>
                      <w:marBottom w:val="0"/>
                      <w:divBdr>
                        <w:top w:val="none" w:sz="0" w:space="0" w:color="auto"/>
                        <w:left w:val="none" w:sz="0" w:space="0" w:color="auto"/>
                        <w:bottom w:val="none" w:sz="0" w:space="0" w:color="auto"/>
                        <w:right w:val="none" w:sz="0" w:space="0" w:color="auto"/>
                      </w:divBdr>
                      <w:divsChild>
                        <w:div w:id="657345041">
                          <w:marLeft w:val="0"/>
                          <w:marRight w:val="0"/>
                          <w:marTop w:val="0"/>
                          <w:marBottom w:val="0"/>
                          <w:divBdr>
                            <w:top w:val="none" w:sz="0" w:space="0" w:color="auto"/>
                            <w:left w:val="none" w:sz="0" w:space="0" w:color="auto"/>
                            <w:bottom w:val="none" w:sz="0" w:space="0" w:color="auto"/>
                            <w:right w:val="none" w:sz="0" w:space="0" w:color="auto"/>
                          </w:divBdr>
                          <w:divsChild>
                            <w:div w:id="1133643707">
                              <w:marLeft w:val="0"/>
                              <w:marRight w:val="0"/>
                              <w:marTop w:val="0"/>
                              <w:marBottom w:val="0"/>
                              <w:divBdr>
                                <w:top w:val="none" w:sz="0" w:space="0" w:color="auto"/>
                                <w:left w:val="none" w:sz="0" w:space="0" w:color="auto"/>
                                <w:bottom w:val="none" w:sz="0" w:space="0" w:color="auto"/>
                                <w:right w:val="none" w:sz="0" w:space="0" w:color="auto"/>
                              </w:divBdr>
                            </w:div>
                          </w:divsChild>
                        </w:div>
                        <w:div w:id="1995599846">
                          <w:marLeft w:val="0"/>
                          <w:marRight w:val="0"/>
                          <w:marTop w:val="0"/>
                          <w:marBottom w:val="0"/>
                          <w:divBdr>
                            <w:top w:val="none" w:sz="0" w:space="0" w:color="auto"/>
                            <w:left w:val="none" w:sz="0" w:space="0" w:color="auto"/>
                            <w:bottom w:val="none" w:sz="0" w:space="0" w:color="auto"/>
                            <w:right w:val="none" w:sz="0" w:space="0" w:color="auto"/>
                          </w:divBdr>
                          <w:divsChild>
                            <w:div w:id="711728589">
                              <w:marLeft w:val="0"/>
                              <w:marRight w:val="0"/>
                              <w:marTop w:val="0"/>
                              <w:marBottom w:val="0"/>
                              <w:divBdr>
                                <w:top w:val="none" w:sz="0" w:space="0" w:color="auto"/>
                                <w:left w:val="none" w:sz="0" w:space="0" w:color="auto"/>
                                <w:bottom w:val="none" w:sz="0" w:space="0" w:color="auto"/>
                                <w:right w:val="none" w:sz="0" w:space="0" w:color="auto"/>
                              </w:divBdr>
                              <w:divsChild>
                                <w:div w:id="35025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142405">
                              <w:marLeft w:val="0"/>
                              <w:marRight w:val="0"/>
                              <w:marTop w:val="0"/>
                              <w:marBottom w:val="0"/>
                              <w:divBdr>
                                <w:top w:val="none" w:sz="0" w:space="0" w:color="auto"/>
                                <w:left w:val="none" w:sz="0" w:space="0" w:color="auto"/>
                                <w:bottom w:val="none" w:sz="0" w:space="0" w:color="auto"/>
                                <w:right w:val="none" w:sz="0" w:space="0" w:color="auto"/>
                              </w:divBdr>
                            </w:div>
                            <w:div w:id="536234512">
                              <w:marLeft w:val="0"/>
                              <w:marRight w:val="0"/>
                              <w:marTop w:val="0"/>
                              <w:marBottom w:val="0"/>
                              <w:divBdr>
                                <w:top w:val="none" w:sz="0" w:space="0" w:color="auto"/>
                                <w:left w:val="none" w:sz="0" w:space="0" w:color="auto"/>
                                <w:bottom w:val="none" w:sz="0" w:space="0" w:color="auto"/>
                                <w:right w:val="none" w:sz="0" w:space="0" w:color="auto"/>
                              </w:divBdr>
                              <w:divsChild>
                                <w:div w:id="1341737862">
                                  <w:marLeft w:val="0"/>
                                  <w:marRight w:val="0"/>
                                  <w:marTop w:val="0"/>
                                  <w:marBottom w:val="0"/>
                                  <w:divBdr>
                                    <w:top w:val="none" w:sz="0" w:space="0" w:color="auto"/>
                                    <w:left w:val="none" w:sz="0" w:space="0" w:color="auto"/>
                                    <w:bottom w:val="none" w:sz="0" w:space="0" w:color="auto"/>
                                    <w:right w:val="none" w:sz="0" w:space="0" w:color="auto"/>
                                  </w:divBdr>
                                  <w:divsChild>
                                    <w:div w:id="1674264536">
                                      <w:marLeft w:val="0"/>
                                      <w:marRight w:val="0"/>
                                      <w:marTop w:val="0"/>
                                      <w:marBottom w:val="0"/>
                                      <w:divBdr>
                                        <w:top w:val="none" w:sz="0" w:space="0" w:color="auto"/>
                                        <w:left w:val="none" w:sz="0" w:space="0" w:color="auto"/>
                                        <w:bottom w:val="none" w:sz="0" w:space="0" w:color="auto"/>
                                        <w:right w:val="none" w:sz="0" w:space="0" w:color="auto"/>
                                      </w:divBdr>
                                    </w:div>
                                  </w:divsChild>
                                </w:div>
                                <w:div w:id="874192702">
                                  <w:marLeft w:val="0"/>
                                  <w:marRight w:val="0"/>
                                  <w:marTop w:val="0"/>
                                  <w:marBottom w:val="0"/>
                                  <w:divBdr>
                                    <w:top w:val="none" w:sz="0" w:space="0" w:color="auto"/>
                                    <w:left w:val="none" w:sz="0" w:space="0" w:color="auto"/>
                                    <w:bottom w:val="none" w:sz="0" w:space="0" w:color="auto"/>
                                    <w:right w:val="none" w:sz="0" w:space="0" w:color="auto"/>
                                  </w:divBdr>
                                  <w:divsChild>
                                    <w:div w:id="1804809804">
                                      <w:marLeft w:val="0"/>
                                      <w:marRight w:val="0"/>
                                      <w:marTop w:val="0"/>
                                      <w:marBottom w:val="0"/>
                                      <w:divBdr>
                                        <w:top w:val="none" w:sz="0" w:space="0" w:color="auto"/>
                                        <w:left w:val="none" w:sz="0" w:space="0" w:color="auto"/>
                                        <w:bottom w:val="none" w:sz="0" w:space="0" w:color="auto"/>
                                        <w:right w:val="none" w:sz="0" w:space="0" w:color="auto"/>
                                      </w:divBdr>
                                      <w:divsChild>
                                        <w:div w:id="1747452440">
                                          <w:marLeft w:val="0"/>
                                          <w:marRight w:val="0"/>
                                          <w:marTop w:val="0"/>
                                          <w:marBottom w:val="0"/>
                                          <w:divBdr>
                                            <w:top w:val="none" w:sz="0" w:space="0" w:color="auto"/>
                                            <w:left w:val="none" w:sz="0" w:space="0" w:color="auto"/>
                                            <w:bottom w:val="none" w:sz="0" w:space="0" w:color="auto"/>
                                            <w:right w:val="none" w:sz="0" w:space="0" w:color="auto"/>
                                          </w:divBdr>
                                        </w:div>
                                      </w:divsChild>
                                    </w:div>
                                    <w:div w:id="1564950640">
                                      <w:marLeft w:val="0"/>
                                      <w:marRight w:val="0"/>
                                      <w:marTop w:val="0"/>
                                      <w:marBottom w:val="0"/>
                                      <w:divBdr>
                                        <w:top w:val="none" w:sz="0" w:space="0" w:color="auto"/>
                                        <w:left w:val="none" w:sz="0" w:space="0" w:color="auto"/>
                                        <w:bottom w:val="none" w:sz="0" w:space="0" w:color="auto"/>
                                        <w:right w:val="none" w:sz="0" w:space="0" w:color="auto"/>
                                      </w:divBdr>
                                      <w:divsChild>
                                        <w:div w:id="453257212">
                                          <w:marLeft w:val="0"/>
                                          <w:marRight w:val="0"/>
                                          <w:marTop w:val="0"/>
                                          <w:marBottom w:val="0"/>
                                          <w:divBdr>
                                            <w:top w:val="none" w:sz="0" w:space="0" w:color="auto"/>
                                            <w:left w:val="none" w:sz="0" w:space="0" w:color="auto"/>
                                            <w:bottom w:val="none" w:sz="0" w:space="0" w:color="auto"/>
                                            <w:right w:val="none" w:sz="0" w:space="0" w:color="auto"/>
                                          </w:divBdr>
                                          <w:divsChild>
                                            <w:div w:id="15572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474973">
                                          <w:marLeft w:val="0"/>
                                          <w:marRight w:val="0"/>
                                          <w:marTop w:val="0"/>
                                          <w:marBottom w:val="0"/>
                                          <w:divBdr>
                                            <w:top w:val="none" w:sz="0" w:space="0" w:color="auto"/>
                                            <w:left w:val="none" w:sz="0" w:space="0" w:color="auto"/>
                                            <w:bottom w:val="none" w:sz="0" w:space="0" w:color="auto"/>
                                            <w:right w:val="none" w:sz="0" w:space="0" w:color="auto"/>
                                          </w:divBdr>
                                        </w:div>
                                        <w:div w:id="1291280757">
                                          <w:marLeft w:val="0"/>
                                          <w:marRight w:val="0"/>
                                          <w:marTop w:val="0"/>
                                          <w:marBottom w:val="0"/>
                                          <w:divBdr>
                                            <w:top w:val="none" w:sz="0" w:space="0" w:color="auto"/>
                                            <w:left w:val="none" w:sz="0" w:space="0" w:color="auto"/>
                                            <w:bottom w:val="none" w:sz="0" w:space="0" w:color="auto"/>
                                            <w:right w:val="none" w:sz="0" w:space="0" w:color="auto"/>
                                          </w:divBdr>
                                          <w:divsChild>
                                            <w:div w:id="1910000012">
                                              <w:marLeft w:val="0"/>
                                              <w:marRight w:val="0"/>
                                              <w:marTop w:val="0"/>
                                              <w:marBottom w:val="0"/>
                                              <w:divBdr>
                                                <w:top w:val="none" w:sz="0" w:space="0" w:color="auto"/>
                                                <w:left w:val="none" w:sz="0" w:space="0" w:color="auto"/>
                                                <w:bottom w:val="none" w:sz="0" w:space="0" w:color="auto"/>
                                                <w:right w:val="none" w:sz="0" w:space="0" w:color="auto"/>
                                              </w:divBdr>
                                              <w:divsChild>
                                                <w:div w:id="12932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672468">
                                              <w:marLeft w:val="0"/>
                                              <w:marRight w:val="0"/>
                                              <w:marTop w:val="0"/>
                                              <w:marBottom w:val="0"/>
                                              <w:divBdr>
                                                <w:top w:val="none" w:sz="0" w:space="0" w:color="auto"/>
                                                <w:left w:val="none" w:sz="0" w:space="0" w:color="auto"/>
                                                <w:bottom w:val="none" w:sz="0" w:space="0" w:color="auto"/>
                                                <w:right w:val="none" w:sz="0" w:space="0" w:color="auto"/>
                                              </w:divBdr>
                                            </w:div>
                                            <w:div w:id="1262223779">
                                              <w:marLeft w:val="0"/>
                                              <w:marRight w:val="0"/>
                                              <w:marTop w:val="0"/>
                                              <w:marBottom w:val="0"/>
                                              <w:divBdr>
                                                <w:top w:val="none" w:sz="0" w:space="0" w:color="auto"/>
                                                <w:left w:val="none" w:sz="0" w:space="0" w:color="auto"/>
                                                <w:bottom w:val="none" w:sz="0" w:space="0" w:color="auto"/>
                                                <w:right w:val="none" w:sz="0" w:space="0" w:color="auto"/>
                                              </w:divBdr>
                                              <w:divsChild>
                                                <w:div w:id="1955401200">
                                                  <w:marLeft w:val="0"/>
                                                  <w:marRight w:val="0"/>
                                                  <w:marTop w:val="0"/>
                                                  <w:marBottom w:val="0"/>
                                                  <w:divBdr>
                                                    <w:top w:val="none" w:sz="0" w:space="0" w:color="auto"/>
                                                    <w:left w:val="none" w:sz="0" w:space="0" w:color="auto"/>
                                                    <w:bottom w:val="none" w:sz="0" w:space="0" w:color="auto"/>
                                                    <w:right w:val="none" w:sz="0" w:space="0" w:color="auto"/>
                                                  </w:divBdr>
                                                  <w:divsChild>
                                                    <w:div w:id="12852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16105">
                                                  <w:marLeft w:val="0"/>
                                                  <w:marRight w:val="0"/>
                                                  <w:marTop w:val="0"/>
                                                  <w:marBottom w:val="0"/>
                                                  <w:divBdr>
                                                    <w:top w:val="none" w:sz="0" w:space="0" w:color="auto"/>
                                                    <w:left w:val="none" w:sz="0" w:space="0" w:color="auto"/>
                                                    <w:bottom w:val="none" w:sz="0" w:space="0" w:color="auto"/>
                                                    <w:right w:val="none" w:sz="0" w:space="0" w:color="auto"/>
                                                  </w:divBdr>
                                                </w:div>
                                                <w:div w:id="161311934">
                                                  <w:marLeft w:val="0"/>
                                                  <w:marRight w:val="0"/>
                                                  <w:marTop w:val="0"/>
                                                  <w:marBottom w:val="0"/>
                                                  <w:divBdr>
                                                    <w:top w:val="none" w:sz="0" w:space="0" w:color="auto"/>
                                                    <w:left w:val="none" w:sz="0" w:space="0" w:color="auto"/>
                                                    <w:bottom w:val="none" w:sz="0" w:space="0" w:color="auto"/>
                                                    <w:right w:val="none" w:sz="0" w:space="0" w:color="auto"/>
                                                  </w:divBdr>
                                                  <w:divsChild>
                                                    <w:div w:id="501050160">
                                                      <w:marLeft w:val="0"/>
                                                      <w:marRight w:val="0"/>
                                                      <w:marTop w:val="0"/>
                                                      <w:marBottom w:val="0"/>
                                                      <w:divBdr>
                                                        <w:top w:val="none" w:sz="0" w:space="0" w:color="auto"/>
                                                        <w:left w:val="none" w:sz="0" w:space="0" w:color="auto"/>
                                                        <w:bottom w:val="none" w:sz="0" w:space="0" w:color="auto"/>
                                                        <w:right w:val="none" w:sz="0" w:space="0" w:color="auto"/>
                                                      </w:divBdr>
                                                    </w:div>
                                                    <w:div w:id="1047797020">
                                                      <w:marLeft w:val="0"/>
                                                      <w:marRight w:val="0"/>
                                                      <w:marTop w:val="0"/>
                                                      <w:marBottom w:val="0"/>
                                                      <w:divBdr>
                                                        <w:top w:val="none" w:sz="0" w:space="0" w:color="auto"/>
                                                        <w:left w:val="none" w:sz="0" w:space="0" w:color="auto"/>
                                                        <w:bottom w:val="none" w:sz="0" w:space="0" w:color="auto"/>
                                                        <w:right w:val="none" w:sz="0" w:space="0" w:color="auto"/>
                                                      </w:divBdr>
                                                    </w:div>
                                                    <w:div w:id="876088948">
                                                      <w:marLeft w:val="0"/>
                                                      <w:marRight w:val="0"/>
                                                      <w:marTop w:val="0"/>
                                                      <w:marBottom w:val="0"/>
                                                      <w:divBdr>
                                                        <w:top w:val="none" w:sz="0" w:space="0" w:color="auto"/>
                                                        <w:left w:val="none" w:sz="0" w:space="0" w:color="auto"/>
                                                        <w:bottom w:val="none" w:sz="0" w:space="0" w:color="auto"/>
                                                        <w:right w:val="none" w:sz="0" w:space="0" w:color="auto"/>
                                                      </w:divBdr>
                                                      <w:divsChild>
                                                        <w:div w:id="1512332967">
                                                          <w:marLeft w:val="0"/>
                                                          <w:marRight w:val="0"/>
                                                          <w:marTop w:val="0"/>
                                                          <w:marBottom w:val="0"/>
                                                          <w:divBdr>
                                                            <w:top w:val="none" w:sz="0" w:space="0" w:color="auto"/>
                                                            <w:left w:val="none" w:sz="0" w:space="0" w:color="auto"/>
                                                            <w:bottom w:val="none" w:sz="0" w:space="0" w:color="auto"/>
                                                            <w:right w:val="none" w:sz="0" w:space="0" w:color="auto"/>
                                                          </w:divBdr>
                                                        </w:div>
                                                        <w:div w:id="1229728479">
                                                          <w:marLeft w:val="0"/>
                                                          <w:marRight w:val="0"/>
                                                          <w:marTop w:val="0"/>
                                                          <w:marBottom w:val="0"/>
                                                          <w:divBdr>
                                                            <w:top w:val="none" w:sz="0" w:space="0" w:color="auto"/>
                                                            <w:left w:val="none" w:sz="0" w:space="0" w:color="auto"/>
                                                            <w:bottom w:val="none" w:sz="0" w:space="0" w:color="auto"/>
                                                            <w:right w:val="none" w:sz="0" w:space="0" w:color="auto"/>
                                                          </w:divBdr>
                                                        </w:div>
                                                        <w:div w:id="1454783470">
                                                          <w:marLeft w:val="0"/>
                                                          <w:marRight w:val="0"/>
                                                          <w:marTop w:val="0"/>
                                                          <w:marBottom w:val="0"/>
                                                          <w:divBdr>
                                                            <w:top w:val="none" w:sz="0" w:space="0" w:color="auto"/>
                                                            <w:left w:val="none" w:sz="0" w:space="0" w:color="auto"/>
                                                            <w:bottom w:val="none" w:sz="0" w:space="0" w:color="auto"/>
                                                            <w:right w:val="none" w:sz="0" w:space="0" w:color="auto"/>
                                                          </w:divBdr>
                                                          <w:divsChild>
                                                            <w:div w:id="1337268777">
                                                              <w:marLeft w:val="0"/>
                                                              <w:marRight w:val="0"/>
                                                              <w:marTop w:val="0"/>
                                                              <w:marBottom w:val="0"/>
                                                              <w:divBdr>
                                                                <w:top w:val="none" w:sz="0" w:space="0" w:color="auto"/>
                                                                <w:left w:val="none" w:sz="0" w:space="0" w:color="auto"/>
                                                                <w:bottom w:val="none" w:sz="0" w:space="0" w:color="auto"/>
                                                                <w:right w:val="none" w:sz="0" w:space="0" w:color="auto"/>
                                                              </w:divBdr>
                                                            </w:div>
                                                            <w:div w:id="455416420">
                                                              <w:marLeft w:val="0"/>
                                                              <w:marRight w:val="0"/>
                                                              <w:marTop w:val="0"/>
                                                              <w:marBottom w:val="0"/>
                                                              <w:divBdr>
                                                                <w:top w:val="none" w:sz="0" w:space="0" w:color="auto"/>
                                                                <w:left w:val="none" w:sz="0" w:space="0" w:color="auto"/>
                                                                <w:bottom w:val="none" w:sz="0" w:space="0" w:color="auto"/>
                                                                <w:right w:val="none" w:sz="0" w:space="0" w:color="auto"/>
                                                              </w:divBdr>
                                                            </w:div>
                                                            <w:div w:id="1038429980">
                                                              <w:marLeft w:val="0"/>
                                                              <w:marRight w:val="0"/>
                                                              <w:marTop w:val="0"/>
                                                              <w:marBottom w:val="0"/>
                                                              <w:divBdr>
                                                                <w:top w:val="none" w:sz="0" w:space="0" w:color="auto"/>
                                                                <w:left w:val="none" w:sz="0" w:space="0" w:color="auto"/>
                                                                <w:bottom w:val="none" w:sz="0" w:space="0" w:color="auto"/>
                                                                <w:right w:val="none" w:sz="0" w:space="0" w:color="auto"/>
                                                              </w:divBdr>
                                                              <w:divsChild>
                                                                <w:div w:id="283384848">
                                                                  <w:marLeft w:val="0"/>
                                                                  <w:marRight w:val="0"/>
                                                                  <w:marTop w:val="0"/>
                                                                  <w:marBottom w:val="0"/>
                                                                  <w:divBdr>
                                                                    <w:top w:val="none" w:sz="0" w:space="0" w:color="auto"/>
                                                                    <w:left w:val="none" w:sz="0" w:space="0" w:color="auto"/>
                                                                    <w:bottom w:val="none" w:sz="0" w:space="0" w:color="auto"/>
                                                                    <w:right w:val="none" w:sz="0" w:space="0" w:color="auto"/>
                                                                  </w:divBdr>
                                                                </w:div>
                                                                <w:div w:id="464087303">
                                                                  <w:marLeft w:val="0"/>
                                                                  <w:marRight w:val="0"/>
                                                                  <w:marTop w:val="0"/>
                                                                  <w:marBottom w:val="0"/>
                                                                  <w:divBdr>
                                                                    <w:top w:val="none" w:sz="0" w:space="0" w:color="auto"/>
                                                                    <w:left w:val="none" w:sz="0" w:space="0" w:color="auto"/>
                                                                    <w:bottom w:val="none" w:sz="0" w:space="0" w:color="auto"/>
                                                                    <w:right w:val="none" w:sz="0" w:space="0" w:color="auto"/>
                                                                  </w:divBdr>
                                                                </w:div>
                                                                <w:div w:id="1590888043">
                                                                  <w:marLeft w:val="0"/>
                                                                  <w:marRight w:val="0"/>
                                                                  <w:marTop w:val="0"/>
                                                                  <w:marBottom w:val="0"/>
                                                                  <w:divBdr>
                                                                    <w:top w:val="none" w:sz="0" w:space="0" w:color="auto"/>
                                                                    <w:left w:val="none" w:sz="0" w:space="0" w:color="auto"/>
                                                                    <w:bottom w:val="none" w:sz="0" w:space="0" w:color="auto"/>
                                                                    <w:right w:val="none" w:sz="0" w:space="0" w:color="auto"/>
                                                                  </w:divBdr>
                                                                  <w:divsChild>
                                                                    <w:div w:id="1645623624">
                                                                      <w:marLeft w:val="0"/>
                                                                      <w:marRight w:val="0"/>
                                                                      <w:marTop w:val="0"/>
                                                                      <w:marBottom w:val="0"/>
                                                                      <w:divBdr>
                                                                        <w:top w:val="none" w:sz="0" w:space="0" w:color="auto"/>
                                                                        <w:left w:val="none" w:sz="0" w:space="0" w:color="auto"/>
                                                                        <w:bottom w:val="none" w:sz="0" w:space="0" w:color="auto"/>
                                                                        <w:right w:val="none" w:sz="0" w:space="0" w:color="auto"/>
                                                                      </w:divBdr>
                                                                    </w:div>
                                                                    <w:div w:id="1051928299">
                                                                      <w:marLeft w:val="0"/>
                                                                      <w:marRight w:val="0"/>
                                                                      <w:marTop w:val="0"/>
                                                                      <w:marBottom w:val="0"/>
                                                                      <w:divBdr>
                                                                        <w:top w:val="none" w:sz="0" w:space="0" w:color="auto"/>
                                                                        <w:left w:val="none" w:sz="0" w:space="0" w:color="auto"/>
                                                                        <w:bottom w:val="none" w:sz="0" w:space="0" w:color="auto"/>
                                                                        <w:right w:val="none" w:sz="0" w:space="0" w:color="auto"/>
                                                                      </w:divBdr>
                                                                      <w:divsChild>
                                                                        <w:div w:id="2011181037">
                                                                          <w:marLeft w:val="0"/>
                                                                          <w:marRight w:val="0"/>
                                                                          <w:marTop w:val="0"/>
                                                                          <w:marBottom w:val="0"/>
                                                                          <w:divBdr>
                                                                            <w:top w:val="none" w:sz="0" w:space="0" w:color="auto"/>
                                                                            <w:left w:val="none" w:sz="0" w:space="0" w:color="auto"/>
                                                                            <w:bottom w:val="none" w:sz="0" w:space="0" w:color="auto"/>
                                                                            <w:right w:val="none" w:sz="0" w:space="0" w:color="auto"/>
                                                                          </w:divBdr>
                                                                        </w:div>
                                                                      </w:divsChild>
                                                                    </w:div>
                                                                    <w:div w:id="2142073109">
                                                                      <w:marLeft w:val="0"/>
                                                                      <w:marRight w:val="0"/>
                                                                      <w:marTop w:val="0"/>
                                                                      <w:marBottom w:val="0"/>
                                                                      <w:divBdr>
                                                                        <w:top w:val="none" w:sz="0" w:space="0" w:color="auto"/>
                                                                        <w:left w:val="none" w:sz="0" w:space="0" w:color="auto"/>
                                                                        <w:bottom w:val="none" w:sz="0" w:space="0" w:color="auto"/>
                                                                        <w:right w:val="none" w:sz="0" w:space="0" w:color="auto"/>
                                                                      </w:divBdr>
                                                                      <w:divsChild>
                                                                        <w:div w:id="1653364896">
                                                                          <w:marLeft w:val="0"/>
                                                                          <w:marRight w:val="0"/>
                                                                          <w:marTop w:val="0"/>
                                                                          <w:marBottom w:val="0"/>
                                                                          <w:divBdr>
                                                                            <w:top w:val="none" w:sz="0" w:space="0" w:color="auto"/>
                                                                            <w:left w:val="none" w:sz="0" w:space="0" w:color="auto"/>
                                                                            <w:bottom w:val="none" w:sz="0" w:space="0" w:color="auto"/>
                                                                            <w:right w:val="none" w:sz="0" w:space="0" w:color="auto"/>
                                                                          </w:divBdr>
                                                                          <w:divsChild>
                                                                            <w:div w:id="923882548">
                                                                              <w:marLeft w:val="0"/>
                                                                              <w:marRight w:val="0"/>
                                                                              <w:marTop w:val="0"/>
                                                                              <w:marBottom w:val="0"/>
                                                                              <w:divBdr>
                                                                                <w:top w:val="none" w:sz="0" w:space="0" w:color="auto"/>
                                                                                <w:left w:val="none" w:sz="0" w:space="0" w:color="auto"/>
                                                                                <w:bottom w:val="none" w:sz="0" w:space="0" w:color="auto"/>
                                                                                <w:right w:val="none" w:sz="0" w:space="0" w:color="auto"/>
                                                                              </w:divBdr>
                                                                            </w:div>
                                                                          </w:divsChild>
                                                                        </w:div>
                                                                        <w:div w:id="1120343178">
                                                                          <w:marLeft w:val="0"/>
                                                                          <w:marRight w:val="0"/>
                                                                          <w:marTop w:val="0"/>
                                                                          <w:marBottom w:val="0"/>
                                                                          <w:divBdr>
                                                                            <w:top w:val="none" w:sz="0" w:space="0" w:color="auto"/>
                                                                            <w:left w:val="none" w:sz="0" w:space="0" w:color="auto"/>
                                                                            <w:bottom w:val="none" w:sz="0" w:space="0" w:color="auto"/>
                                                                            <w:right w:val="none" w:sz="0" w:space="0" w:color="auto"/>
                                                                          </w:divBdr>
                                                                          <w:divsChild>
                                                                            <w:div w:id="1859152611">
                                                                              <w:marLeft w:val="0"/>
                                                                              <w:marRight w:val="0"/>
                                                                              <w:marTop w:val="0"/>
                                                                              <w:marBottom w:val="0"/>
                                                                              <w:divBdr>
                                                                                <w:top w:val="none" w:sz="0" w:space="0" w:color="auto"/>
                                                                                <w:left w:val="none" w:sz="0" w:space="0" w:color="auto"/>
                                                                                <w:bottom w:val="none" w:sz="0" w:space="0" w:color="auto"/>
                                                                                <w:right w:val="none" w:sz="0" w:space="0" w:color="auto"/>
                                                                              </w:divBdr>
                                                                              <w:divsChild>
                                                                                <w:div w:id="694498234">
                                                                                  <w:marLeft w:val="0"/>
                                                                                  <w:marRight w:val="0"/>
                                                                                  <w:marTop w:val="0"/>
                                                                                  <w:marBottom w:val="0"/>
                                                                                  <w:divBdr>
                                                                                    <w:top w:val="none" w:sz="0" w:space="0" w:color="auto"/>
                                                                                    <w:left w:val="none" w:sz="0" w:space="0" w:color="auto"/>
                                                                                    <w:bottom w:val="none" w:sz="0" w:space="0" w:color="auto"/>
                                                                                    <w:right w:val="none" w:sz="0" w:space="0" w:color="auto"/>
                                                                                  </w:divBdr>
                                                                                </w:div>
                                                                              </w:divsChild>
                                                                            </w:div>
                                                                            <w:div w:id="965813526">
                                                                              <w:marLeft w:val="0"/>
                                                                              <w:marRight w:val="0"/>
                                                                              <w:marTop w:val="0"/>
                                                                              <w:marBottom w:val="0"/>
                                                                              <w:divBdr>
                                                                                <w:top w:val="none" w:sz="0" w:space="0" w:color="auto"/>
                                                                                <w:left w:val="none" w:sz="0" w:space="0" w:color="auto"/>
                                                                                <w:bottom w:val="none" w:sz="0" w:space="0" w:color="auto"/>
                                                                                <w:right w:val="none" w:sz="0" w:space="0" w:color="auto"/>
                                                                              </w:divBdr>
                                                                              <w:divsChild>
                                                                                <w:div w:id="881287710">
                                                                                  <w:marLeft w:val="0"/>
                                                                                  <w:marRight w:val="0"/>
                                                                                  <w:marTop w:val="0"/>
                                                                                  <w:marBottom w:val="0"/>
                                                                                  <w:divBdr>
                                                                                    <w:top w:val="none" w:sz="0" w:space="0" w:color="auto"/>
                                                                                    <w:left w:val="none" w:sz="0" w:space="0" w:color="auto"/>
                                                                                    <w:bottom w:val="none" w:sz="0" w:space="0" w:color="auto"/>
                                                                                    <w:right w:val="none" w:sz="0" w:space="0" w:color="auto"/>
                                                                                  </w:divBdr>
                                                                                  <w:divsChild>
                                                                                    <w:div w:id="645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PA0304.SLCSB.003\AppData\Local\Microsoft\Windows\Temporary%20Internet%20Files\Content.IE5\A8LLO17A\fileUploads\56027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PA0304.SLCSB.003\AppData\Local\Microsoft\Windows\Temporary%20Internet%20Files\Content.IE5\A8LLO17A\fileUploads\560271_2014-2015_uploadCompact.pdf" TargetMode="External"/><Relationship Id="rId5" Type="http://schemas.openxmlformats.org/officeDocument/2006/relationships/hyperlink" Target="file:///C:\Users\APA0304.SLCSB.003\AppData\Local\Microsoft\Windows\Temporary%20Internet%20Files\Content.IE5\A8LLO17A\fileUploads\56027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SLCSB</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PATTON, ANGELA M.</dc:creator>
  <cp:keywords/>
  <dc:description/>
  <cp:lastModifiedBy>HERRINGTON, MICHELLE A.</cp:lastModifiedBy>
  <cp:revision>4</cp:revision>
  <dcterms:created xsi:type="dcterms:W3CDTF">2015-09-09T18:47:00Z</dcterms:created>
  <dcterms:modified xsi:type="dcterms:W3CDTF">2015-09-09T19:59:00Z</dcterms:modified>
</cp:coreProperties>
</file>