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45" w:rsidRPr="00AB7545" w:rsidRDefault="00AB7545" w:rsidP="00AB7545">
      <w:pPr>
        <w:spacing w:before="100" w:beforeAutospacing="1" w:after="100" w:afterAutospacing="1" w:line="240" w:lineRule="auto"/>
        <w:outlineLvl w:val="1"/>
        <w:rPr>
          <w:rFonts w:ascii="Arial" w:eastAsia="Times New Roman" w:hAnsi="Arial" w:cs="Arial"/>
          <w:b/>
          <w:bCs/>
        </w:rPr>
      </w:pPr>
      <w:r w:rsidRPr="00AB7545">
        <w:rPr>
          <w:rFonts w:ascii="Arial" w:eastAsia="Times New Roman" w:hAnsi="Arial" w:cs="Arial"/>
          <w:b/>
          <w:bCs/>
          <w:sz w:val="20"/>
          <w:szCs w:val="20"/>
        </w:rPr>
        <w:t xml:space="preserve">J. E. B. STUART MIDDLE SCHOOL Title I, Part </w:t>
      </w:r>
      <w:proofErr w:type="gramStart"/>
      <w:r w:rsidRPr="00AB7545">
        <w:rPr>
          <w:rFonts w:ascii="Arial" w:eastAsia="Times New Roman" w:hAnsi="Arial" w:cs="Arial"/>
          <w:b/>
          <w:bCs/>
          <w:sz w:val="20"/>
          <w:szCs w:val="20"/>
        </w:rPr>
        <w:t>A</w:t>
      </w:r>
      <w:proofErr w:type="gramEnd"/>
      <w:r w:rsidRPr="00AB7545">
        <w:rPr>
          <w:rFonts w:ascii="Arial" w:eastAsia="Times New Roman" w:hAnsi="Arial" w:cs="Arial"/>
          <w:b/>
          <w:bCs/>
          <w:sz w:val="20"/>
          <w:szCs w:val="20"/>
        </w:rPr>
        <w:t xml:space="preserve"> Parental Involvement Plan</w:t>
      </w:r>
    </w:p>
    <w:p w:rsidR="00AB7545" w:rsidRPr="00AB7545" w:rsidRDefault="00AB7545" w:rsidP="00AB7545">
      <w:pPr>
        <w:spacing w:before="100" w:beforeAutospacing="1" w:after="100" w:afterAutospacing="1" w:line="240" w:lineRule="auto"/>
        <w:rPr>
          <w:rFonts w:ascii="Arial" w:eastAsiaTheme="minorEastAsia" w:hAnsi="Arial" w:cs="Arial"/>
          <w:sz w:val="20"/>
          <w:szCs w:val="20"/>
        </w:rPr>
      </w:pPr>
      <w:r w:rsidRPr="00AB7545">
        <w:rPr>
          <w:rFonts w:ascii="Arial" w:eastAsiaTheme="minorEastAsia" w:hAnsi="Arial" w:cs="Arial"/>
          <w:sz w:val="20"/>
          <w:szCs w:val="20"/>
        </w:rPr>
        <w:t>I, Sadie Milliner-Smith,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7545" w:rsidRPr="00AB7545" w:rsidRDefault="00AB7545" w:rsidP="00AB7545">
      <w:pPr>
        <w:spacing w:before="100" w:beforeAutospacing="1" w:after="100" w:afterAutospacing="1" w:line="240" w:lineRule="auto"/>
        <w:outlineLvl w:val="1"/>
        <w:rPr>
          <w:rFonts w:ascii="Arial" w:eastAsia="Times New Roman" w:hAnsi="Arial" w:cs="Arial"/>
          <w:b/>
          <w:bCs/>
        </w:rPr>
      </w:pPr>
      <w:r w:rsidRPr="00AB7545">
        <w:rPr>
          <w:rFonts w:ascii="Arial" w:eastAsia="Times New Roman" w:hAnsi="Arial" w:cs="Arial"/>
          <w:b/>
          <w:bCs/>
        </w:rPr>
        <w:t>Assurances</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B7545" w:rsidRPr="00AB7545" w:rsidRDefault="00AB7545" w:rsidP="00AB7545">
      <w:pPr>
        <w:numPr>
          <w:ilvl w:val="0"/>
          <w:numId w:val="1"/>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6)(A)].</w:t>
      </w:r>
    </w:p>
    <w:p w:rsidR="00AB7545" w:rsidRPr="00AB7545" w:rsidRDefault="00AB7545" w:rsidP="00AB7545">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AB7545" w:rsidRPr="00AB7545" w:rsidTr="00AB7545">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before="75" w:after="75" w:line="240" w:lineRule="auto"/>
              <w:ind w:left="75" w:right="75"/>
              <w:rPr>
                <w:rFonts w:ascii="Times New Roman" w:eastAsiaTheme="minorEastAsia" w:hAnsi="Times New Roman" w:cs="Times New Roman"/>
                <w:sz w:val="24"/>
                <w:szCs w:val="24"/>
              </w:rPr>
            </w:pPr>
            <w:r w:rsidRPr="00AB7545">
              <w:rPr>
                <w:rFonts w:ascii="Arial" w:eastAsia="Times New Roman" w:hAnsi="Arial" w:cs="Arial"/>
                <w:b/>
                <w:bCs/>
                <w:sz w:val="20"/>
                <w:szCs w:val="20"/>
              </w:rPr>
              <w:t>Signature of Principal or Designee</w:t>
            </w:r>
            <w:r w:rsidRPr="00AB7545">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before="75" w:after="75" w:line="240" w:lineRule="auto"/>
              <w:ind w:left="75" w:right="75"/>
              <w:rPr>
                <w:rFonts w:ascii="Arial" w:eastAsia="Times New Roman" w:hAnsi="Arial" w:cs="Arial"/>
                <w:sz w:val="20"/>
                <w:szCs w:val="20"/>
              </w:rPr>
            </w:pPr>
            <w:r w:rsidRPr="00AB7545">
              <w:rPr>
                <w:rFonts w:ascii="Arial" w:eastAsia="Times New Roman" w:hAnsi="Arial" w:cs="Arial"/>
                <w:sz w:val="20"/>
                <w:szCs w:val="20"/>
              </w:rPr>
              <w:t>Date Signed</w:t>
            </w:r>
          </w:p>
        </w:tc>
      </w:tr>
    </w:tbl>
    <w:p w:rsidR="00AB7545" w:rsidRPr="00AB7545" w:rsidRDefault="00AB7545" w:rsidP="00AB7545">
      <w:pPr>
        <w:spacing w:after="240" w:line="240" w:lineRule="auto"/>
        <w:rPr>
          <w:rFonts w:ascii="Arial" w:eastAsia="Times New Roman" w:hAnsi="Arial" w:cs="Arial"/>
          <w:sz w:val="20"/>
          <w:szCs w:val="20"/>
        </w:rPr>
      </w:pP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Mission Statement</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100" w:line="240" w:lineRule="auto"/>
              <w:divId w:val="548415758"/>
              <w:rPr>
                <w:rFonts w:ascii="Arial" w:eastAsia="Times New Roman" w:hAnsi="Arial" w:cs="Arial"/>
                <w:sz w:val="20"/>
                <w:szCs w:val="20"/>
              </w:rPr>
            </w:pPr>
            <w:r w:rsidRPr="00AB7545">
              <w:rPr>
                <w:rFonts w:ascii="Arial" w:eastAsia="Times New Roman" w:hAnsi="Arial" w:cs="Arial"/>
                <w:b/>
                <w:bCs/>
                <w:sz w:val="20"/>
                <w:szCs w:val="20"/>
              </w:rPr>
              <w:t xml:space="preserve">Response: </w:t>
            </w:r>
            <w:r w:rsidRPr="00AB7545">
              <w:rPr>
                <w:rFonts w:ascii="Arial" w:eastAsia="Times New Roman" w:hAnsi="Arial" w:cs="Arial"/>
                <w:sz w:val="20"/>
                <w:szCs w:val="20"/>
              </w:rPr>
              <w:t xml:space="preserve">To ensure, to the extent practical, that every parent is kept informed about their student's academic progress while attending J.E.B. Stuart Middle School. We are </w:t>
            </w:r>
            <w:r w:rsidRPr="00AB7545">
              <w:rPr>
                <w:rFonts w:ascii="Arial" w:eastAsia="Times New Roman" w:hAnsi="Arial" w:cs="Arial"/>
                <w:sz w:val="20"/>
                <w:szCs w:val="20"/>
              </w:rPr>
              <w:lastRenderedPageBreak/>
              <w:t>committed to the partnership with our parents to ensure academic success for all students. We will accomplish this goal through parent workshops, conferences and information sharing regularly at SAC meetings.</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lastRenderedPageBreak/>
        <w:pict>
          <v:rect id="_x0000_i1025"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Involvement of Parents</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100" w:line="240" w:lineRule="auto"/>
              <w:divId w:val="1265772339"/>
              <w:rPr>
                <w:rFonts w:ascii="Arial" w:eastAsia="Times New Roman" w:hAnsi="Arial" w:cs="Arial"/>
                <w:sz w:val="20"/>
                <w:szCs w:val="20"/>
              </w:rPr>
            </w:pPr>
            <w:r w:rsidRPr="00AB7545">
              <w:rPr>
                <w:rFonts w:ascii="Arial" w:eastAsia="Times New Roman" w:hAnsi="Arial" w:cs="Arial"/>
                <w:b/>
                <w:bCs/>
                <w:sz w:val="20"/>
                <w:szCs w:val="20"/>
              </w:rPr>
              <w:t xml:space="preserve">Response: </w:t>
            </w:r>
            <w:r w:rsidRPr="00AB7545">
              <w:rPr>
                <w:rFonts w:ascii="Arial" w:eastAsia="Times New Roman" w:hAnsi="Arial" w:cs="Arial"/>
                <w:sz w:val="20"/>
                <w:szCs w:val="20"/>
              </w:rPr>
              <w:t>J.E.B. Middle School believes that parents should be involved in all aspects of our Title I programs. The SAC, PTA, and the school's Title I coordinator have the responsibility of developing, implementing, and evaluating various school level plans, including the SIP and PIP. The majority of the members of the SAC are parent (non-employee)</w:t>
            </w:r>
            <w:r>
              <w:rPr>
                <w:rFonts w:ascii="Arial" w:eastAsia="Times New Roman" w:hAnsi="Arial" w:cs="Arial"/>
                <w:sz w:val="20"/>
                <w:szCs w:val="20"/>
              </w:rPr>
              <w:t xml:space="preserve"> </w:t>
            </w:r>
            <w:r w:rsidRPr="00AB7545">
              <w:rPr>
                <w:rFonts w:ascii="Arial" w:eastAsia="Times New Roman" w:hAnsi="Arial" w:cs="Arial"/>
                <w:sz w:val="20"/>
                <w:szCs w:val="20"/>
              </w:rPr>
              <w:t>representatives. Additionally, all parents are provided with information about what Title 1 means for them and their children, and are given the opportunity to offer their input on the PIP prior to approval. Parents are given surveys at the end of the year soliciting their input on training, activities, and/or materials they needed to help their child. Results from these surveys are reviewed by the SAC to determine any needed changes in the PIP. During the parental workshop when the PIP and/or SIP are developed, the SAC and other parents decide how parental involvement funds will be used. Upon parent approval the PIP will be placed on the school website and a hard copy will be available in the office and upon request.</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26"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Coordination and Integration</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853"/>
        <w:gridCol w:w="7916"/>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Coordination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IEP; RTI; Target meetings where parents will be provided with strategies to increase student learning. Parents are invited to attend meetings via written or phone contact and given specific appointment times.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Language Para. To assist with instruction as well as communication with parents. Parents are introduced to language Para at open house and through the year at meetings and conferences as needed. She also contacts parents of the students she services with regular progress reports.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Title IV</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Team-Up program applications are given to parents at Open House as well as students during th</w:t>
            </w:r>
            <w:r>
              <w:rPr>
                <w:rFonts w:ascii="Arial" w:eastAsia="Times New Roman" w:hAnsi="Arial" w:cs="Arial"/>
                <w:sz w:val="20"/>
                <w:szCs w:val="20"/>
              </w:rPr>
              <w:t>e first few weeks of the year. D</w:t>
            </w:r>
            <w:r w:rsidRPr="00AB7545">
              <w:rPr>
                <w:rFonts w:ascii="Arial" w:eastAsia="Times New Roman" w:hAnsi="Arial" w:cs="Arial"/>
                <w:sz w:val="20"/>
                <w:szCs w:val="20"/>
              </w:rPr>
              <w:t>uring the year there are several Team-Up Parent meetings throughout the year.</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Title V</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Choice school with emphasis on early HS credits in Math. Parents were informed about our participation in the school choice program during the School Mania last spring and several open house dates throughout the summer including tours of the school.</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27"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Annual Parent Meeting</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lastRenderedPageBreak/>
        <w:br/>
      </w:r>
      <w:r w:rsidRPr="00AB7545">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822"/>
        <w:gridCol w:w="2490"/>
        <w:gridCol w:w="1182"/>
        <w:gridCol w:w="2275"/>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Evidence of Effectiveness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Information to parents about AMO, school choice and rights of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Sadie Milliner-Smith,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Number of parents attending session (sign-in sheets)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Pre-Advertisement (announcement) of Title 1 Meeting - Parent Link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Milton Person,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Number of parents attending</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Parent Flyer to Review Budget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Sadie Milliner-Smith,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 xml:space="preserve">Sent to entire school </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Sadie Milliner-Smith,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Number of parents attending</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Develop Agenda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Sadie Milliner-Smith, Principal and Milton Person,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 2015-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Sign-in Sheet</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28"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Flexible Parent Meetings</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100" w:line="240" w:lineRule="auto"/>
              <w:divId w:val="296297228"/>
              <w:rPr>
                <w:rFonts w:ascii="Arial" w:eastAsia="Times New Roman" w:hAnsi="Arial" w:cs="Arial"/>
                <w:sz w:val="20"/>
                <w:szCs w:val="20"/>
              </w:rPr>
            </w:pPr>
            <w:r w:rsidRPr="00AB7545">
              <w:rPr>
                <w:rFonts w:ascii="Arial" w:eastAsia="Times New Roman" w:hAnsi="Arial" w:cs="Arial"/>
                <w:b/>
                <w:bCs/>
                <w:sz w:val="20"/>
                <w:szCs w:val="20"/>
              </w:rPr>
              <w:t xml:space="preserve">Response: </w:t>
            </w:r>
            <w:r w:rsidRPr="00AB7545">
              <w:rPr>
                <w:rFonts w:ascii="Arial" w:eastAsia="Times New Roman" w:hAnsi="Arial" w:cs="Arial"/>
                <w:sz w:val="20"/>
                <w:szCs w:val="20"/>
              </w:rPr>
              <w:t>The school will offer workshops in the evening at 6:00 p.m. based on parents input. Workshops during the month will be offered prior to School Advisory Council Meetings. Child care will be available to parents during all workshops. All teacher conferences are scheduled during the day at flexible times from 9:00 a.m. to 4:10p.m.</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29"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Building Capacity</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546"/>
        <w:gridCol w:w="1940"/>
        <w:gridCol w:w="2703"/>
        <w:gridCol w:w="1065"/>
        <w:gridCol w:w="1514"/>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Evidence of Effectiveness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Annual Title 1 Meeting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Sadie Milliner-Smith,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To provide parents with information about Title 1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 In, Evaluation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Anti-Bully Policy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Heather Watson, School Psychologist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To provide parents with information regarding the DCPS Bullying Policy and ways to combat bullying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 in, Evaluation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Understanding Core Knowledge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District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This course will provide families with an overview of the new k-12 English language Arts curriculum core knowledge.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Sign-in, Evaluation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 xml:space="preserve">Mark </w:t>
            </w:r>
            <w:proofErr w:type="spellStart"/>
            <w:r w:rsidRPr="00AB7545">
              <w:rPr>
                <w:rFonts w:ascii="Arial" w:eastAsia="Times New Roman" w:hAnsi="Arial" w:cs="Arial"/>
                <w:sz w:val="20"/>
                <w:szCs w:val="20"/>
              </w:rPr>
              <w:t>Prendegrast</w:t>
            </w:r>
            <w:proofErr w:type="spellEnd"/>
            <w:r w:rsidRPr="00AB7545">
              <w:rPr>
                <w:rFonts w:ascii="Arial" w:eastAsia="Times New Roman" w:hAnsi="Arial" w:cs="Arial"/>
                <w:sz w:val="20"/>
                <w:szCs w:val="20"/>
              </w:rPr>
              <w:t>,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Provide families with activities/strategies to improve student academic performance on district and state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Sign-in, Evaluation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Transition to High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Peterson/Bradford</w:t>
            </w:r>
            <w:r>
              <w:rPr>
                <w:rFonts w:ascii="Arial" w:eastAsia="Times New Roman" w:hAnsi="Arial" w:cs="Arial"/>
                <w:sz w:val="20"/>
                <w:szCs w:val="20"/>
              </w:rPr>
              <w:t>-</w:t>
            </w:r>
            <w:r w:rsidRPr="00AB7545">
              <w:rPr>
                <w:rFonts w:ascii="Arial" w:eastAsia="Times New Roman" w:hAnsi="Arial" w:cs="Arial"/>
                <w:sz w:val="20"/>
                <w:szCs w:val="20"/>
              </w:rPr>
              <w:t>Guidance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Parents will receive information regarding high school expectations and courses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Sign-in Sheet</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Civics/Science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Mann/Collier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Families will receive information regarding the Civics' EOC and Science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Sign-in sheet, Evaluation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Parent Development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Alex Griffin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Parents will provide input on upcoming PBIS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Sign in sheet, Evaluation</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0"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Staff Training</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594"/>
        <w:gridCol w:w="2143"/>
        <w:gridCol w:w="2093"/>
        <w:gridCol w:w="1157"/>
        <w:gridCol w:w="1782"/>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Evidence of Effectiveness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 xml:space="preserve">Communication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Admin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Provide families with information on how to stay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Increase parent involvement by evidence of attendance sheets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ALERT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Peterson/Bradford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Will educate teachers on how to assist families with handling abuse and mental health concerns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Agenda, Faculty Evaluation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Teacher Collaboration Periods (PLC)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Administration/Coaches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Teachers will receive professional development training and analyze student work to promote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Teacher Sign-In, implementation during classroom observations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Care, Expectancy &amp; Value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Teachers will receive professional development workshops on increasing student motivation and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September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Teacher Sign-in, improve student-teacher relationships</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1"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Other Activities</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100" w:line="240" w:lineRule="auto"/>
              <w:divId w:val="2100635123"/>
              <w:rPr>
                <w:rFonts w:ascii="Arial" w:eastAsia="Times New Roman" w:hAnsi="Arial" w:cs="Arial"/>
                <w:sz w:val="20"/>
                <w:szCs w:val="20"/>
              </w:rPr>
            </w:pPr>
            <w:r w:rsidRPr="00AB7545">
              <w:rPr>
                <w:rFonts w:ascii="Arial" w:eastAsia="Times New Roman" w:hAnsi="Arial" w:cs="Arial"/>
                <w:b/>
                <w:bCs/>
                <w:sz w:val="20"/>
                <w:szCs w:val="20"/>
              </w:rPr>
              <w:t xml:space="preserve">Response: </w:t>
            </w:r>
            <w:r w:rsidRPr="00AB7545">
              <w:rPr>
                <w:rFonts w:ascii="Arial" w:eastAsia="Times New Roman" w:hAnsi="Arial" w:cs="Arial"/>
                <w:sz w:val="20"/>
                <w:szCs w:val="20"/>
              </w:rPr>
              <w:t>The school has set up a Title I parent area located in the main office. Parents may pick up free literature on various topics focused on increasing student achievement. Parents may check out parent guide manuals and other reference books that provide strategies on assisting their students with adolescent development. The school's Parent Liaison is the lead persons in this area, and the school guidance will support the Parent Liaison. Materials are freely displayed at the parent area and replenished as needed. There is a file display of monthly information bulletins and school calendar, parent workshop advertisements. The directions for the use of the computer are also posted there for parent use on the internet sites provided by the school. The team is responsible for maintaining current literature along with checkout and recovery of loaned materials. In order to measure effectiveness of this resource we will collect parent sign-in sheets and monitor the replenishing of materials offered to parents in the parent area.</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2"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Communication</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Describe how the school will provide parents of participating children the following [Section 1118(c</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 xml:space="preserve">4)]: </w:t>
      </w:r>
    </w:p>
    <w:p w:rsidR="00AB7545" w:rsidRPr="00AB7545" w:rsidRDefault="00AB7545" w:rsidP="00AB7545">
      <w:pPr>
        <w:numPr>
          <w:ilvl w:val="0"/>
          <w:numId w:val="2"/>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Timely information about the Title I programs [Section 1118(c)(4)(A)];</w:t>
      </w:r>
    </w:p>
    <w:p w:rsidR="00AB7545" w:rsidRPr="00AB7545" w:rsidRDefault="00AB7545" w:rsidP="00AB7545">
      <w:pPr>
        <w:numPr>
          <w:ilvl w:val="0"/>
          <w:numId w:val="2"/>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B7545" w:rsidRPr="00AB7545" w:rsidRDefault="00AB7545" w:rsidP="00AB7545">
      <w:pPr>
        <w:numPr>
          <w:ilvl w:val="0"/>
          <w:numId w:val="2"/>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B7545" w:rsidRPr="00AB7545" w:rsidRDefault="00AB7545" w:rsidP="00AB7545">
      <w:pPr>
        <w:numPr>
          <w:ilvl w:val="0"/>
          <w:numId w:val="2"/>
        </w:numPr>
        <w:spacing w:before="100" w:beforeAutospacing="1" w:after="100" w:afterAutospacing="1" w:line="240" w:lineRule="auto"/>
        <w:rPr>
          <w:rFonts w:ascii="Arial" w:eastAsia="Times New Roman" w:hAnsi="Arial" w:cs="Arial"/>
          <w:sz w:val="20"/>
          <w:szCs w:val="20"/>
        </w:rPr>
      </w:pPr>
      <w:r w:rsidRPr="00AB7545">
        <w:rPr>
          <w:rFonts w:ascii="Arial" w:eastAsia="Times New Roman" w:hAnsi="Arial" w:cs="Arial"/>
          <w:sz w:val="20"/>
          <w:szCs w:val="20"/>
        </w:rPr>
        <w:t>If the schoolwide program plan under Section 1114 (b</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100" w:line="240" w:lineRule="auto"/>
              <w:divId w:val="1088885694"/>
              <w:rPr>
                <w:rFonts w:ascii="Arial" w:eastAsia="Times New Roman" w:hAnsi="Arial" w:cs="Arial"/>
                <w:sz w:val="20"/>
                <w:szCs w:val="20"/>
              </w:rPr>
            </w:pPr>
            <w:r w:rsidRPr="00AB7545">
              <w:rPr>
                <w:rFonts w:ascii="Arial" w:eastAsia="Times New Roman" w:hAnsi="Arial" w:cs="Arial"/>
                <w:b/>
                <w:bCs/>
                <w:sz w:val="20"/>
                <w:szCs w:val="20"/>
              </w:rPr>
              <w:t xml:space="preserve">Response: </w:t>
            </w:r>
            <w:r w:rsidRPr="00AB7545">
              <w:rPr>
                <w:rFonts w:ascii="Arial" w:eastAsia="Times New Roman" w:hAnsi="Arial" w:cs="Arial"/>
                <w:sz w:val="20"/>
                <w:szCs w:val="20"/>
              </w:rPr>
              <w:t xml:space="preserve">Information related to the school and parent programs, meetings, and other activities involving students and/or parents is sent home via written communication; fliers handed out at school events; newsletters; parent portal and through School Messenger, an automated telephone system. Parents are invited to student tutoring sessions during the day and before/after school with the teacher to enhance their level of understanding and confidence to instruct the child at home. Access to </w:t>
            </w:r>
            <w:proofErr w:type="spellStart"/>
            <w:r w:rsidRPr="00AB7545">
              <w:rPr>
                <w:rFonts w:ascii="Arial" w:eastAsia="Times New Roman" w:hAnsi="Arial" w:cs="Arial"/>
                <w:sz w:val="20"/>
                <w:szCs w:val="20"/>
              </w:rPr>
              <w:t>TransAct</w:t>
            </w:r>
            <w:proofErr w:type="spellEnd"/>
            <w:r w:rsidRPr="00AB7545">
              <w:rPr>
                <w:rFonts w:ascii="Arial" w:eastAsia="Times New Roman" w:hAnsi="Arial" w:cs="Arial"/>
                <w:sz w:val="20"/>
                <w:szCs w:val="20"/>
              </w:rPr>
              <w:t xml:space="preserve">, a Title I website used to translate documents is also provided. Parents may request any information in their native language. The school's Spanish Para professional notifies administrators of </w:t>
            </w:r>
            <w:r w:rsidRPr="00AB7545">
              <w:rPr>
                <w:rFonts w:ascii="Arial" w:eastAsia="Times New Roman" w:hAnsi="Arial" w:cs="Arial"/>
                <w:sz w:val="20"/>
                <w:szCs w:val="20"/>
              </w:rPr>
              <w:lastRenderedPageBreak/>
              <w:t xml:space="preserve">limited English speaking students and parents who need the assistance of an interpreter. During our monthly SAC meeting parents will receive pertinent information regarding the school academic progress. We will collect dated copies of all parent communications/notifications will be placed on file in the Title 1 Audit Box as evidence. </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lastRenderedPageBreak/>
        <w:pict>
          <v:rect id="_x0000_i1033"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Accessibility</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100" w:line="240" w:lineRule="auto"/>
              <w:divId w:val="291643985"/>
              <w:rPr>
                <w:rFonts w:ascii="Arial" w:eastAsia="Times New Roman" w:hAnsi="Arial" w:cs="Arial"/>
                <w:sz w:val="20"/>
                <w:szCs w:val="20"/>
              </w:rPr>
            </w:pPr>
            <w:r w:rsidRPr="00AB7545">
              <w:rPr>
                <w:rFonts w:ascii="Arial" w:eastAsia="Times New Roman" w:hAnsi="Arial" w:cs="Arial"/>
                <w:b/>
                <w:bCs/>
                <w:sz w:val="20"/>
                <w:szCs w:val="20"/>
              </w:rPr>
              <w:t xml:space="preserve">Response: </w:t>
            </w:r>
            <w:r w:rsidRPr="00AB7545">
              <w:rPr>
                <w:rFonts w:ascii="Arial" w:eastAsia="Times New Roman" w:hAnsi="Arial" w:cs="Arial"/>
                <w:sz w:val="20"/>
                <w:szCs w:val="20"/>
              </w:rPr>
              <w:t xml:space="preserve">J.E.B. Stuart provides information and/or workshops related to the school and students, in languages understandable to parents including Spanish. Workshops are offered on flexible days and at flexible times to encourage parental involvement. Flyers are distributed at sporting events; parent academic nights are offered. School will utilize the district provided service </w:t>
            </w:r>
            <w:proofErr w:type="spellStart"/>
            <w:r w:rsidRPr="00AB7545">
              <w:rPr>
                <w:rFonts w:ascii="Arial" w:eastAsia="Times New Roman" w:hAnsi="Arial" w:cs="Arial"/>
                <w:sz w:val="20"/>
                <w:szCs w:val="20"/>
              </w:rPr>
              <w:t>TransAct</w:t>
            </w:r>
            <w:proofErr w:type="spellEnd"/>
            <w:r w:rsidRPr="00AB7545">
              <w:rPr>
                <w:rFonts w:ascii="Arial" w:eastAsia="Times New Roman" w:hAnsi="Arial" w:cs="Arial"/>
                <w:sz w:val="20"/>
                <w:szCs w:val="20"/>
              </w:rPr>
              <w:t xml:space="preserve"> to translate documents into various languages that all parents can understand. The school will ensure parents with disabilities have access to PI activities and services. School will monitor that information was provided by collection of dated copies of information placed on file in the Title I Audit Box.</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4"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Discretionary Activities</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Discretionary School Level Parental Involvement Policy Components </w:t>
      </w:r>
      <w:proofErr w:type="gramStart"/>
      <w:r w:rsidRPr="00AB7545">
        <w:rPr>
          <w:rFonts w:ascii="Arial" w:eastAsia="Times New Roman" w:hAnsi="Arial" w:cs="Arial"/>
          <w:sz w:val="20"/>
          <w:szCs w:val="20"/>
        </w:rPr>
        <w:t>Check</w:t>
      </w:r>
      <w:proofErr w:type="gramEnd"/>
      <w:r w:rsidRPr="00AB7545">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3280"/>
        <w:gridCol w:w="1673"/>
        <w:gridCol w:w="1274"/>
        <w:gridCol w:w="1589"/>
        <w:gridCol w:w="953"/>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Timeline</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Training at 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Reading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Students will have a greater understanding of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Monthly Aug. through May</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Meetings at various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Teachers, 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Student will have a greater understanding of assignments.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Sept. through June</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5"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Upload Evidence of Input from Parents</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lastRenderedPageBreak/>
        <w:br/>
      </w:r>
      <w:r w:rsidRPr="00AB7545">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hyperlink r:id="rId5" w:tgtFrame="_blank" w:history="1">
              <w:r w:rsidRPr="00AB7545">
                <w:rPr>
                  <w:rFonts w:ascii="Arial" w:eastAsia="Times New Roman" w:hAnsi="Arial" w:cs="Arial"/>
                  <w:color w:val="0000FF"/>
                  <w:sz w:val="20"/>
                  <w:szCs w:val="20"/>
                  <w:u w:val="single"/>
                </w:rPr>
                <w:t>Uploaded Document</w:t>
              </w:r>
            </w:hyperlink>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6"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Upload Parent-School Compact</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B7545">
        <w:rPr>
          <w:rFonts w:ascii="Arial" w:eastAsia="Times New Roman" w:hAnsi="Arial" w:cs="Arial"/>
          <w:sz w:val="20"/>
          <w:szCs w:val="20"/>
        </w:rPr>
        <w:br/>
      </w:r>
      <w:r w:rsidRPr="00AB7545">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hyperlink r:id="rId6" w:tgtFrame="_blank" w:history="1">
              <w:r w:rsidRPr="00AB7545">
                <w:rPr>
                  <w:rFonts w:ascii="Arial" w:eastAsia="Times New Roman" w:hAnsi="Arial" w:cs="Arial"/>
                  <w:color w:val="0000FF"/>
                  <w:sz w:val="20"/>
                  <w:szCs w:val="20"/>
                  <w:u w:val="single"/>
                </w:rPr>
                <w:t>Uploaded Document</w:t>
              </w:r>
            </w:hyperlink>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7"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Upload Evidence of Parent Involvement in Development of Parent-School Compact</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B7545">
        <w:rPr>
          <w:rFonts w:ascii="Arial" w:eastAsia="Times New Roman" w:hAnsi="Arial" w:cs="Arial"/>
          <w:sz w:val="20"/>
          <w:szCs w:val="20"/>
        </w:rPr>
        <w:br/>
      </w:r>
      <w:r w:rsidRPr="00AB7545">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AB7545" w:rsidRPr="00AB7545" w:rsidTr="00AB75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hyperlink r:id="rId7" w:tgtFrame="_blank" w:history="1">
              <w:r w:rsidRPr="00AB7545">
                <w:rPr>
                  <w:rFonts w:ascii="Arial" w:eastAsia="Times New Roman" w:hAnsi="Arial" w:cs="Arial"/>
                  <w:color w:val="0000FF"/>
                  <w:sz w:val="20"/>
                  <w:szCs w:val="20"/>
                  <w:u w:val="single"/>
                </w:rPr>
                <w:t>Uploaded Document</w:t>
              </w:r>
            </w:hyperlink>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8" style="width:468pt;height:1.5pt" o:hralign="center" o:hrstd="t" o:hr="t" fillcolor="#a0a0a0" stroked="f"/>
        </w:pict>
      </w:r>
    </w:p>
    <w:p w:rsidR="00AB7545" w:rsidRPr="00AB7545" w:rsidRDefault="00AB7545" w:rsidP="00AB7545">
      <w:pPr>
        <w:pageBreakBefore/>
        <w:spacing w:before="100" w:beforeAutospacing="1" w:after="100" w:afterAutospacing="1" w:line="240" w:lineRule="auto"/>
        <w:outlineLvl w:val="1"/>
        <w:rPr>
          <w:rFonts w:ascii="Arial" w:eastAsia="Times New Roman" w:hAnsi="Arial" w:cs="Arial"/>
          <w:b/>
          <w:bCs/>
        </w:rPr>
      </w:pPr>
      <w:r w:rsidRPr="00AB7545">
        <w:rPr>
          <w:rFonts w:ascii="Arial" w:eastAsia="Times New Roman" w:hAnsi="Arial" w:cs="Arial"/>
          <w:b/>
          <w:bCs/>
          <w:u w:val="single"/>
        </w:rPr>
        <w:lastRenderedPageBreak/>
        <w:t>Evaluation of the previous year's Parental Involvement Plan</w: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Building Capacity Summary</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618"/>
        <w:gridCol w:w="1122"/>
        <w:gridCol w:w="1378"/>
        <w:gridCol w:w="222"/>
        <w:gridCol w:w="4429"/>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AB7545" w:rsidRPr="00AB7545" w:rsidRDefault="00AB7545" w:rsidP="00AB754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Anticipated Impact on Student Achievement</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 xml:space="preserve">Title One Open House Annual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Pr>
          <w:p w:rsidR="00AB7545" w:rsidRDefault="00AB7545" w:rsidP="00AB7545">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Build c</w:t>
            </w:r>
            <w:r w:rsidRPr="00AB7545">
              <w:rPr>
                <w:rFonts w:ascii="Arial" w:eastAsia="Times New Roman" w:hAnsi="Arial" w:cs="Arial"/>
                <w:sz w:val="20"/>
                <w:szCs w:val="20"/>
              </w:rPr>
              <w:t>ollaborative partnerships with parents by informing them of school's designation as Title 1 and what assistance is available to help their students achieve academic success.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Title 1 Parent Involvement Plan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Pr>
          <w:p w:rsidR="00AB7545" w:rsidRPr="00AB7545" w:rsidRDefault="00AB7545" w:rsidP="00AB7545">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Collaborative planning between teachers and parents to create expectations for student achievement</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National Junior Honor Society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tcPr>
          <w:p w:rsidR="00AB7545" w:rsidRPr="00AB7545" w:rsidRDefault="00AB7545" w:rsidP="00AB7545">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Parent receive information regarding the NJHS/Induction</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Transition to High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Pr>
          <w:p w:rsidR="00AB7545" w:rsidRPr="00AB7545" w:rsidRDefault="00AB7545" w:rsidP="00AB7545">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Provide parents with information regarding transitioning to high school</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Science -Math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Pr>
          <w:p w:rsidR="00AB7545" w:rsidRPr="00AB7545" w:rsidRDefault="00AB7545" w:rsidP="00AB7545">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Providing parents with activities/strategies to improve student academic performance on district and state assessments (FCAT/Benchmark Tests)</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Night of Academic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Pr>
          <w:p w:rsidR="00AB7545" w:rsidRPr="00AB7545" w:rsidRDefault="00AB7545" w:rsidP="00AB7545">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Provide parents with information regarding Civics EOC/Recovery</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39"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Staff Training Summary</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AB7545">
        <w:rPr>
          <w:rFonts w:ascii="Arial" w:eastAsia="Times New Roman" w:hAnsi="Arial" w:cs="Arial"/>
          <w:sz w:val="20"/>
          <w:szCs w:val="20"/>
        </w:rPr>
        <w:t>)(</w:t>
      </w:r>
      <w:proofErr w:type="gramEnd"/>
      <w:r w:rsidRPr="00AB7545">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610"/>
        <w:gridCol w:w="1225"/>
        <w:gridCol w:w="1480"/>
        <w:gridCol w:w="3454"/>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Anticipated Impact on Student Achievement</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Teacher Workshop on Effectively Communicating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Providing teachers with effective strategies on involving parents as partners in student achievement</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Assisting teachers to become culturally sensitive in a culturally diverse school</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40"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Barriers</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w:t>
      </w:r>
      <w:r w:rsidRPr="00AB7545">
        <w:rPr>
          <w:rFonts w:ascii="Arial" w:eastAsia="Times New Roman" w:hAnsi="Arial" w:cs="Arial"/>
          <w:sz w:val="20"/>
          <w:szCs w:val="20"/>
        </w:rPr>
        <w:lastRenderedPageBreak/>
        <w:t xml:space="preserve">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Steps the School will Take to Overcome</w:t>
            </w:r>
          </w:p>
        </w:tc>
      </w:tr>
      <w:tr w:rsidR="00AB7545" w:rsidRPr="00AB7545" w:rsidTr="00AB75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Parents of ESOL students need translation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7545" w:rsidRPr="00AB7545" w:rsidRDefault="00AB7545" w:rsidP="00AB7545">
            <w:pPr>
              <w:spacing w:after="0" w:line="240" w:lineRule="auto"/>
              <w:rPr>
                <w:rFonts w:ascii="Times New Roman" w:eastAsiaTheme="minorEastAsia" w:hAnsi="Times New Roman" w:cs="Times New Roman"/>
                <w:sz w:val="24"/>
                <w:szCs w:val="24"/>
              </w:rPr>
            </w:pPr>
            <w:r w:rsidRPr="00AB7545">
              <w:rPr>
                <w:rFonts w:ascii="Arial" w:eastAsia="Times New Roman" w:hAnsi="Arial" w:cs="Arial"/>
                <w:sz w:val="20"/>
                <w:szCs w:val="20"/>
              </w:rPr>
              <w:t>provide translator</w:t>
            </w:r>
          </w:p>
        </w:tc>
      </w:tr>
    </w:tbl>
    <w:p w:rsidR="00AB7545" w:rsidRPr="00AB7545" w:rsidRDefault="00AB7545" w:rsidP="00AB7545">
      <w:pPr>
        <w:spacing w:after="0" w:line="240" w:lineRule="auto"/>
        <w:jc w:val="center"/>
        <w:rPr>
          <w:rFonts w:ascii="Arial" w:eastAsia="Times New Roman" w:hAnsi="Arial" w:cs="Arial"/>
          <w:sz w:val="20"/>
          <w:szCs w:val="20"/>
        </w:rPr>
      </w:pPr>
      <w:r w:rsidRPr="00AB7545">
        <w:rPr>
          <w:rFonts w:ascii="Arial" w:eastAsia="Times New Roman" w:hAnsi="Arial" w:cs="Arial"/>
          <w:sz w:val="20"/>
          <w:szCs w:val="20"/>
        </w:rPr>
        <w:pict>
          <v:rect id="_x0000_i1041" style="width:468pt;height:1.5pt" o:hralign="center" o:hrstd="t" o:hr="t" fillcolor="#a0a0a0" stroked="f"/>
        </w:pict>
      </w:r>
    </w:p>
    <w:p w:rsidR="00AB7545" w:rsidRPr="00AB7545" w:rsidRDefault="00AB7545" w:rsidP="00AB7545">
      <w:pPr>
        <w:spacing w:after="240" w:line="240" w:lineRule="auto"/>
        <w:rPr>
          <w:rFonts w:ascii="Arial" w:eastAsia="Times New Roman" w:hAnsi="Arial" w:cs="Arial"/>
          <w:sz w:val="20"/>
          <w:szCs w:val="20"/>
        </w:rPr>
      </w:pPr>
      <w:r w:rsidRPr="00AB7545">
        <w:rPr>
          <w:rFonts w:ascii="Arial" w:eastAsia="Times New Roman" w:hAnsi="Arial" w:cs="Arial"/>
          <w:b/>
          <w:bCs/>
          <w:sz w:val="24"/>
          <w:szCs w:val="24"/>
        </w:rPr>
        <w:t>Best Practices (Optional)</w:t>
      </w:r>
    </w:p>
    <w:p w:rsidR="00AB7545" w:rsidRPr="00AB7545" w:rsidRDefault="00AB7545" w:rsidP="00AB7545">
      <w:pPr>
        <w:spacing w:after="0" w:line="240" w:lineRule="auto"/>
        <w:rPr>
          <w:rFonts w:ascii="Arial" w:eastAsia="Times New Roman" w:hAnsi="Arial" w:cs="Arial"/>
          <w:sz w:val="20"/>
          <w:szCs w:val="20"/>
        </w:rPr>
      </w:pPr>
      <w:r w:rsidRPr="00AB7545">
        <w:rPr>
          <w:rFonts w:ascii="Arial" w:eastAsia="Times New Roman" w:hAnsi="Arial" w:cs="Arial"/>
          <w:sz w:val="20"/>
          <w:szCs w:val="20"/>
        </w:rPr>
        <w:br/>
      </w:r>
      <w:r w:rsidRPr="00AB7545">
        <w:rPr>
          <w:rFonts w:ascii="Arial" w:eastAsia="Times New Roman" w:hAnsi="Arial" w:cs="Arial"/>
          <w:sz w:val="20"/>
          <w:szCs w:val="20"/>
        </w:rPr>
        <w:br/>
        <w:t>Describe the parental involvement activity/strategy the school implem</w:t>
      </w:r>
      <w:r>
        <w:rPr>
          <w:rFonts w:ascii="Arial" w:eastAsia="Times New Roman" w:hAnsi="Arial" w:cs="Arial"/>
          <w:sz w:val="20"/>
          <w:szCs w:val="20"/>
        </w:rPr>
        <w:t xml:space="preserve">ented during the previous school </w:t>
      </w:r>
      <w:r w:rsidRPr="00AB7545">
        <w:rPr>
          <w:rFonts w:ascii="Arial" w:eastAsia="Times New Roman" w:hAnsi="Arial" w:cs="Arial"/>
          <w:sz w:val="20"/>
          <w:szCs w:val="20"/>
        </w:rPr>
        <w:t xml:space="preserve">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AB7545" w:rsidRPr="00AB7545" w:rsidTr="00AB75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B7545" w:rsidRPr="00AB7545" w:rsidRDefault="00AB7545" w:rsidP="00AB7545">
            <w:pPr>
              <w:spacing w:after="0" w:line="240" w:lineRule="auto"/>
              <w:jc w:val="center"/>
              <w:rPr>
                <w:rFonts w:ascii="Arial" w:eastAsia="Times New Roman" w:hAnsi="Arial" w:cs="Arial"/>
                <w:b/>
                <w:bCs/>
                <w:sz w:val="20"/>
                <w:szCs w:val="20"/>
              </w:rPr>
            </w:pPr>
            <w:r w:rsidRPr="00AB7545">
              <w:rPr>
                <w:rFonts w:ascii="Arial" w:eastAsia="Times New Roman" w:hAnsi="Arial" w:cs="Arial"/>
                <w:b/>
                <w:bCs/>
                <w:sz w:val="20"/>
                <w:szCs w:val="20"/>
              </w:rPr>
              <w:t>Description of the Activity</w:t>
            </w:r>
          </w:p>
        </w:tc>
      </w:tr>
    </w:tbl>
    <w:p w:rsidR="00F26A16" w:rsidRDefault="00F26A16" w:rsidP="00D65EB6">
      <w:pPr>
        <w:pStyle w:val="Heading1"/>
      </w:pPr>
      <w:bookmarkStart w:id="0" w:name="_GoBack"/>
      <w:bookmarkEnd w:id="0"/>
    </w:p>
    <w:sectPr w:rsidR="00F2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0203"/>
    <w:multiLevelType w:val="multilevel"/>
    <w:tmpl w:val="C87CC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8425C"/>
    <w:multiLevelType w:val="multilevel"/>
    <w:tmpl w:val="19762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45"/>
    <w:rsid w:val="00AB7545"/>
    <w:rsid w:val="00D65EB6"/>
    <w:rsid w:val="00F2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C992-6C0D-4794-B705-96158487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7545"/>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545"/>
    <w:rPr>
      <w:rFonts w:ascii="Times New Roman" w:eastAsiaTheme="minorEastAsia" w:hAnsi="Times New Roman" w:cs="Times New Roman"/>
      <w:b/>
      <w:bCs/>
    </w:rPr>
  </w:style>
  <w:style w:type="character" w:styleId="Hyperlink">
    <w:name w:val="Hyperlink"/>
    <w:basedOn w:val="DefaultParagraphFont"/>
    <w:uiPriority w:val="99"/>
    <w:semiHidden/>
    <w:unhideWhenUsed/>
    <w:rsid w:val="00AB7545"/>
    <w:rPr>
      <w:color w:val="0000FF"/>
      <w:u w:val="single"/>
    </w:rPr>
  </w:style>
  <w:style w:type="paragraph" w:styleId="NormalWeb">
    <w:name w:val="Normal (Web)"/>
    <w:basedOn w:val="Normal"/>
    <w:uiPriority w:val="99"/>
    <w:semiHidden/>
    <w:unhideWhenUsed/>
    <w:rsid w:val="00AB7545"/>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B7545"/>
    <w:rPr>
      <w:b/>
      <w:bCs/>
    </w:rPr>
  </w:style>
  <w:style w:type="character" w:customStyle="1" w:styleId="Heading1Char">
    <w:name w:val="Heading 1 Char"/>
    <w:basedOn w:val="DefaultParagraphFont"/>
    <w:link w:val="Heading1"/>
    <w:uiPriority w:val="9"/>
    <w:rsid w:val="00D65E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7676">
      <w:bodyDiv w:val="1"/>
      <w:marLeft w:val="0"/>
      <w:marRight w:val="0"/>
      <w:marTop w:val="0"/>
      <w:marBottom w:val="0"/>
      <w:divBdr>
        <w:top w:val="none" w:sz="0" w:space="0" w:color="auto"/>
        <w:left w:val="none" w:sz="0" w:space="0" w:color="auto"/>
        <w:bottom w:val="none" w:sz="0" w:space="0" w:color="auto"/>
        <w:right w:val="none" w:sz="0" w:space="0" w:color="auto"/>
      </w:divBdr>
      <w:divsChild>
        <w:div w:id="1070350328">
          <w:marLeft w:val="0"/>
          <w:marRight w:val="0"/>
          <w:marTop w:val="0"/>
          <w:marBottom w:val="0"/>
          <w:divBdr>
            <w:top w:val="none" w:sz="0" w:space="0" w:color="auto"/>
            <w:left w:val="none" w:sz="0" w:space="0" w:color="auto"/>
            <w:bottom w:val="none" w:sz="0" w:space="0" w:color="auto"/>
            <w:right w:val="none" w:sz="0" w:space="0" w:color="auto"/>
          </w:divBdr>
          <w:divsChild>
            <w:div w:id="961227053">
              <w:marLeft w:val="0"/>
              <w:marRight w:val="0"/>
              <w:marTop w:val="0"/>
              <w:marBottom w:val="0"/>
              <w:divBdr>
                <w:top w:val="none" w:sz="0" w:space="0" w:color="auto"/>
                <w:left w:val="none" w:sz="0" w:space="0" w:color="auto"/>
                <w:bottom w:val="none" w:sz="0" w:space="0" w:color="auto"/>
                <w:right w:val="none" w:sz="0" w:space="0" w:color="auto"/>
              </w:divBdr>
            </w:div>
          </w:divsChild>
        </w:div>
        <w:div w:id="1519656963">
          <w:marLeft w:val="0"/>
          <w:marRight w:val="0"/>
          <w:marTop w:val="0"/>
          <w:marBottom w:val="0"/>
          <w:divBdr>
            <w:top w:val="none" w:sz="0" w:space="0" w:color="auto"/>
            <w:left w:val="none" w:sz="0" w:space="0" w:color="auto"/>
            <w:bottom w:val="none" w:sz="0" w:space="0" w:color="auto"/>
            <w:right w:val="none" w:sz="0" w:space="0" w:color="auto"/>
          </w:divBdr>
          <w:divsChild>
            <w:div w:id="1203515960">
              <w:marLeft w:val="0"/>
              <w:marRight w:val="0"/>
              <w:marTop w:val="0"/>
              <w:marBottom w:val="0"/>
              <w:divBdr>
                <w:top w:val="none" w:sz="0" w:space="0" w:color="auto"/>
                <w:left w:val="none" w:sz="0" w:space="0" w:color="auto"/>
                <w:bottom w:val="none" w:sz="0" w:space="0" w:color="auto"/>
                <w:right w:val="none" w:sz="0" w:space="0" w:color="auto"/>
              </w:divBdr>
              <w:divsChild>
                <w:div w:id="548415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798372">
              <w:marLeft w:val="0"/>
              <w:marRight w:val="0"/>
              <w:marTop w:val="0"/>
              <w:marBottom w:val="0"/>
              <w:divBdr>
                <w:top w:val="none" w:sz="0" w:space="0" w:color="auto"/>
                <w:left w:val="none" w:sz="0" w:space="0" w:color="auto"/>
                <w:bottom w:val="none" w:sz="0" w:space="0" w:color="auto"/>
                <w:right w:val="none" w:sz="0" w:space="0" w:color="auto"/>
              </w:divBdr>
            </w:div>
            <w:div w:id="196550841">
              <w:marLeft w:val="0"/>
              <w:marRight w:val="0"/>
              <w:marTop w:val="0"/>
              <w:marBottom w:val="0"/>
              <w:divBdr>
                <w:top w:val="none" w:sz="0" w:space="0" w:color="auto"/>
                <w:left w:val="none" w:sz="0" w:space="0" w:color="auto"/>
                <w:bottom w:val="none" w:sz="0" w:space="0" w:color="auto"/>
                <w:right w:val="none" w:sz="0" w:space="0" w:color="auto"/>
              </w:divBdr>
              <w:divsChild>
                <w:div w:id="1333684054">
                  <w:marLeft w:val="0"/>
                  <w:marRight w:val="0"/>
                  <w:marTop w:val="0"/>
                  <w:marBottom w:val="0"/>
                  <w:divBdr>
                    <w:top w:val="none" w:sz="0" w:space="0" w:color="auto"/>
                    <w:left w:val="none" w:sz="0" w:space="0" w:color="auto"/>
                    <w:bottom w:val="none" w:sz="0" w:space="0" w:color="auto"/>
                    <w:right w:val="none" w:sz="0" w:space="0" w:color="auto"/>
                  </w:divBdr>
                  <w:divsChild>
                    <w:div w:id="126577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040855">
                  <w:marLeft w:val="0"/>
                  <w:marRight w:val="0"/>
                  <w:marTop w:val="0"/>
                  <w:marBottom w:val="0"/>
                  <w:divBdr>
                    <w:top w:val="none" w:sz="0" w:space="0" w:color="auto"/>
                    <w:left w:val="none" w:sz="0" w:space="0" w:color="auto"/>
                    <w:bottom w:val="none" w:sz="0" w:space="0" w:color="auto"/>
                    <w:right w:val="none" w:sz="0" w:space="0" w:color="auto"/>
                  </w:divBdr>
                </w:div>
                <w:div w:id="1143236555">
                  <w:marLeft w:val="0"/>
                  <w:marRight w:val="0"/>
                  <w:marTop w:val="0"/>
                  <w:marBottom w:val="0"/>
                  <w:divBdr>
                    <w:top w:val="none" w:sz="0" w:space="0" w:color="auto"/>
                    <w:left w:val="none" w:sz="0" w:space="0" w:color="auto"/>
                    <w:bottom w:val="none" w:sz="0" w:space="0" w:color="auto"/>
                    <w:right w:val="none" w:sz="0" w:space="0" w:color="auto"/>
                  </w:divBdr>
                  <w:divsChild>
                    <w:div w:id="2109232156">
                      <w:marLeft w:val="0"/>
                      <w:marRight w:val="0"/>
                      <w:marTop w:val="0"/>
                      <w:marBottom w:val="0"/>
                      <w:divBdr>
                        <w:top w:val="none" w:sz="0" w:space="0" w:color="auto"/>
                        <w:left w:val="none" w:sz="0" w:space="0" w:color="auto"/>
                        <w:bottom w:val="none" w:sz="0" w:space="0" w:color="auto"/>
                        <w:right w:val="none" w:sz="0" w:space="0" w:color="auto"/>
                      </w:divBdr>
                      <w:divsChild>
                        <w:div w:id="1509758680">
                          <w:marLeft w:val="0"/>
                          <w:marRight w:val="0"/>
                          <w:marTop w:val="0"/>
                          <w:marBottom w:val="0"/>
                          <w:divBdr>
                            <w:top w:val="none" w:sz="0" w:space="0" w:color="auto"/>
                            <w:left w:val="none" w:sz="0" w:space="0" w:color="auto"/>
                            <w:bottom w:val="none" w:sz="0" w:space="0" w:color="auto"/>
                            <w:right w:val="none" w:sz="0" w:space="0" w:color="auto"/>
                          </w:divBdr>
                        </w:div>
                      </w:divsChild>
                    </w:div>
                    <w:div w:id="1757940008">
                      <w:marLeft w:val="0"/>
                      <w:marRight w:val="0"/>
                      <w:marTop w:val="0"/>
                      <w:marBottom w:val="0"/>
                      <w:divBdr>
                        <w:top w:val="none" w:sz="0" w:space="0" w:color="auto"/>
                        <w:left w:val="none" w:sz="0" w:space="0" w:color="auto"/>
                        <w:bottom w:val="none" w:sz="0" w:space="0" w:color="auto"/>
                        <w:right w:val="none" w:sz="0" w:space="0" w:color="auto"/>
                      </w:divBdr>
                      <w:divsChild>
                        <w:div w:id="1149250313">
                          <w:marLeft w:val="0"/>
                          <w:marRight w:val="0"/>
                          <w:marTop w:val="0"/>
                          <w:marBottom w:val="0"/>
                          <w:divBdr>
                            <w:top w:val="none" w:sz="0" w:space="0" w:color="auto"/>
                            <w:left w:val="none" w:sz="0" w:space="0" w:color="auto"/>
                            <w:bottom w:val="none" w:sz="0" w:space="0" w:color="auto"/>
                            <w:right w:val="none" w:sz="0" w:space="0" w:color="auto"/>
                          </w:divBdr>
                          <w:divsChild>
                            <w:div w:id="1196886899">
                              <w:marLeft w:val="0"/>
                              <w:marRight w:val="0"/>
                              <w:marTop w:val="0"/>
                              <w:marBottom w:val="0"/>
                              <w:divBdr>
                                <w:top w:val="none" w:sz="0" w:space="0" w:color="auto"/>
                                <w:left w:val="none" w:sz="0" w:space="0" w:color="auto"/>
                                <w:bottom w:val="none" w:sz="0" w:space="0" w:color="auto"/>
                                <w:right w:val="none" w:sz="0" w:space="0" w:color="auto"/>
                              </w:divBdr>
                            </w:div>
                          </w:divsChild>
                        </w:div>
                        <w:div w:id="495460630">
                          <w:marLeft w:val="0"/>
                          <w:marRight w:val="0"/>
                          <w:marTop w:val="0"/>
                          <w:marBottom w:val="0"/>
                          <w:divBdr>
                            <w:top w:val="none" w:sz="0" w:space="0" w:color="auto"/>
                            <w:left w:val="none" w:sz="0" w:space="0" w:color="auto"/>
                            <w:bottom w:val="none" w:sz="0" w:space="0" w:color="auto"/>
                            <w:right w:val="none" w:sz="0" w:space="0" w:color="auto"/>
                          </w:divBdr>
                          <w:divsChild>
                            <w:div w:id="1943804954">
                              <w:marLeft w:val="0"/>
                              <w:marRight w:val="0"/>
                              <w:marTop w:val="0"/>
                              <w:marBottom w:val="0"/>
                              <w:divBdr>
                                <w:top w:val="none" w:sz="0" w:space="0" w:color="auto"/>
                                <w:left w:val="none" w:sz="0" w:space="0" w:color="auto"/>
                                <w:bottom w:val="none" w:sz="0" w:space="0" w:color="auto"/>
                                <w:right w:val="none" w:sz="0" w:space="0" w:color="auto"/>
                              </w:divBdr>
                              <w:divsChild>
                                <w:div w:id="29629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060705">
                              <w:marLeft w:val="0"/>
                              <w:marRight w:val="0"/>
                              <w:marTop w:val="0"/>
                              <w:marBottom w:val="0"/>
                              <w:divBdr>
                                <w:top w:val="none" w:sz="0" w:space="0" w:color="auto"/>
                                <w:left w:val="none" w:sz="0" w:space="0" w:color="auto"/>
                                <w:bottom w:val="none" w:sz="0" w:space="0" w:color="auto"/>
                                <w:right w:val="none" w:sz="0" w:space="0" w:color="auto"/>
                              </w:divBdr>
                            </w:div>
                            <w:div w:id="340744152">
                              <w:marLeft w:val="0"/>
                              <w:marRight w:val="0"/>
                              <w:marTop w:val="0"/>
                              <w:marBottom w:val="0"/>
                              <w:divBdr>
                                <w:top w:val="none" w:sz="0" w:space="0" w:color="auto"/>
                                <w:left w:val="none" w:sz="0" w:space="0" w:color="auto"/>
                                <w:bottom w:val="none" w:sz="0" w:space="0" w:color="auto"/>
                                <w:right w:val="none" w:sz="0" w:space="0" w:color="auto"/>
                              </w:divBdr>
                              <w:divsChild>
                                <w:div w:id="1981841372">
                                  <w:marLeft w:val="0"/>
                                  <w:marRight w:val="0"/>
                                  <w:marTop w:val="0"/>
                                  <w:marBottom w:val="0"/>
                                  <w:divBdr>
                                    <w:top w:val="none" w:sz="0" w:space="0" w:color="auto"/>
                                    <w:left w:val="none" w:sz="0" w:space="0" w:color="auto"/>
                                    <w:bottom w:val="none" w:sz="0" w:space="0" w:color="auto"/>
                                    <w:right w:val="none" w:sz="0" w:space="0" w:color="auto"/>
                                  </w:divBdr>
                                  <w:divsChild>
                                    <w:div w:id="1512143450">
                                      <w:marLeft w:val="0"/>
                                      <w:marRight w:val="0"/>
                                      <w:marTop w:val="0"/>
                                      <w:marBottom w:val="0"/>
                                      <w:divBdr>
                                        <w:top w:val="none" w:sz="0" w:space="0" w:color="auto"/>
                                        <w:left w:val="none" w:sz="0" w:space="0" w:color="auto"/>
                                        <w:bottom w:val="none" w:sz="0" w:space="0" w:color="auto"/>
                                        <w:right w:val="none" w:sz="0" w:space="0" w:color="auto"/>
                                      </w:divBdr>
                                    </w:div>
                                  </w:divsChild>
                                </w:div>
                                <w:div w:id="1084641983">
                                  <w:marLeft w:val="0"/>
                                  <w:marRight w:val="0"/>
                                  <w:marTop w:val="0"/>
                                  <w:marBottom w:val="0"/>
                                  <w:divBdr>
                                    <w:top w:val="none" w:sz="0" w:space="0" w:color="auto"/>
                                    <w:left w:val="none" w:sz="0" w:space="0" w:color="auto"/>
                                    <w:bottom w:val="none" w:sz="0" w:space="0" w:color="auto"/>
                                    <w:right w:val="none" w:sz="0" w:space="0" w:color="auto"/>
                                  </w:divBdr>
                                  <w:divsChild>
                                    <w:div w:id="1943106461">
                                      <w:marLeft w:val="0"/>
                                      <w:marRight w:val="0"/>
                                      <w:marTop w:val="0"/>
                                      <w:marBottom w:val="0"/>
                                      <w:divBdr>
                                        <w:top w:val="none" w:sz="0" w:space="0" w:color="auto"/>
                                        <w:left w:val="none" w:sz="0" w:space="0" w:color="auto"/>
                                        <w:bottom w:val="none" w:sz="0" w:space="0" w:color="auto"/>
                                        <w:right w:val="none" w:sz="0" w:space="0" w:color="auto"/>
                                      </w:divBdr>
                                      <w:divsChild>
                                        <w:div w:id="1496067468">
                                          <w:marLeft w:val="0"/>
                                          <w:marRight w:val="0"/>
                                          <w:marTop w:val="0"/>
                                          <w:marBottom w:val="0"/>
                                          <w:divBdr>
                                            <w:top w:val="none" w:sz="0" w:space="0" w:color="auto"/>
                                            <w:left w:val="none" w:sz="0" w:space="0" w:color="auto"/>
                                            <w:bottom w:val="none" w:sz="0" w:space="0" w:color="auto"/>
                                            <w:right w:val="none" w:sz="0" w:space="0" w:color="auto"/>
                                          </w:divBdr>
                                        </w:div>
                                      </w:divsChild>
                                    </w:div>
                                    <w:div w:id="1383870119">
                                      <w:marLeft w:val="0"/>
                                      <w:marRight w:val="0"/>
                                      <w:marTop w:val="0"/>
                                      <w:marBottom w:val="0"/>
                                      <w:divBdr>
                                        <w:top w:val="none" w:sz="0" w:space="0" w:color="auto"/>
                                        <w:left w:val="none" w:sz="0" w:space="0" w:color="auto"/>
                                        <w:bottom w:val="none" w:sz="0" w:space="0" w:color="auto"/>
                                        <w:right w:val="none" w:sz="0" w:space="0" w:color="auto"/>
                                      </w:divBdr>
                                      <w:divsChild>
                                        <w:div w:id="519781425">
                                          <w:marLeft w:val="0"/>
                                          <w:marRight w:val="0"/>
                                          <w:marTop w:val="0"/>
                                          <w:marBottom w:val="0"/>
                                          <w:divBdr>
                                            <w:top w:val="none" w:sz="0" w:space="0" w:color="auto"/>
                                            <w:left w:val="none" w:sz="0" w:space="0" w:color="auto"/>
                                            <w:bottom w:val="none" w:sz="0" w:space="0" w:color="auto"/>
                                            <w:right w:val="none" w:sz="0" w:space="0" w:color="auto"/>
                                          </w:divBdr>
                                          <w:divsChild>
                                            <w:div w:id="2100635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642464">
                                          <w:marLeft w:val="0"/>
                                          <w:marRight w:val="0"/>
                                          <w:marTop w:val="0"/>
                                          <w:marBottom w:val="0"/>
                                          <w:divBdr>
                                            <w:top w:val="none" w:sz="0" w:space="0" w:color="auto"/>
                                            <w:left w:val="none" w:sz="0" w:space="0" w:color="auto"/>
                                            <w:bottom w:val="none" w:sz="0" w:space="0" w:color="auto"/>
                                            <w:right w:val="none" w:sz="0" w:space="0" w:color="auto"/>
                                          </w:divBdr>
                                        </w:div>
                                        <w:div w:id="1363628470">
                                          <w:marLeft w:val="0"/>
                                          <w:marRight w:val="0"/>
                                          <w:marTop w:val="0"/>
                                          <w:marBottom w:val="0"/>
                                          <w:divBdr>
                                            <w:top w:val="none" w:sz="0" w:space="0" w:color="auto"/>
                                            <w:left w:val="none" w:sz="0" w:space="0" w:color="auto"/>
                                            <w:bottom w:val="none" w:sz="0" w:space="0" w:color="auto"/>
                                            <w:right w:val="none" w:sz="0" w:space="0" w:color="auto"/>
                                          </w:divBdr>
                                          <w:divsChild>
                                            <w:div w:id="108278348">
                                              <w:marLeft w:val="0"/>
                                              <w:marRight w:val="0"/>
                                              <w:marTop w:val="0"/>
                                              <w:marBottom w:val="0"/>
                                              <w:divBdr>
                                                <w:top w:val="none" w:sz="0" w:space="0" w:color="auto"/>
                                                <w:left w:val="none" w:sz="0" w:space="0" w:color="auto"/>
                                                <w:bottom w:val="none" w:sz="0" w:space="0" w:color="auto"/>
                                                <w:right w:val="none" w:sz="0" w:space="0" w:color="auto"/>
                                              </w:divBdr>
                                              <w:divsChild>
                                                <w:div w:id="1088885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937953">
                                              <w:marLeft w:val="0"/>
                                              <w:marRight w:val="0"/>
                                              <w:marTop w:val="0"/>
                                              <w:marBottom w:val="0"/>
                                              <w:divBdr>
                                                <w:top w:val="none" w:sz="0" w:space="0" w:color="auto"/>
                                                <w:left w:val="none" w:sz="0" w:space="0" w:color="auto"/>
                                                <w:bottom w:val="none" w:sz="0" w:space="0" w:color="auto"/>
                                                <w:right w:val="none" w:sz="0" w:space="0" w:color="auto"/>
                                              </w:divBdr>
                                            </w:div>
                                            <w:div w:id="1206453410">
                                              <w:marLeft w:val="0"/>
                                              <w:marRight w:val="0"/>
                                              <w:marTop w:val="0"/>
                                              <w:marBottom w:val="0"/>
                                              <w:divBdr>
                                                <w:top w:val="none" w:sz="0" w:space="0" w:color="auto"/>
                                                <w:left w:val="none" w:sz="0" w:space="0" w:color="auto"/>
                                                <w:bottom w:val="none" w:sz="0" w:space="0" w:color="auto"/>
                                                <w:right w:val="none" w:sz="0" w:space="0" w:color="auto"/>
                                              </w:divBdr>
                                              <w:divsChild>
                                                <w:div w:id="2111047345">
                                                  <w:marLeft w:val="0"/>
                                                  <w:marRight w:val="0"/>
                                                  <w:marTop w:val="0"/>
                                                  <w:marBottom w:val="0"/>
                                                  <w:divBdr>
                                                    <w:top w:val="none" w:sz="0" w:space="0" w:color="auto"/>
                                                    <w:left w:val="none" w:sz="0" w:space="0" w:color="auto"/>
                                                    <w:bottom w:val="none" w:sz="0" w:space="0" w:color="auto"/>
                                                    <w:right w:val="none" w:sz="0" w:space="0" w:color="auto"/>
                                                  </w:divBdr>
                                                  <w:divsChild>
                                                    <w:div w:id="291643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880293">
                                                  <w:marLeft w:val="0"/>
                                                  <w:marRight w:val="0"/>
                                                  <w:marTop w:val="0"/>
                                                  <w:marBottom w:val="0"/>
                                                  <w:divBdr>
                                                    <w:top w:val="none" w:sz="0" w:space="0" w:color="auto"/>
                                                    <w:left w:val="none" w:sz="0" w:space="0" w:color="auto"/>
                                                    <w:bottom w:val="none" w:sz="0" w:space="0" w:color="auto"/>
                                                    <w:right w:val="none" w:sz="0" w:space="0" w:color="auto"/>
                                                  </w:divBdr>
                                                </w:div>
                                                <w:div w:id="1741755545">
                                                  <w:marLeft w:val="0"/>
                                                  <w:marRight w:val="0"/>
                                                  <w:marTop w:val="0"/>
                                                  <w:marBottom w:val="0"/>
                                                  <w:divBdr>
                                                    <w:top w:val="none" w:sz="0" w:space="0" w:color="auto"/>
                                                    <w:left w:val="none" w:sz="0" w:space="0" w:color="auto"/>
                                                    <w:bottom w:val="none" w:sz="0" w:space="0" w:color="auto"/>
                                                    <w:right w:val="none" w:sz="0" w:space="0" w:color="auto"/>
                                                  </w:divBdr>
                                                  <w:divsChild>
                                                    <w:div w:id="2132087113">
                                                      <w:marLeft w:val="0"/>
                                                      <w:marRight w:val="0"/>
                                                      <w:marTop w:val="0"/>
                                                      <w:marBottom w:val="0"/>
                                                      <w:divBdr>
                                                        <w:top w:val="none" w:sz="0" w:space="0" w:color="auto"/>
                                                        <w:left w:val="none" w:sz="0" w:space="0" w:color="auto"/>
                                                        <w:bottom w:val="none" w:sz="0" w:space="0" w:color="auto"/>
                                                        <w:right w:val="none" w:sz="0" w:space="0" w:color="auto"/>
                                                      </w:divBdr>
                                                      <w:divsChild>
                                                        <w:div w:id="747658680">
                                                          <w:marLeft w:val="0"/>
                                                          <w:marRight w:val="0"/>
                                                          <w:marTop w:val="0"/>
                                                          <w:marBottom w:val="0"/>
                                                          <w:divBdr>
                                                            <w:top w:val="none" w:sz="0" w:space="0" w:color="auto"/>
                                                            <w:left w:val="none" w:sz="0" w:space="0" w:color="auto"/>
                                                            <w:bottom w:val="none" w:sz="0" w:space="0" w:color="auto"/>
                                                            <w:right w:val="none" w:sz="0" w:space="0" w:color="auto"/>
                                                          </w:divBdr>
                                                        </w:div>
                                                      </w:divsChild>
                                                    </w:div>
                                                    <w:div w:id="1141263271">
                                                      <w:marLeft w:val="0"/>
                                                      <w:marRight w:val="0"/>
                                                      <w:marTop w:val="0"/>
                                                      <w:marBottom w:val="0"/>
                                                      <w:divBdr>
                                                        <w:top w:val="none" w:sz="0" w:space="0" w:color="auto"/>
                                                        <w:left w:val="none" w:sz="0" w:space="0" w:color="auto"/>
                                                        <w:bottom w:val="none" w:sz="0" w:space="0" w:color="auto"/>
                                                        <w:right w:val="none" w:sz="0" w:space="0" w:color="auto"/>
                                                      </w:divBdr>
                                                      <w:divsChild>
                                                        <w:div w:id="200943418">
                                                          <w:marLeft w:val="0"/>
                                                          <w:marRight w:val="0"/>
                                                          <w:marTop w:val="0"/>
                                                          <w:marBottom w:val="0"/>
                                                          <w:divBdr>
                                                            <w:top w:val="none" w:sz="0" w:space="0" w:color="auto"/>
                                                            <w:left w:val="none" w:sz="0" w:space="0" w:color="auto"/>
                                                            <w:bottom w:val="none" w:sz="0" w:space="0" w:color="auto"/>
                                                            <w:right w:val="none" w:sz="0" w:space="0" w:color="auto"/>
                                                          </w:divBdr>
                                                        </w:div>
                                                        <w:div w:id="1790659386">
                                                          <w:marLeft w:val="0"/>
                                                          <w:marRight w:val="0"/>
                                                          <w:marTop w:val="0"/>
                                                          <w:marBottom w:val="0"/>
                                                          <w:divBdr>
                                                            <w:top w:val="none" w:sz="0" w:space="0" w:color="auto"/>
                                                            <w:left w:val="none" w:sz="0" w:space="0" w:color="auto"/>
                                                            <w:bottom w:val="none" w:sz="0" w:space="0" w:color="auto"/>
                                                            <w:right w:val="none" w:sz="0" w:space="0" w:color="auto"/>
                                                          </w:divBdr>
                                                        </w:div>
                                                        <w:div w:id="1416396353">
                                                          <w:marLeft w:val="0"/>
                                                          <w:marRight w:val="0"/>
                                                          <w:marTop w:val="0"/>
                                                          <w:marBottom w:val="0"/>
                                                          <w:divBdr>
                                                            <w:top w:val="none" w:sz="0" w:space="0" w:color="auto"/>
                                                            <w:left w:val="none" w:sz="0" w:space="0" w:color="auto"/>
                                                            <w:bottom w:val="none" w:sz="0" w:space="0" w:color="auto"/>
                                                            <w:right w:val="none" w:sz="0" w:space="0" w:color="auto"/>
                                                          </w:divBdr>
                                                          <w:divsChild>
                                                            <w:div w:id="112292174">
                                                              <w:marLeft w:val="0"/>
                                                              <w:marRight w:val="0"/>
                                                              <w:marTop w:val="0"/>
                                                              <w:marBottom w:val="0"/>
                                                              <w:divBdr>
                                                                <w:top w:val="none" w:sz="0" w:space="0" w:color="auto"/>
                                                                <w:left w:val="none" w:sz="0" w:space="0" w:color="auto"/>
                                                                <w:bottom w:val="none" w:sz="0" w:space="0" w:color="auto"/>
                                                                <w:right w:val="none" w:sz="0" w:space="0" w:color="auto"/>
                                                              </w:divBdr>
                                                            </w:div>
                                                            <w:div w:id="1712150053">
                                                              <w:marLeft w:val="0"/>
                                                              <w:marRight w:val="0"/>
                                                              <w:marTop w:val="0"/>
                                                              <w:marBottom w:val="0"/>
                                                              <w:divBdr>
                                                                <w:top w:val="none" w:sz="0" w:space="0" w:color="auto"/>
                                                                <w:left w:val="none" w:sz="0" w:space="0" w:color="auto"/>
                                                                <w:bottom w:val="none" w:sz="0" w:space="0" w:color="auto"/>
                                                                <w:right w:val="none" w:sz="0" w:space="0" w:color="auto"/>
                                                              </w:divBdr>
                                                            </w:div>
                                                            <w:div w:id="1880363518">
                                                              <w:marLeft w:val="0"/>
                                                              <w:marRight w:val="0"/>
                                                              <w:marTop w:val="0"/>
                                                              <w:marBottom w:val="0"/>
                                                              <w:divBdr>
                                                                <w:top w:val="none" w:sz="0" w:space="0" w:color="auto"/>
                                                                <w:left w:val="none" w:sz="0" w:space="0" w:color="auto"/>
                                                                <w:bottom w:val="none" w:sz="0" w:space="0" w:color="auto"/>
                                                                <w:right w:val="none" w:sz="0" w:space="0" w:color="auto"/>
                                                              </w:divBdr>
                                                              <w:divsChild>
                                                                <w:div w:id="1894732852">
                                                                  <w:marLeft w:val="0"/>
                                                                  <w:marRight w:val="0"/>
                                                                  <w:marTop w:val="0"/>
                                                                  <w:marBottom w:val="0"/>
                                                                  <w:divBdr>
                                                                    <w:top w:val="none" w:sz="0" w:space="0" w:color="auto"/>
                                                                    <w:left w:val="none" w:sz="0" w:space="0" w:color="auto"/>
                                                                    <w:bottom w:val="none" w:sz="0" w:space="0" w:color="auto"/>
                                                                    <w:right w:val="none" w:sz="0" w:space="0" w:color="auto"/>
                                                                  </w:divBdr>
                                                                </w:div>
                                                                <w:div w:id="1900090110">
                                                                  <w:marLeft w:val="0"/>
                                                                  <w:marRight w:val="0"/>
                                                                  <w:marTop w:val="0"/>
                                                                  <w:marBottom w:val="0"/>
                                                                  <w:divBdr>
                                                                    <w:top w:val="none" w:sz="0" w:space="0" w:color="auto"/>
                                                                    <w:left w:val="none" w:sz="0" w:space="0" w:color="auto"/>
                                                                    <w:bottom w:val="none" w:sz="0" w:space="0" w:color="auto"/>
                                                                    <w:right w:val="none" w:sz="0" w:space="0" w:color="auto"/>
                                                                  </w:divBdr>
                                                                </w:div>
                                                                <w:div w:id="1516579005">
                                                                  <w:marLeft w:val="0"/>
                                                                  <w:marRight w:val="0"/>
                                                                  <w:marTop w:val="0"/>
                                                                  <w:marBottom w:val="0"/>
                                                                  <w:divBdr>
                                                                    <w:top w:val="none" w:sz="0" w:space="0" w:color="auto"/>
                                                                    <w:left w:val="none" w:sz="0" w:space="0" w:color="auto"/>
                                                                    <w:bottom w:val="none" w:sz="0" w:space="0" w:color="auto"/>
                                                                    <w:right w:val="none" w:sz="0" w:space="0" w:color="auto"/>
                                                                  </w:divBdr>
                                                                  <w:divsChild>
                                                                    <w:div w:id="740366944">
                                                                      <w:marLeft w:val="0"/>
                                                                      <w:marRight w:val="0"/>
                                                                      <w:marTop w:val="0"/>
                                                                      <w:marBottom w:val="0"/>
                                                                      <w:divBdr>
                                                                        <w:top w:val="none" w:sz="0" w:space="0" w:color="auto"/>
                                                                        <w:left w:val="none" w:sz="0" w:space="0" w:color="auto"/>
                                                                        <w:bottom w:val="none" w:sz="0" w:space="0" w:color="auto"/>
                                                                        <w:right w:val="none" w:sz="0" w:space="0" w:color="auto"/>
                                                                      </w:divBdr>
                                                                    </w:div>
                                                                    <w:div w:id="1636716429">
                                                                      <w:marLeft w:val="0"/>
                                                                      <w:marRight w:val="0"/>
                                                                      <w:marTop w:val="0"/>
                                                                      <w:marBottom w:val="0"/>
                                                                      <w:divBdr>
                                                                        <w:top w:val="none" w:sz="0" w:space="0" w:color="auto"/>
                                                                        <w:left w:val="none" w:sz="0" w:space="0" w:color="auto"/>
                                                                        <w:bottom w:val="none" w:sz="0" w:space="0" w:color="auto"/>
                                                                        <w:right w:val="none" w:sz="0" w:space="0" w:color="auto"/>
                                                                      </w:divBdr>
                                                                      <w:divsChild>
                                                                        <w:div w:id="1337343440">
                                                                          <w:marLeft w:val="0"/>
                                                                          <w:marRight w:val="0"/>
                                                                          <w:marTop w:val="0"/>
                                                                          <w:marBottom w:val="0"/>
                                                                          <w:divBdr>
                                                                            <w:top w:val="none" w:sz="0" w:space="0" w:color="auto"/>
                                                                            <w:left w:val="none" w:sz="0" w:space="0" w:color="auto"/>
                                                                            <w:bottom w:val="none" w:sz="0" w:space="0" w:color="auto"/>
                                                                            <w:right w:val="none" w:sz="0" w:space="0" w:color="auto"/>
                                                                          </w:divBdr>
                                                                        </w:div>
                                                                      </w:divsChild>
                                                                    </w:div>
                                                                    <w:div w:id="473257869">
                                                                      <w:marLeft w:val="0"/>
                                                                      <w:marRight w:val="0"/>
                                                                      <w:marTop w:val="0"/>
                                                                      <w:marBottom w:val="0"/>
                                                                      <w:divBdr>
                                                                        <w:top w:val="none" w:sz="0" w:space="0" w:color="auto"/>
                                                                        <w:left w:val="none" w:sz="0" w:space="0" w:color="auto"/>
                                                                        <w:bottom w:val="none" w:sz="0" w:space="0" w:color="auto"/>
                                                                        <w:right w:val="none" w:sz="0" w:space="0" w:color="auto"/>
                                                                      </w:divBdr>
                                                                      <w:divsChild>
                                                                        <w:div w:id="1614635443">
                                                                          <w:marLeft w:val="0"/>
                                                                          <w:marRight w:val="0"/>
                                                                          <w:marTop w:val="0"/>
                                                                          <w:marBottom w:val="0"/>
                                                                          <w:divBdr>
                                                                            <w:top w:val="none" w:sz="0" w:space="0" w:color="auto"/>
                                                                            <w:left w:val="none" w:sz="0" w:space="0" w:color="auto"/>
                                                                            <w:bottom w:val="none" w:sz="0" w:space="0" w:color="auto"/>
                                                                            <w:right w:val="none" w:sz="0" w:space="0" w:color="auto"/>
                                                                          </w:divBdr>
                                                                          <w:divsChild>
                                                                            <w:div w:id="1987204525">
                                                                              <w:marLeft w:val="0"/>
                                                                              <w:marRight w:val="0"/>
                                                                              <w:marTop w:val="0"/>
                                                                              <w:marBottom w:val="0"/>
                                                                              <w:divBdr>
                                                                                <w:top w:val="none" w:sz="0" w:space="0" w:color="auto"/>
                                                                                <w:left w:val="none" w:sz="0" w:space="0" w:color="auto"/>
                                                                                <w:bottom w:val="none" w:sz="0" w:space="0" w:color="auto"/>
                                                                                <w:right w:val="none" w:sz="0" w:space="0" w:color="auto"/>
                                                                              </w:divBdr>
                                                                            </w:div>
                                                                          </w:divsChild>
                                                                        </w:div>
                                                                        <w:div w:id="1193693651">
                                                                          <w:marLeft w:val="0"/>
                                                                          <w:marRight w:val="0"/>
                                                                          <w:marTop w:val="0"/>
                                                                          <w:marBottom w:val="0"/>
                                                                          <w:divBdr>
                                                                            <w:top w:val="none" w:sz="0" w:space="0" w:color="auto"/>
                                                                            <w:left w:val="none" w:sz="0" w:space="0" w:color="auto"/>
                                                                            <w:bottom w:val="none" w:sz="0" w:space="0" w:color="auto"/>
                                                                            <w:right w:val="none" w:sz="0" w:space="0" w:color="auto"/>
                                                                          </w:divBdr>
                                                                          <w:divsChild>
                                                                            <w:div w:id="978264213">
                                                                              <w:marLeft w:val="0"/>
                                                                              <w:marRight w:val="0"/>
                                                                              <w:marTop w:val="0"/>
                                                                              <w:marBottom w:val="0"/>
                                                                              <w:divBdr>
                                                                                <w:top w:val="none" w:sz="0" w:space="0" w:color="auto"/>
                                                                                <w:left w:val="none" w:sz="0" w:space="0" w:color="auto"/>
                                                                                <w:bottom w:val="none" w:sz="0" w:space="0" w:color="auto"/>
                                                                                <w:right w:val="none" w:sz="0" w:space="0" w:color="auto"/>
                                                                              </w:divBdr>
                                                                              <w:divsChild>
                                                                                <w:div w:id="1651592012">
                                                                                  <w:marLeft w:val="0"/>
                                                                                  <w:marRight w:val="0"/>
                                                                                  <w:marTop w:val="0"/>
                                                                                  <w:marBottom w:val="0"/>
                                                                                  <w:divBdr>
                                                                                    <w:top w:val="none" w:sz="0" w:space="0" w:color="auto"/>
                                                                                    <w:left w:val="none" w:sz="0" w:space="0" w:color="auto"/>
                                                                                    <w:bottom w:val="none" w:sz="0" w:space="0" w:color="auto"/>
                                                                                    <w:right w:val="none" w:sz="0" w:space="0" w:color="auto"/>
                                                                                  </w:divBdr>
                                                                                </w:div>
                                                                              </w:divsChild>
                                                                            </w:div>
                                                                            <w:div w:id="902375455">
                                                                              <w:marLeft w:val="0"/>
                                                                              <w:marRight w:val="0"/>
                                                                              <w:marTop w:val="0"/>
                                                                              <w:marBottom w:val="0"/>
                                                                              <w:divBdr>
                                                                                <w:top w:val="none" w:sz="0" w:space="0" w:color="auto"/>
                                                                                <w:left w:val="none" w:sz="0" w:space="0" w:color="auto"/>
                                                                                <w:bottom w:val="none" w:sz="0" w:space="0" w:color="auto"/>
                                                                                <w:right w:val="none" w:sz="0" w:space="0" w:color="auto"/>
                                                                              </w:divBdr>
                                                                              <w:divsChild>
                                                                                <w:div w:id="1230656593">
                                                                                  <w:marLeft w:val="0"/>
                                                                                  <w:marRight w:val="0"/>
                                                                                  <w:marTop w:val="0"/>
                                                                                  <w:marBottom w:val="0"/>
                                                                                  <w:divBdr>
                                                                                    <w:top w:val="none" w:sz="0" w:space="0" w:color="auto"/>
                                                                                    <w:left w:val="none" w:sz="0" w:space="0" w:color="auto"/>
                                                                                    <w:bottom w:val="none" w:sz="0" w:space="0" w:color="auto"/>
                                                                                    <w:right w:val="none" w:sz="0" w:space="0" w:color="auto"/>
                                                                                  </w:divBdr>
                                                                                  <w:divsChild>
                                                                                    <w:div w:id="15515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illiner-s\AppData\Local\Microsoft\Windows\Temporary%20Internet%20Files\Content.IE5\KXRFZRAR\fileUploads\16207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lliner-s\AppData\Local\Microsoft\Windows\Temporary%20Internet%20Files\Content.IE5\KXRFZRAR\fileUploads\162072_2015-2016_uploadCompact.pdf" TargetMode="External"/><Relationship Id="rId5" Type="http://schemas.openxmlformats.org/officeDocument/2006/relationships/hyperlink" Target="file:///C:\Users\milliner-s\AppData\Local\Microsoft\Windows\Temporary%20Internet%20Files\Content.IE5\KXRFZRAR\fileUploads\162072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Milliner-Smith, Sadie L.</dc:creator>
  <cp:keywords/>
  <dc:description/>
  <cp:lastModifiedBy>Milliner-Smith, Sadie L.</cp:lastModifiedBy>
  <cp:revision>2</cp:revision>
  <dcterms:created xsi:type="dcterms:W3CDTF">2015-11-16T15:58:00Z</dcterms:created>
  <dcterms:modified xsi:type="dcterms:W3CDTF">2015-11-16T16:09:00Z</dcterms:modified>
</cp:coreProperties>
</file>