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55" w:rsidRDefault="00680B44">
      <w:pPr>
        <w:pStyle w:val="Heading2"/>
        <w:divId w:val="1621569375"/>
        <w:rPr>
          <w:rFonts w:ascii="Arial" w:eastAsia="Times New Roman" w:hAnsi="Arial" w:cs="Arial"/>
        </w:rPr>
      </w:pPr>
      <w:r>
        <w:rPr>
          <w:rFonts w:ascii="Arial" w:eastAsia="Times New Roman" w:hAnsi="Arial" w:cs="Arial"/>
          <w:sz w:val="20"/>
          <w:szCs w:val="20"/>
        </w:rPr>
        <w:t xml:space="preserve">GRACEVILLE HIGH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4A2755" w:rsidRDefault="009C3FFC">
      <w:pPr>
        <w:pStyle w:val="NormalWeb"/>
        <w:divId w:val="398751816"/>
      </w:pPr>
      <w:r>
        <w:t>I, Julie Burdeshaw</w:t>
      </w:r>
      <w:r w:rsidR="00680B44">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A2755" w:rsidRDefault="00680B44">
      <w:pPr>
        <w:pStyle w:val="Heading2"/>
        <w:divId w:val="398751816"/>
        <w:rPr>
          <w:rFonts w:ascii="Arial" w:eastAsia="Times New Roman" w:hAnsi="Arial" w:cs="Arial"/>
        </w:rPr>
      </w:pPr>
      <w:r>
        <w:rPr>
          <w:rFonts w:ascii="Arial" w:eastAsia="Times New Roman" w:hAnsi="Arial" w:cs="Arial"/>
        </w:rPr>
        <w:t>Assurances</w:t>
      </w:r>
    </w:p>
    <w:p w:rsidR="004A2755"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4A2755"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4A2755"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4A2755"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9C3FFC">
        <w:rPr>
          <w:rFonts w:ascii="Arial" w:eastAsia="Times New Roman" w:hAnsi="Arial" w:cs="Arial"/>
          <w:sz w:val="20"/>
          <w:szCs w:val="20"/>
        </w:rPr>
        <w:t xml:space="preserve"> </w:t>
      </w:r>
      <w:r>
        <w:rPr>
          <w:rFonts w:ascii="Arial" w:eastAsia="Times New Roman" w:hAnsi="Arial" w:cs="Arial"/>
          <w:sz w:val="20"/>
          <w:szCs w:val="20"/>
        </w:rPr>
        <w:t>wide program plan under section 1114(b)(2) [Section 1118(c)(3)];</w:t>
      </w:r>
    </w:p>
    <w:p w:rsidR="004A2755"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4A2755"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A2755"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4A2755"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A2755"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4A2755" w:rsidRDefault="004A2755">
      <w:pPr>
        <w:divId w:val="39875181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2755">
        <w:trPr>
          <w:divId w:val="39875181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4A2755" w:rsidRDefault="00680B4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4A2755" w:rsidRDefault="00680B4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4A2755" w:rsidRDefault="004A2755">
      <w:pPr>
        <w:spacing w:after="240"/>
        <w:divId w:val="398751816"/>
        <w:rPr>
          <w:rFonts w:ascii="Arial" w:eastAsia="Times New Roman" w:hAnsi="Arial" w:cs="Arial"/>
          <w:sz w:val="20"/>
          <w:szCs w:val="20"/>
        </w:rPr>
      </w:pPr>
    </w:p>
    <w:p w:rsidR="004A2755" w:rsidRDefault="00680B44">
      <w:pPr>
        <w:spacing w:after="240"/>
        <w:divId w:val="1619485855"/>
        <w:rPr>
          <w:rFonts w:ascii="Arial" w:eastAsia="Times New Roman" w:hAnsi="Arial" w:cs="Arial"/>
          <w:sz w:val="20"/>
          <w:szCs w:val="20"/>
        </w:rPr>
      </w:pPr>
      <w:r>
        <w:rPr>
          <w:rFonts w:ascii="Arial" w:eastAsia="Times New Roman" w:hAnsi="Arial" w:cs="Arial"/>
          <w:b/>
          <w:bCs/>
        </w:rPr>
        <w:t>Mission Statement</w:t>
      </w:r>
    </w:p>
    <w:p w:rsidR="004A2755" w:rsidRDefault="00680B44">
      <w:pPr>
        <w:divId w:val="16194858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4939"/>
      </w:tblGrid>
      <w:tr w:rsidR="004A2755">
        <w:trPr>
          <w:divId w:val="14330103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A2755" w:rsidRDefault="00680B44">
            <w:pPr>
              <w:divId w:val="50347147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make a difference.</w:t>
            </w:r>
          </w:p>
        </w:tc>
      </w:tr>
    </w:tbl>
    <w:p w:rsidR="004A2755" w:rsidRDefault="00A8629A">
      <w:pPr>
        <w:divId w:val="21720925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4A2755" w:rsidRDefault="00680B44">
      <w:pPr>
        <w:spacing w:after="240"/>
        <w:divId w:val="1210342452"/>
        <w:rPr>
          <w:rFonts w:ascii="Arial" w:eastAsia="Times New Roman" w:hAnsi="Arial" w:cs="Arial"/>
          <w:sz w:val="20"/>
          <w:szCs w:val="20"/>
        </w:rPr>
      </w:pPr>
      <w:r>
        <w:rPr>
          <w:rFonts w:ascii="Arial" w:eastAsia="Times New Roman" w:hAnsi="Arial" w:cs="Arial"/>
          <w:b/>
          <w:bCs/>
        </w:rPr>
        <w:t>Involvement of Parents</w:t>
      </w:r>
    </w:p>
    <w:p w:rsidR="004A2755" w:rsidRDefault="00680B44">
      <w:pPr>
        <w:divId w:val="12103424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A2755">
        <w:trPr>
          <w:divId w:val="21003282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A8629A" w:rsidRPr="00A8629A" w:rsidRDefault="00680B44" w:rsidP="00A8629A">
            <w:pPr>
              <w:divId w:val="142898118"/>
              <w:rPr>
                <w:rFonts w:ascii="Arial" w:eastAsiaTheme="minorHAnsi" w:hAnsi="Arial" w:cs="Arial"/>
                <w:sz w:val="20"/>
                <w:szCs w:val="20"/>
              </w:rPr>
            </w:pPr>
            <w:r>
              <w:rPr>
                <w:rStyle w:val="Strong"/>
                <w:rFonts w:ascii="Arial" w:eastAsia="Times New Roman" w:hAnsi="Arial" w:cs="Arial"/>
                <w:sz w:val="20"/>
                <w:szCs w:val="20"/>
              </w:rPr>
              <w:t xml:space="preserve">Response: </w:t>
            </w:r>
            <w:r w:rsidR="00A8629A" w:rsidRPr="00A8629A">
              <w:rPr>
                <w:rFonts w:ascii="Arial" w:hAnsi="Arial" w:cs="Arial"/>
                <w:sz w:val="20"/>
                <w:szCs w:val="20"/>
              </w:rPr>
              <w:t>The School Advisory Council is the committee that makes decisions on parental involvement at Graceville High School. These decisions include the Parental Involvement Plan through the School Advisory Council Meetings. The person responsible will be School Advisory Council Chairperson, Staff Members on the SAC and the School Administrator. These meetings will be four times a year. Two in the fall and two in the spring. This will be measured by the adequate progress of the School Improvement Goals and objectives, and the School Advisory Council Committee's approval of the next year's Parental Involvement Plan. Graceville High School follows the requirements of State Statute 1001.452 in the selection of members to serve on the School Advisory Council. Additional items the SAC will discuss, review and revise with the input and or feedback from parents: Review of the student/schools achievement on FSA (First meeting and also done in Title I Annual Meeting, students through reports and parent conferences); Review of student/school achievement on other benchmark assessments; i.e. District benchmark Assessments and Stanford 10(First Meeting and Title I Annual Meeting, each time the assessment is given); Dissemination of the School-wide Program Plan; School/District Accountability Report Card; inclusion of parents in the decisions on how to spend the schools' parental involvement allocation; School Parent Involvement Policy/Plan; Notification of resources available through the State Parent Information and Resource Centers; Parents Right to Know; Notification of students receiving instruction from a non-qualified teacher after 20 consecutive days. The School Advisory Council Meeting minutes will reflect the input from parents on the above topics. The minutes from the prior meeting are approved at each meeting to ensure accuracy of meetings. Requests from parents through the School Advisory Council Meetings and other correspondence on additional topics identified in Section 1118 or strictly based on a parent's need is addressed in the School Advisory Council Meeting, when appropriate, and/or staff meetings to determine the feasibility of implementation and return on investment.</w:t>
            </w:r>
          </w:p>
          <w:p w:rsidR="00A8629A" w:rsidRDefault="00A8629A" w:rsidP="00A8629A">
            <w:pPr>
              <w:divId w:val="142898118"/>
            </w:pPr>
          </w:p>
          <w:p w:rsidR="004A2755" w:rsidRDefault="004A2755">
            <w:pPr>
              <w:divId w:val="142898118"/>
              <w:rPr>
                <w:rFonts w:ascii="Arial" w:eastAsia="Times New Roman" w:hAnsi="Arial" w:cs="Arial"/>
                <w:sz w:val="20"/>
                <w:szCs w:val="20"/>
              </w:rPr>
            </w:pPr>
          </w:p>
        </w:tc>
        <w:bookmarkStart w:id="0" w:name="_GoBack"/>
        <w:bookmarkEnd w:id="0"/>
      </w:tr>
    </w:tbl>
    <w:p w:rsidR="004A2755" w:rsidRDefault="00A8629A">
      <w:pPr>
        <w:divId w:val="30586357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4A2755" w:rsidRDefault="00680B44">
      <w:pPr>
        <w:spacing w:after="240"/>
        <w:divId w:val="379746641"/>
        <w:rPr>
          <w:rFonts w:ascii="Arial" w:eastAsia="Times New Roman" w:hAnsi="Arial" w:cs="Arial"/>
          <w:sz w:val="20"/>
          <w:szCs w:val="20"/>
        </w:rPr>
      </w:pPr>
      <w:r>
        <w:rPr>
          <w:rFonts w:ascii="Arial" w:eastAsia="Times New Roman" w:hAnsi="Arial" w:cs="Arial"/>
          <w:b/>
          <w:bCs/>
        </w:rPr>
        <w:t>Coordination and Integration</w:t>
      </w:r>
    </w:p>
    <w:p w:rsidR="004A2755" w:rsidRDefault="00680B44">
      <w:pPr>
        <w:divId w:val="3797466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342"/>
        <w:gridCol w:w="7427"/>
      </w:tblGrid>
      <w:tr w:rsidR="004A2755">
        <w:trPr>
          <w:divId w:val="20134876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A2755">
        <w:trPr>
          <w:divId w:val="2013487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Homelessness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 xml:space="preserve">Michael works with the homelessness students and their parents throughout our county. A needs </w:t>
            </w:r>
            <w:r w:rsidR="009C3FFC">
              <w:rPr>
                <w:rFonts w:ascii="Arial" w:eastAsia="Times New Roman" w:hAnsi="Arial" w:cs="Arial"/>
                <w:sz w:val="20"/>
                <w:szCs w:val="20"/>
              </w:rPr>
              <w:t>assessment</w:t>
            </w:r>
            <w:r>
              <w:rPr>
                <w:rFonts w:ascii="Arial" w:eastAsia="Times New Roman" w:hAnsi="Arial" w:cs="Arial"/>
                <w:sz w:val="20"/>
                <w:szCs w:val="20"/>
              </w:rPr>
              <w:t xml:space="preserve"> is completed by all homeless students and </w:t>
            </w:r>
            <w:r w:rsidR="009C3FFC">
              <w:rPr>
                <w:rFonts w:ascii="Arial" w:eastAsia="Times New Roman" w:hAnsi="Arial" w:cs="Arial"/>
                <w:sz w:val="20"/>
                <w:szCs w:val="20"/>
              </w:rPr>
              <w:t>book bags</w:t>
            </w:r>
            <w:r>
              <w:rPr>
                <w:rFonts w:ascii="Arial" w:eastAsia="Times New Roman" w:hAnsi="Arial" w:cs="Arial"/>
                <w:sz w:val="20"/>
                <w:szCs w:val="20"/>
              </w:rPr>
              <w:t xml:space="preserve">, clothing and other necessities are provided to those who need them. </w:t>
            </w:r>
          </w:p>
        </w:tc>
      </w:tr>
      <w:tr w:rsidR="004A2755">
        <w:trPr>
          <w:divId w:val="2013487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The district and school coordinate to provide parental involvement activities and translation services to ensure their involvement in the school.</w:t>
            </w:r>
          </w:p>
        </w:tc>
      </w:tr>
      <w:tr w:rsidR="004A2755">
        <w:trPr>
          <w:divId w:val="2013487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ESE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Parent Involvement activities are coordinated by including input from parents of ESE students and working together with the ESE Office to ensure their unique needs are met.</w:t>
            </w:r>
          </w:p>
        </w:tc>
      </w:tr>
      <w:tr w:rsidR="004A2755">
        <w:trPr>
          <w:divId w:val="2013487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Title I, Part 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 xml:space="preserve">The school coordinates its efforts with Title I, Part A, Title I, Part D and Title VI to reach more students with remedial and enrichment activities to support increased student achievement. </w:t>
            </w:r>
          </w:p>
        </w:tc>
      </w:tr>
      <w:tr w:rsidR="004A2755">
        <w:trPr>
          <w:divId w:val="2013487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Title 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The school coordinates its efforts with Title I, Part A, Title I, Part D and Title VI to reach more students with remedial and enrichment activities to support increased student achievement. Title VI also supports goals for increased graduation rates.</w:t>
            </w:r>
          </w:p>
        </w:tc>
      </w:tr>
    </w:tbl>
    <w:p w:rsidR="004A2755" w:rsidRDefault="00A8629A">
      <w:pPr>
        <w:divId w:val="142731054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4A2755" w:rsidRDefault="00680B44">
      <w:pPr>
        <w:spacing w:after="240"/>
        <w:divId w:val="122191758"/>
        <w:rPr>
          <w:rFonts w:ascii="Arial" w:eastAsia="Times New Roman" w:hAnsi="Arial" w:cs="Arial"/>
          <w:sz w:val="20"/>
          <w:szCs w:val="20"/>
        </w:rPr>
      </w:pPr>
      <w:r>
        <w:rPr>
          <w:rFonts w:ascii="Arial" w:eastAsia="Times New Roman" w:hAnsi="Arial" w:cs="Arial"/>
          <w:b/>
          <w:bCs/>
        </w:rPr>
        <w:t>Annual Parent Meeting</w:t>
      </w:r>
    </w:p>
    <w:p w:rsidR="004A2755" w:rsidRDefault="00680B44">
      <w:pPr>
        <w:divId w:val="1221917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9C3FFC">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116"/>
        <w:gridCol w:w="1914"/>
        <w:gridCol w:w="1164"/>
        <w:gridCol w:w="3575"/>
      </w:tblGrid>
      <w:tr w:rsidR="004A2755">
        <w:trPr>
          <w:divId w:val="20070066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A2755">
        <w:trPr>
          <w:divId w:val="2007006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Parent Night/Title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9C3FFC">
            <w:pPr>
              <w:rPr>
                <w:rFonts w:ascii="Arial" w:eastAsia="Times New Roman" w:hAnsi="Arial" w:cs="Arial"/>
                <w:sz w:val="20"/>
                <w:szCs w:val="20"/>
              </w:rPr>
            </w:pPr>
            <w:r>
              <w:rPr>
                <w:rFonts w:ascii="Arial" w:eastAsia="Times New Roman" w:hAnsi="Arial" w:cs="Arial"/>
                <w:sz w:val="20"/>
                <w:szCs w:val="20"/>
              </w:rPr>
              <w:t>Julie Burdeshaw</w:t>
            </w:r>
            <w:r w:rsidR="00680B44">
              <w:rPr>
                <w:rFonts w:ascii="Arial" w:eastAsia="Times New Roman" w:hAnsi="Arial" w:cs="Arial"/>
                <w:sz w:val="20"/>
                <w:szCs w:val="20"/>
              </w:rPr>
              <w:t xml:space="preserve"> &amp; Michael Kilts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9C3FFC">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Meeting Minutes, Sign-in sheets, annual parent survey issued in the Spring</w:t>
            </w:r>
          </w:p>
        </w:tc>
      </w:tr>
    </w:tbl>
    <w:p w:rsidR="004A2755" w:rsidRDefault="00A8629A">
      <w:pPr>
        <w:divId w:val="179163237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4A2755" w:rsidRDefault="00680B44">
      <w:pPr>
        <w:spacing w:after="240"/>
        <w:divId w:val="40325236"/>
        <w:rPr>
          <w:rFonts w:ascii="Arial" w:eastAsia="Times New Roman" w:hAnsi="Arial" w:cs="Arial"/>
          <w:sz w:val="20"/>
          <w:szCs w:val="20"/>
        </w:rPr>
      </w:pPr>
      <w:r>
        <w:rPr>
          <w:rFonts w:ascii="Arial" w:eastAsia="Times New Roman" w:hAnsi="Arial" w:cs="Arial"/>
          <w:b/>
          <w:bCs/>
        </w:rPr>
        <w:t>Flexible Parent Meetings</w:t>
      </w:r>
    </w:p>
    <w:p w:rsidR="004A2755" w:rsidRDefault="00680B44">
      <w:pPr>
        <w:divId w:val="403252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A2755">
        <w:trPr>
          <w:divId w:val="11122124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4A2755" w:rsidRDefault="00680B44">
            <w:pPr>
              <w:divId w:val="150597100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As a result of the review of parent survey responses to availability and discussion through School Advisory Council Meetings, the following has been established as meeting times for school personnel and parents to meet: during school hours through parent conferences, volunteering in the classroom, lunch with their child, honor roll and grade level performances; after school hours through parent nights, Title I Annual Meeting, and Open House.</w:t>
            </w:r>
          </w:p>
        </w:tc>
      </w:tr>
    </w:tbl>
    <w:p w:rsidR="004A2755" w:rsidRDefault="00A8629A">
      <w:pPr>
        <w:divId w:val="1312903751"/>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4A2755" w:rsidRDefault="00680B44">
      <w:pPr>
        <w:spacing w:after="240"/>
        <w:divId w:val="1619602682"/>
        <w:rPr>
          <w:rFonts w:ascii="Arial" w:eastAsia="Times New Roman" w:hAnsi="Arial" w:cs="Arial"/>
          <w:sz w:val="20"/>
          <w:szCs w:val="20"/>
        </w:rPr>
      </w:pPr>
      <w:r>
        <w:rPr>
          <w:rFonts w:ascii="Arial" w:eastAsia="Times New Roman" w:hAnsi="Arial" w:cs="Arial"/>
          <w:b/>
          <w:bCs/>
        </w:rPr>
        <w:t>Building Capacity</w:t>
      </w:r>
    </w:p>
    <w:p w:rsidR="004A2755" w:rsidRDefault="00680B44">
      <w:pPr>
        <w:divId w:val="16196026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537"/>
        <w:gridCol w:w="3010"/>
        <w:gridCol w:w="1628"/>
        <w:gridCol w:w="999"/>
        <w:gridCol w:w="1595"/>
      </w:tblGrid>
      <w:tr w:rsidR="004A2755">
        <w:trPr>
          <w:divId w:val="2510914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A2755">
        <w:trPr>
          <w:divId w:val="251091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Parent/Teacher Conference for children when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Teacher/Guidance/Administrator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 xml:space="preserve">Discussing grades, deficiencies, behavior, </w:t>
            </w:r>
            <w:r w:rsidR="009C3FFC">
              <w:rPr>
                <w:rFonts w:ascii="Arial" w:eastAsia="Times New Roman" w:hAnsi="Arial" w:cs="Arial"/>
                <w:sz w:val="20"/>
                <w:szCs w:val="20"/>
              </w:rPr>
              <w:t>etc.</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9C3FFC">
            <w:pPr>
              <w:rPr>
                <w:rFonts w:ascii="Arial" w:eastAsia="Times New Roman" w:hAnsi="Arial" w:cs="Arial"/>
                <w:sz w:val="20"/>
                <w:szCs w:val="20"/>
              </w:rPr>
            </w:pPr>
            <w:r>
              <w:rPr>
                <w:rFonts w:ascii="Arial" w:eastAsia="Times New Roman" w:hAnsi="Arial" w:cs="Arial"/>
                <w:sz w:val="20"/>
                <w:szCs w:val="20"/>
              </w:rPr>
              <w:t>2016/17</w:t>
            </w:r>
            <w:r w:rsidR="00680B44">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A log of the parents and the students attached to that parent for record keeping</w:t>
            </w:r>
          </w:p>
        </w:tc>
      </w:tr>
      <w:tr w:rsidR="004A2755">
        <w:trPr>
          <w:divId w:val="251091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 xml:space="preserve">Middle School </w:t>
            </w:r>
            <w:r w:rsidR="009C3FFC">
              <w:rPr>
                <w:rFonts w:ascii="Arial" w:eastAsia="Times New Roman" w:hAnsi="Arial" w:cs="Arial"/>
                <w:sz w:val="20"/>
                <w:szCs w:val="20"/>
              </w:rPr>
              <w:t>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Teacher/Guidance/Administrators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Faculty will give an orientation to upcoming middle school students to acclimate them to a new setting and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9C3FFC" w:rsidP="009C3FFC">
            <w:pPr>
              <w:rPr>
                <w:rFonts w:ascii="Arial" w:eastAsia="Times New Roman" w:hAnsi="Arial" w:cs="Arial"/>
                <w:sz w:val="20"/>
                <w:szCs w:val="20"/>
              </w:rPr>
            </w:pPr>
            <w:r>
              <w:rPr>
                <w:rFonts w:ascii="Arial" w:eastAsia="Times New Roman" w:hAnsi="Arial" w:cs="Arial"/>
                <w:sz w:val="20"/>
                <w:szCs w:val="20"/>
              </w:rPr>
              <w:t>Beginning</w:t>
            </w:r>
            <w:r w:rsidR="00680B44">
              <w:rPr>
                <w:rFonts w:ascii="Arial" w:eastAsia="Times New Roman" w:hAnsi="Arial" w:cs="Arial"/>
                <w:sz w:val="20"/>
                <w:szCs w:val="20"/>
              </w:rPr>
              <w:t xml:space="preserve"> of 201</w:t>
            </w:r>
            <w:r>
              <w:rPr>
                <w:rFonts w:ascii="Arial" w:eastAsia="Times New Roman" w:hAnsi="Arial" w:cs="Arial"/>
                <w:sz w:val="20"/>
                <w:szCs w:val="20"/>
              </w:rPr>
              <w:t>6</w:t>
            </w:r>
            <w:r w:rsidR="00680B44">
              <w:rPr>
                <w:rFonts w:ascii="Arial" w:eastAsia="Times New Roman" w:hAnsi="Arial" w:cs="Arial"/>
                <w:sz w:val="20"/>
                <w:szCs w:val="20"/>
              </w:rPr>
              <w:t>/1</w:t>
            </w:r>
            <w:r>
              <w:rPr>
                <w:rFonts w:ascii="Arial" w:eastAsia="Times New Roman" w:hAnsi="Arial" w:cs="Arial"/>
                <w:sz w:val="20"/>
                <w:szCs w:val="20"/>
              </w:rPr>
              <w:t>7</w:t>
            </w:r>
            <w:r w:rsidR="00680B44">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Promotion Rates, benchmark assessments</w:t>
            </w:r>
          </w:p>
        </w:tc>
      </w:tr>
      <w:tr w:rsidR="004A2755">
        <w:trPr>
          <w:divId w:val="251091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Monthly Calendar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Teacher/Guidance/Administrators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Allows students to keep up with organization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9C3FFC" w:rsidP="009C3FFC">
            <w:pPr>
              <w:rPr>
                <w:rFonts w:ascii="Arial" w:eastAsia="Times New Roman" w:hAnsi="Arial" w:cs="Arial"/>
                <w:sz w:val="20"/>
                <w:szCs w:val="20"/>
              </w:rPr>
            </w:pPr>
            <w:r>
              <w:rPr>
                <w:rFonts w:ascii="Arial" w:eastAsia="Times New Roman" w:hAnsi="Arial" w:cs="Arial"/>
                <w:sz w:val="20"/>
                <w:szCs w:val="20"/>
              </w:rPr>
              <w:t>Beginning</w:t>
            </w:r>
            <w:r w:rsidR="00680B44">
              <w:rPr>
                <w:rFonts w:ascii="Arial" w:eastAsia="Times New Roman" w:hAnsi="Arial" w:cs="Arial"/>
                <w:sz w:val="20"/>
                <w:szCs w:val="20"/>
              </w:rPr>
              <w:t xml:space="preserve"> of 201</w:t>
            </w:r>
            <w:r>
              <w:rPr>
                <w:rFonts w:ascii="Arial" w:eastAsia="Times New Roman" w:hAnsi="Arial" w:cs="Arial"/>
                <w:sz w:val="20"/>
                <w:szCs w:val="20"/>
              </w:rPr>
              <w:t>6/17</w:t>
            </w:r>
            <w:r w:rsidR="00680B44">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Homework completion rates, benchmark assessments, number of students that do not lose them</w:t>
            </w:r>
          </w:p>
        </w:tc>
      </w:tr>
      <w:tr w:rsidR="004A2755">
        <w:trPr>
          <w:divId w:val="251091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Orients Parents and Students for new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9C3FFC" w:rsidP="009C3FFC">
            <w:pPr>
              <w:rPr>
                <w:rFonts w:ascii="Arial" w:eastAsia="Times New Roman" w:hAnsi="Arial" w:cs="Arial"/>
                <w:sz w:val="20"/>
                <w:szCs w:val="20"/>
              </w:rPr>
            </w:pPr>
            <w:r>
              <w:rPr>
                <w:rFonts w:ascii="Arial" w:eastAsia="Times New Roman" w:hAnsi="Arial" w:cs="Arial"/>
                <w:sz w:val="20"/>
                <w:szCs w:val="20"/>
              </w:rPr>
              <w:t>Beginning</w:t>
            </w:r>
            <w:r w:rsidR="00680B44">
              <w:rPr>
                <w:rFonts w:ascii="Arial" w:eastAsia="Times New Roman" w:hAnsi="Arial" w:cs="Arial"/>
                <w:sz w:val="20"/>
                <w:szCs w:val="20"/>
              </w:rPr>
              <w:t xml:space="preserve"> of 201</w:t>
            </w:r>
            <w:r>
              <w:rPr>
                <w:rFonts w:ascii="Arial" w:eastAsia="Times New Roman" w:hAnsi="Arial" w:cs="Arial"/>
                <w:sz w:val="20"/>
                <w:szCs w:val="20"/>
              </w:rPr>
              <w:t>6</w:t>
            </w:r>
            <w:r w:rsidR="00680B44">
              <w:rPr>
                <w:rFonts w:ascii="Arial" w:eastAsia="Times New Roman" w:hAnsi="Arial" w:cs="Arial"/>
                <w:sz w:val="20"/>
                <w:szCs w:val="20"/>
              </w:rPr>
              <w:t>/1</w:t>
            </w:r>
            <w:r>
              <w:rPr>
                <w:rFonts w:ascii="Arial" w:eastAsia="Times New Roman" w:hAnsi="Arial" w:cs="Arial"/>
                <w:sz w:val="20"/>
                <w:szCs w:val="20"/>
              </w:rPr>
              <w:t>7</w:t>
            </w:r>
            <w:r w:rsidR="00680B44">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Sign in sheets</w:t>
            </w:r>
          </w:p>
        </w:tc>
      </w:tr>
      <w:tr w:rsidR="004A2755">
        <w:trPr>
          <w:divId w:val="251091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Reading Training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Parents will feel more comfortable and capable of assisting their child with homework or the completion of assignments.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rsidP="009C3FFC">
            <w:pPr>
              <w:rPr>
                <w:rFonts w:ascii="Arial" w:eastAsia="Times New Roman" w:hAnsi="Arial" w:cs="Arial"/>
                <w:sz w:val="20"/>
                <w:szCs w:val="20"/>
              </w:rPr>
            </w:pPr>
            <w:r>
              <w:rPr>
                <w:rFonts w:ascii="Arial" w:eastAsia="Times New Roman" w:hAnsi="Arial" w:cs="Arial"/>
                <w:sz w:val="20"/>
                <w:szCs w:val="20"/>
              </w:rPr>
              <w:t xml:space="preserve">1st </w:t>
            </w:r>
            <w:proofErr w:type="spellStart"/>
            <w:r>
              <w:rPr>
                <w:rFonts w:ascii="Arial" w:eastAsia="Times New Roman" w:hAnsi="Arial" w:cs="Arial"/>
                <w:sz w:val="20"/>
                <w:szCs w:val="20"/>
              </w:rPr>
              <w:t>semter</w:t>
            </w:r>
            <w:proofErr w:type="spellEnd"/>
            <w:r>
              <w:rPr>
                <w:rFonts w:ascii="Arial" w:eastAsia="Times New Roman" w:hAnsi="Arial" w:cs="Arial"/>
                <w:sz w:val="20"/>
                <w:szCs w:val="20"/>
              </w:rPr>
              <w:t xml:space="preserve"> 201</w:t>
            </w:r>
            <w:r w:rsidR="009C3FF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 xml:space="preserve">Sign-In Sheets for parent </w:t>
            </w:r>
          </w:p>
        </w:tc>
      </w:tr>
      <w:tr w:rsidR="004A2755">
        <w:trPr>
          <w:divId w:val="251091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Mathematics Training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Parents will feel more comfortable and capable of assisting their child with homework or the completion of assignments.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rsidP="009C3FFC">
            <w:pPr>
              <w:rPr>
                <w:rFonts w:ascii="Arial" w:eastAsia="Times New Roman" w:hAnsi="Arial" w:cs="Arial"/>
                <w:sz w:val="20"/>
                <w:szCs w:val="20"/>
              </w:rPr>
            </w:pPr>
            <w:r>
              <w:rPr>
                <w:rFonts w:ascii="Arial" w:eastAsia="Times New Roman" w:hAnsi="Arial" w:cs="Arial"/>
                <w:sz w:val="20"/>
                <w:szCs w:val="20"/>
              </w:rPr>
              <w:t xml:space="preserve">1st </w:t>
            </w:r>
            <w:proofErr w:type="spellStart"/>
            <w:r>
              <w:rPr>
                <w:rFonts w:ascii="Arial" w:eastAsia="Times New Roman" w:hAnsi="Arial" w:cs="Arial"/>
                <w:sz w:val="20"/>
                <w:szCs w:val="20"/>
              </w:rPr>
              <w:t>semter</w:t>
            </w:r>
            <w:proofErr w:type="spellEnd"/>
            <w:r>
              <w:rPr>
                <w:rFonts w:ascii="Arial" w:eastAsia="Times New Roman" w:hAnsi="Arial" w:cs="Arial"/>
                <w:sz w:val="20"/>
                <w:szCs w:val="20"/>
              </w:rPr>
              <w:t xml:space="preserve"> 201</w:t>
            </w:r>
            <w:r w:rsidR="009C3FF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 xml:space="preserve">Sign-In Sheets for parent </w:t>
            </w:r>
          </w:p>
        </w:tc>
      </w:tr>
    </w:tbl>
    <w:p w:rsidR="004A2755" w:rsidRDefault="00A8629A">
      <w:pPr>
        <w:divId w:val="69632132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4A2755" w:rsidRDefault="00680B44">
      <w:pPr>
        <w:spacing w:after="240"/>
        <w:divId w:val="1209610112"/>
        <w:rPr>
          <w:rFonts w:ascii="Arial" w:eastAsia="Times New Roman" w:hAnsi="Arial" w:cs="Arial"/>
          <w:sz w:val="20"/>
          <w:szCs w:val="20"/>
        </w:rPr>
      </w:pPr>
      <w:r>
        <w:rPr>
          <w:rFonts w:ascii="Arial" w:eastAsia="Times New Roman" w:hAnsi="Arial" w:cs="Arial"/>
          <w:b/>
          <w:bCs/>
        </w:rPr>
        <w:t>Staff Training</w:t>
      </w:r>
    </w:p>
    <w:p w:rsidR="004A2755" w:rsidRDefault="00680B44">
      <w:pPr>
        <w:divId w:val="120961011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088"/>
        <w:gridCol w:w="1315"/>
        <w:gridCol w:w="3595"/>
        <w:gridCol w:w="1299"/>
        <w:gridCol w:w="1472"/>
      </w:tblGrid>
      <w:tr w:rsidR="004A2755">
        <w:trPr>
          <w:divId w:val="13144856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A2755">
        <w:trPr>
          <w:divId w:val="1314485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Common Planning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9C3FFC">
            <w:pPr>
              <w:rPr>
                <w:rFonts w:ascii="Arial" w:eastAsia="Times New Roman" w:hAnsi="Arial" w:cs="Arial"/>
                <w:sz w:val="20"/>
                <w:szCs w:val="20"/>
              </w:rPr>
            </w:pPr>
            <w:r>
              <w:rPr>
                <w:rFonts w:ascii="Arial" w:eastAsia="Times New Roman" w:hAnsi="Arial" w:cs="Arial"/>
                <w:sz w:val="20"/>
                <w:szCs w:val="20"/>
              </w:rPr>
              <w:t>Julie Burdeshaw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Title I overview, Compacts, Parental Improvement Plan will be discussed, Following Protocol for Teacher/Parent Conferences, Individual Grade Group Meetings with administration for upcoming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Common Planning on Wed. afternoons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Administration will evaluate</w:t>
            </w:r>
          </w:p>
        </w:tc>
      </w:tr>
    </w:tbl>
    <w:p w:rsidR="004A2755" w:rsidRDefault="00A8629A">
      <w:pPr>
        <w:divId w:val="180114412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4A2755" w:rsidRDefault="00680B44">
      <w:pPr>
        <w:spacing w:after="240"/>
        <w:divId w:val="1811098308"/>
        <w:rPr>
          <w:rFonts w:ascii="Arial" w:eastAsia="Times New Roman" w:hAnsi="Arial" w:cs="Arial"/>
          <w:sz w:val="20"/>
          <w:szCs w:val="20"/>
        </w:rPr>
      </w:pPr>
      <w:r>
        <w:rPr>
          <w:rFonts w:ascii="Arial" w:eastAsia="Times New Roman" w:hAnsi="Arial" w:cs="Arial"/>
          <w:b/>
          <w:bCs/>
        </w:rPr>
        <w:t>Other Activities</w:t>
      </w:r>
    </w:p>
    <w:p w:rsidR="004A2755" w:rsidRDefault="00680B44">
      <w:pPr>
        <w:divId w:val="18110983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A2755">
        <w:trPr>
          <w:divId w:val="7622609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4A2755" w:rsidRDefault="00680B44">
            <w:pPr>
              <w:divId w:val="4432283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Newsletters will be sent home that will consist of concepts being addressed via the New Florida Standards in the classrooms, test dates, and upcoming events by individual teachers. The web-based school page will include updates of what is going on in the school for middle and high school students. Newsletters, sign-in sheets from meetings showing increased participation as a result of well-informed parents, attendance increases on assessment days. </w:t>
            </w:r>
          </w:p>
        </w:tc>
      </w:tr>
    </w:tbl>
    <w:p w:rsidR="004A2755" w:rsidRDefault="00A8629A">
      <w:pPr>
        <w:divId w:val="182354745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4A2755" w:rsidRDefault="00680B44">
      <w:pPr>
        <w:spacing w:after="240"/>
        <w:divId w:val="1103841531"/>
        <w:rPr>
          <w:rFonts w:ascii="Arial" w:eastAsia="Times New Roman" w:hAnsi="Arial" w:cs="Arial"/>
          <w:sz w:val="20"/>
          <w:szCs w:val="20"/>
        </w:rPr>
      </w:pPr>
      <w:r>
        <w:rPr>
          <w:rFonts w:ascii="Arial" w:eastAsia="Times New Roman" w:hAnsi="Arial" w:cs="Arial"/>
          <w:b/>
          <w:bCs/>
        </w:rPr>
        <w:t>Communication</w:t>
      </w:r>
    </w:p>
    <w:p w:rsidR="004A2755" w:rsidRDefault="00680B44">
      <w:pPr>
        <w:divId w:val="11038415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4A2755" w:rsidRDefault="00680B44">
      <w:pPr>
        <w:numPr>
          <w:ilvl w:val="0"/>
          <w:numId w:val="2"/>
        </w:numPr>
        <w:spacing w:before="100" w:beforeAutospacing="1" w:after="100" w:afterAutospacing="1"/>
        <w:divId w:val="110384153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4A2755" w:rsidRDefault="00680B44">
      <w:pPr>
        <w:numPr>
          <w:ilvl w:val="0"/>
          <w:numId w:val="2"/>
        </w:numPr>
        <w:spacing w:before="100" w:beforeAutospacing="1" w:after="100" w:afterAutospacing="1"/>
        <w:divId w:val="110384153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4A2755" w:rsidRDefault="00680B44">
      <w:pPr>
        <w:numPr>
          <w:ilvl w:val="0"/>
          <w:numId w:val="2"/>
        </w:numPr>
        <w:spacing w:before="100" w:beforeAutospacing="1" w:after="100" w:afterAutospacing="1"/>
        <w:divId w:val="110384153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4A2755" w:rsidRDefault="00680B44">
      <w:pPr>
        <w:numPr>
          <w:ilvl w:val="0"/>
          <w:numId w:val="2"/>
        </w:numPr>
        <w:spacing w:before="100" w:beforeAutospacing="1" w:after="100" w:afterAutospacing="1"/>
        <w:divId w:val="1103841531"/>
        <w:rPr>
          <w:rFonts w:ascii="Arial" w:eastAsia="Times New Roman" w:hAnsi="Arial" w:cs="Arial"/>
          <w:sz w:val="20"/>
          <w:szCs w:val="20"/>
        </w:rPr>
      </w:pPr>
      <w:r>
        <w:rPr>
          <w:rFonts w:ascii="Arial" w:eastAsia="Times New Roman" w:hAnsi="Arial" w:cs="Arial"/>
          <w:sz w:val="20"/>
          <w:szCs w:val="20"/>
        </w:rPr>
        <w:t xml:space="preserve">If the </w:t>
      </w:r>
      <w:r w:rsidR="009C3FFC">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A2755">
        <w:trPr>
          <w:divId w:val="7183590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4A2755" w:rsidRDefault="00680B44">
            <w:pPr>
              <w:divId w:val="179983381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about Title I programs will be provided at Title I Annual Meeting and Open House during the first few weeks of school and through SACS meetings held quarterly.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will be given information concerning curricula through newsletters and school websites. Parents will be informed of assessments and progress through parent/student results reports.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have the opportunity to request meetings with teachers, guidance counselors and/or principals throughout the school year to give suggestions about their student's education. Parents are also invited to be on the SACS, and can give input during meetings, which is documented through meeting notes. Meetings will be documented with sign-in sheets and oversight from administration. </w:t>
            </w:r>
            <w:r>
              <w:rPr>
                <w:rFonts w:ascii="Arial" w:eastAsia="Times New Roman" w:hAnsi="Arial" w:cs="Arial"/>
                <w:sz w:val="20"/>
                <w:szCs w:val="20"/>
              </w:rPr>
              <w:br/>
            </w:r>
            <w:r>
              <w:rPr>
                <w:rFonts w:ascii="Arial" w:eastAsia="Times New Roman" w:hAnsi="Arial" w:cs="Arial"/>
                <w:sz w:val="20"/>
                <w:szCs w:val="20"/>
              </w:rPr>
              <w:br/>
            </w:r>
          </w:p>
        </w:tc>
      </w:tr>
    </w:tbl>
    <w:p w:rsidR="004A2755" w:rsidRDefault="00A8629A">
      <w:pPr>
        <w:divId w:val="15349566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4A2755" w:rsidRDefault="00680B44">
      <w:pPr>
        <w:spacing w:after="240"/>
        <w:divId w:val="1713335876"/>
        <w:rPr>
          <w:rFonts w:ascii="Arial" w:eastAsia="Times New Roman" w:hAnsi="Arial" w:cs="Arial"/>
          <w:sz w:val="20"/>
          <w:szCs w:val="20"/>
        </w:rPr>
      </w:pPr>
      <w:r>
        <w:rPr>
          <w:rFonts w:ascii="Arial" w:eastAsia="Times New Roman" w:hAnsi="Arial" w:cs="Arial"/>
          <w:b/>
          <w:bCs/>
        </w:rPr>
        <w:t>Accessibility</w:t>
      </w:r>
    </w:p>
    <w:p w:rsidR="004A2755" w:rsidRDefault="00680B44">
      <w:pPr>
        <w:divId w:val="17133358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A2755">
        <w:trPr>
          <w:divId w:val="380182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4A2755" w:rsidRDefault="00680B44">
            <w:pPr>
              <w:divId w:val="62006771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of students with disabilities may participate in IEP meetings, parent meetings and parental involvement activities with an ESE teacher present. The school is equipped for both parents and students with disabilities to have full access of the school, which is in compliance with ADA.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-ELL students and migrant students are identified through the home language survey, which is part of the registration form. </w:t>
            </w:r>
            <w:r>
              <w:rPr>
                <w:rFonts w:ascii="Arial" w:eastAsia="Times New Roman" w:hAnsi="Arial" w:cs="Arial"/>
                <w:sz w:val="20"/>
                <w:szCs w:val="20"/>
              </w:rPr>
              <w:br/>
            </w:r>
            <w:r>
              <w:rPr>
                <w:rFonts w:ascii="Arial" w:eastAsia="Times New Roman" w:hAnsi="Arial" w:cs="Arial"/>
                <w:sz w:val="20"/>
                <w:szCs w:val="20"/>
              </w:rPr>
              <w:br/>
            </w:r>
          </w:p>
        </w:tc>
      </w:tr>
    </w:tbl>
    <w:p w:rsidR="004A2755" w:rsidRDefault="00A8629A">
      <w:pPr>
        <w:divId w:val="2760662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4A2755" w:rsidRDefault="00680B44">
      <w:pPr>
        <w:spacing w:after="240"/>
        <w:divId w:val="393747614"/>
        <w:rPr>
          <w:rFonts w:ascii="Arial" w:eastAsia="Times New Roman" w:hAnsi="Arial" w:cs="Arial"/>
          <w:sz w:val="20"/>
          <w:szCs w:val="20"/>
        </w:rPr>
      </w:pPr>
      <w:r>
        <w:rPr>
          <w:rFonts w:ascii="Arial" w:eastAsia="Times New Roman" w:hAnsi="Arial" w:cs="Arial"/>
          <w:b/>
          <w:bCs/>
        </w:rPr>
        <w:t>Discretionary Activities</w:t>
      </w:r>
    </w:p>
    <w:p w:rsidR="004A2755" w:rsidRDefault="00680B44">
      <w:pPr>
        <w:divId w:val="3937476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183"/>
        <w:gridCol w:w="2259"/>
        <w:gridCol w:w="1341"/>
        <w:gridCol w:w="1944"/>
        <w:gridCol w:w="1042"/>
      </w:tblGrid>
      <w:tr w:rsidR="004A2755">
        <w:trPr>
          <w:divId w:val="9639304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4A2755">
        <w:trPr>
          <w:divId w:val="963930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Administration &amp;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How to help parents help their children with school work and social issues.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All Year</w:t>
            </w:r>
          </w:p>
        </w:tc>
      </w:tr>
      <w:tr w:rsidR="004A2755">
        <w:trPr>
          <w:divId w:val="963930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Administration &amp;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 xml:space="preserve">How to help parents help their children with school work and social issues. Meetings will be conducted either during teachers' planning or before and after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All Year</w:t>
            </w:r>
          </w:p>
        </w:tc>
      </w:tr>
      <w:tr w:rsidR="004A2755">
        <w:trPr>
          <w:divId w:val="963930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 xml:space="preserve">A meeting will be conducted with business/community organizations to develop and brainstorm how these entities can help enhance the education of Graceville students.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Administration &amp; Michael Kilts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 xml:space="preserve">Community organizations and businesses in the community will work closely with the school to provide students every opportunity possible to assist them in reaching their highest level of achievement in school and the developing into productive citizens.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755" w:rsidRDefault="00680B44">
            <w:pPr>
              <w:rPr>
                <w:rFonts w:ascii="Arial" w:eastAsia="Times New Roman" w:hAnsi="Arial" w:cs="Arial"/>
                <w:sz w:val="20"/>
                <w:szCs w:val="20"/>
              </w:rPr>
            </w:pPr>
            <w:r>
              <w:rPr>
                <w:rFonts w:ascii="Arial" w:eastAsia="Times New Roman" w:hAnsi="Arial" w:cs="Arial"/>
                <w:sz w:val="20"/>
                <w:szCs w:val="20"/>
              </w:rPr>
              <w:t>Continuous</w:t>
            </w:r>
          </w:p>
        </w:tc>
      </w:tr>
    </w:tbl>
    <w:p w:rsidR="004A2755" w:rsidRDefault="00A8629A">
      <w:pPr>
        <w:divId w:val="91601770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4A2755" w:rsidRDefault="00680B44">
      <w:pPr>
        <w:spacing w:after="240"/>
        <w:divId w:val="226577511"/>
        <w:rPr>
          <w:rFonts w:ascii="Arial" w:eastAsia="Times New Roman" w:hAnsi="Arial" w:cs="Arial"/>
          <w:sz w:val="20"/>
          <w:szCs w:val="20"/>
        </w:rPr>
      </w:pPr>
      <w:r>
        <w:rPr>
          <w:rFonts w:ascii="Arial" w:eastAsia="Times New Roman" w:hAnsi="Arial" w:cs="Arial"/>
          <w:b/>
          <w:bCs/>
        </w:rPr>
        <w:t>Upload Evidence of Input from Parents</w:t>
      </w:r>
    </w:p>
    <w:p w:rsidR="004A2755" w:rsidRDefault="00680B44">
      <w:pPr>
        <w:divId w:val="2265775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2755">
        <w:trPr>
          <w:divId w:val="7281142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4A2755" w:rsidRDefault="004A2755">
            <w:pPr>
              <w:rPr>
                <w:rFonts w:ascii="Arial" w:eastAsia="Times New Roman" w:hAnsi="Arial" w:cs="Arial"/>
                <w:sz w:val="20"/>
                <w:szCs w:val="20"/>
              </w:rPr>
            </w:pPr>
          </w:p>
        </w:tc>
      </w:tr>
    </w:tbl>
    <w:p w:rsidR="004A2755" w:rsidRDefault="00A8629A">
      <w:pPr>
        <w:divId w:val="55373270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4A2755" w:rsidRDefault="00680B44">
      <w:pPr>
        <w:spacing w:after="240"/>
        <w:divId w:val="362368566"/>
        <w:rPr>
          <w:rFonts w:ascii="Arial" w:eastAsia="Times New Roman" w:hAnsi="Arial" w:cs="Arial"/>
          <w:sz w:val="20"/>
          <w:szCs w:val="20"/>
        </w:rPr>
      </w:pPr>
      <w:r>
        <w:rPr>
          <w:rFonts w:ascii="Arial" w:eastAsia="Times New Roman" w:hAnsi="Arial" w:cs="Arial"/>
          <w:b/>
          <w:bCs/>
        </w:rPr>
        <w:t>Upload Parent-School Compact</w:t>
      </w:r>
    </w:p>
    <w:p w:rsidR="004A2755" w:rsidRDefault="00680B44">
      <w:pPr>
        <w:divId w:val="3623685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2755">
        <w:trPr>
          <w:divId w:val="4208741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A2755" w:rsidRDefault="004A2755">
            <w:pPr>
              <w:rPr>
                <w:rFonts w:ascii="Arial" w:eastAsia="Times New Roman" w:hAnsi="Arial" w:cs="Arial"/>
                <w:sz w:val="20"/>
                <w:szCs w:val="20"/>
              </w:rPr>
            </w:pPr>
          </w:p>
        </w:tc>
      </w:tr>
    </w:tbl>
    <w:p w:rsidR="004A2755" w:rsidRDefault="00A8629A">
      <w:pPr>
        <w:divId w:val="35808918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4A2755" w:rsidRDefault="00680B44">
      <w:pPr>
        <w:spacing w:after="240"/>
        <w:divId w:val="1172837118"/>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4A2755" w:rsidRDefault="00680B44">
      <w:pPr>
        <w:divId w:val="11728371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2755">
        <w:trPr>
          <w:divId w:val="9921016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4A2755" w:rsidRDefault="004A2755">
            <w:pPr>
              <w:rPr>
                <w:rFonts w:ascii="Arial" w:eastAsia="Times New Roman" w:hAnsi="Arial" w:cs="Arial"/>
                <w:sz w:val="20"/>
                <w:szCs w:val="20"/>
              </w:rPr>
            </w:pPr>
          </w:p>
        </w:tc>
      </w:tr>
    </w:tbl>
    <w:p w:rsidR="004A2755" w:rsidRDefault="00A8629A">
      <w:pPr>
        <w:divId w:val="77112613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4A2755" w:rsidRDefault="00680B44">
      <w:pPr>
        <w:pStyle w:val="Heading2"/>
        <w:pageBreakBefore/>
        <w:divId w:val="399133095"/>
        <w:rPr>
          <w:rFonts w:ascii="Arial" w:eastAsia="Times New Roman" w:hAnsi="Arial" w:cs="Arial"/>
        </w:rPr>
      </w:pPr>
      <w:r>
        <w:rPr>
          <w:rFonts w:ascii="Arial" w:eastAsia="Times New Roman" w:hAnsi="Arial" w:cs="Arial"/>
          <w:u w:val="single"/>
        </w:rPr>
        <w:t>Evaluation of the previous year's Parental Involvement Plan</w:t>
      </w:r>
    </w:p>
    <w:p w:rsidR="004A2755" w:rsidRDefault="00680B44">
      <w:pPr>
        <w:spacing w:after="240"/>
        <w:divId w:val="262537628"/>
        <w:rPr>
          <w:rFonts w:ascii="Arial" w:eastAsia="Times New Roman" w:hAnsi="Arial" w:cs="Arial"/>
          <w:sz w:val="20"/>
          <w:szCs w:val="20"/>
        </w:rPr>
      </w:pPr>
      <w:r>
        <w:rPr>
          <w:rFonts w:ascii="Arial" w:eastAsia="Times New Roman" w:hAnsi="Arial" w:cs="Arial"/>
          <w:b/>
          <w:bCs/>
        </w:rPr>
        <w:t>Building Capacity Summary</w:t>
      </w:r>
    </w:p>
    <w:p w:rsidR="004A2755" w:rsidRDefault="00680B44">
      <w:pPr>
        <w:divId w:val="2625376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4A2755">
        <w:trPr>
          <w:divId w:val="2941378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4A2755" w:rsidRDefault="00A8629A">
      <w:pPr>
        <w:divId w:val="56133626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4A2755" w:rsidRDefault="00680B44">
      <w:pPr>
        <w:spacing w:after="240"/>
        <w:divId w:val="552429752"/>
        <w:rPr>
          <w:rFonts w:ascii="Arial" w:eastAsia="Times New Roman" w:hAnsi="Arial" w:cs="Arial"/>
          <w:sz w:val="20"/>
          <w:szCs w:val="20"/>
        </w:rPr>
      </w:pPr>
      <w:r>
        <w:rPr>
          <w:rFonts w:ascii="Arial" w:eastAsia="Times New Roman" w:hAnsi="Arial" w:cs="Arial"/>
          <w:b/>
          <w:bCs/>
        </w:rPr>
        <w:t>Staff Training Summary</w:t>
      </w:r>
    </w:p>
    <w:p w:rsidR="004A2755" w:rsidRDefault="00680B44">
      <w:pPr>
        <w:divId w:val="5524297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4A2755">
        <w:trPr>
          <w:divId w:val="12747071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4A2755" w:rsidRDefault="00A8629A">
      <w:pPr>
        <w:divId w:val="76546287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4A2755" w:rsidRDefault="00680B44">
      <w:pPr>
        <w:spacing w:after="240"/>
        <w:divId w:val="1220870845"/>
        <w:rPr>
          <w:rFonts w:ascii="Arial" w:eastAsia="Times New Roman" w:hAnsi="Arial" w:cs="Arial"/>
          <w:sz w:val="20"/>
          <w:szCs w:val="20"/>
        </w:rPr>
      </w:pPr>
      <w:r>
        <w:rPr>
          <w:rFonts w:ascii="Arial" w:eastAsia="Times New Roman" w:hAnsi="Arial" w:cs="Arial"/>
          <w:b/>
          <w:bCs/>
        </w:rPr>
        <w:t>Barriers</w:t>
      </w:r>
    </w:p>
    <w:p w:rsidR="004A2755" w:rsidRDefault="00680B44">
      <w:pPr>
        <w:divId w:val="12208708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4A2755">
        <w:trPr>
          <w:divId w:val="7984934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4A2755" w:rsidRDefault="00A8629A">
      <w:pPr>
        <w:divId w:val="113614641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4A2755" w:rsidRDefault="00680B44">
      <w:pPr>
        <w:spacing w:after="240"/>
        <w:divId w:val="1734546105"/>
        <w:rPr>
          <w:rFonts w:ascii="Arial" w:eastAsia="Times New Roman" w:hAnsi="Arial" w:cs="Arial"/>
          <w:sz w:val="20"/>
          <w:szCs w:val="20"/>
        </w:rPr>
      </w:pPr>
      <w:r>
        <w:rPr>
          <w:rFonts w:ascii="Arial" w:eastAsia="Times New Roman" w:hAnsi="Arial" w:cs="Arial"/>
          <w:b/>
          <w:bCs/>
        </w:rPr>
        <w:t>Best Practices (Optional)</w:t>
      </w:r>
    </w:p>
    <w:p w:rsidR="004A2755" w:rsidRDefault="00680B44">
      <w:pPr>
        <w:divId w:val="17345461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EF1D97">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4A2755">
        <w:trPr>
          <w:divId w:val="1996364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A2755" w:rsidRDefault="00680B4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4A2755" w:rsidRDefault="00A8629A">
      <w:pPr>
        <w:divId w:val="21917579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4A275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665E1"/>
    <w:multiLevelType w:val="multilevel"/>
    <w:tmpl w:val="490A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9130A3"/>
    <w:multiLevelType w:val="multilevel"/>
    <w:tmpl w:val="2A70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44"/>
    <w:rsid w:val="00164F0E"/>
    <w:rsid w:val="004A2755"/>
    <w:rsid w:val="00680B44"/>
    <w:rsid w:val="009C3FFC"/>
    <w:rsid w:val="00A8629A"/>
    <w:rsid w:val="00E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0CD3C545-8B08-44E7-8C37-BFAEC18C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69375">
      <w:marLeft w:val="0"/>
      <w:marRight w:val="0"/>
      <w:marTop w:val="0"/>
      <w:marBottom w:val="0"/>
      <w:divBdr>
        <w:top w:val="none" w:sz="0" w:space="0" w:color="auto"/>
        <w:left w:val="none" w:sz="0" w:space="0" w:color="auto"/>
        <w:bottom w:val="none" w:sz="0" w:space="0" w:color="auto"/>
        <w:right w:val="none" w:sz="0" w:space="0" w:color="auto"/>
      </w:divBdr>
      <w:divsChild>
        <w:div w:id="554857911">
          <w:marLeft w:val="0"/>
          <w:marRight w:val="0"/>
          <w:marTop w:val="0"/>
          <w:marBottom w:val="0"/>
          <w:divBdr>
            <w:top w:val="none" w:sz="0" w:space="0" w:color="auto"/>
            <w:left w:val="none" w:sz="0" w:space="0" w:color="auto"/>
            <w:bottom w:val="none" w:sz="0" w:space="0" w:color="auto"/>
            <w:right w:val="none" w:sz="0" w:space="0" w:color="auto"/>
          </w:divBdr>
          <w:divsChild>
            <w:div w:id="398751816">
              <w:marLeft w:val="0"/>
              <w:marRight w:val="0"/>
              <w:marTop w:val="0"/>
              <w:marBottom w:val="0"/>
              <w:divBdr>
                <w:top w:val="none" w:sz="0" w:space="0" w:color="auto"/>
                <w:left w:val="none" w:sz="0" w:space="0" w:color="auto"/>
                <w:bottom w:val="none" w:sz="0" w:space="0" w:color="auto"/>
                <w:right w:val="none" w:sz="0" w:space="0" w:color="auto"/>
              </w:divBdr>
            </w:div>
          </w:divsChild>
        </w:div>
        <w:div w:id="1619485855">
          <w:marLeft w:val="0"/>
          <w:marRight w:val="0"/>
          <w:marTop w:val="0"/>
          <w:marBottom w:val="0"/>
          <w:divBdr>
            <w:top w:val="none" w:sz="0" w:space="0" w:color="auto"/>
            <w:left w:val="none" w:sz="0" w:space="0" w:color="auto"/>
            <w:bottom w:val="none" w:sz="0" w:space="0" w:color="auto"/>
            <w:right w:val="none" w:sz="0" w:space="0" w:color="auto"/>
          </w:divBdr>
          <w:divsChild>
            <w:div w:id="1433010300">
              <w:marLeft w:val="0"/>
              <w:marRight w:val="0"/>
              <w:marTop w:val="0"/>
              <w:marBottom w:val="0"/>
              <w:divBdr>
                <w:top w:val="none" w:sz="0" w:space="0" w:color="auto"/>
                <w:left w:val="none" w:sz="0" w:space="0" w:color="auto"/>
                <w:bottom w:val="none" w:sz="0" w:space="0" w:color="auto"/>
                <w:right w:val="none" w:sz="0" w:space="0" w:color="auto"/>
              </w:divBdr>
              <w:divsChild>
                <w:div w:id="503471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09255">
              <w:marLeft w:val="0"/>
              <w:marRight w:val="0"/>
              <w:marTop w:val="0"/>
              <w:marBottom w:val="0"/>
              <w:divBdr>
                <w:top w:val="none" w:sz="0" w:space="0" w:color="auto"/>
                <w:left w:val="none" w:sz="0" w:space="0" w:color="auto"/>
                <w:bottom w:val="none" w:sz="0" w:space="0" w:color="auto"/>
                <w:right w:val="none" w:sz="0" w:space="0" w:color="auto"/>
              </w:divBdr>
            </w:div>
            <w:div w:id="1210342452">
              <w:marLeft w:val="0"/>
              <w:marRight w:val="0"/>
              <w:marTop w:val="0"/>
              <w:marBottom w:val="0"/>
              <w:divBdr>
                <w:top w:val="none" w:sz="0" w:space="0" w:color="auto"/>
                <w:left w:val="none" w:sz="0" w:space="0" w:color="auto"/>
                <w:bottom w:val="none" w:sz="0" w:space="0" w:color="auto"/>
                <w:right w:val="none" w:sz="0" w:space="0" w:color="auto"/>
              </w:divBdr>
              <w:divsChild>
                <w:div w:id="2100328213">
                  <w:marLeft w:val="0"/>
                  <w:marRight w:val="0"/>
                  <w:marTop w:val="0"/>
                  <w:marBottom w:val="0"/>
                  <w:divBdr>
                    <w:top w:val="none" w:sz="0" w:space="0" w:color="auto"/>
                    <w:left w:val="none" w:sz="0" w:space="0" w:color="auto"/>
                    <w:bottom w:val="none" w:sz="0" w:space="0" w:color="auto"/>
                    <w:right w:val="none" w:sz="0" w:space="0" w:color="auto"/>
                  </w:divBdr>
                  <w:divsChild>
                    <w:div w:id="142898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863571">
                  <w:marLeft w:val="0"/>
                  <w:marRight w:val="0"/>
                  <w:marTop w:val="0"/>
                  <w:marBottom w:val="0"/>
                  <w:divBdr>
                    <w:top w:val="none" w:sz="0" w:space="0" w:color="auto"/>
                    <w:left w:val="none" w:sz="0" w:space="0" w:color="auto"/>
                    <w:bottom w:val="none" w:sz="0" w:space="0" w:color="auto"/>
                    <w:right w:val="none" w:sz="0" w:space="0" w:color="auto"/>
                  </w:divBdr>
                </w:div>
                <w:div w:id="379746641">
                  <w:marLeft w:val="0"/>
                  <w:marRight w:val="0"/>
                  <w:marTop w:val="0"/>
                  <w:marBottom w:val="0"/>
                  <w:divBdr>
                    <w:top w:val="none" w:sz="0" w:space="0" w:color="auto"/>
                    <w:left w:val="none" w:sz="0" w:space="0" w:color="auto"/>
                    <w:bottom w:val="none" w:sz="0" w:space="0" w:color="auto"/>
                    <w:right w:val="none" w:sz="0" w:space="0" w:color="auto"/>
                  </w:divBdr>
                  <w:divsChild>
                    <w:div w:id="1427310545">
                      <w:marLeft w:val="0"/>
                      <w:marRight w:val="0"/>
                      <w:marTop w:val="0"/>
                      <w:marBottom w:val="0"/>
                      <w:divBdr>
                        <w:top w:val="none" w:sz="0" w:space="0" w:color="auto"/>
                        <w:left w:val="none" w:sz="0" w:space="0" w:color="auto"/>
                        <w:bottom w:val="none" w:sz="0" w:space="0" w:color="auto"/>
                        <w:right w:val="none" w:sz="0" w:space="0" w:color="auto"/>
                      </w:divBdr>
                      <w:divsChild>
                        <w:div w:id="2013487690">
                          <w:marLeft w:val="0"/>
                          <w:marRight w:val="0"/>
                          <w:marTop w:val="0"/>
                          <w:marBottom w:val="0"/>
                          <w:divBdr>
                            <w:top w:val="none" w:sz="0" w:space="0" w:color="auto"/>
                            <w:left w:val="none" w:sz="0" w:space="0" w:color="auto"/>
                            <w:bottom w:val="none" w:sz="0" w:space="0" w:color="auto"/>
                            <w:right w:val="none" w:sz="0" w:space="0" w:color="auto"/>
                          </w:divBdr>
                        </w:div>
                      </w:divsChild>
                    </w:div>
                    <w:div w:id="122191758">
                      <w:marLeft w:val="0"/>
                      <w:marRight w:val="0"/>
                      <w:marTop w:val="0"/>
                      <w:marBottom w:val="0"/>
                      <w:divBdr>
                        <w:top w:val="none" w:sz="0" w:space="0" w:color="auto"/>
                        <w:left w:val="none" w:sz="0" w:space="0" w:color="auto"/>
                        <w:bottom w:val="none" w:sz="0" w:space="0" w:color="auto"/>
                        <w:right w:val="none" w:sz="0" w:space="0" w:color="auto"/>
                      </w:divBdr>
                      <w:divsChild>
                        <w:div w:id="1791632372">
                          <w:marLeft w:val="0"/>
                          <w:marRight w:val="0"/>
                          <w:marTop w:val="0"/>
                          <w:marBottom w:val="0"/>
                          <w:divBdr>
                            <w:top w:val="none" w:sz="0" w:space="0" w:color="auto"/>
                            <w:left w:val="none" w:sz="0" w:space="0" w:color="auto"/>
                            <w:bottom w:val="none" w:sz="0" w:space="0" w:color="auto"/>
                            <w:right w:val="none" w:sz="0" w:space="0" w:color="auto"/>
                          </w:divBdr>
                          <w:divsChild>
                            <w:div w:id="2007006603">
                              <w:marLeft w:val="0"/>
                              <w:marRight w:val="0"/>
                              <w:marTop w:val="0"/>
                              <w:marBottom w:val="0"/>
                              <w:divBdr>
                                <w:top w:val="none" w:sz="0" w:space="0" w:color="auto"/>
                                <w:left w:val="none" w:sz="0" w:space="0" w:color="auto"/>
                                <w:bottom w:val="none" w:sz="0" w:space="0" w:color="auto"/>
                                <w:right w:val="none" w:sz="0" w:space="0" w:color="auto"/>
                              </w:divBdr>
                            </w:div>
                          </w:divsChild>
                        </w:div>
                        <w:div w:id="40325236">
                          <w:marLeft w:val="0"/>
                          <w:marRight w:val="0"/>
                          <w:marTop w:val="0"/>
                          <w:marBottom w:val="0"/>
                          <w:divBdr>
                            <w:top w:val="none" w:sz="0" w:space="0" w:color="auto"/>
                            <w:left w:val="none" w:sz="0" w:space="0" w:color="auto"/>
                            <w:bottom w:val="none" w:sz="0" w:space="0" w:color="auto"/>
                            <w:right w:val="none" w:sz="0" w:space="0" w:color="auto"/>
                          </w:divBdr>
                          <w:divsChild>
                            <w:div w:id="1112212492">
                              <w:marLeft w:val="0"/>
                              <w:marRight w:val="0"/>
                              <w:marTop w:val="0"/>
                              <w:marBottom w:val="0"/>
                              <w:divBdr>
                                <w:top w:val="none" w:sz="0" w:space="0" w:color="auto"/>
                                <w:left w:val="none" w:sz="0" w:space="0" w:color="auto"/>
                                <w:bottom w:val="none" w:sz="0" w:space="0" w:color="auto"/>
                                <w:right w:val="none" w:sz="0" w:space="0" w:color="auto"/>
                              </w:divBdr>
                              <w:divsChild>
                                <w:div w:id="1505971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903751">
                              <w:marLeft w:val="0"/>
                              <w:marRight w:val="0"/>
                              <w:marTop w:val="0"/>
                              <w:marBottom w:val="0"/>
                              <w:divBdr>
                                <w:top w:val="none" w:sz="0" w:space="0" w:color="auto"/>
                                <w:left w:val="none" w:sz="0" w:space="0" w:color="auto"/>
                                <w:bottom w:val="none" w:sz="0" w:space="0" w:color="auto"/>
                                <w:right w:val="none" w:sz="0" w:space="0" w:color="auto"/>
                              </w:divBdr>
                            </w:div>
                            <w:div w:id="1619602682">
                              <w:marLeft w:val="0"/>
                              <w:marRight w:val="0"/>
                              <w:marTop w:val="0"/>
                              <w:marBottom w:val="0"/>
                              <w:divBdr>
                                <w:top w:val="none" w:sz="0" w:space="0" w:color="auto"/>
                                <w:left w:val="none" w:sz="0" w:space="0" w:color="auto"/>
                                <w:bottom w:val="none" w:sz="0" w:space="0" w:color="auto"/>
                                <w:right w:val="none" w:sz="0" w:space="0" w:color="auto"/>
                              </w:divBdr>
                              <w:divsChild>
                                <w:div w:id="696321325">
                                  <w:marLeft w:val="0"/>
                                  <w:marRight w:val="0"/>
                                  <w:marTop w:val="0"/>
                                  <w:marBottom w:val="0"/>
                                  <w:divBdr>
                                    <w:top w:val="none" w:sz="0" w:space="0" w:color="auto"/>
                                    <w:left w:val="none" w:sz="0" w:space="0" w:color="auto"/>
                                    <w:bottom w:val="none" w:sz="0" w:space="0" w:color="auto"/>
                                    <w:right w:val="none" w:sz="0" w:space="0" w:color="auto"/>
                                  </w:divBdr>
                                  <w:divsChild>
                                    <w:div w:id="251091425">
                                      <w:marLeft w:val="0"/>
                                      <w:marRight w:val="0"/>
                                      <w:marTop w:val="0"/>
                                      <w:marBottom w:val="0"/>
                                      <w:divBdr>
                                        <w:top w:val="none" w:sz="0" w:space="0" w:color="auto"/>
                                        <w:left w:val="none" w:sz="0" w:space="0" w:color="auto"/>
                                        <w:bottom w:val="none" w:sz="0" w:space="0" w:color="auto"/>
                                        <w:right w:val="none" w:sz="0" w:space="0" w:color="auto"/>
                                      </w:divBdr>
                                    </w:div>
                                  </w:divsChild>
                                </w:div>
                                <w:div w:id="1209610112">
                                  <w:marLeft w:val="0"/>
                                  <w:marRight w:val="0"/>
                                  <w:marTop w:val="0"/>
                                  <w:marBottom w:val="0"/>
                                  <w:divBdr>
                                    <w:top w:val="none" w:sz="0" w:space="0" w:color="auto"/>
                                    <w:left w:val="none" w:sz="0" w:space="0" w:color="auto"/>
                                    <w:bottom w:val="none" w:sz="0" w:space="0" w:color="auto"/>
                                    <w:right w:val="none" w:sz="0" w:space="0" w:color="auto"/>
                                  </w:divBdr>
                                  <w:divsChild>
                                    <w:div w:id="1801144122">
                                      <w:marLeft w:val="0"/>
                                      <w:marRight w:val="0"/>
                                      <w:marTop w:val="0"/>
                                      <w:marBottom w:val="0"/>
                                      <w:divBdr>
                                        <w:top w:val="none" w:sz="0" w:space="0" w:color="auto"/>
                                        <w:left w:val="none" w:sz="0" w:space="0" w:color="auto"/>
                                        <w:bottom w:val="none" w:sz="0" w:space="0" w:color="auto"/>
                                        <w:right w:val="none" w:sz="0" w:space="0" w:color="auto"/>
                                      </w:divBdr>
                                      <w:divsChild>
                                        <w:div w:id="1314485609">
                                          <w:marLeft w:val="0"/>
                                          <w:marRight w:val="0"/>
                                          <w:marTop w:val="0"/>
                                          <w:marBottom w:val="0"/>
                                          <w:divBdr>
                                            <w:top w:val="none" w:sz="0" w:space="0" w:color="auto"/>
                                            <w:left w:val="none" w:sz="0" w:space="0" w:color="auto"/>
                                            <w:bottom w:val="none" w:sz="0" w:space="0" w:color="auto"/>
                                            <w:right w:val="none" w:sz="0" w:space="0" w:color="auto"/>
                                          </w:divBdr>
                                        </w:div>
                                      </w:divsChild>
                                    </w:div>
                                    <w:div w:id="1811098308">
                                      <w:marLeft w:val="0"/>
                                      <w:marRight w:val="0"/>
                                      <w:marTop w:val="0"/>
                                      <w:marBottom w:val="0"/>
                                      <w:divBdr>
                                        <w:top w:val="none" w:sz="0" w:space="0" w:color="auto"/>
                                        <w:left w:val="none" w:sz="0" w:space="0" w:color="auto"/>
                                        <w:bottom w:val="none" w:sz="0" w:space="0" w:color="auto"/>
                                        <w:right w:val="none" w:sz="0" w:space="0" w:color="auto"/>
                                      </w:divBdr>
                                      <w:divsChild>
                                        <w:div w:id="762260919">
                                          <w:marLeft w:val="0"/>
                                          <w:marRight w:val="0"/>
                                          <w:marTop w:val="0"/>
                                          <w:marBottom w:val="0"/>
                                          <w:divBdr>
                                            <w:top w:val="none" w:sz="0" w:space="0" w:color="auto"/>
                                            <w:left w:val="none" w:sz="0" w:space="0" w:color="auto"/>
                                            <w:bottom w:val="none" w:sz="0" w:space="0" w:color="auto"/>
                                            <w:right w:val="none" w:sz="0" w:space="0" w:color="auto"/>
                                          </w:divBdr>
                                          <w:divsChild>
                                            <w:div w:id="44322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547453">
                                          <w:marLeft w:val="0"/>
                                          <w:marRight w:val="0"/>
                                          <w:marTop w:val="0"/>
                                          <w:marBottom w:val="0"/>
                                          <w:divBdr>
                                            <w:top w:val="none" w:sz="0" w:space="0" w:color="auto"/>
                                            <w:left w:val="none" w:sz="0" w:space="0" w:color="auto"/>
                                            <w:bottom w:val="none" w:sz="0" w:space="0" w:color="auto"/>
                                            <w:right w:val="none" w:sz="0" w:space="0" w:color="auto"/>
                                          </w:divBdr>
                                        </w:div>
                                        <w:div w:id="1103841531">
                                          <w:marLeft w:val="0"/>
                                          <w:marRight w:val="0"/>
                                          <w:marTop w:val="0"/>
                                          <w:marBottom w:val="0"/>
                                          <w:divBdr>
                                            <w:top w:val="none" w:sz="0" w:space="0" w:color="auto"/>
                                            <w:left w:val="none" w:sz="0" w:space="0" w:color="auto"/>
                                            <w:bottom w:val="none" w:sz="0" w:space="0" w:color="auto"/>
                                            <w:right w:val="none" w:sz="0" w:space="0" w:color="auto"/>
                                          </w:divBdr>
                                          <w:divsChild>
                                            <w:div w:id="718359057">
                                              <w:marLeft w:val="0"/>
                                              <w:marRight w:val="0"/>
                                              <w:marTop w:val="0"/>
                                              <w:marBottom w:val="0"/>
                                              <w:divBdr>
                                                <w:top w:val="none" w:sz="0" w:space="0" w:color="auto"/>
                                                <w:left w:val="none" w:sz="0" w:space="0" w:color="auto"/>
                                                <w:bottom w:val="none" w:sz="0" w:space="0" w:color="auto"/>
                                                <w:right w:val="none" w:sz="0" w:space="0" w:color="auto"/>
                                              </w:divBdr>
                                              <w:divsChild>
                                                <w:div w:id="179983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95666">
                                              <w:marLeft w:val="0"/>
                                              <w:marRight w:val="0"/>
                                              <w:marTop w:val="0"/>
                                              <w:marBottom w:val="0"/>
                                              <w:divBdr>
                                                <w:top w:val="none" w:sz="0" w:space="0" w:color="auto"/>
                                                <w:left w:val="none" w:sz="0" w:space="0" w:color="auto"/>
                                                <w:bottom w:val="none" w:sz="0" w:space="0" w:color="auto"/>
                                                <w:right w:val="none" w:sz="0" w:space="0" w:color="auto"/>
                                              </w:divBdr>
                                            </w:div>
                                            <w:div w:id="1713335876">
                                              <w:marLeft w:val="0"/>
                                              <w:marRight w:val="0"/>
                                              <w:marTop w:val="0"/>
                                              <w:marBottom w:val="0"/>
                                              <w:divBdr>
                                                <w:top w:val="none" w:sz="0" w:space="0" w:color="auto"/>
                                                <w:left w:val="none" w:sz="0" w:space="0" w:color="auto"/>
                                                <w:bottom w:val="none" w:sz="0" w:space="0" w:color="auto"/>
                                                <w:right w:val="none" w:sz="0" w:space="0" w:color="auto"/>
                                              </w:divBdr>
                                              <w:divsChild>
                                                <w:div w:id="38018233">
                                                  <w:marLeft w:val="0"/>
                                                  <w:marRight w:val="0"/>
                                                  <w:marTop w:val="0"/>
                                                  <w:marBottom w:val="0"/>
                                                  <w:divBdr>
                                                    <w:top w:val="none" w:sz="0" w:space="0" w:color="auto"/>
                                                    <w:left w:val="none" w:sz="0" w:space="0" w:color="auto"/>
                                                    <w:bottom w:val="none" w:sz="0" w:space="0" w:color="auto"/>
                                                    <w:right w:val="none" w:sz="0" w:space="0" w:color="auto"/>
                                                  </w:divBdr>
                                                  <w:divsChild>
                                                    <w:div w:id="620067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06626">
                                                  <w:marLeft w:val="0"/>
                                                  <w:marRight w:val="0"/>
                                                  <w:marTop w:val="0"/>
                                                  <w:marBottom w:val="0"/>
                                                  <w:divBdr>
                                                    <w:top w:val="none" w:sz="0" w:space="0" w:color="auto"/>
                                                    <w:left w:val="none" w:sz="0" w:space="0" w:color="auto"/>
                                                    <w:bottom w:val="none" w:sz="0" w:space="0" w:color="auto"/>
                                                    <w:right w:val="none" w:sz="0" w:space="0" w:color="auto"/>
                                                  </w:divBdr>
                                                </w:div>
                                                <w:div w:id="393747614">
                                                  <w:marLeft w:val="0"/>
                                                  <w:marRight w:val="0"/>
                                                  <w:marTop w:val="0"/>
                                                  <w:marBottom w:val="0"/>
                                                  <w:divBdr>
                                                    <w:top w:val="none" w:sz="0" w:space="0" w:color="auto"/>
                                                    <w:left w:val="none" w:sz="0" w:space="0" w:color="auto"/>
                                                    <w:bottom w:val="none" w:sz="0" w:space="0" w:color="auto"/>
                                                    <w:right w:val="none" w:sz="0" w:space="0" w:color="auto"/>
                                                  </w:divBdr>
                                                  <w:divsChild>
                                                    <w:div w:id="916017704">
                                                      <w:marLeft w:val="0"/>
                                                      <w:marRight w:val="0"/>
                                                      <w:marTop w:val="0"/>
                                                      <w:marBottom w:val="0"/>
                                                      <w:divBdr>
                                                        <w:top w:val="none" w:sz="0" w:space="0" w:color="auto"/>
                                                        <w:left w:val="none" w:sz="0" w:space="0" w:color="auto"/>
                                                        <w:bottom w:val="none" w:sz="0" w:space="0" w:color="auto"/>
                                                        <w:right w:val="none" w:sz="0" w:space="0" w:color="auto"/>
                                                      </w:divBdr>
                                                      <w:divsChild>
                                                        <w:div w:id="963930401">
                                                          <w:marLeft w:val="0"/>
                                                          <w:marRight w:val="0"/>
                                                          <w:marTop w:val="0"/>
                                                          <w:marBottom w:val="0"/>
                                                          <w:divBdr>
                                                            <w:top w:val="none" w:sz="0" w:space="0" w:color="auto"/>
                                                            <w:left w:val="none" w:sz="0" w:space="0" w:color="auto"/>
                                                            <w:bottom w:val="none" w:sz="0" w:space="0" w:color="auto"/>
                                                            <w:right w:val="none" w:sz="0" w:space="0" w:color="auto"/>
                                                          </w:divBdr>
                                                        </w:div>
                                                      </w:divsChild>
                                                    </w:div>
                                                    <w:div w:id="226577511">
                                                      <w:marLeft w:val="0"/>
                                                      <w:marRight w:val="0"/>
                                                      <w:marTop w:val="0"/>
                                                      <w:marBottom w:val="0"/>
                                                      <w:divBdr>
                                                        <w:top w:val="none" w:sz="0" w:space="0" w:color="auto"/>
                                                        <w:left w:val="none" w:sz="0" w:space="0" w:color="auto"/>
                                                        <w:bottom w:val="none" w:sz="0" w:space="0" w:color="auto"/>
                                                        <w:right w:val="none" w:sz="0" w:space="0" w:color="auto"/>
                                                      </w:divBdr>
                                                      <w:divsChild>
                                                        <w:div w:id="728114299">
                                                          <w:marLeft w:val="0"/>
                                                          <w:marRight w:val="0"/>
                                                          <w:marTop w:val="0"/>
                                                          <w:marBottom w:val="0"/>
                                                          <w:divBdr>
                                                            <w:top w:val="none" w:sz="0" w:space="0" w:color="auto"/>
                                                            <w:left w:val="none" w:sz="0" w:space="0" w:color="auto"/>
                                                            <w:bottom w:val="none" w:sz="0" w:space="0" w:color="auto"/>
                                                            <w:right w:val="none" w:sz="0" w:space="0" w:color="auto"/>
                                                          </w:divBdr>
                                                        </w:div>
                                                        <w:div w:id="553732704">
                                                          <w:marLeft w:val="0"/>
                                                          <w:marRight w:val="0"/>
                                                          <w:marTop w:val="0"/>
                                                          <w:marBottom w:val="0"/>
                                                          <w:divBdr>
                                                            <w:top w:val="none" w:sz="0" w:space="0" w:color="auto"/>
                                                            <w:left w:val="none" w:sz="0" w:space="0" w:color="auto"/>
                                                            <w:bottom w:val="none" w:sz="0" w:space="0" w:color="auto"/>
                                                            <w:right w:val="none" w:sz="0" w:space="0" w:color="auto"/>
                                                          </w:divBdr>
                                                        </w:div>
                                                        <w:div w:id="362368566">
                                                          <w:marLeft w:val="0"/>
                                                          <w:marRight w:val="0"/>
                                                          <w:marTop w:val="0"/>
                                                          <w:marBottom w:val="0"/>
                                                          <w:divBdr>
                                                            <w:top w:val="none" w:sz="0" w:space="0" w:color="auto"/>
                                                            <w:left w:val="none" w:sz="0" w:space="0" w:color="auto"/>
                                                            <w:bottom w:val="none" w:sz="0" w:space="0" w:color="auto"/>
                                                            <w:right w:val="none" w:sz="0" w:space="0" w:color="auto"/>
                                                          </w:divBdr>
                                                          <w:divsChild>
                                                            <w:div w:id="420874174">
                                                              <w:marLeft w:val="0"/>
                                                              <w:marRight w:val="0"/>
                                                              <w:marTop w:val="0"/>
                                                              <w:marBottom w:val="0"/>
                                                              <w:divBdr>
                                                                <w:top w:val="none" w:sz="0" w:space="0" w:color="auto"/>
                                                                <w:left w:val="none" w:sz="0" w:space="0" w:color="auto"/>
                                                                <w:bottom w:val="none" w:sz="0" w:space="0" w:color="auto"/>
                                                                <w:right w:val="none" w:sz="0" w:space="0" w:color="auto"/>
                                                              </w:divBdr>
                                                            </w:div>
                                                            <w:div w:id="358089184">
                                                              <w:marLeft w:val="0"/>
                                                              <w:marRight w:val="0"/>
                                                              <w:marTop w:val="0"/>
                                                              <w:marBottom w:val="0"/>
                                                              <w:divBdr>
                                                                <w:top w:val="none" w:sz="0" w:space="0" w:color="auto"/>
                                                                <w:left w:val="none" w:sz="0" w:space="0" w:color="auto"/>
                                                                <w:bottom w:val="none" w:sz="0" w:space="0" w:color="auto"/>
                                                                <w:right w:val="none" w:sz="0" w:space="0" w:color="auto"/>
                                                              </w:divBdr>
                                                            </w:div>
                                                            <w:div w:id="1172837118">
                                                              <w:marLeft w:val="0"/>
                                                              <w:marRight w:val="0"/>
                                                              <w:marTop w:val="0"/>
                                                              <w:marBottom w:val="0"/>
                                                              <w:divBdr>
                                                                <w:top w:val="none" w:sz="0" w:space="0" w:color="auto"/>
                                                                <w:left w:val="none" w:sz="0" w:space="0" w:color="auto"/>
                                                                <w:bottom w:val="none" w:sz="0" w:space="0" w:color="auto"/>
                                                                <w:right w:val="none" w:sz="0" w:space="0" w:color="auto"/>
                                                              </w:divBdr>
                                                              <w:divsChild>
                                                                <w:div w:id="992101679">
                                                                  <w:marLeft w:val="0"/>
                                                                  <w:marRight w:val="0"/>
                                                                  <w:marTop w:val="0"/>
                                                                  <w:marBottom w:val="0"/>
                                                                  <w:divBdr>
                                                                    <w:top w:val="none" w:sz="0" w:space="0" w:color="auto"/>
                                                                    <w:left w:val="none" w:sz="0" w:space="0" w:color="auto"/>
                                                                    <w:bottom w:val="none" w:sz="0" w:space="0" w:color="auto"/>
                                                                    <w:right w:val="none" w:sz="0" w:space="0" w:color="auto"/>
                                                                  </w:divBdr>
                                                                </w:div>
                                                                <w:div w:id="771126137">
                                                                  <w:marLeft w:val="0"/>
                                                                  <w:marRight w:val="0"/>
                                                                  <w:marTop w:val="0"/>
                                                                  <w:marBottom w:val="0"/>
                                                                  <w:divBdr>
                                                                    <w:top w:val="none" w:sz="0" w:space="0" w:color="auto"/>
                                                                    <w:left w:val="none" w:sz="0" w:space="0" w:color="auto"/>
                                                                    <w:bottom w:val="none" w:sz="0" w:space="0" w:color="auto"/>
                                                                    <w:right w:val="none" w:sz="0" w:space="0" w:color="auto"/>
                                                                  </w:divBdr>
                                                                </w:div>
                                                                <w:div w:id="262537628">
                                                                  <w:marLeft w:val="0"/>
                                                                  <w:marRight w:val="0"/>
                                                                  <w:marTop w:val="0"/>
                                                                  <w:marBottom w:val="0"/>
                                                                  <w:divBdr>
                                                                    <w:top w:val="none" w:sz="0" w:space="0" w:color="auto"/>
                                                                    <w:left w:val="none" w:sz="0" w:space="0" w:color="auto"/>
                                                                    <w:bottom w:val="none" w:sz="0" w:space="0" w:color="auto"/>
                                                                    <w:right w:val="none" w:sz="0" w:space="0" w:color="auto"/>
                                                                  </w:divBdr>
                                                                  <w:divsChild>
                                                                    <w:div w:id="399133095">
                                                                      <w:marLeft w:val="0"/>
                                                                      <w:marRight w:val="0"/>
                                                                      <w:marTop w:val="0"/>
                                                                      <w:marBottom w:val="0"/>
                                                                      <w:divBdr>
                                                                        <w:top w:val="none" w:sz="0" w:space="0" w:color="auto"/>
                                                                        <w:left w:val="none" w:sz="0" w:space="0" w:color="auto"/>
                                                                        <w:bottom w:val="none" w:sz="0" w:space="0" w:color="auto"/>
                                                                        <w:right w:val="none" w:sz="0" w:space="0" w:color="auto"/>
                                                                      </w:divBdr>
                                                                    </w:div>
                                                                    <w:div w:id="561336269">
                                                                      <w:marLeft w:val="0"/>
                                                                      <w:marRight w:val="0"/>
                                                                      <w:marTop w:val="0"/>
                                                                      <w:marBottom w:val="0"/>
                                                                      <w:divBdr>
                                                                        <w:top w:val="none" w:sz="0" w:space="0" w:color="auto"/>
                                                                        <w:left w:val="none" w:sz="0" w:space="0" w:color="auto"/>
                                                                        <w:bottom w:val="none" w:sz="0" w:space="0" w:color="auto"/>
                                                                        <w:right w:val="none" w:sz="0" w:space="0" w:color="auto"/>
                                                                      </w:divBdr>
                                                                      <w:divsChild>
                                                                        <w:div w:id="294137840">
                                                                          <w:marLeft w:val="0"/>
                                                                          <w:marRight w:val="0"/>
                                                                          <w:marTop w:val="0"/>
                                                                          <w:marBottom w:val="0"/>
                                                                          <w:divBdr>
                                                                            <w:top w:val="none" w:sz="0" w:space="0" w:color="auto"/>
                                                                            <w:left w:val="none" w:sz="0" w:space="0" w:color="auto"/>
                                                                            <w:bottom w:val="none" w:sz="0" w:space="0" w:color="auto"/>
                                                                            <w:right w:val="none" w:sz="0" w:space="0" w:color="auto"/>
                                                                          </w:divBdr>
                                                                        </w:div>
                                                                      </w:divsChild>
                                                                    </w:div>
                                                                    <w:div w:id="552429752">
                                                                      <w:marLeft w:val="0"/>
                                                                      <w:marRight w:val="0"/>
                                                                      <w:marTop w:val="0"/>
                                                                      <w:marBottom w:val="0"/>
                                                                      <w:divBdr>
                                                                        <w:top w:val="none" w:sz="0" w:space="0" w:color="auto"/>
                                                                        <w:left w:val="none" w:sz="0" w:space="0" w:color="auto"/>
                                                                        <w:bottom w:val="none" w:sz="0" w:space="0" w:color="auto"/>
                                                                        <w:right w:val="none" w:sz="0" w:space="0" w:color="auto"/>
                                                                      </w:divBdr>
                                                                      <w:divsChild>
                                                                        <w:div w:id="765462876">
                                                                          <w:marLeft w:val="0"/>
                                                                          <w:marRight w:val="0"/>
                                                                          <w:marTop w:val="0"/>
                                                                          <w:marBottom w:val="0"/>
                                                                          <w:divBdr>
                                                                            <w:top w:val="none" w:sz="0" w:space="0" w:color="auto"/>
                                                                            <w:left w:val="none" w:sz="0" w:space="0" w:color="auto"/>
                                                                            <w:bottom w:val="none" w:sz="0" w:space="0" w:color="auto"/>
                                                                            <w:right w:val="none" w:sz="0" w:space="0" w:color="auto"/>
                                                                          </w:divBdr>
                                                                          <w:divsChild>
                                                                            <w:div w:id="1274707187">
                                                                              <w:marLeft w:val="0"/>
                                                                              <w:marRight w:val="0"/>
                                                                              <w:marTop w:val="0"/>
                                                                              <w:marBottom w:val="0"/>
                                                                              <w:divBdr>
                                                                                <w:top w:val="none" w:sz="0" w:space="0" w:color="auto"/>
                                                                                <w:left w:val="none" w:sz="0" w:space="0" w:color="auto"/>
                                                                                <w:bottom w:val="none" w:sz="0" w:space="0" w:color="auto"/>
                                                                                <w:right w:val="none" w:sz="0" w:space="0" w:color="auto"/>
                                                                              </w:divBdr>
                                                                            </w:div>
                                                                          </w:divsChild>
                                                                        </w:div>
                                                                        <w:div w:id="1220870845">
                                                                          <w:marLeft w:val="0"/>
                                                                          <w:marRight w:val="0"/>
                                                                          <w:marTop w:val="0"/>
                                                                          <w:marBottom w:val="0"/>
                                                                          <w:divBdr>
                                                                            <w:top w:val="none" w:sz="0" w:space="0" w:color="auto"/>
                                                                            <w:left w:val="none" w:sz="0" w:space="0" w:color="auto"/>
                                                                            <w:bottom w:val="none" w:sz="0" w:space="0" w:color="auto"/>
                                                                            <w:right w:val="none" w:sz="0" w:space="0" w:color="auto"/>
                                                                          </w:divBdr>
                                                                          <w:divsChild>
                                                                            <w:div w:id="1136146415">
                                                                              <w:marLeft w:val="0"/>
                                                                              <w:marRight w:val="0"/>
                                                                              <w:marTop w:val="0"/>
                                                                              <w:marBottom w:val="0"/>
                                                                              <w:divBdr>
                                                                                <w:top w:val="none" w:sz="0" w:space="0" w:color="auto"/>
                                                                                <w:left w:val="none" w:sz="0" w:space="0" w:color="auto"/>
                                                                                <w:bottom w:val="none" w:sz="0" w:space="0" w:color="auto"/>
                                                                                <w:right w:val="none" w:sz="0" w:space="0" w:color="auto"/>
                                                                              </w:divBdr>
                                                                              <w:divsChild>
                                                                                <w:div w:id="798493468">
                                                                                  <w:marLeft w:val="0"/>
                                                                                  <w:marRight w:val="0"/>
                                                                                  <w:marTop w:val="0"/>
                                                                                  <w:marBottom w:val="0"/>
                                                                                  <w:divBdr>
                                                                                    <w:top w:val="none" w:sz="0" w:space="0" w:color="auto"/>
                                                                                    <w:left w:val="none" w:sz="0" w:space="0" w:color="auto"/>
                                                                                    <w:bottom w:val="none" w:sz="0" w:space="0" w:color="auto"/>
                                                                                    <w:right w:val="none" w:sz="0" w:space="0" w:color="auto"/>
                                                                                  </w:divBdr>
                                                                                </w:div>
                                                                              </w:divsChild>
                                                                            </w:div>
                                                                            <w:div w:id="1734546105">
                                                                              <w:marLeft w:val="0"/>
                                                                              <w:marRight w:val="0"/>
                                                                              <w:marTop w:val="0"/>
                                                                              <w:marBottom w:val="0"/>
                                                                              <w:divBdr>
                                                                                <w:top w:val="none" w:sz="0" w:space="0" w:color="auto"/>
                                                                                <w:left w:val="none" w:sz="0" w:space="0" w:color="auto"/>
                                                                                <w:bottom w:val="none" w:sz="0" w:space="0" w:color="auto"/>
                                                                                <w:right w:val="none" w:sz="0" w:space="0" w:color="auto"/>
                                                                              </w:divBdr>
                                                                              <w:divsChild>
                                                                                <w:div w:id="219175798">
                                                                                  <w:marLeft w:val="0"/>
                                                                                  <w:marRight w:val="0"/>
                                                                                  <w:marTop w:val="0"/>
                                                                                  <w:marBottom w:val="0"/>
                                                                                  <w:divBdr>
                                                                                    <w:top w:val="none" w:sz="0" w:space="0" w:color="auto"/>
                                                                                    <w:left w:val="none" w:sz="0" w:space="0" w:color="auto"/>
                                                                                    <w:bottom w:val="none" w:sz="0" w:space="0" w:color="auto"/>
                                                                                    <w:right w:val="none" w:sz="0" w:space="0" w:color="auto"/>
                                                                                  </w:divBdr>
                                                                                  <w:divsChild>
                                                                                    <w:div w:id="1996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2849</Words>
  <Characters>17063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PIP</vt:lpstr>
    </vt:vector>
  </TitlesOfParts>
  <Company>JCSB</Company>
  <LinksUpToDate>false</LinksUpToDate>
  <CharactersWithSpaces>19873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BRYANT HARDY</dc:creator>
  <cp:keywords/>
  <dc:description/>
  <cp:lastModifiedBy>RICHARD WHEATLEY3</cp:lastModifiedBy>
  <cp:revision>5</cp:revision>
  <dcterms:created xsi:type="dcterms:W3CDTF">2016-09-12T18:40:00Z</dcterms:created>
  <dcterms:modified xsi:type="dcterms:W3CDTF">2016-09-12T19:03:00Z</dcterms:modified>
</cp:coreProperties>
</file>