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AF" w:rsidRDefault="00881EAF" w:rsidP="00881EAF">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TAMPA BAY BOULEVARD ELEM.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81EAF" w:rsidRDefault="00881EAF" w:rsidP="00881EAF">
      <w:pPr>
        <w:pStyle w:val="NormalWeb"/>
      </w:pPr>
      <w:r>
        <w:t xml:space="preserve">I, Glenda </w:t>
      </w:r>
      <w:proofErr w:type="gramStart"/>
      <w:r>
        <w:t>Rodriguez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1EAF" w:rsidRDefault="00881EAF" w:rsidP="00881EAF">
      <w:pPr>
        <w:pStyle w:val="Heading2"/>
        <w:rPr>
          <w:rFonts w:ascii="Arial" w:eastAsia="Times New Roman" w:hAnsi="Arial" w:cs="Arial"/>
        </w:rPr>
      </w:pPr>
      <w:r>
        <w:rPr>
          <w:rFonts w:ascii="Arial" w:eastAsia="Times New Roman" w:hAnsi="Arial" w:cs="Arial"/>
        </w:rPr>
        <w:t>Assurances</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81EAF" w:rsidRDefault="00881EAF" w:rsidP="00881EA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81EAF" w:rsidRDefault="00881EAF" w:rsidP="00881EAF">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881EAF" w:rsidTr="00EA1C4F">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81EAF" w:rsidRDefault="00881EAF" w:rsidP="00EA1C4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81EAF" w:rsidRDefault="00881EAF" w:rsidP="00EA1C4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81EAF" w:rsidRDefault="00881EAF" w:rsidP="00881EAF">
      <w:pPr>
        <w:spacing w:after="240"/>
        <w:rPr>
          <w:rFonts w:ascii="Arial" w:eastAsia="Times New Roman" w:hAnsi="Arial" w:cs="Arial"/>
          <w:sz w:val="20"/>
          <w:szCs w:val="20"/>
        </w:rPr>
      </w:pPr>
    </w:p>
    <w:p w:rsidR="00881EAF" w:rsidRDefault="00881EAF" w:rsidP="00881EAF">
      <w:pPr>
        <w:spacing w:after="240"/>
        <w:rPr>
          <w:rFonts w:ascii="Arial" w:eastAsia="Times New Roman" w:hAnsi="Arial" w:cs="Arial"/>
          <w:sz w:val="20"/>
          <w:szCs w:val="20"/>
        </w:rPr>
      </w:pPr>
      <w:r>
        <w:rPr>
          <w:rFonts w:ascii="Arial" w:eastAsia="Times New Roman" w:hAnsi="Arial" w:cs="Arial"/>
          <w:b/>
          <w:bCs/>
        </w:rPr>
        <w:t>Mission Statement</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Tampa Bay Boulevard Elementary School students will become successful, responsible, life-long learners through effective, rigorous and differentiated instruction designed for 21st century learner. Tampa Bay Boulevard Elementary School believes that positive parent/family and community </w:t>
            </w:r>
            <w:r>
              <w:rPr>
                <w:rFonts w:ascii="Arial" w:eastAsia="Times New Roman" w:hAnsi="Arial" w:cs="Arial"/>
                <w:sz w:val="20"/>
                <w:szCs w:val="20"/>
              </w:rPr>
              <w:lastRenderedPageBreak/>
              <w:t>involvement is essential to student achievement. We encourage all our families to become actively involved in all school activities to increase student achievement.</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Involvement of Parents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our SAC team occurs in September. Each member will be elected by stake holder group he/she represents. Fifty percent of SAC team members are parents. During a thorough review of SIP draft, our SAC team will make activity recommendations that will then be added prior to final approval. Parent suggestions will be documented in the SAC minutes. We will maintain a Parent Suggestion Box in the front office which will be monitored regularly to obtain additional recommendations. The Curriculum Leadership Teams will develop parent workshops to assist parents in helping their students with reading, writing, math, and science. The SAC team will make suggestions to aim significant portions of PI funds toward providing support materials for selected activities. Delivery and participation in the selected activities will be monitored by the SAC team during the year. During upcoming meetings, the SAC team will specifically examine the results of the School Climate Perception Survey for Parents. Documentation will be stored in the TASK </w:t>
            </w:r>
            <w:proofErr w:type="spellStart"/>
            <w:r>
              <w:rPr>
                <w:rFonts w:ascii="Arial" w:eastAsia="Times New Roman" w:hAnsi="Arial" w:cs="Arial"/>
                <w:sz w:val="20"/>
                <w:szCs w:val="20"/>
              </w:rPr>
              <w:t>ebox</w:t>
            </w:r>
            <w:proofErr w:type="spellEnd"/>
            <w:r>
              <w:rPr>
                <w:rFonts w:ascii="Arial" w:eastAsia="Times New Roman" w:hAnsi="Arial" w:cs="Arial"/>
                <w:sz w:val="20"/>
                <w:szCs w:val="20"/>
              </w:rPr>
              <w:t>.</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Coordination and Integration</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48"/>
        <w:gridCol w:w="7467"/>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The EELP program will hold an informational meeting on learning activities for parents to help their children at home. Included are literacy activities to promote academic achievement and activities to help students become independent learners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The Head Start Program and HS Social Worker will plan monthly parent meetings. Agendas will involve information on nutrition and curriculum expectations</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Annual Parent Meeting</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669"/>
        <w:gridCol w:w="1749"/>
        <w:gridCol w:w="1778"/>
        <w:gridCol w:w="2619"/>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Develop agenda, handouts, and power point presentation that address Title I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Assistant Principal, 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Copies of Agenda, handouts, sign in sheets.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Title I Liaison,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Flyer with date of dissemination, Post on school marquee and in monthly school newsletter.</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Sign in sheets for meetings and individual classrooms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Distribute Title I brochure and District Parent Involvement Policy brochure to all families in </w:t>
            </w:r>
            <w:proofErr w:type="spellStart"/>
            <w:r>
              <w:rPr>
                <w:rFonts w:ascii="Arial" w:eastAsia="Times New Roman" w:hAnsi="Arial" w:cs="Arial"/>
                <w:sz w:val="20"/>
                <w:szCs w:val="20"/>
              </w:rPr>
              <w:t>atten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Title I Liaison,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Copies of comment portion of District PIP that are returned to school and to District PI office.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Assistant Principal/Title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Title I documentation box (TASK box) housed in Title I liaison’s office for monitoring purposes.</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Flexible Parent Meetings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teams, the Title I contact, SAC and PTA board have collaborated to make arrangements that will provide alternative meeting schedules for planned activities. Parent survey results were reviewed to determine the best times to hold meetings and events. Flexible meetings will be scheduled and held at various times and days throughout the school year. A bilingual interpreter will be available at all meetings. In addition, our Parent Resource Room, Guidance Department, ELL Department, and Media Center are open every school day from 7:30-3:30 for parents to pick up or check out materials. Our ELL resource teacher is available to conduct workshops throughout the school day based on parental needs. Our social worker is also available throughout the day to conduct home visits and work with the parents.</w:t>
            </w:r>
            <w:r>
              <w:rPr>
                <w:rFonts w:ascii="Arial" w:eastAsia="Times New Roman" w:hAnsi="Arial" w:cs="Arial"/>
                <w:sz w:val="20"/>
                <w:szCs w:val="20"/>
              </w:rPr>
              <w:br/>
            </w:r>
            <w:r>
              <w:rPr>
                <w:rFonts w:ascii="Arial" w:eastAsia="Times New Roman" w:hAnsi="Arial" w:cs="Arial"/>
                <w:sz w:val="20"/>
                <w:szCs w:val="20"/>
              </w:rPr>
              <w:br/>
              <w:t>August - Meet the Teachers: 11:00 a.m. - 3:00 p.m.</w:t>
            </w:r>
            <w:r>
              <w:rPr>
                <w:rFonts w:ascii="Arial" w:eastAsia="Times New Roman" w:hAnsi="Arial" w:cs="Arial"/>
                <w:sz w:val="20"/>
                <w:szCs w:val="20"/>
              </w:rPr>
              <w:br/>
            </w:r>
            <w:r>
              <w:rPr>
                <w:rFonts w:ascii="Arial" w:eastAsia="Times New Roman" w:hAnsi="Arial" w:cs="Arial"/>
                <w:sz w:val="20"/>
                <w:szCs w:val="20"/>
              </w:rPr>
              <w:br/>
              <w:t>September - Grandparent Breakfast: 7:30 a. m - 8:30 a.m.</w:t>
            </w:r>
            <w:r>
              <w:rPr>
                <w:rFonts w:ascii="Arial" w:eastAsia="Times New Roman" w:hAnsi="Arial" w:cs="Arial"/>
                <w:sz w:val="20"/>
                <w:szCs w:val="20"/>
              </w:rPr>
              <w:br/>
            </w:r>
            <w:r>
              <w:rPr>
                <w:rFonts w:ascii="Arial" w:eastAsia="Times New Roman" w:hAnsi="Arial" w:cs="Arial"/>
                <w:sz w:val="20"/>
                <w:szCs w:val="20"/>
              </w:rPr>
              <w:br/>
              <w:t>September - ELL PLC meeting: 5:30 p.m. - 7:30 p.m.</w:t>
            </w:r>
            <w:r>
              <w:rPr>
                <w:rFonts w:ascii="Arial" w:eastAsia="Times New Roman" w:hAnsi="Arial" w:cs="Arial"/>
                <w:sz w:val="20"/>
                <w:szCs w:val="20"/>
              </w:rPr>
              <w:br/>
            </w:r>
            <w:r>
              <w:rPr>
                <w:rFonts w:ascii="Arial" w:eastAsia="Times New Roman" w:hAnsi="Arial" w:cs="Arial"/>
                <w:sz w:val="20"/>
                <w:szCs w:val="20"/>
              </w:rPr>
              <w:br/>
              <w:t xml:space="preserve">September -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meeting: 5:30 p.m. - 7:30 p.m.</w:t>
            </w:r>
            <w:r>
              <w:rPr>
                <w:rFonts w:ascii="Arial" w:eastAsia="Times New Roman" w:hAnsi="Arial" w:cs="Arial"/>
                <w:sz w:val="20"/>
                <w:szCs w:val="20"/>
              </w:rPr>
              <w:br/>
            </w:r>
            <w:r>
              <w:rPr>
                <w:rFonts w:ascii="Arial" w:eastAsia="Times New Roman" w:hAnsi="Arial" w:cs="Arial"/>
                <w:sz w:val="20"/>
                <w:szCs w:val="20"/>
              </w:rPr>
              <w:br/>
              <w:t>September- DAC Meeting: 5:30 p.m.-7:30 p.m.</w:t>
            </w:r>
            <w:r>
              <w:rPr>
                <w:rFonts w:ascii="Arial" w:eastAsia="Times New Roman" w:hAnsi="Arial" w:cs="Arial"/>
                <w:sz w:val="20"/>
                <w:szCs w:val="20"/>
              </w:rPr>
              <w:br/>
            </w:r>
            <w:r>
              <w:rPr>
                <w:rFonts w:ascii="Arial" w:eastAsia="Times New Roman" w:hAnsi="Arial" w:cs="Arial"/>
                <w:sz w:val="20"/>
                <w:szCs w:val="20"/>
              </w:rPr>
              <w:br/>
              <w:t>October- Parent Academy: 8:30 a.m</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10:00 a.m.</w:t>
            </w:r>
            <w:r>
              <w:rPr>
                <w:rFonts w:ascii="Arial" w:eastAsia="Times New Roman" w:hAnsi="Arial" w:cs="Arial"/>
                <w:sz w:val="20"/>
                <w:szCs w:val="20"/>
              </w:rPr>
              <w:br/>
            </w:r>
            <w:r>
              <w:rPr>
                <w:rFonts w:ascii="Arial" w:eastAsia="Times New Roman" w:hAnsi="Arial" w:cs="Arial"/>
                <w:sz w:val="20"/>
                <w:szCs w:val="20"/>
              </w:rPr>
              <w:br/>
              <w:t>October - Character Parade 8:30 a.m.-10:00 a.m.</w:t>
            </w:r>
            <w:r>
              <w:rPr>
                <w:rFonts w:ascii="Arial" w:eastAsia="Times New Roman" w:hAnsi="Arial" w:cs="Arial"/>
                <w:sz w:val="20"/>
                <w:szCs w:val="20"/>
              </w:rPr>
              <w:br/>
            </w:r>
            <w:r>
              <w:rPr>
                <w:rFonts w:ascii="Arial" w:eastAsia="Times New Roman" w:hAnsi="Arial" w:cs="Arial"/>
                <w:sz w:val="20"/>
                <w:szCs w:val="20"/>
              </w:rPr>
              <w:br/>
              <w:t>October - Conference Night: 3:30 p.m. - 7:00 p.m.</w:t>
            </w:r>
            <w:r>
              <w:rPr>
                <w:rFonts w:ascii="Arial" w:eastAsia="Times New Roman" w:hAnsi="Arial" w:cs="Arial"/>
                <w:sz w:val="20"/>
                <w:szCs w:val="20"/>
              </w:rPr>
              <w:br/>
            </w:r>
            <w:r>
              <w:rPr>
                <w:rFonts w:ascii="Arial" w:eastAsia="Times New Roman" w:hAnsi="Arial" w:cs="Arial"/>
                <w:sz w:val="20"/>
                <w:szCs w:val="20"/>
              </w:rPr>
              <w:br/>
              <w:t>October- Fall Festival: 10:00 a.m</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1:00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November- Reading Night: 6:00 p.m.-7:30 p.m.</w:t>
            </w:r>
            <w:r>
              <w:rPr>
                <w:rFonts w:ascii="Arial" w:eastAsia="Times New Roman" w:hAnsi="Arial" w:cs="Arial"/>
                <w:sz w:val="20"/>
                <w:szCs w:val="20"/>
              </w:rPr>
              <w:br/>
            </w:r>
            <w:r>
              <w:rPr>
                <w:rFonts w:ascii="Arial" w:eastAsia="Times New Roman" w:hAnsi="Arial" w:cs="Arial"/>
                <w:sz w:val="20"/>
                <w:szCs w:val="20"/>
              </w:rPr>
              <w:br/>
              <w:t>December- School Wide Winder Music Program: 6:00 p.m.-7:00 p.m.</w:t>
            </w:r>
            <w:r>
              <w:rPr>
                <w:rFonts w:ascii="Arial" w:eastAsia="Times New Roman" w:hAnsi="Arial" w:cs="Arial"/>
                <w:sz w:val="20"/>
                <w:szCs w:val="20"/>
              </w:rPr>
              <w:br/>
            </w:r>
            <w:r>
              <w:rPr>
                <w:rFonts w:ascii="Arial" w:eastAsia="Times New Roman" w:hAnsi="Arial" w:cs="Arial"/>
                <w:sz w:val="20"/>
                <w:szCs w:val="20"/>
              </w:rPr>
              <w:br/>
              <w:t>January - Science/Math Night: 5:30 p.m. - 7:30 p.m.</w:t>
            </w:r>
            <w:r>
              <w:rPr>
                <w:rFonts w:ascii="Arial" w:eastAsia="Times New Roman" w:hAnsi="Arial" w:cs="Arial"/>
                <w:sz w:val="20"/>
                <w:szCs w:val="20"/>
              </w:rPr>
              <w:br/>
            </w:r>
            <w:r>
              <w:rPr>
                <w:rFonts w:ascii="Arial" w:eastAsia="Times New Roman" w:hAnsi="Arial" w:cs="Arial"/>
                <w:sz w:val="20"/>
                <w:szCs w:val="20"/>
              </w:rPr>
              <w:br/>
              <w:t>January - Conference Night: 3:30 p.m. - 7:00 p.m.</w:t>
            </w:r>
            <w:r>
              <w:rPr>
                <w:rFonts w:ascii="Arial" w:eastAsia="Times New Roman" w:hAnsi="Arial" w:cs="Arial"/>
                <w:sz w:val="20"/>
                <w:szCs w:val="20"/>
              </w:rPr>
              <w:br/>
            </w:r>
            <w:r>
              <w:rPr>
                <w:rFonts w:ascii="Arial" w:eastAsia="Times New Roman" w:hAnsi="Arial" w:cs="Arial"/>
                <w:sz w:val="20"/>
                <w:szCs w:val="20"/>
              </w:rPr>
              <w:br/>
              <w:t>April- Conference Night: 3:30 p.m</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7:00 p.m.</w:t>
            </w:r>
            <w:r>
              <w:rPr>
                <w:rFonts w:ascii="Arial" w:eastAsia="Times New Roman" w:hAnsi="Arial" w:cs="Arial"/>
                <w:sz w:val="20"/>
                <w:szCs w:val="20"/>
              </w:rPr>
              <w:br/>
            </w:r>
            <w:r>
              <w:rPr>
                <w:rFonts w:ascii="Arial" w:eastAsia="Times New Roman" w:hAnsi="Arial" w:cs="Arial"/>
                <w:sz w:val="20"/>
                <w:szCs w:val="20"/>
              </w:rPr>
              <w:br/>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Building Capacity</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286"/>
        <w:gridCol w:w="1623"/>
        <w:gridCol w:w="1746"/>
        <w:gridCol w:w="1777"/>
        <w:gridCol w:w="1382"/>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Curriculum and Assessments/ Parent Info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Faculty and Staff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Improve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Survey</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Title 1 and NCLB requirements/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Assistant Principal, Parent 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All information given supports Family Engagement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Survey</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ELL Parent Action Meeting/ Ethnic Dinner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Teacher /ELL Resource /Parent Involvement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ELL services/ Building Family/School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Sign in Sheets/ Survey</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Principal, Assistant Principal,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Provide information to parents on Common Core Standards and how they can help their child improve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Sign in Sheets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Offer Parenting Partners workshop AM/PM to provide strategies that will improve parenting skills in support of student learning/also training parents to assume leadership roles </w:t>
            </w:r>
            <w:r>
              <w:rPr>
                <w:rFonts w:ascii="Arial" w:eastAsia="Times New Roman" w:hAnsi="Arial" w:cs="Arial"/>
                <w:sz w:val="20"/>
                <w:szCs w:val="20"/>
              </w:rPr>
              <w:lastRenderedPageBreak/>
              <w:t>so they can enhance the involvement of other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lastRenderedPageBreak/>
              <w:t>Parent Involvement Specialist/ Guidance Counselor Trained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Provide information to parents on how they can help their children in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October- 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Parent input forms/Surveys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Administrators, Faculty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Provide information to parents- FCAT strategies, tips to improve student achievement and test taking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Sign in Sheets</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Staff Training</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59"/>
        <w:gridCol w:w="1868"/>
        <w:gridCol w:w="2353"/>
        <w:gridCol w:w="1133"/>
        <w:gridCol w:w="1501"/>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ELL Resource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Improve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Sign in sheets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Grade level teams, resource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Survey</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Other Activities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Parent Resource Center will be maintained by the ELL resource teacher with current information regarding community resources throughout the year. It will provide the parents with materials and strategies to help their children at home. Sign in documentation will be filed in the TASK </w:t>
            </w:r>
            <w:proofErr w:type="spellStart"/>
            <w:r>
              <w:rPr>
                <w:rFonts w:ascii="Arial" w:eastAsia="Times New Roman" w:hAnsi="Arial" w:cs="Arial"/>
                <w:sz w:val="20"/>
                <w:szCs w:val="20"/>
              </w:rPr>
              <w:t>ebox</w:t>
            </w:r>
            <w:proofErr w:type="spellEnd"/>
            <w:r>
              <w:rPr>
                <w:rFonts w:ascii="Arial" w:eastAsia="Times New Roman" w:hAnsi="Arial" w:cs="Arial"/>
                <w:sz w:val="20"/>
                <w:szCs w:val="20"/>
              </w:rPr>
              <w:t xml:space="preserve">. </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Communication</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81EAF" w:rsidRDefault="00881EAF" w:rsidP="00881EA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81EAF" w:rsidRDefault="00881EAF" w:rsidP="00881EA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81EAF" w:rsidRDefault="00881EAF" w:rsidP="00881EA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81EAF" w:rsidRDefault="00881EAF" w:rsidP="00881EA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parent mail out was sent to parents one month prior to 2016-2017 school year providing general information to start the school year as well as an invitation to the "Meet the Teacher Social". The Meet the Teacher Afternoon was held on August 8, 2016. During the Meet the Teacher, parents visited the classrooms and met the teachers in a very informal setting. Dismissal procedures were discussed.</w:t>
            </w:r>
            <w:r>
              <w:rPr>
                <w:rFonts w:ascii="Arial" w:eastAsia="Times New Roman" w:hAnsi="Arial" w:cs="Arial"/>
                <w:sz w:val="20"/>
                <w:szCs w:val="20"/>
              </w:rPr>
              <w:br/>
            </w:r>
            <w:r>
              <w:rPr>
                <w:rFonts w:ascii="Arial" w:eastAsia="Times New Roman" w:hAnsi="Arial" w:cs="Arial"/>
                <w:sz w:val="20"/>
                <w:szCs w:val="20"/>
              </w:rPr>
              <w:br/>
              <w:t>We will also send out letters, flyers, and invitations to our parents to encourage them to attend all informational meetings. Our PTA Executive Board will be working to develop a website that will submit information about upcoming activities as well as informational meetings that may be of interest to parents.</w:t>
            </w:r>
            <w:r>
              <w:rPr>
                <w:rFonts w:ascii="Arial" w:eastAsia="Times New Roman" w:hAnsi="Arial" w:cs="Arial"/>
                <w:sz w:val="20"/>
                <w:szCs w:val="20"/>
              </w:rPr>
              <w:br/>
            </w:r>
            <w:r>
              <w:rPr>
                <w:rFonts w:ascii="Arial" w:eastAsia="Times New Roman" w:hAnsi="Arial" w:cs="Arial"/>
                <w:sz w:val="20"/>
                <w:szCs w:val="20"/>
              </w:rPr>
              <w:br/>
              <w:t>During the third week of school, we held our Open House Night. Parents visited classrooms where the teacher gave parents information regarding the school wide program, curriculum, classroom procedures, assessments being utilized, and how to support their child at home. The parents also received the school district parent handbook which included detailed information regarding our Title 1 School.</w:t>
            </w:r>
            <w:r>
              <w:rPr>
                <w:rFonts w:ascii="Arial" w:eastAsia="Times New Roman" w:hAnsi="Arial" w:cs="Arial"/>
                <w:sz w:val="20"/>
                <w:szCs w:val="20"/>
              </w:rPr>
              <w:br/>
            </w:r>
            <w:r>
              <w:rPr>
                <w:rFonts w:ascii="Arial" w:eastAsia="Times New Roman" w:hAnsi="Arial" w:cs="Arial"/>
                <w:sz w:val="20"/>
                <w:szCs w:val="20"/>
              </w:rPr>
              <w:br/>
              <w:t>Curriculum is explained to parents during Open House Night, content area curriculum nights and state assessment nights. Conference nights are also utilized to explain curriculum and assessments. Personal invitations are sent to parents through phone calls, flyers, and newsletters to invite them to participate in decision making committees such as SAC.</w:t>
            </w:r>
            <w:r>
              <w:rPr>
                <w:rFonts w:ascii="Arial" w:eastAsia="Times New Roman" w:hAnsi="Arial" w:cs="Arial"/>
                <w:sz w:val="20"/>
                <w:szCs w:val="20"/>
              </w:rPr>
              <w:br/>
            </w:r>
            <w:r>
              <w:rPr>
                <w:rFonts w:ascii="Arial" w:eastAsia="Times New Roman" w:hAnsi="Arial" w:cs="Arial"/>
                <w:sz w:val="20"/>
                <w:szCs w:val="20"/>
              </w:rPr>
              <w:br/>
              <w:t>Parent survey will be distributed at the beginning of the year to assess parents' needs. At the end of many activities and meetings we will ask parents to give feedback on how well we are working to make our school a Family Friendly School. A more accessible informational center will be organized in our office to welcome parents and to offer information about our school and services in the surrounding community. Parents will be informed through informational meetings and, monthly new letters about all assessments that our students will take. Bilingual speakers will be available to assist parents who speak little or no English. Parent Link will be used to remind parents about upcoming meetings and activities. The school marquee will continuously display information about important dates, information, and announcements.</w:t>
            </w:r>
            <w:r>
              <w:rPr>
                <w:rFonts w:ascii="Arial" w:eastAsia="Times New Roman" w:hAnsi="Arial" w:cs="Arial"/>
                <w:sz w:val="20"/>
                <w:szCs w:val="20"/>
              </w:rPr>
              <w:br/>
            </w:r>
            <w:r>
              <w:rPr>
                <w:rFonts w:ascii="Arial" w:eastAsia="Times New Roman" w:hAnsi="Arial" w:cs="Arial"/>
                <w:sz w:val="20"/>
                <w:szCs w:val="20"/>
              </w:rPr>
              <w:br/>
              <w:t xml:space="preserve">The school will monitor the information that was provided to parents through surveys, attendance records and documentation of parent notification included in Title 1 T.A.S.K </w:t>
            </w:r>
            <w:proofErr w:type="spellStart"/>
            <w:r>
              <w:rPr>
                <w:rFonts w:ascii="Arial" w:eastAsia="Times New Roman" w:hAnsi="Arial" w:cs="Arial"/>
                <w:sz w:val="20"/>
                <w:szCs w:val="20"/>
              </w:rPr>
              <w:t>ebox</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Accessibility</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881EAF" w:rsidP="00EA1C4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provide full opportunities for participation using multiple facets of communication. All information will be translated into Spanish by the school's ELL staff. Monthly newsletters will be sent out with information from each grade level, content area, and much more. Parent Link will be used for each parent involvement event and to share any other important/time sensitive information that needs to be delivered. Also, fliers will be sent home with students two weeks prior to an event. In addition, we have an ELL resource teacher that will plan and hold an initial ELL meeting for parents that have students with limited English proficiency. Important school information about behavior plans, conference structures, and communicating with teachers will be discussed. Translators will also be provided for students with disabilities at their IEP meetings. Needs of parents with disabilities will be </w:t>
            </w:r>
            <w:r>
              <w:rPr>
                <w:rFonts w:ascii="Arial" w:eastAsia="Times New Roman" w:hAnsi="Arial" w:cs="Arial"/>
                <w:sz w:val="20"/>
                <w:szCs w:val="20"/>
              </w:rPr>
              <w:lastRenderedPageBreak/>
              <w:t xml:space="preserve">addressed on as need </w:t>
            </w:r>
            <w:proofErr w:type="gramStart"/>
            <w:r>
              <w:rPr>
                <w:rFonts w:ascii="Arial" w:eastAsia="Times New Roman" w:hAnsi="Arial" w:cs="Arial"/>
                <w:sz w:val="20"/>
                <w:szCs w:val="20"/>
              </w:rPr>
              <w:t>basis.</w:t>
            </w:r>
            <w:proofErr w:type="gramEnd"/>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Discretionary Activities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43"/>
        <w:gridCol w:w="2270"/>
        <w:gridCol w:w="1423"/>
        <w:gridCol w:w="1788"/>
        <w:gridCol w:w="991"/>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Various Training will be held during Parent Academy to allow parents to interact with teachers and other parents. Trainings will be held during school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Resource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As parental involvement increases student achievement will increase. Provide information to parents and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October and January</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Offer Parenting Partners workshop AM/PM to provide strategies that will improve parenting skills in support of student learning/ also training parents to assume leadership roles so they can enhance the involvement of other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Parent Involvement Specialist. Guidance Counselor Trained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Provide information to parents on how they can help their children in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October- December</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Upload Evidence of Input from Parents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A14C40" w:rsidP="00EA1C4F">
            <w:pPr>
              <w:rPr>
                <w:rFonts w:ascii="Arial" w:eastAsia="Times New Roman" w:hAnsi="Arial" w:cs="Arial"/>
                <w:sz w:val="20"/>
                <w:szCs w:val="20"/>
              </w:rPr>
            </w:pPr>
            <w:hyperlink r:id="rId6" w:tgtFrame="_blank" w:history="1">
              <w:r w:rsidR="00881EAF">
                <w:rPr>
                  <w:rStyle w:val="Hyperlink"/>
                  <w:rFonts w:ascii="Arial" w:eastAsia="Times New Roman" w:hAnsi="Arial" w:cs="Arial"/>
                  <w:sz w:val="20"/>
                  <w:szCs w:val="20"/>
                </w:rPr>
                <w:t>Uploaded Document</w:t>
              </w:r>
            </w:hyperlink>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Upload Parent-School Compact</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A14C40" w:rsidP="00EA1C4F">
            <w:pPr>
              <w:rPr>
                <w:rFonts w:ascii="Arial" w:eastAsia="Times New Roman" w:hAnsi="Arial" w:cs="Arial"/>
                <w:sz w:val="20"/>
                <w:szCs w:val="20"/>
              </w:rPr>
            </w:pPr>
            <w:hyperlink r:id="rId7" w:tgtFrame="_blank" w:history="1">
              <w:r w:rsidR="00881EAF">
                <w:rPr>
                  <w:rStyle w:val="Hyperlink"/>
                  <w:rFonts w:ascii="Arial" w:eastAsia="Times New Roman" w:hAnsi="Arial" w:cs="Arial"/>
                  <w:sz w:val="20"/>
                  <w:szCs w:val="20"/>
                </w:rPr>
                <w:t>Uploaded Document</w:t>
              </w:r>
            </w:hyperlink>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81EAF" w:rsidTr="00EA1C4F">
        <w:tc>
          <w:tcPr>
            <w:tcW w:w="0" w:type="auto"/>
            <w:tcBorders>
              <w:top w:val="single" w:sz="2" w:space="0" w:color="FFFFFF"/>
              <w:left w:val="single" w:sz="2" w:space="0" w:color="FFFFFF"/>
              <w:bottom w:val="single" w:sz="2" w:space="0" w:color="FFFFFF"/>
              <w:right w:val="single" w:sz="2" w:space="0" w:color="FFFFFF"/>
            </w:tcBorders>
            <w:vAlign w:val="center"/>
            <w:hideMark/>
          </w:tcPr>
          <w:p w:rsidR="00881EAF" w:rsidRDefault="00A14C40" w:rsidP="00EA1C4F">
            <w:pPr>
              <w:rPr>
                <w:rFonts w:ascii="Arial" w:eastAsia="Times New Roman" w:hAnsi="Arial" w:cs="Arial"/>
                <w:sz w:val="20"/>
                <w:szCs w:val="20"/>
              </w:rPr>
            </w:pPr>
            <w:hyperlink r:id="rId8" w:tgtFrame="_blank" w:history="1">
              <w:r w:rsidR="00881EAF">
                <w:rPr>
                  <w:rStyle w:val="Hyperlink"/>
                  <w:rFonts w:ascii="Arial" w:eastAsia="Times New Roman" w:hAnsi="Arial" w:cs="Arial"/>
                  <w:sz w:val="20"/>
                  <w:szCs w:val="20"/>
                </w:rPr>
                <w:t>Uploaded Document</w:t>
              </w:r>
            </w:hyperlink>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81EAF" w:rsidRDefault="00881EAF" w:rsidP="00881EAF">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Building Capacity Summary</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49"/>
        <w:gridCol w:w="1162"/>
        <w:gridCol w:w="1417"/>
        <w:gridCol w:w="4487"/>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Engage families in their children’s achievements. Discuss opportunities available to help our ELL students. Give parents information on how to help their students at home.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ELL-PAC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Engage families in their children’s achievements. Discuss opportunities available to help our ELL students. Give parents information on how to help their students at home.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Family Reading/Writing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Engage families in their children’s achievements. Discuss opportunities available to help our ELL students. Give parents information on how to help their students at home.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Family Math/Science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Engage families in their children’s achievements. Discuss opportunities available to help our ELL students. Give parents information on how to help their students at home.</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Staff Training Summary</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67"/>
        <w:gridCol w:w="1218"/>
        <w:gridCol w:w="1474"/>
        <w:gridCol w:w="3856"/>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Professional Study Day-Reading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Supervising Para's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Phonics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Elopement/Wandering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MTSS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w:t>
            </w:r>
            <w:r>
              <w:rPr>
                <w:rFonts w:ascii="Arial" w:eastAsia="Times New Roman" w:hAnsi="Arial" w:cs="Arial"/>
                <w:sz w:val="20"/>
                <w:szCs w:val="20"/>
              </w:rPr>
              <w:lastRenderedPageBreak/>
              <w:t>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Math Purposeful Questioning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proofErr w:type="spellStart"/>
            <w:r>
              <w:rPr>
                <w:rFonts w:ascii="Arial" w:eastAsia="Times New Roman" w:hAnsi="Arial" w:cs="Arial"/>
                <w:sz w:val="20"/>
                <w:szCs w:val="20"/>
              </w:rPr>
              <w:t>Imporve</w:t>
            </w:r>
            <w:proofErr w:type="spellEnd"/>
            <w:r>
              <w:rPr>
                <w:rFonts w:ascii="Arial" w:eastAsia="Times New Roman" w:hAnsi="Arial" w:cs="Arial"/>
                <w:sz w:val="20"/>
                <w:szCs w:val="20"/>
              </w:rPr>
              <w:t xml:space="preserve"> student achievement scores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RTI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Improve achievement </w:t>
            </w:r>
            <w:proofErr w:type="gramStart"/>
            <w:r>
              <w:rPr>
                <w:rFonts w:ascii="Arial" w:eastAsia="Times New Roman" w:hAnsi="Arial" w:cs="Arial"/>
                <w:sz w:val="20"/>
                <w:szCs w:val="20"/>
              </w:rPr>
              <w:t>scores .</w:t>
            </w:r>
            <w:proofErr w:type="gramEnd"/>
            <w:r>
              <w:rPr>
                <w:rFonts w:ascii="Arial" w:eastAsia="Times New Roman" w:hAnsi="Arial" w:cs="Arial"/>
                <w:sz w:val="20"/>
                <w:szCs w:val="20"/>
              </w:rPr>
              <w:t xml:space="preserve"> Improve the ability of staff to work together effectively to improve student performance.</w:t>
            </w:r>
          </w:p>
        </w:tc>
      </w:tr>
    </w:tbl>
    <w:p w:rsidR="00881EAF" w:rsidRDefault="00A14C40" w:rsidP="00881EAF">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81EAF" w:rsidRDefault="00881EAF" w:rsidP="00881EAF">
      <w:pPr>
        <w:spacing w:after="240"/>
        <w:rPr>
          <w:rFonts w:ascii="Arial" w:eastAsia="Times New Roman" w:hAnsi="Arial" w:cs="Arial"/>
          <w:sz w:val="20"/>
          <w:szCs w:val="20"/>
        </w:rPr>
      </w:pPr>
      <w:r>
        <w:rPr>
          <w:rFonts w:ascii="Arial" w:eastAsia="Times New Roman" w:hAnsi="Arial" w:cs="Arial"/>
          <w:b/>
          <w:bCs/>
        </w:rPr>
        <w:t>Barriers</w:t>
      </w:r>
    </w:p>
    <w:p w:rsidR="00881EAF" w:rsidRDefault="00881EAF" w:rsidP="00881EA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57"/>
        <w:gridCol w:w="6058"/>
      </w:tblGrid>
      <w:tr w:rsidR="00881EAF" w:rsidTr="00EA1C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81EAF" w:rsidRDefault="00881EAF" w:rsidP="00EA1C4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ELL parents know little or no English (Parents with limited English and limited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Workshops for teachers (based on materials that were ordered for ELL), Parent Academies monthly. If we can get our parents to feel respected and at the same time respect us, they will feel more open to new ideas and concepts.</w:t>
            </w:r>
          </w:p>
        </w:tc>
      </w:tr>
      <w:tr w:rsidR="00881EAF" w:rsidTr="00EA1C4F">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 xml:space="preserve">Child care for after </w:t>
            </w:r>
            <w:proofErr w:type="spellStart"/>
            <w:r>
              <w:rPr>
                <w:rFonts w:ascii="Arial" w:eastAsia="Times New Roman" w:hAnsi="Arial" w:cs="Arial"/>
                <w:sz w:val="20"/>
                <w:szCs w:val="20"/>
              </w:rPr>
              <w:t>hous</w:t>
            </w:r>
            <w:proofErr w:type="spellEnd"/>
            <w:r>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AF" w:rsidRDefault="00881EAF" w:rsidP="00EA1C4F">
            <w:pPr>
              <w:rPr>
                <w:rFonts w:ascii="Arial" w:eastAsia="Times New Roman" w:hAnsi="Arial" w:cs="Arial"/>
                <w:sz w:val="20"/>
                <w:szCs w:val="20"/>
              </w:rPr>
            </w:pPr>
            <w:r>
              <w:rPr>
                <w:rFonts w:ascii="Arial" w:eastAsia="Times New Roman" w:hAnsi="Arial" w:cs="Arial"/>
                <w:sz w:val="20"/>
                <w:szCs w:val="20"/>
              </w:rPr>
              <w:t>accept children in meetings or provide area for children</w:t>
            </w:r>
          </w:p>
        </w:tc>
      </w:tr>
    </w:tbl>
    <w:p w:rsidR="004E6B31" w:rsidRDefault="00A14C40"/>
    <w:sectPr w:rsidR="004E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4993"/>
    <w:multiLevelType w:val="multilevel"/>
    <w:tmpl w:val="A5D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B6473"/>
    <w:multiLevelType w:val="multilevel"/>
    <w:tmpl w:val="C464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AF"/>
    <w:rsid w:val="00671C82"/>
    <w:rsid w:val="00881EAF"/>
    <w:rsid w:val="00A14C40"/>
    <w:rsid w:val="00F0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AF"/>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881EAF"/>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EAF"/>
    <w:rPr>
      <w:rFonts w:ascii="Times New Roman" w:eastAsiaTheme="minorEastAsia" w:hAnsi="Times New Roman" w:cs="Times New Roman"/>
      <w:b/>
      <w:bCs/>
    </w:rPr>
  </w:style>
  <w:style w:type="paragraph" w:styleId="NormalWeb">
    <w:name w:val="Normal (Web)"/>
    <w:basedOn w:val="Normal"/>
    <w:uiPriority w:val="99"/>
    <w:semiHidden/>
    <w:unhideWhenUsed/>
    <w:rsid w:val="00881EAF"/>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881EAF"/>
    <w:rPr>
      <w:b/>
      <w:bCs/>
    </w:rPr>
  </w:style>
  <w:style w:type="character" w:styleId="Hyperlink">
    <w:name w:val="Hyperlink"/>
    <w:basedOn w:val="DefaultParagraphFont"/>
    <w:uiPriority w:val="99"/>
    <w:semiHidden/>
    <w:unhideWhenUsed/>
    <w:rsid w:val="00881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AF"/>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881EAF"/>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EAF"/>
    <w:rPr>
      <w:rFonts w:ascii="Times New Roman" w:eastAsiaTheme="minorEastAsia" w:hAnsi="Times New Roman" w:cs="Times New Roman"/>
      <w:b/>
      <w:bCs/>
    </w:rPr>
  </w:style>
  <w:style w:type="paragraph" w:styleId="NormalWeb">
    <w:name w:val="Normal (Web)"/>
    <w:basedOn w:val="Normal"/>
    <w:uiPriority w:val="99"/>
    <w:semiHidden/>
    <w:unhideWhenUsed/>
    <w:rsid w:val="00881EAF"/>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881EAF"/>
    <w:rPr>
      <w:b/>
      <w:bCs/>
    </w:rPr>
  </w:style>
  <w:style w:type="character" w:styleId="Hyperlink">
    <w:name w:val="Hyperlink"/>
    <w:basedOn w:val="DefaultParagraphFont"/>
    <w:uiPriority w:val="99"/>
    <w:semiHidden/>
    <w:unhideWhenUsed/>
    <w:rsid w:val="00881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nckk\AppData\Local\Microsoft\Windows\Temporary%20Internet%20Files\Content.IE5\59PYE2TF\fileUploads\294241_2016-2017_uploadCompactEvidence.docx" TargetMode="External"/><Relationship Id="rId3" Type="http://schemas.microsoft.com/office/2007/relationships/stylesWithEffects" Target="stylesWithEffects.xml"/><Relationship Id="rId7" Type="http://schemas.openxmlformats.org/officeDocument/2006/relationships/hyperlink" Target="file:///C:\Users\manckk\AppData\Local\Microsoft\Windows\Temporary%20Internet%20Files\Content.IE5\59PYE2TF\fileUploads\29424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nckk\AppData\Local\Microsoft\Windows\Temporary%20Internet%20Files\Content.IE5\59PYE2TF\fileUploads\29424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2</cp:revision>
  <dcterms:created xsi:type="dcterms:W3CDTF">2016-09-28T16:03:00Z</dcterms:created>
  <dcterms:modified xsi:type="dcterms:W3CDTF">2016-09-28T16:03:00Z</dcterms:modified>
</cp:coreProperties>
</file>