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0D" w:rsidRPr="00C1420D" w:rsidRDefault="00C1420D" w:rsidP="00C1420D">
      <w:pPr>
        <w:pStyle w:val="Default"/>
        <w:rPr>
          <w:sz w:val="56"/>
          <w:szCs w:val="56"/>
          <w:u w:val="single"/>
        </w:rPr>
      </w:pPr>
      <w:r w:rsidRPr="00C1420D">
        <w:rPr>
          <w:u w:val="single"/>
        </w:rPr>
        <w:t xml:space="preserve"> </w:t>
      </w:r>
      <w:r w:rsidRPr="00C1420D">
        <w:rPr>
          <w:sz w:val="56"/>
          <w:szCs w:val="56"/>
          <w:u w:val="single"/>
        </w:rPr>
        <w:t xml:space="preserve">JACKSON ALTERNATIVE SCHOOL </w:t>
      </w:r>
    </w:p>
    <w:p w:rsidR="00C1420D" w:rsidRDefault="00C1420D" w:rsidP="00C1420D">
      <w:pPr>
        <w:pStyle w:val="Default"/>
        <w:rPr>
          <w:sz w:val="56"/>
          <w:szCs w:val="56"/>
        </w:rPr>
      </w:pPr>
    </w:p>
    <w:p w:rsidR="00C1420D" w:rsidRDefault="00C1420D" w:rsidP="00C1420D">
      <w:pPr>
        <w:pStyle w:val="Default"/>
        <w:rPr>
          <w:rFonts w:ascii="Times New Roman" w:hAnsi="Times New Roman" w:cs="Times New Roman"/>
          <w:b/>
          <w:bCs/>
          <w:sz w:val="28"/>
          <w:szCs w:val="28"/>
        </w:rPr>
      </w:pPr>
      <w:r w:rsidRPr="00C1420D">
        <w:rPr>
          <w:rFonts w:ascii="Times New Roman" w:hAnsi="Times New Roman" w:cs="Times New Roman"/>
          <w:b/>
          <w:bCs/>
          <w:sz w:val="28"/>
          <w:szCs w:val="28"/>
          <w:u w:val="single"/>
        </w:rPr>
        <w:t xml:space="preserve">Title I, Part </w:t>
      </w:r>
      <w:proofErr w:type="gramStart"/>
      <w:r w:rsidRPr="00C1420D">
        <w:rPr>
          <w:rFonts w:ascii="Times New Roman" w:hAnsi="Times New Roman" w:cs="Times New Roman"/>
          <w:b/>
          <w:bCs/>
          <w:sz w:val="28"/>
          <w:szCs w:val="28"/>
          <w:u w:val="single"/>
        </w:rPr>
        <w:t>A</w:t>
      </w:r>
      <w:proofErr w:type="gramEnd"/>
      <w:r w:rsidRPr="00C1420D">
        <w:rPr>
          <w:rFonts w:ascii="Times New Roman" w:hAnsi="Times New Roman" w:cs="Times New Roman"/>
          <w:b/>
          <w:bCs/>
          <w:sz w:val="28"/>
          <w:szCs w:val="28"/>
          <w:u w:val="single"/>
        </w:rPr>
        <w:t xml:space="preserve"> Parental Involvement Plan </w:t>
      </w:r>
    </w:p>
    <w:p w:rsidR="00C1420D" w:rsidRPr="00C1420D" w:rsidRDefault="00C1420D" w:rsidP="00C1420D">
      <w:pPr>
        <w:pStyle w:val="Default"/>
        <w:rPr>
          <w:sz w:val="28"/>
          <w:szCs w:val="28"/>
        </w:rPr>
      </w:pPr>
    </w:p>
    <w:p w:rsidR="00C1420D" w:rsidRPr="00C1420D" w:rsidRDefault="00C1420D" w:rsidP="00C1420D">
      <w:pPr>
        <w:pStyle w:val="Default"/>
        <w:rPr>
          <w:rFonts w:ascii="Arial" w:hAnsi="Arial" w:cs="Arial"/>
          <w:sz w:val="20"/>
          <w:szCs w:val="20"/>
        </w:rPr>
      </w:pPr>
      <w:r w:rsidRPr="00C1420D">
        <w:rPr>
          <w:rFonts w:ascii="Arial" w:hAnsi="Arial" w:cs="Arial"/>
          <w:sz w:val="20"/>
          <w:szCs w:val="20"/>
        </w:rPr>
        <w:t xml:space="preserve">I, Rex Suggs,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p w:rsidR="00C1420D" w:rsidRPr="00C1420D" w:rsidRDefault="00C1420D" w:rsidP="00C1420D">
      <w:pPr>
        <w:pStyle w:val="Default"/>
        <w:rPr>
          <w:rFonts w:ascii="Arial" w:hAnsi="Arial" w:cs="Arial"/>
          <w:sz w:val="20"/>
          <w:szCs w:val="20"/>
        </w:rPr>
      </w:pPr>
    </w:p>
    <w:p w:rsidR="00C1420D" w:rsidRPr="00C1420D" w:rsidRDefault="00C1420D" w:rsidP="00C1420D">
      <w:pPr>
        <w:pStyle w:val="Default"/>
        <w:rPr>
          <w:rFonts w:ascii="Arial" w:hAnsi="Arial" w:cs="Arial"/>
          <w:b/>
          <w:bCs/>
          <w:sz w:val="20"/>
          <w:szCs w:val="20"/>
        </w:rPr>
      </w:pPr>
      <w:r w:rsidRPr="00C1420D">
        <w:rPr>
          <w:rFonts w:ascii="Arial" w:hAnsi="Arial" w:cs="Arial"/>
          <w:b/>
          <w:bCs/>
          <w:sz w:val="20"/>
          <w:szCs w:val="20"/>
        </w:rPr>
        <w:t>Assurances</w:t>
      </w:r>
    </w:p>
    <w:p w:rsidR="00C1420D" w:rsidRPr="00C1420D" w:rsidRDefault="00C1420D" w:rsidP="00C1420D">
      <w:pPr>
        <w:pStyle w:val="Default"/>
        <w:rPr>
          <w:rFonts w:ascii="Arial" w:hAnsi="Arial" w:cs="Arial"/>
          <w:sz w:val="20"/>
          <w:szCs w:val="20"/>
        </w:rPr>
      </w:pPr>
      <w:r w:rsidRPr="00C1420D">
        <w:rPr>
          <w:rFonts w:ascii="Arial" w:hAnsi="Arial" w:cs="Arial"/>
          <w:b/>
          <w:bCs/>
          <w:sz w:val="20"/>
          <w:szCs w:val="20"/>
        </w:rPr>
        <w:t xml:space="preserve">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The school will be governed by the statutory definition of parental involvement, and will carry out programs, activities, and procedures in accordance with the definition outlined in Section 9101(32), ESEA;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Involve the parents of children served in Title I, Part A in decisions about how Title I, Part A funds reserved for parental involvement are spent [Section 1118(b)(1) and (c)(3)];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Jointly develop/revise with parents the school parental involvement policy and distribute it to parents of participating children and make available the parental involvement plan to the local community [Section 1118 (b)(1)];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D00CAF">
        <w:rPr>
          <w:rFonts w:ascii="Arial" w:hAnsi="Arial" w:cs="Arial"/>
          <w:sz w:val="20"/>
          <w:szCs w:val="20"/>
        </w:rPr>
        <w:t xml:space="preserve"> </w:t>
      </w:r>
      <w:r w:rsidRPr="00C1420D">
        <w:rPr>
          <w:rFonts w:ascii="Arial" w:hAnsi="Arial" w:cs="Arial"/>
          <w:sz w:val="20"/>
          <w:szCs w:val="20"/>
        </w:rPr>
        <w:t xml:space="preserve">wide program plan under section 1114(b)(2) [Section 1118(c)(3)];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Use the findings of the parental involvement policy review to design strategies for more effective parental involvement, and to revise, if necessary, the school’s parental involvement policy [Section 1118(a)(E)];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Provide to each parent an individual student report about the performance of their child on the state assessment in at least mathematics, language arts, and reading [Section 1111(h)(6)(B)(</w:t>
      </w:r>
      <w:proofErr w:type="spellStart"/>
      <w:r w:rsidRPr="00C1420D">
        <w:rPr>
          <w:rFonts w:ascii="Arial" w:hAnsi="Arial" w:cs="Arial"/>
          <w:sz w:val="20"/>
          <w:szCs w:val="20"/>
        </w:rPr>
        <w:t>i</w:t>
      </w:r>
      <w:proofErr w:type="spellEnd"/>
      <w:r w:rsidRPr="00C1420D">
        <w:rPr>
          <w:rFonts w:ascii="Arial" w:hAnsi="Arial" w:cs="Arial"/>
          <w:sz w:val="20"/>
          <w:szCs w:val="20"/>
        </w:rPr>
        <w:t xml:space="preserve">)]; </w:t>
      </w:r>
    </w:p>
    <w:p w:rsidR="00C1420D" w:rsidRPr="00C1420D" w:rsidRDefault="00C1420D" w:rsidP="00C1420D">
      <w:pPr>
        <w:pStyle w:val="Default"/>
        <w:numPr>
          <w:ilvl w:val="0"/>
          <w:numId w:val="1"/>
        </w:numPr>
        <w:spacing w:after="25"/>
        <w:rPr>
          <w:rFonts w:ascii="Arial" w:hAnsi="Arial" w:cs="Arial"/>
          <w:sz w:val="20"/>
          <w:szCs w:val="20"/>
        </w:rPr>
      </w:pPr>
      <w:r w:rsidRPr="00C1420D">
        <w:rPr>
          <w:rFonts w:ascii="Arial"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C1420D" w:rsidRPr="00C1420D" w:rsidRDefault="00C1420D" w:rsidP="00C1420D">
      <w:pPr>
        <w:pStyle w:val="Default"/>
        <w:numPr>
          <w:ilvl w:val="0"/>
          <w:numId w:val="1"/>
        </w:numPr>
        <w:rPr>
          <w:rFonts w:ascii="Arial" w:hAnsi="Arial" w:cs="Arial"/>
          <w:sz w:val="20"/>
          <w:szCs w:val="20"/>
        </w:rPr>
      </w:pPr>
      <w:r w:rsidRPr="00C1420D">
        <w:rPr>
          <w:rFonts w:ascii="Arial"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C1420D">
        <w:rPr>
          <w:rFonts w:ascii="Arial" w:hAnsi="Arial" w:cs="Arial"/>
          <w:sz w:val="20"/>
          <w:szCs w:val="20"/>
        </w:rPr>
        <w:t>)(</w:t>
      </w:r>
      <w:proofErr w:type="gramEnd"/>
      <w:r w:rsidRPr="00C1420D">
        <w:rPr>
          <w:rFonts w:ascii="Arial" w:hAnsi="Arial" w:cs="Arial"/>
          <w:sz w:val="20"/>
          <w:szCs w:val="20"/>
        </w:rPr>
        <w:t xml:space="preserve">6)(A)].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28"/>
        <w:gridCol w:w="1386"/>
      </w:tblGrid>
      <w:tr w:rsidR="00C1420D" w:rsidTr="00C1420D">
        <w:trPr>
          <w:trHeight w:val="94"/>
        </w:trPr>
        <w:tc>
          <w:tcPr>
            <w:tcW w:w="6228" w:type="dxa"/>
          </w:tcPr>
          <w:p w:rsidR="00C1420D" w:rsidRDefault="00C1420D">
            <w:pPr>
              <w:pStyle w:val="Default"/>
              <w:rPr>
                <w:rFonts w:ascii="Arial" w:hAnsi="Arial" w:cs="Arial"/>
                <w:b/>
                <w:bCs/>
                <w:sz w:val="20"/>
                <w:szCs w:val="20"/>
              </w:rPr>
            </w:pPr>
          </w:p>
          <w:p w:rsidR="00C1420D" w:rsidRDefault="00C1420D">
            <w:pPr>
              <w:pStyle w:val="Default"/>
              <w:rPr>
                <w:rFonts w:ascii="Arial" w:hAnsi="Arial" w:cs="Arial"/>
                <w:b/>
                <w:bCs/>
                <w:sz w:val="20"/>
                <w:szCs w:val="20"/>
              </w:rPr>
            </w:pPr>
          </w:p>
          <w:p w:rsidR="00C1420D" w:rsidRDefault="00C1420D">
            <w:pPr>
              <w:pStyle w:val="Default"/>
              <w:rPr>
                <w:rFonts w:ascii="Arial" w:hAnsi="Arial" w:cs="Arial"/>
                <w:b/>
                <w:bCs/>
                <w:sz w:val="20"/>
                <w:szCs w:val="20"/>
              </w:rPr>
            </w:pPr>
          </w:p>
          <w:p w:rsidR="00C1420D" w:rsidRDefault="00C1420D">
            <w:pPr>
              <w:pStyle w:val="Default"/>
              <w:rPr>
                <w:rFonts w:ascii="Arial" w:hAnsi="Arial" w:cs="Arial"/>
                <w:b/>
                <w:bCs/>
                <w:sz w:val="20"/>
                <w:szCs w:val="20"/>
              </w:rPr>
            </w:pPr>
          </w:p>
          <w:p w:rsidR="00C1420D" w:rsidRDefault="00C1420D">
            <w:pPr>
              <w:pStyle w:val="Default"/>
              <w:rPr>
                <w:rFonts w:ascii="Arial" w:hAnsi="Arial" w:cs="Arial"/>
                <w:b/>
                <w:bCs/>
                <w:sz w:val="20"/>
                <w:szCs w:val="20"/>
              </w:rPr>
            </w:pPr>
          </w:p>
          <w:p w:rsidR="00C1420D" w:rsidRDefault="00C1420D">
            <w:pPr>
              <w:pStyle w:val="Default"/>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1270</wp:posOffset>
                      </wp:positionV>
                      <wp:extent cx="56769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7690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D72C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" strokecolor="black [3213]" strokeweight="1pt">
                      <v:stroke joinstyle="miter"/>
                    </v:line>
                  </w:pict>
                </mc:Fallback>
              </mc:AlternateContent>
            </w:r>
          </w:p>
          <w:p w:rsidR="00C1420D" w:rsidRDefault="00C1420D">
            <w:pPr>
              <w:pStyle w:val="Default"/>
              <w:rPr>
                <w:rFonts w:ascii="Arial" w:hAnsi="Arial" w:cs="Arial"/>
                <w:sz w:val="20"/>
                <w:szCs w:val="20"/>
              </w:rPr>
            </w:pPr>
            <w:r>
              <w:rPr>
                <w:rFonts w:ascii="Arial" w:hAnsi="Arial" w:cs="Arial"/>
                <w:b/>
                <w:bCs/>
                <w:sz w:val="20"/>
                <w:szCs w:val="20"/>
              </w:rPr>
              <w:t xml:space="preserve">    Signature of Principal or Designee </w:t>
            </w:r>
          </w:p>
        </w:tc>
        <w:tc>
          <w:tcPr>
            <w:tcW w:w="1386" w:type="dxa"/>
          </w:tcPr>
          <w:p w:rsidR="00C1420D" w:rsidRDefault="00C1420D">
            <w:pPr>
              <w:pStyle w:val="Default"/>
              <w:rPr>
                <w:rFonts w:ascii="Arial" w:hAnsi="Arial" w:cs="Arial"/>
                <w:sz w:val="20"/>
                <w:szCs w:val="20"/>
              </w:rPr>
            </w:pPr>
          </w:p>
          <w:p w:rsidR="00C1420D" w:rsidRDefault="00C1420D">
            <w:pPr>
              <w:pStyle w:val="Default"/>
              <w:rPr>
                <w:rFonts w:ascii="Arial" w:hAnsi="Arial" w:cs="Arial"/>
                <w:sz w:val="20"/>
                <w:szCs w:val="20"/>
              </w:rPr>
            </w:pPr>
          </w:p>
          <w:p w:rsidR="00C1420D" w:rsidRDefault="00C1420D">
            <w:pPr>
              <w:pStyle w:val="Default"/>
              <w:rPr>
                <w:rFonts w:ascii="Arial" w:hAnsi="Arial" w:cs="Arial"/>
                <w:sz w:val="20"/>
                <w:szCs w:val="20"/>
              </w:rPr>
            </w:pPr>
          </w:p>
          <w:p w:rsidR="00C1420D" w:rsidRDefault="00C1420D">
            <w:pPr>
              <w:pStyle w:val="Default"/>
              <w:rPr>
                <w:rFonts w:ascii="Arial" w:hAnsi="Arial" w:cs="Arial"/>
                <w:sz w:val="20"/>
                <w:szCs w:val="20"/>
              </w:rPr>
            </w:pPr>
          </w:p>
          <w:p w:rsidR="00C1420D" w:rsidRDefault="00C1420D">
            <w:pPr>
              <w:pStyle w:val="Default"/>
              <w:rPr>
                <w:rFonts w:ascii="Arial" w:hAnsi="Arial" w:cs="Arial"/>
                <w:sz w:val="20"/>
                <w:szCs w:val="20"/>
              </w:rPr>
            </w:pPr>
          </w:p>
          <w:p w:rsidR="00C1420D" w:rsidRDefault="00C1420D">
            <w:pPr>
              <w:pStyle w:val="Default"/>
              <w:rPr>
                <w:rFonts w:ascii="Arial" w:hAnsi="Arial" w:cs="Arial"/>
                <w:sz w:val="20"/>
                <w:szCs w:val="20"/>
              </w:rPr>
            </w:pPr>
          </w:p>
          <w:p w:rsidR="00C1420D" w:rsidRPr="00C1420D" w:rsidRDefault="00C1420D">
            <w:pPr>
              <w:pStyle w:val="Default"/>
              <w:rPr>
                <w:rFonts w:ascii="Arial" w:hAnsi="Arial" w:cs="Arial"/>
                <w:b/>
                <w:sz w:val="20"/>
                <w:szCs w:val="20"/>
              </w:rPr>
            </w:pPr>
            <w:r w:rsidRPr="00C1420D">
              <w:rPr>
                <w:rFonts w:ascii="Arial" w:hAnsi="Arial" w:cs="Arial"/>
                <w:b/>
                <w:sz w:val="20"/>
                <w:szCs w:val="20"/>
              </w:rPr>
              <w:t xml:space="preserve">Date Signed </w:t>
            </w:r>
          </w:p>
        </w:tc>
      </w:tr>
      <w:tr w:rsidR="00C1420D" w:rsidTr="00C1420D">
        <w:trPr>
          <w:trHeight w:val="94"/>
        </w:trPr>
        <w:tc>
          <w:tcPr>
            <w:tcW w:w="6228" w:type="dxa"/>
          </w:tcPr>
          <w:p w:rsidR="00C1420D" w:rsidRDefault="00C1420D">
            <w:pPr>
              <w:pStyle w:val="Default"/>
              <w:rPr>
                <w:rFonts w:ascii="Arial" w:hAnsi="Arial" w:cs="Arial"/>
                <w:b/>
                <w:bCs/>
                <w:sz w:val="20"/>
                <w:szCs w:val="20"/>
              </w:rPr>
            </w:pPr>
          </w:p>
        </w:tc>
        <w:tc>
          <w:tcPr>
            <w:tcW w:w="1386" w:type="dxa"/>
          </w:tcPr>
          <w:p w:rsidR="00C1420D" w:rsidRDefault="00C1420D">
            <w:pPr>
              <w:pStyle w:val="Default"/>
              <w:rPr>
                <w:rFonts w:ascii="Arial" w:hAnsi="Arial" w:cs="Arial"/>
                <w:sz w:val="20"/>
                <w:szCs w:val="20"/>
              </w:rPr>
            </w:pPr>
          </w:p>
        </w:tc>
      </w:tr>
    </w:tbl>
    <w:p w:rsidR="00C1420D" w:rsidRDefault="00C1420D" w:rsidP="00C1420D">
      <w:pPr>
        <w:autoSpaceDE w:val="0"/>
        <w:autoSpaceDN w:val="0"/>
        <w:adjustRightInd w:val="0"/>
        <w:spacing w:after="0" w:line="240" w:lineRule="auto"/>
        <w:rPr>
          <w:rFonts w:ascii="Arial" w:hAnsi="Arial" w:cs="Arial"/>
          <w:b/>
          <w:bCs/>
          <w:color w:val="000000"/>
          <w:sz w:val="23"/>
          <w:szCs w:val="23"/>
        </w:rPr>
      </w:pPr>
      <w:r w:rsidRPr="00C1420D">
        <w:rPr>
          <w:rFonts w:ascii="Arial" w:hAnsi="Arial" w:cs="Arial"/>
          <w:b/>
          <w:bCs/>
          <w:color w:val="000000"/>
          <w:sz w:val="23"/>
          <w:szCs w:val="23"/>
        </w:rPr>
        <w:t xml:space="preserve">Mission Statement </w:t>
      </w:r>
    </w:p>
    <w:p w:rsidR="00C1420D" w:rsidRPr="00C1420D" w:rsidRDefault="00C1420D" w:rsidP="00C1420D">
      <w:pPr>
        <w:autoSpaceDE w:val="0"/>
        <w:autoSpaceDN w:val="0"/>
        <w:adjustRightInd w:val="0"/>
        <w:spacing w:after="0" w:line="240" w:lineRule="auto"/>
        <w:rPr>
          <w:rFonts w:ascii="Arial" w:hAnsi="Arial"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8"/>
      </w:tblGrid>
      <w:tr w:rsidR="00C1420D" w:rsidRPr="00C1420D" w:rsidTr="008014EE">
        <w:trPr>
          <w:trHeight w:val="439"/>
        </w:trPr>
        <w:tc>
          <w:tcPr>
            <w:tcW w:w="9378" w:type="dxa"/>
          </w:tcPr>
          <w:p w:rsidR="00C1420D" w:rsidRPr="008014EE" w:rsidRDefault="00C1420D" w:rsidP="00C1420D">
            <w:pPr>
              <w:autoSpaceDE w:val="0"/>
              <w:autoSpaceDN w:val="0"/>
              <w:adjustRightInd w:val="0"/>
              <w:spacing w:after="0" w:line="240" w:lineRule="auto"/>
              <w:rPr>
                <w:rFonts w:ascii="Arial" w:hAnsi="Arial" w:cs="Arial"/>
                <w:color w:val="000000"/>
              </w:rPr>
            </w:pPr>
            <w:r w:rsidRPr="00C1420D">
              <w:rPr>
                <w:rFonts w:ascii="Arial" w:hAnsi="Arial" w:cs="Arial"/>
                <w:color w:val="000000"/>
              </w:rPr>
              <w:t xml:space="preserve">Parental Involvement Mission Statement: </w:t>
            </w:r>
          </w:p>
          <w:p w:rsidR="00C1420D" w:rsidRPr="008014EE" w:rsidRDefault="00C1420D" w:rsidP="00C1420D">
            <w:pPr>
              <w:autoSpaceDE w:val="0"/>
              <w:autoSpaceDN w:val="0"/>
              <w:adjustRightInd w:val="0"/>
              <w:spacing w:after="0" w:line="240" w:lineRule="auto"/>
              <w:rPr>
                <w:rFonts w:ascii="Arial" w:hAnsi="Arial" w:cs="Arial"/>
                <w:color w:val="000000"/>
              </w:rPr>
            </w:pPr>
          </w:p>
          <w:p w:rsidR="00C1420D" w:rsidRPr="008014EE" w:rsidRDefault="00C1420D" w:rsidP="00C1420D">
            <w:pPr>
              <w:pStyle w:val="ListParagraph"/>
              <w:autoSpaceDE w:val="0"/>
              <w:autoSpaceDN w:val="0"/>
              <w:adjustRightInd w:val="0"/>
              <w:spacing w:after="0" w:line="240" w:lineRule="auto"/>
              <w:rPr>
                <w:rFonts w:ascii="Arial" w:hAnsi="Arial" w:cs="Arial"/>
                <w:color w:val="000000"/>
              </w:rPr>
            </w:pPr>
            <w:r w:rsidRPr="008014EE">
              <w:rPr>
                <w:rFonts w:ascii="Arial" w:hAnsi="Arial" w:cs="Arial"/>
                <w:b/>
                <w:bCs/>
                <w:color w:val="000000"/>
              </w:rPr>
              <w:lastRenderedPageBreak/>
              <w:t xml:space="preserve">Response: </w:t>
            </w:r>
            <w:r w:rsidRPr="008014EE">
              <w:rPr>
                <w:rFonts w:ascii="Arial" w:hAnsi="Arial" w:cs="Arial"/>
                <w:color w:val="000000"/>
              </w:rPr>
              <w:t xml:space="preserve">The mission of Jackson Alternative School is to provide the resources to help each student develop to his/her maximum potential and to become as productive and independent as possible at home, in the community, and/or during post-secondary education/employment. </w:t>
            </w:r>
          </w:p>
        </w:tc>
      </w:tr>
      <w:tr w:rsidR="00C1420D" w:rsidRPr="00C1420D" w:rsidTr="008014EE">
        <w:trPr>
          <w:trHeight w:val="439"/>
        </w:trPr>
        <w:tc>
          <w:tcPr>
            <w:tcW w:w="9378" w:type="dxa"/>
          </w:tcPr>
          <w:p w:rsidR="00C1420D" w:rsidRPr="008014EE" w:rsidRDefault="00C1420D" w:rsidP="00C1420D">
            <w:pPr>
              <w:autoSpaceDE w:val="0"/>
              <w:autoSpaceDN w:val="0"/>
              <w:adjustRightInd w:val="0"/>
              <w:spacing w:after="0" w:line="240" w:lineRule="auto"/>
              <w:rPr>
                <w:rFonts w:ascii="Arial" w:hAnsi="Arial" w:cs="Arial"/>
                <w:color w:val="000000"/>
              </w:rPr>
            </w:pPr>
          </w:p>
        </w:tc>
      </w:tr>
    </w:tbl>
    <w:p w:rsidR="00C1420D" w:rsidRDefault="00C1420D" w:rsidP="00C1420D">
      <w:pPr>
        <w:autoSpaceDE w:val="0"/>
        <w:autoSpaceDN w:val="0"/>
        <w:adjustRightInd w:val="0"/>
        <w:spacing w:after="0" w:line="240" w:lineRule="auto"/>
        <w:rPr>
          <w:rFonts w:ascii="Arial" w:hAnsi="Arial" w:cs="Arial"/>
          <w:b/>
          <w:bCs/>
          <w:color w:val="000000"/>
          <w:sz w:val="23"/>
          <w:szCs w:val="23"/>
        </w:rPr>
      </w:pPr>
      <w:r w:rsidRPr="00C1420D">
        <w:rPr>
          <w:rFonts w:ascii="Arial" w:hAnsi="Arial" w:cs="Arial"/>
          <w:b/>
          <w:bCs/>
          <w:color w:val="000000"/>
          <w:sz w:val="24"/>
          <w:szCs w:val="24"/>
        </w:rPr>
        <w:t>Involvement</w:t>
      </w:r>
      <w:r w:rsidRPr="00C1420D">
        <w:rPr>
          <w:rFonts w:ascii="Arial" w:hAnsi="Arial" w:cs="Arial"/>
          <w:b/>
          <w:bCs/>
          <w:color w:val="000000"/>
          <w:sz w:val="23"/>
          <w:szCs w:val="23"/>
        </w:rPr>
        <w:t xml:space="preserve"> of Parents </w:t>
      </w:r>
    </w:p>
    <w:p w:rsidR="00C1420D" w:rsidRPr="00C1420D" w:rsidRDefault="00C1420D" w:rsidP="00C1420D">
      <w:pPr>
        <w:autoSpaceDE w:val="0"/>
        <w:autoSpaceDN w:val="0"/>
        <w:adjustRightInd w:val="0"/>
        <w:spacing w:after="0" w:line="240" w:lineRule="auto"/>
        <w:rPr>
          <w:rFonts w:ascii="Arial" w:hAnsi="Arial" w:cs="Arial"/>
          <w:color w:val="000000"/>
          <w:sz w:val="23"/>
          <w:szCs w:val="23"/>
        </w:rPr>
      </w:pPr>
    </w:p>
    <w:tbl>
      <w:tblPr>
        <w:tblW w:w="15818" w:type="dxa"/>
        <w:tblInd w:w="-180" w:type="dxa"/>
        <w:tblBorders>
          <w:top w:val="nil"/>
          <w:left w:val="nil"/>
          <w:bottom w:val="nil"/>
          <w:right w:val="nil"/>
        </w:tblBorders>
        <w:tblLayout w:type="fixed"/>
        <w:tblLook w:val="0000" w:firstRow="0" w:lastRow="0" w:firstColumn="0" w:lastColumn="0" w:noHBand="0" w:noVBand="0"/>
      </w:tblPr>
      <w:tblGrid>
        <w:gridCol w:w="9720"/>
        <w:gridCol w:w="6098"/>
      </w:tblGrid>
      <w:tr w:rsidR="008014EE" w:rsidRPr="00C1420D" w:rsidTr="008014EE">
        <w:trPr>
          <w:trHeight w:val="4464"/>
        </w:trPr>
        <w:tc>
          <w:tcPr>
            <w:tcW w:w="9720" w:type="dxa"/>
          </w:tcPr>
          <w:p w:rsidR="008014EE" w:rsidRPr="008014EE" w:rsidRDefault="008014EE" w:rsidP="00C1420D">
            <w:pPr>
              <w:autoSpaceDE w:val="0"/>
              <w:autoSpaceDN w:val="0"/>
              <w:adjustRightInd w:val="0"/>
              <w:spacing w:after="0" w:line="240" w:lineRule="auto"/>
              <w:rPr>
                <w:rFonts w:ascii="Arial" w:hAnsi="Arial" w:cs="Arial"/>
                <w:color w:val="000000"/>
                <w:sz w:val="21"/>
                <w:szCs w:val="21"/>
              </w:rPr>
            </w:pPr>
            <w:r w:rsidRPr="00C1420D">
              <w:rPr>
                <w:rFonts w:ascii="Arial" w:hAnsi="Arial" w:cs="Arial"/>
                <w:color w:val="000000"/>
                <w:sz w:val="21"/>
                <w:szCs w:val="21"/>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8014EE" w:rsidRPr="008014EE" w:rsidRDefault="008014EE" w:rsidP="00C1420D">
            <w:pPr>
              <w:autoSpaceDE w:val="0"/>
              <w:autoSpaceDN w:val="0"/>
              <w:adjustRightInd w:val="0"/>
              <w:spacing w:after="0" w:line="240" w:lineRule="auto"/>
              <w:rPr>
                <w:rFonts w:ascii="Arial" w:hAnsi="Arial" w:cs="Arial"/>
                <w:color w:val="000000"/>
                <w:sz w:val="21"/>
                <w:szCs w:val="21"/>
              </w:rPr>
            </w:pP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r w:rsidRPr="008014EE">
              <w:rPr>
                <w:rFonts w:ascii="Arial" w:hAnsi="Arial" w:cs="Arial"/>
                <w:b/>
                <w:bCs/>
                <w:color w:val="000000"/>
                <w:sz w:val="21"/>
                <w:szCs w:val="21"/>
              </w:rPr>
              <w:t xml:space="preserve">Response: </w:t>
            </w:r>
            <w:r w:rsidRPr="008014EE">
              <w:rPr>
                <w:rFonts w:ascii="Arial" w:hAnsi="Arial" w:cs="Arial"/>
                <w:color w:val="000000"/>
                <w:sz w:val="21"/>
                <w:szCs w:val="21"/>
              </w:rPr>
              <w:t xml:space="preserve">The School Advisory Council is the committee that makes decisions on parental involvement at Jackson Alternative School. </w:t>
            </w:r>
            <w:proofErr w:type="gramStart"/>
            <w:r w:rsidRPr="008014EE">
              <w:rPr>
                <w:rFonts w:ascii="Arial" w:hAnsi="Arial" w:cs="Arial"/>
                <w:color w:val="000000"/>
                <w:sz w:val="21"/>
                <w:szCs w:val="21"/>
              </w:rPr>
              <w:t>these</w:t>
            </w:r>
            <w:proofErr w:type="gramEnd"/>
            <w:r w:rsidRPr="008014EE">
              <w:rPr>
                <w:rFonts w:ascii="Arial" w:hAnsi="Arial" w:cs="Arial"/>
                <w:color w:val="000000"/>
                <w:sz w:val="21"/>
                <w:szCs w:val="21"/>
              </w:rPr>
              <w:t xml:space="preserve"> decisions include the Parental Involvement Plan through the School Advisory Council Meetings. The person responsible will be the School Advisory Council Chairperson, Staff Members on the SAC and the School Administrator. </w:t>
            </w:r>
          </w:p>
          <w:p w:rsidR="008014EE" w:rsidRPr="008014EE" w:rsidRDefault="008014EE" w:rsidP="00C1420D">
            <w:pPr>
              <w:autoSpaceDE w:val="0"/>
              <w:autoSpaceDN w:val="0"/>
              <w:adjustRightInd w:val="0"/>
              <w:spacing w:after="0" w:line="240" w:lineRule="auto"/>
              <w:rPr>
                <w:rFonts w:ascii="Arial" w:hAnsi="Arial" w:cs="Arial"/>
                <w:color w:val="000000"/>
                <w:sz w:val="21"/>
                <w:szCs w:val="21"/>
              </w:rPr>
            </w:pP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r w:rsidRPr="008014EE">
              <w:rPr>
                <w:rFonts w:ascii="Arial" w:hAnsi="Arial" w:cs="Arial"/>
                <w:color w:val="000000"/>
                <w:sz w:val="21"/>
                <w:szCs w:val="21"/>
              </w:rPr>
              <w:t xml:space="preserve">These meetings will be held four times a year, two in the fall and two in the spring. This will be measured by the adequate progress of the School Improvement Goals and Objectives, and the School Advisory Council Committee's approval of the next year's Parental Involvement Plan. Jackson Alternative School follows the requirements of State Statute 1001.42 in the selection of members to serve on the School Advisory Council. Additional items in the SAC will discuss review and/or revise with the input and or feedback from parents: </w:t>
            </w: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r w:rsidRPr="008014EE">
              <w:rPr>
                <w:rFonts w:ascii="Arial" w:hAnsi="Arial" w:cs="Arial"/>
                <w:color w:val="000000"/>
                <w:sz w:val="21"/>
                <w:szCs w:val="21"/>
              </w:rPr>
              <w:t xml:space="preserve">Review of the student/schools achievement on FSA (First meeting and also done in Title 1 Annual Meeting, students through reports and parent conferences; Review of student/school achievement on other benchmark assessments; e.g. FAIR, STAR, and Stanford 10(First meeting and Title 1 Annual Meeting, each time the assessment is given. Dissemination of the School-wide Program Plan; School/District Accountability Report Card; inclusion of parents in the decisions on how to spend the schools' parental involvement allocation; School Parent Involvement Policy/Plan; Notification of resources available through the State Parent Information and Resource Centers; Parents Right to Know; Notification of students receiving instruction from a non-qualified teacher after 20 consecutive days. </w:t>
            </w: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r w:rsidRPr="008014EE">
              <w:rPr>
                <w:rFonts w:ascii="Arial" w:hAnsi="Arial" w:cs="Arial"/>
                <w:color w:val="000000"/>
                <w:sz w:val="21"/>
                <w:szCs w:val="21"/>
              </w:rPr>
              <w:t xml:space="preserve">The School Advisory Council Meeting minutes will reflect the input from parents on the above topics. The minutes from the prior meeting are approved at each meeting to ensure accuracy of meetings. Requests from parents through the School Advisory Council Meetings and other correspondence on additional topics identified in Section 1118 or strictly based on a parent's need is addressed the School Advisory Council Meeting, when appropriate, and/or staff meetings to determine the feasibility of implementation and return on investment. </w:t>
            </w: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p>
          <w:p w:rsidR="008014EE" w:rsidRPr="008014EE" w:rsidRDefault="008014EE" w:rsidP="008014EE">
            <w:pPr>
              <w:pStyle w:val="ListParagraph"/>
              <w:autoSpaceDE w:val="0"/>
              <w:autoSpaceDN w:val="0"/>
              <w:adjustRightInd w:val="0"/>
              <w:spacing w:after="0" w:line="240" w:lineRule="auto"/>
              <w:rPr>
                <w:rFonts w:ascii="Arial" w:hAnsi="Arial" w:cs="Arial"/>
                <w:color w:val="000000"/>
                <w:sz w:val="21"/>
                <w:szCs w:val="21"/>
              </w:rPr>
            </w:pPr>
            <w:r w:rsidRPr="008014EE">
              <w:rPr>
                <w:rFonts w:ascii="Arial" w:hAnsi="Arial" w:cs="Arial"/>
                <w:color w:val="000000"/>
                <w:sz w:val="21"/>
                <w:szCs w:val="21"/>
              </w:rPr>
              <w:t xml:space="preserve">Entrance and exit staffing meetings along with IEP and AIP meetings provide clear communication with parents concerning the student's academic progress, behavioral concerns and student accomplishments. Additionally, academic progress is reported in writing via Progress Reports and Report Cards. Student behavior is reported weekly (at minimum) via Point Sheets. And, student accomplishments are reported in a Quarterly Newsletter. </w:t>
            </w:r>
          </w:p>
        </w:tc>
        <w:tc>
          <w:tcPr>
            <w:tcW w:w="6098" w:type="dxa"/>
          </w:tcPr>
          <w:p w:rsidR="008014EE" w:rsidRPr="00C1420D" w:rsidRDefault="008014EE" w:rsidP="00C1420D">
            <w:pPr>
              <w:autoSpaceDE w:val="0"/>
              <w:autoSpaceDN w:val="0"/>
              <w:adjustRightInd w:val="0"/>
              <w:spacing w:after="0" w:line="240" w:lineRule="auto"/>
              <w:rPr>
                <w:rFonts w:ascii="Arial" w:hAnsi="Arial" w:cs="Arial"/>
                <w:color w:val="000000"/>
                <w:sz w:val="20"/>
                <w:szCs w:val="20"/>
              </w:rPr>
            </w:pPr>
          </w:p>
        </w:tc>
      </w:tr>
    </w:tbl>
    <w:p w:rsidR="00F35409" w:rsidRDefault="00F35409"/>
    <w:p w:rsidR="008014EE" w:rsidRPr="008014EE" w:rsidRDefault="008014EE" w:rsidP="008014EE">
      <w:pPr>
        <w:autoSpaceDE w:val="0"/>
        <w:autoSpaceDN w:val="0"/>
        <w:adjustRightInd w:val="0"/>
        <w:spacing w:after="0" w:line="240" w:lineRule="auto"/>
        <w:rPr>
          <w:rFonts w:ascii="Arial" w:hAnsi="Arial" w:cs="Arial"/>
          <w:b/>
          <w:bCs/>
          <w:color w:val="000000"/>
          <w:sz w:val="24"/>
          <w:szCs w:val="24"/>
        </w:rPr>
      </w:pPr>
      <w:r w:rsidRPr="008014EE">
        <w:rPr>
          <w:rFonts w:ascii="Arial" w:hAnsi="Arial" w:cs="Arial"/>
          <w:b/>
          <w:bCs/>
          <w:color w:val="000000"/>
          <w:sz w:val="24"/>
          <w:szCs w:val="24"/>
        </w:rPr>
        <w:t xml:space="preserve">Coordination and Integration </w:t>
      </w:r>
    </w:p>
    <w:p w:rsidR="008014EE" w:rsidRPr="008014EE" w:rsidRDefault="008014EE" w:rsidP="008014EE">
      <w:pPr>
        <w:autoSpaceDE w:val="0"/>
        <w:autoSpaceDN w:val="0"/>
        <w:adjustRightInd w:val="0"/>
        <w:spacing w:after="0" w:line="240" w:lineRule="auto"/>
        <w:rPr>
          <w:rFonts w:ascii="Arial" w:hAnsi="Arial" w:cs="Arial"/>
          <w:color w:val="000000"/>
          <w:sz w:val="23"/>
          <w:szCs w:val="23"/>
        </w:rPr>
      </w:pPr>
    </w:p>
    <w:p w:rsidR="008014EE" w:rsidRPr="008014EE" w:rsidRDefault="008014EE" w:rsidP="008014EE">
      <w:pPr>
        <w:rPr>
          <w:sz w:val="21"/>
          <w:szCs w:val="21"/>
        </w:rPr>
      </w:pPr>
      <w:r w:rsidRPr="008014EE">
        <w:rPr>
          <w:rFonts w:ascii="Arial" w:hAnsi="Arial" w:cs="Arial"/>
          <w:color w:val="000000"/>
          <w:sz w:val="21"/>
          <w:szCs w:val="21"/>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w:t>
      </w:r>
      <w:r w:rsidRPr="008014EE">
        <w:rPr>
          <w:rFonts w:ascii="Arial" w:hAnsi="Arial" w:cs="Arial"/>
          <w:color w:val="000000"/>
          <w:sz w:val="21"/>
          <w:szCs w:val="21"/>
        </w:rPr>
        <w:lastRenderedPageBreak/>
        <w:t>Programs for Preschool Youngsters, the Parents as Teachers Program, public preschool, Title I, Part C, Title II, Title III, Title IV, and Title VI [Section 1118(e</w:t>
      </w:r>
      <w:proofErr w:type="gramStart"/>
      <w:r w:rsidRPr="008014EE">
        <w:rPr>
          <w:rFonts w:ascii="Arial" w:hAnsi="Arial" w:cs="Arial"/>
          <w:color w:val="000000"/>
          <w:sz w:val="21"/>
          <w:szCs w:val="21"/>
        </w:rPr>
        <w:t>)(</w:t>
      </w:r>
      <w:proofErr w:type="gramEnd"/>
      <w:r w:rsidRPr="008014EE">
        <w:rPr>
          <w:rFonts w:ascii="Arial" w:hAnsi="Arial" w:cs="Arial"/>
          <w:color w:val="000000"/>
          <w:sz w:val="21"/>
          <w:szCs w:val="21"/>
        </w:rPr>
        <w:t>4)].</w:t>
      </w:r>
    </w:p>
    <w:p w:rsidR="00C1420D" w:rsidRDefault="00C1420D"/>
    <w:tbl>
      <w:tblPr>
        <w:tblW w:w="9923" w:type="dxa"/>
        <w:tblLook w:val="04A0" w:firstRow="1" w:lastRow="0" w:firstColumn="1" w:lastColumn="0" w:noHBand="0" w:noVBand="1"/>
      </w:tblPr>
      <w:tblGrid>
        <w:gridCol w:w="1013"/>
        <w:gridCol w:w="1963"/>
        <w:gridCol w:w="6947"/>
      </w:tblGrid>
      <w:tr w:rsidR="00AD77F9" w:rsidRPr="00AD77F9" w:rsidTr="004F60F7">
        <w:trPr>
          <w:trHeight w:val="239"/>
        </w:trPr>
        <w:tc>
          <w:tcPr>
            <w:tcW w:w="10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77F9" w:rsidRPr="00AD77F9" w:rsidRDefault="00AD77F9" w:rsidP="00AD77F9">
            <w:pPr>
              <w:spacing w:after="0" w:line="240" w:lineRule="auto"/>
              <w:jc w:val="center"/>
              <w:rPr>
                <w:rFonts w:ascii="Calibri" w:eastAsia="Times New Roman" w:hAnsi="Calibri" w:cs="Calibri"/>
                <w:b/>
                <w:color w:val="000000"/>
              </w:rPr>
            </w:pPr>
            <w:r w:rsidRPr="00AD77F9">
              <w:rPr>
                <w:rFonts w:ascii="Calibri" w:eastAsia="Times New Roman" w:hAnsi="Calibri" w:cs="Calibri"/>
                <w:b/>
                <w:color w:val="000000"/>
              </w:rPr>
              <w:t>Count</w:t>
            </w:r>
          </w:p>
        </w:tc>
        <w:tc>
          <w:tcPr>
            <w:tcW w:w="1963" w:type="dxa"/>
            <w:tcBorders>
              <w:top w:val="single" w:sz="8" w:space="0" w:color="auto"/>
              <w:left w:val="nil"/>
              <w:bottom w:val="single" w:sz="8" w:space="0" w:color="auto"/>
              <w:right w:val="single" w:sz="4" w:space="0" w:color="auto"/>
            </w:tcBorders>
            <w:shd w:val="clear" w:color="auto" w:fill="auto"/>
            <w:noWrap/>
            <w:vAlign w:val="bottom"/>
            <w:hideMark/>
          </w:tcPr>
          <w:p w:rsidR="00AD77F9" w:rsidRPr="00AD77F9" w:rsidRDefault="00AD77F9" w:rsidP="00AD77F9">
            <w:pPr>
              <w:spacing w:after="0" w:line="240" w:lineRule="auto"/>
              <w:jc w:val="center"/>
              <w:rPr>
                <w:rFonts w:ascii="Calibri" w:eastAsia="Times New Roman" w:hAnsi="Calibri" w:cs="Calibri"/>
                <w:b/>
                <w:color w:val="000000"/>
              </w:rPr>
            </w:pPr>
            <w:r w:rsidRPr="00AD77F9">
              <w:rPr>
                <w:rFonts w:ascii="Calibri" w:eastAsia="Times New Roman" w:hAnsi="Calibri" w:cs="Calibri"/>
                <w:b/>
                <w:color w:val="000000"/>
              </w:rPr>
              <w:t>Program</w:t>
            </w:r>
          </w:p>
        </w:tc>
        <w:tc>
          <w:tcPr>
            <w:tcW w:w="694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D77F9" w:rsidRPr="00AD77F9" w:rsidRDefault="00AD77F9" w:rsidP="00AD77F9">
            <w:pPr>
              <w:spacing w:after="0" w:line="240" w:lineRule="auto"/>
              <w:jc w:val="center"/>
              <w:rPr>
                <w:rFonts w:ascii="Calibri" w:eastAsia="Times New Roman" w:hAnsi="Calibri" w:cs="Calibri"/>
                <w:b/>
                <w:color w:val="000000"/>
              </w:rPr>
            </w:pPr>
            <w:r w:rsidRPr="00AD77F9">
              <w:rPr>
                <w:rFonts w:ascii="Calibri" w:eastAsia="Times New Roman" w:hAnsi="Calibri" w:cs="Calibri"/>
                <w:b/>
                <w:color w:val="000000"/>
              </w:rPr>
              <w:t>Coordination</w:t>
            </w:r>
          </w:p>
        </w:tc>
      </w:tr>
      <w:tr w:rsidR="00AD77F9" w:rsidRPr="00AD77F9" w:rsidTr="004F60F7">
        <w:trPr>
          <w:trHeight w:val="1503"/>
        </w:trPr>
        <w:tc>
          <w:tcPr>
            <w:tcW w:w="1013" w:type="dxa"/>
            <w:tcBorders>
              <w:top w:val="nil"/>
              <w:left w:val="single" w:sz="8" w:space="0" w:color="auto"/>
              <w:bottom w:val="single" w:sz="4"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1</w:t>
            </w:r>
          </w:p>
        </w:tc>
        <w:tc>
          <w:tcPr>
            <w:tcW w:w="1963" w:type="dxa"/>
            <w:tcBorders>
              <w:top w:val="nil"/>
              <w:left w:val="nil"/>
              <w:bottom w:val="single" w:sz="4"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CACL (The Center for the Advancement of Children’s Learning)</w:t>
            </w:r>
          </w:p>
        </w:tc>
        <w:tc>
          <w:tcPr>
            <w:tcW w:w="6947" w:type="dxa"/>
            <w:tcBorders>
              <w:top w:val="nil"/>
              <w:left w:val="nil"/>
              <w:bottom w:val="single" w:sz="4" w:space="0" w:color="auto"/>
              <w:right w:val="single" w:sz="8" w:space="0" w:color="auto"/>
            </w:tcBorders>
            <w:shd w:val="clear" w:color="auto" w:fill="auto"/>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Parent involvement activities include input from parents of ESE students working together with the classroom teacher, guidance counselor, outside agency counselors, and administration on both school and district levels. This is accomplished by regularly scheduled IEP meetings, program entrance and exit staffing meetings, as well as daily communication through student daily point sheets to insure that the unique needs of the CACL students are met.</w:t>
            </w:r>
          </w:p>
        </w:tc>
      </w:tr>
      <w:tr w:rsidR="00AD77F9" w:rsidRPr="00AD77F9" w:rsidTr="004F60F7">
        <w:trPr>
          <w:trHeight w:val="1595"/>
        </w:trPr>
        <w:tc>
          <w:tcPr>
            <w:tcW w:w="1013" w:type="dxa"/>
            <w:tcBorders>
              <w:top w:val="nil"/>
              <w:left w:val="single" w:sz="8" w:space="0" w:color="auto"/>
              <w:bottom w:val="single" w:sz="4"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2</w:t>
            </w:r>
          </w:p>
        </w:tc>
        <w:tc>
          <w:tcPr>
            <w:tcW w:w="1963" w:type="dxa"/>
            <w:tcBorders>
              <w:top w:val="nil"/>
              <w:left w:val="nil"/>
              <w:bottom w:val="single" w:sz="4"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ACE (Alternative Choices Education)</w:t>
            </w:r>
          </w:p>
        </w:tc>
        <w:tc>
          <w:tcPr>
            <w:tcW w:w="6947" w:type="dxa"/>
            <w:tcBorders>
              <w:top w:val="nil"/>
              <w:left w:val="nil"/>
              <w:bottom w:val="single" w:sz="4" w:space="0" w:color="auto"/>
              <w:right w:val="single" w:sz="8" w:space="0" w:color="auto"/>
            </w:tcBorders>
            <w:shd w:val="clear" w:color="auto" w:fill="auto"/>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Parent involvement activities include input from parents of Basic and ESE consult students working together with the classroom teacher, guidance counselor, outside agency counselors, juvenile justice, and administration on both school and district levels. This is accomplished by regularly scheduled IEP and AIP meetings, program entrance and exit staffing meetings, as well as weekly communication through student point sheets to insure that the needs of the ACE students are met.</w:t>
            </w:r>
          </w:p>
        </w:tc>
      </w:tr>
      <w:tr w:rsidR="00AD77F9" w:rsidRPr="00AD77F9" w:rsidTr="004F60F7">
        <w:trPr>
          <w:trHeight w:val="606"/>
        </w:trPr>
        <w:tc>
          <w:tcPr>
            <w:tcW w:w="1013" w:type="dxa"/>
            <w:tcBorders>
              <w:top w:val="nil"/>
              <w:left w:val="single" w:sz="8" w:space="0" w:color="auto"/>
              <w:bottom w:val="single" w:sz="4"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3</w:t>
            </w:r>
          </w:p>
        </w:tc>
        <w:tc>
          <w:tcPr>
            <w:tcW w:w="1963" w:type="dxa"/>
            <w:tcBorders>
              <w:top w:val="nil"/>
              <w:left w:val="nil"/>
              <w:bottom w:val="single" w:sz="4"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STA (Short Term Alternative)</w:t>
            </w:r>
          </w:p>
        </w:tc>
        <w:tc>
          <w:tcPr>
            <w:tcW w:w="6947" w:type="dxa"/>
            <w:tcBorders>
              <w:top w:val="nil"/>
              <w:left w:val="nil"/>
              <w:bottom w:val="single" w:sz="4" w:space="0" w:color="auto"/>
              <w:right w:val="single" w:sz="8" w:space="0" w:color="auto"/>
            </w:tcBorders>
            <w:shd w:val="clear" w:color="auto" w:fill="auto"/>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Parent involvement activities include an intake/orientation meeting with administration.</w:t>
            </w:r>
          </w:p>
        </w:tc>
      </w:tr>
      <w:tr w:rsidR="00AD77F9" w:rsidRPr="00AD77F9" w:rsidTr="004F60F7">
        <w:trPr>
          <w:trHeight w:val="1708"/>
        </w:trPr>
        <w:tc>
          <w:tcPr>
            <w:tcW w:w="1013" w:type="dxa"/>
            <w:tcBorders>
              <w:top w:val="nil"/>
              <w:left w:val="single" w:sz="8" w:space="0" w:color="auto"/>
              <w:bottom w:val="single" w:sz="4"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4</w:t>
            </w:r>
          </w:p>
        </w:tc>
        <w:tc>
          <w:tcPr>
            <w:tcW w:w="1963" w:type="dxa"/>
            <w:tcBorders>
              <w:top w:val="nil"/>
              <w:left w:val="nil"/>
              <w:bottom w:val="single" w:sz="4"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Title I, Part C</w:t>
            </w:r>
          </w:p>
        </w:tc>
        <w:tc>
          <w:tcPr>
            <w:tcW w:w="6947" w:type="dxa"/>
            <w:tcBorders>
              <w:top w:val="nil"/>
              <w:left w:val="nil"/>
              <w:bottom w:val="single" w:sz="4" w:space="0" w:color="auto"/>
              <w:right w:val="single" w:sz="8" w:space="0" w:color="auto"/>
            </w:tcBorders>
            <w:shd w:val="clear" w:color="auto" w:fill="auto"/>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 xml:space="preserve">Involvement activities and transition services to insure parent involvement in the school when students enter and exit Jackson Alternative. These activities include entrance staffing conferences detailing expectations and requirements of both ESE and basic education students, and parents, and school. </w:t>
            </w:r>
            <w:proofErr w:type="gramStart"/>
            <w:r w:rsidRPr="00AD77F9">
              <w:rPr>
                <w:rFonts w:ascii="Calibri" w:eastAsia="Times New Roman" w:hAnsi="Calibri" w:cs="Calibri"/>
                <w:color w:val="000000"/>
                <w:sz w:val="21"/>
                <w:szCs w:val="21"/>
              </w:rPr>
              <w:t>A</w:t>
            </w:r>
            <w:proofErr w:type="gramEnd"/>
            <w:r w:rsidRPr="00AD77F9">
              <w:rPr>
                <w:rFonts w:ascii="Calibri" w:eastAsia="Times New Roman" w:hAnsi="Calibri" w:cs="Calibri"/>
                <w:color w:val="000000"/>
                <w:sz w:val="21"/>
                <w:szCs w:val="21"/>
              </w:rPr>
              <w:t xml:space="preserve"> end of the year conference is held for all students enrolled in JAS. Exit transition conferences that detail support, placement choices for returning to the basic school campus, along with school, district, student and parent expectations.</w:t>
            </w:r>
          </w:p>
        </w:tc>
      </w:tr>
      <w:tr w:rsidR="00AD77F9" w:rsidRPr="00AD77F9" w:rsidTr="004F60F7">
        <w:trPr>
          <w:trHeight w:val="683"/>
        </w:trPr>
        <w:tc>
          <w:tcPr>
            <w:tcW w:w="1013" w:type="dxa"/>
            <w:tcBorders>
              <w:top w:val="nil"/>
              <w:left w:val="single" w:sz="8" w:space="0" w:color="auto"/>
              <w:bottom w:val="single" w:sz="4"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5</w:t>
            </w:r>
          </w:p>
        </w:tc>
        <w:tc>
          <w:tcPr>
            <w:tcW w:w="1963" w:type="dxa"/>
            <w:tcBorders>
              <w:top w:val="nil"/>
              <w:left w:val="nil"/>
              <w:bottom w:val="single" w:sz="4"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Homelessness</w:t>
            </w:r>
          </w:p>
        </w:tc>
        <w:tc>
          <w:tcPr>
            <w:tcW w:w="6947" w:type="dxa"/>
            <w:tcBorders>
              <w:top w:val="nil"/>
              <w:left w:val="nil"/>
              <w:bottom w:val="single" w:sz="4" w:space="0" w:color="auto"/>
              <w:right w:val="single" w:sz="8" w:space="0" w:color="auto"/>
            </w:tcBorders>
            <w:shd w:val="clear" w:color="auto" w:fill="auto"/>
            <w:vAlign w:val="center"/>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Work with the homeless liaison and guidance counselors to ensure parents of homeless children are included in parental involvement activities.</w:t>
            </w:r>
          </w:p>
        </w:tc>
      </w:tr>
      <w:tr w:rsidR="00AD77F9" w:rsidRPr="00AD77F9" w:rsidTr="004F60F7">
        <w:trPr>
          <w:trHeight w:val="1344"/>
        </w:trPr>
        <w:tc>
          <w:tcPr>
            <w:tcW w:w="1013" w:type="dxa"/>
            <w:tcBorders>
              <w:top w:val="nil"/>
              <w:left w:val="single" w:sz="8" w:space="0" w:color="auto"/>
              <w:bottom w:val="single" w:sz="8" w:space="0" w:color="auto"/>
              <w:right w:val="single" w:sz="4" w:space="0" w:color="auto"/>
            </w:tcBorders>
            <w:shd w:val="clear" w:color="auto" w:fill="auto"/>
            <w:noWrap/>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6</w:t>
            </w:r>
          </w:p>
        </w:tc>
        <w:tc>
          <w:tcPr>
            <w:tcW w:w="1963" w:type="dxa"/>
            <w:tcBorders>
              <w:top w:val="nil"/>
              <w:left w:val="nil"/>
              <w:bottom w:val="single" w:sz="8" w:space="0" w:color="auto"/>
              <w:right w:val="single" w:sz="4" w:space="0" w:color="auto"/>
            </w:tcBorders>
            <w:shd w:val="clear" w:color="auto" w:fill="auto"/>
            <w:vAlign w:val="center"/>
            <w:hideMark/>
          </w:tcPr>
          <w:p w:rsidR="00AD77F9" w:rsidRPr="00AD77F9" w:rsidRDefault="00AD77F9" w:rsidP="00AD77F9">
            <w:pPr>
              <w:spacing w:after="0" w:line="240" w:lineRule="auto"/>
              <w:jc w:val="center"/>
              <w:rPr>
                <w:rFonts w:ascii="Calibri" w:eastAsia="Times New Roman" w:hAnsi="Calibri" w:cs="Calibri"/>
                <w:color w:val="000000"/>
              </w:rPr>
            </w:pPr>
            <w:r w:rsidRPr="00AD77F9">
              <w:rPr>
                <w:rFonts w:ascii="Calibri" w:eastAsia="Times New Roman" w:hAnsi="Calibri" w:cs="Calibri"/>
                <w:color w:val="000000"/>
              </w:rPr>
              <w:t>Title I, Part D</w:t>
            </w:r>
          </w:p>
        </w:tc>
        <w:tc>
          <w:tcPr>
            <w:tcW w:w="6947" w:type="dxa"/>
            <w:tcBorders>
              <w:top w:val="nil"/>
              <w:left w:val="nil"/>
              <w:bottom w:val="single" w:sz="8" w:space="0" w:color="auto"/>
              <w:right w:val="single" w:sz="8" w:space="0" w:color="auto"/>
            </w:tcBorders>
            <w:shd w:val="clear" w:color="auto" w:fill="auto"/>
            <w:hideMark/>
          </w:tcPr>
          <w:p w:rsidR="00AD77F9" w:rsidRPr="00AD77F9" w:rsidRDefault="00AD77F9" w:rsidP="00AD77F9">
            <w:pPr>
              <w:spacing w:after="0" w:line="240" w:lineRule="auto"/>
              <w:rPr>
                <w:rFonts w:ascii="Calibri" w:eastAsia="Times New Roman" w:hAnsi="Calibri" w:cs="Calibri"/>
                <w:color w:val="000000"/>
                <w:sz w:val="21"/>
                <w:szCs w:val="21"/>
              </w:rPr>
            </w:pPr>
            <w:r w:rsidRPr="00AD77F9">
              <w:rPr>
                <w:rFonts w:ascii="Calibri" w:eastAsia="Times New Roman" w:hAnsi="Calibri" w:cs="Calibri"/>
                <w:color w:val="000000"/>
                <w:sz w:val="21"/>
                <w:szCs w:val="21"/>
              </w:rPr>
              <w:t>The school coordinates its efforts with Title I, Part A, Title I, Part D and Title VI to reach more students with remedial and enrichment activities to support increased student achievement. Title VI: The school coordinates its efforts with Title I, Part A, Title I, Part D and Title VI to reach more students with remedial and enrichment activities to support increased student achievement. Title VI also supports goals for increased graduation rates.</w:t>
            </w:r>
          </w:p>
        </w:tc>
      </w:tr>
    </w:tbl>
    <w:p w:rsidR="00AD77F9" w:rsidRDefault="00AD77F9" w:rsidP="00AD77F9">
      <w:pPr>
        <w:autoSpaceDE w:val="0"/>
        <w:autoSpaceDN w:val="0"/>
        <w:adjustRightInd w:val="0"/>
        <w:spacing w:after="0" w:line="240" w:lineRule="auto"/>
        <w:rPr>
          <w:rFonts w:ascii="Arial" w:hAnsi="Arial" w:cs="Arial"/>
          <w:b/>
          <w:bCs/>
          <w:color w:val="000000"/>
          <w:sz w:val="23"/>
          <w:szCs w:val="23"/>
        </w:rPr>
      </w:pPr>
      <w:r w:rsidRPr="00AD77F9">
        <w:rPr>
          <w:rFonts w:ascii="Arial" w:hAnsi="Arial" w:cs="Arial"/>
          <w:b/>
          <w:bCs/>
          <w:color w:val="000000"/>
          <w:sz w:val="23"/>
          <w:szCs w:val="23"/>
        </w:rPr>
        <w:t xml:space="preserve">Annual Parent Meeting </w:t>
      </w:r>
    </w:p>
    <w:p w:rsidR="00AD77F9" w:rsidRPr="00AD77F9" w:rsidRDefault="00AD77F9" w:rsidP="00AD77F9">
      <w:pPr>
        <w:autoSpaceDE w:val="0"/>
        <w:autoSpaceDN w:val="0"/>
        <w:adjustRightInd w:val="0"/>
        <w:spacing w:after="0" w:line="240" w:lineRule="auto"/>
        <w:rPr>
          <w:rFonts w:ascii="Arial" w:hAnsi="Arial" w:cs="Arial"/>
          <w:color w:val="000000"/>
          <w:sz w:val="23"/>
          <w:szCs w:val="23"/>
        </w:rPr>
      </w:pPr>
    </w:p>
    <w:p w:rsidR="008014EE" w:rsidRDefault="00AD77F9" w:rsidP="00AD77F9">
      <w:pPr>
        <w:rPr>
          <w:rFonts w:ascii="Arial" w:hAnsi="Arial" w:cs="Arial"/>
          <w:color w:val="000000"/>
          <w:sz w:val="21"/>
          <w:szCs w:val="21"/>
        </w:rPr>
      </w:pPr>
      <w:r w:rsidRPr="00AD77F9">
        <w:rPr>
          <w:rFonts w:ascii="Arial" w:hAnsi="Arial" w:cs="Arial"/>
          <w:color w:val="000000"/>
          <w:sz w:val="21"/>
          <w:szCs w:val="21"/>
        </w:rPr>
        <w:t>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D77F9">
        <w:rPr>
          <w:rFonts w:ascii="Arial" w:hAnsi="Arial" w:cs="Arial"/>
          <w:color w:val="000000"/>
          <w:sz w:val="21"/>
          <w:szCs w:val="21"/>
        </w:rPr>
        <w:t>)(</w:t>
      </w:r>
      <w:proofErr w:type="gramEnd"/>
      <w:r w:rsidRPr="00AD77F9">
        <w:rPr>
          <w:rFonts w:ascii="Arial" w:hAnsi="Arial" w:cs="Arial"/>
          <w:color w:val="000000"/>
          <w:sz w:val="21"/>
          <w:szCs w:val="21"/>
        </w:rPr>
        <w:t>1)].</w:t>
      </w:r>
    </w:p>
    <w:p w:rsidR="00AD77F9" w:rsidRDefault="00AD77F9" w:rsidP="00AD77F9">
      <w:pPr>
        <w:rPr>
          <w:rFonts w:ascii="Arial" w:hAnsi="Arial" w:cs="Arial"/>
          <w:color w:val="000000"/>
          <w:sz w:val="21"/>
          <w:szCs w:val="21"/>
        </w:rPr>
      </w:pPr>
    </w:p>
    <w:tbl>
      <w:tblPr>
        <w:tblW w:w="9440" w:type="dxa"/>
        <w:tblLook w:val="04A0" w:firstRow="1" w:lastRow="0" w:firstColumn="1" w:lastColumn="0" w:noHBand="0" w:noVBand="1"/>
      </w:tblPr>
      <w:tblGrid>
        <w:gridCol w:w="920"/>
        <w:gridCol w:w="1760"/>
        <w:gridCol w:w="1760"/>
        <w:gridCol w:w="1660"/>
        <w:gridCol w:w="3340"/>
      </w:tblGrid>
      <w:tr w:rsidR="005544D3" w:rsidRPr="005544D3" w:rsidTr="005544D3">
        <w:trPr>
          <w:trHeight w:val="630"/>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44D3" w:rsidRPr="005544D3" w:rsidRDefault="005544D3" w:rsidP="005544D3">
            <w:pPr>
              <w:spacing w:after="0" w:line="240" w:lineRule="auto"/>
              <w:jc w:val="center"/>
              <w:rPr>
                <w:rFonts w:ascii="Calibri" w:eastAsia="Times New Roman" w:hAnsi="Calibri" w:cs="Calibri"/>
                <w:b/>
                <w:bCs/>
                <w:color w:val="000000"/>
                <w:sz w:val="24"/>
                <w:szCs w:val="24"/>
              </w:rPr>
            </w:pPr>
            <w:r w:rsidRPr="005544D3">
              <w:rPr>
                <w:rFonts w:ascii="Calibri" w:eastAsia="Times New Roman" w:hAnsi="Calibri" w:cs="Calibri"/>
                <w:b/>
                <w:bCs/>
                <w:color w:val="000000"/>
                <w:sz w:val="24"/>
                <w:szCs w:val="24"/>
              </w:rPr>
              <w:t>Count</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5544D3" w:rsidRPr="005544D3" w:rsidRDefault="005544D3" w:rsidP="005544D3">
            <w:pPr>
              <w:spacing w:after="0" w:line="240" w:lineRule="auto"/>
              <w:jc w:val="center"/>
              <w:rPr>
                <w:rFonts w:ascii="Calibri" w:eastAsia="Times New Roman" w:hAnsi="Calibri" w:cs="Calibri"/>
                <w:b/>
                <w:bCs/>
                <w:color w:val="000000"/>
                <w:sz w:val="24"/>
                <w:szCs w:val="24"/>
              </w:rPr>
            </w:pPr>
            <w:r w:rsidRPr="005544D3">
              <w:rPr>
                <w:rFonts w:ascii="Calibri" w:eastAsia="Times New Roman" w:hAnsi="Calibri" w:cs="Calibri"/>
                <w:b/>
                <w:bCs/>
                <w:color w:val="000000"/>
                <w:sz w:val="24"/>
                <w:szCs w:val="24"/>
              </w:rPr>
              <w:t>Activity/Tasks</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5544D3" w:rsidRPr="005544D3" w:rsidRDefault="005544D3" w:rsidP="005544D3">
            <w:pPr>
              <w:spacing w:after="0" w:line="240" w:lineRule="auto"/>
              <w:jc w:val="center"/>
              <w:rPr>
                <w:rFonts w:ascii="Calibri" w:eastAsia="Times New Roman" w:hAnsi="Calibri" w:cs="Calibri"/>
                <w:b/>
                <w:bCs/>
                <w:color w:val="000000"/>
                <w:sz w:val="24"/>
                <w:szCs w:val="24"/>
              </w:rPr>
            </w:pPr>
            <w:r w:rsidRPr="005544D3">
              <w:rPr>
                <w:rFonts w:ascii="Calibri" w:eastAsia="Times New Roman" w:hAnsi="Calibri" w:cs="Calibri"/>
                <w:b/>
                <w:bCs/>
                <w:color w:val="000000"/>
                <w:sz w:val="24"/>
                <w:szCs w:val="24"/>
              </w:rPr>
              <w:t>Person Responsible</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5544D3" w:rsidRPr="005544D3" w:rsidRDefault="005544D3" w:rsidP="005544D3">
            <w:pPr>
              <w:spacing w:after="0" w:line="240" w:lineRule="auto"/>
              <w:jc w:val="center"/>
              <w:rPr>
                <w:rFonts w:ascii="Calibri" w:eastAsia="Times New Roman" w:hAnsi="Calibri" w:cs="Calibri"/>
                <w:b/>
                <w:bCs/>
                <w:color w:val="000000"/>
                <w:sz w:val="24"/>
                <w:szCs w:val="24"/>
              </w:rPr>
            </w:pPr>
            <w:r w:rsidRPr="005544D3">
              <w:rPr>
                <w:rFonts w:ascii="Calibri" w:eastAsia="Times New Roman" w:hAnsi="Calibri" w:cs="Calibri"/>
                <w:b/>
                <w:bCs/>
                <w:color w:val="000000"/>
                <w:sz w:val="24"/>
                <w:szCs w:val="24"/>
              </w:rPr>
              <w:t>Timeline</w:t>
            </w:r>
          </w:p>
        </w:tc>
        <w:tc>
          <w:tcPr>
            <w:tcW w:w="3340" w:type="dxa"/>
            <w:tcBorders>
              <w:top w:val="single" w:sz="8" w:space="0" w:color="auto"/>
              <w:left w:val="nil"/>
              <w:bottom w:val="single" w:sz="4" w:space="0" w:color="auto"/>
              <w:right w:val="single" w:sz="8" w:space="0" w:color="auto"/>
            </w:tcBorders>
            <w:shd w:val="clear" w:color="auto" w:fill="auto"/>
            <w:vAlign w:val="center"/>
            <w:hideMark/>
          </w:tcPr>
          <w:p w:rsidR="005544D3" w:rsidRPr="005544D3" w:rsidRDefault="005544D3" w:rsidP="005544D3">
            <w:pPr>
              <w:spacing w:after="0" w:line="240" w:lineRule="auto"/>
              <w:jc w:val="center"/>
              <w:rPr>
                <w:rFonts w:ascii="Calibri" w:eastAsia="Times New Roman" w:hAnsi="Calibri" w:cs="Calibri"/>
                <w:b/>
                <w:bCs/>
                <w:color w:val="000000"/>
                <w:sz w:val="24"/>
                <w:szCs w:val="24"/>
              </w:rPr>
            </w:pPr>
            <w:r w:rsidRPr="005544D3">
              <w:rPr>
                <w:rFonts w:ascii="Calibri" w:eastAsia="Times New Roman" w:hAnsi="Calibri" w:cs="Calibri"/>
                <w:b/>
                <w:bCs/>
                <w:color w:val="000000"/>
                <w:sz w:val="24"/>
                <w:szCs w:val="24"/>
              </w:rPr>
              <w:t>Evidence of Effectiveness</w:t>
            </w:r>
          </w:p>
        </w:tc>
      </w:tr>
      <w:tr w:rsidR="005544D3" w:rsidRPr="005544D3" w:rsidTr="005544D3">
        <w:trPr>
          <w:trHeight w:val="615"/>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5544D3" w:rsidRPr="005544D3" w:rsidRDefault="005544D3" w:rsidP="005544D3">
            <w:pPr>
              <w:spacing w:after="0" w:line="240" w:lineRule="auto"/>
              <w:jc w:val="center"/>
              <w:rPr>
                <w:rFonts w:ascii="Calibri" w:eastAsia="Times New Roman" w:hAnsi="Calibri" w:cs="Calibri"/>
                <w:color w:val="000000"/>
              </w:rPr>
            </w:pPr>
            <w:r w:rsidRPr="005544D3">
              <w:rPr>
                <w:rFonts w:ascii="Calibri" w:eastAsia="Times New Roman" w:hAnsi="Calibri" w:cs="Calibri"/>
                <w:color w:val="000000"/>
              </w:rPr>
              <w:t>1</w:t>
            </w:r>
          </w:p>
        </w:tc>
        <w:tc>
          <w:tcPr>
            <w:tcW w:w="1760" w:type="dxa"/>
            <w:tcBorders>
              <w:top w:val="nil"/>
              <w:left w:val="nil"/>
              <w:bottom w:val="single" w:sz="8" w:space="0" w:color="auto"/>
              <w:right w:val="single" w:sz="4" w:space="0" w:color="auto"/>
            </w:tcBorders>
            <w:shd w:val="clear" w:color="auto" w:fill="auto"/>
            <w:vAlign w:val="center"/>
            <w:hideMark/>
          </w:tcPr>
          <w:p w:rsidR="005544D3" w:rsidRPr="005544D3" w:rsidRDefault="005544D3" w:rsidP="005544D3">
            <w:pPr>
              <w:spacing w:after="0" w:line="240" w:lineRule="auto"/>
              <w:jc w:val="center"/>
              <w:rPr>
                <w:rFonts w:ascii="Calibri" w:eastAsia="Times New Roman" w:hAnsi="Calibri" w:cs="Calibri"/>
                <w:color w:val="000000"/>
              </w:rPr>
            </w:pPr>
            <w:r w:rsidRPr="005544D3">
              <w:rPr>
                <w:rFonts w:ascii="Calibri" w:eastAsia="Times New Roman" w:hAnsi="Calibri" w:cs="Calibri"/>
                <w:color w:val="000000"/>
              </w:rPr>
              <w:t>Open House/ Annual Meeting</w:t>
            </w:r>
          </w:p>
        </w:tc>
        <w:tc>
          <w:tcPr>
            <w:tcW w:w="1760" w:type="dxa"/>
            <w:tcBorders>
              <w:top w:val="nil"/>
              <w:left w:val="nil"/>
              <w:bottom w:val="single" w:sz="8" w:space="0" w:color="auto"/>
              <w:right w:val="single" w:sz="4" w:space="0" w:color="auto"/>
            </w:tcBorders>
            <w:shd w:val="clear" w:color="auto" w:fill="auto"/>
            <w:noWrap/>
            <w:vAlign w:val="center"/>
            <w:hideMark/>
          </w:tcPr>
          <w:p w:rsidR="005544D3" w:rsidRPr="005544D3" w:rsidRDefault="005544D3" w:rsidP="005544D3">
            <w:pPr>
              <w:spacing w:after="0" w:line="240" w:lineRule="auto"/>
              <w:jc w:val="center"/>
              <w:rPr>
                <w:rFonts w:ascii="Calibri" w:eastAsia="Times New Roman" w:hAnsi="Calibri" w:cs="Calibri"/>
                <w:color w:val="000000"/>
              </w:rPr>
            </w:pPr>
            <w:r w:rsidRPr="005544D3">
              <w:rPr>
                <w:rFonts w:ascii="Calibri" w:eastAsia="Times New Roman" w:hAnsi="Calibri" w:cs="Calibri"/>
                <w:color w:val="000000"/>
              </w:rPr>
              <w:t>Principal</w:t>
            </w:r>
          </w:p>
        </w:tc>
        <w:tc>
          <w:tcPr>
            <w:tcW w:w="1660" w:type="dxa"/>
            <w:tcBorders>
              <w:top w:val="nil"/>
              <w:left w:val="nil"/>
              <w:bottom w:val="single" w:sz="8" w:space="0" w:color="auto"/>
              <w:right w:val="single" w:sz="4" w:space="0" w:color="auto"/>
            </w:tcBorders>
            <w:shd w:val="clear" w:color="auto" w:fill="auto"/>
            <w:noWrap/>
            <w:vAlign w:val="center"/>
            <w:hideMark/>
          </w:tcPr>
          <w:p w:rsidR="005544D3" w:rsidRPr="005544D3" w:rsidRDefault="005544D3" w:rsidP="005544D3">
            <w:pPr>
              <w:spacing w:after="0" w:line="240" w:lineRule="auto"/>
              <w:jc w:val="center"/>
              <w:rPr>
                <w:rFonts w:ascii="Calibri" w:eastAsia="Times New Roman" w:hAnsi="Calibri" w:cs="Calibri"/>
                <w:color w:val="000000"/>
              </w:rPr>
            </w:pPr>
            <w:r w:rsidRPr="005544D3">
              <w:rPr>
                <w:rFonts w:ascii="Calibri" w:eastAsia="Times New Roman" w:hAnsi="Calibri" w:cs="Calibri"/>
                <w:color w:val="000000"/>
              </w:rPr>
              <w:t>8/9/2016</w:t>
            </w:r>
          </w:p>
        </w:tc>
        <w:tc>
          <w:tcPr>
            <w:tcW w:w="3340" w:type="dxa"/>
            <w:tcBorders>
              <w:top w:val="nil"/>
              <w:left w:val="nil"/>
              <w:bottom w:val="single" w:sz="8" w:space="0" w:color="auto"/>
              <w:right w:val="single" w:sz="8" w:space="0" w:color="auto"/>
            </w:tcBorders>
            <w:shd w:val="clear" w:color="auto" w:fill="auto"/>
            <w:vAlign w:val="center"/>
            <w:hideMark/>
          </w:tcPr>
          <w:p w:rsidR="005544D3" w:rsidRPr="005544D3" w:rsidRDefault="005544D3" w:rsidP="005544D3">
            <w:pPr>
              <w:spacing w:after="0" w:line="240" w:lineRule="auto"/>
              <w:jc w:val="center"/>
              <w:rPr>
                <w:rFonts w:ascii="Calibri" w:eastAsia="Times New Roman" w:hAnsi="Calibri" w:cs="Calibri"/>
                <w:color w:val="000000"/>
              </w:rPr>
            </w:pPr>
            <w:r w:rsidRPr="005544D3">
              <w:rPr>
                <w:rFonts w:ascii="Calibri" w:eastAsia="Times New Roman" w:hAnsi="Calibri" w:cs="Calibri"/>
                <w:color w:val="000000"/>
              </w:rPr>
              <w:t>Number of participants/Sign-in Sheets/Parent survey in Spring</w:t>
            </w:r>
          </w:p>
        </w:tc>
      </w:tr>
    </w:tbl>
    <w:p w:rsidR="00AD77F9" w:rsidRDefault="00AD77F9" w:rsidP="00AD77F9">
      <w:pPr>
        <w:rPr>
          <w:sz w:val="21"/>
          <w:szCs w:val="21"/>
        </w:rPr>
      </w:pPr>
    </w:p>
    <w:p w:rsidR="005544D3" w:rsidRDefault="005544D3" w:rsidP="005544D3">
      <w:pPr>
        <w:autoSpaceDE w:val="0"/>
        <w:autoSpaceDN w:val="0"/>
        <w:adjustRightInd w:val="0"/>
        <w:spacing w:after="0" w:line="240" w:lineRule="auto"/>
        <w:rPr>
          <w:rFonts w:ascii="Arial" w:hAnsi="Arial" w:cs="Arial"/>
          <w:b/>
          <w:bCs/>
          <w:color w:val="000000"/>
          <w:sz w:val="24"/>
          <w:szCs w:val="24"/>
        </w:rPr>
      </w:pPr>
      <w:r w:rsidRPr="005544D3">
        <w:rPr>
          <w:rFonts w:ascii="Arial" w:hAnsi="Arial" w:cs="Arial"/>
          <w:b/>
          <w:bCs/>
          <w:color w:val="000000"/>
          <w:sz w:val="24"/>
          <w:szCs w:val="24"/>
        </w:rPr>
        <w:lastRenderedPageBreak/>
        <w:t xml:space="preserve">Flexible Parent Meetings </w:t>
      </w:r>
    </w:p>
    <w:p w:rsidR="005544D3" w:rsidRPr="005544D3" w:rsidRDefault="005544D3" w:rsidP="005544D3">
      <w:pPr>
        <w:autoSpaceDE w:val="0"/>
        <w:autoSpaceDN w:val="0"/>
        <w:adjustRightInd w:val="0"/>
        <w:spacing w:after="0" w:line="240" w:lineRule="auto"/>
        <w:rPr>
          <w:rFonts w:ascii="Arial" w:hAnsi="Arial" w:cs="Arial"/>
          <w:color w:val="000000"/>
          <w:sz w:val="24"/>
          <w:szCs w:val="24"/>
        </w:rPr>
      </w:pPr>
    </w:p>
    <w:tbl>
      <w:tblPr>
        <w:tblW w:w="9648" w:type="dxa"/>
        <w:tblInd w:w="-108" w:type="dxa"/>
        <w:tblBorders>
          <w:top w:val="nil"/>
          <w:left w:val="nil"/>
          <w:bottom w:val="nil"/>
          <w:right w:val="nil"/>
        </w:tblBorders>
        <w:tblLayout w:type="fixed"/>
        <w:tblLook w:val="0000" w:firstRow="0" w:lastRow="0" w:firstColumn="0" w:lastColumn="0" w:noHBand="0" w:noVBand="0"/>
      </w:tblPr>
      <w:tblGrid>
        <w:gridCol w:w="9648"/>
      </w:tblGrid>
      <w:tr w:rsidR="005544D3" w:rsidRPr="005544D3" w:rsidTr="005544D3">
        <w:trPr>
          <w:trHeight w:val="899"/>
        </w:trPr>
        <w:tc>
          <w:tcPr>
            <w:tcW w:w="9648" w:type="dxa"/>
          </w:tcPr>
          <w:p w:rsidR="005544D3" w:rsidRPr="005544D3" w:rsidRDefault="005544D3" w:rsidP="005544D3">
            <w:pPr>
              <w:autoSpaceDE w:val="0"/>
              <w:autoSpaceDN w:val="0"/>
              <w:adjustRightInd w:val="0"/>
              <w:spacing w:after="0" w:line="240" w:lineRule="auto"/>
              <w:rPr>
                <w:rFonts w:ascii="Arial" w:hAnsi="Arial" w:cs="Arial"/>
                <w:color w:val="000000"/>
                <w:sz w:val="21"/>
                <w:szCs w:val="21"/>
              </w:rPr>
            </w:pPr>
            <w:r w:rsidRPr="005544D3">
              <w:rPr>
                <w:rFonts w:ascii="Arial" w:hAnsi="Arial" w:cs="Arial"/>
                <w:color w:val="000000"/>
                <w:sz w:val="21"/>
                <w:szCs w:val="21"/>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5544D3" w:rsidRPr="005544D3" w:rsidRDefault="005544D3" w:rsidP="005544D3">
            <w:pPr>
              <w:autoSpaceDE w:val="0"/>
              <w:autoSpaceDN w:val="0"/>
              <w:adjustRightInd w:val="0"/>
              <w:spacing w:after="0" w:line="240" w:lineRule="auto"/>
              <w:rPr>
                <w:rFonts w:ascii="Arial" w:hAnsi="Arial" w:cs="Arial"/>
                <w:color w:val="000000"/>
                <w:sz w:val="21"/>
                <w:szCs w:val="21"/>
              </w:rPr>
            </w:pPr>
          </w:p>
          <w:p w:rsidR="005544D3" w:rsidRPr="005544D3" w:rsidRDefault="005544D3" w:rsidP="005544D3">
            <w:pPr>
              <w:pStyle w:val="ListParagraph"/>
              <w:autoSpaceDE w:val="0"/>
              <w:autoSpaceDN w:val="0"/>
              <w:adjustRightInd w:val="0"/>
              <w:spacing w:after="0" w:line="240" w:lineRule="auto"/>
              <w:rPr>
                <w:rFonts w:ascii="Arial" w:hAnsi="Arial" w:cs="Arial"/>
                <w:sz w:val="21"/>
                <w:szCs w:val="21"/>
              </w:rPr>
            </w:pPr>
            <w:r w:rsidRPr="005544D3">
              <w:rPr>
                <w:rFonts w:ascii="Arial" w:hAnsi="Arial" w:cs="Arial"/>
                <w:b/>
                <w:bCs/>
                <w:color w:val="000000"/>
                <w:sz w:val="21"/>
                <w:szCs w:val="21"/>
              </w:rPr>
              <w:t xml:space="preserve">Response: </w:t>
            </w:r>
            <w:r w:rsidRPr="005544D3">
              <w:rPr>
                <w:rFonts w:ascii="Arial" w:hAnsi="Arial" w:cs="Arial"/>
                <w:color w:val="000000"/>
                <w:sz w:val="21"/>
                <w:szCs w:val="21"/>
              </w:rPr>
              <w:t xml:space="preserve">Teachers meet with parents during Open House prior to the beginning of the school year. Phone conferences are conducted when parents are unable to attend meetings on campus. Parents are encouraged to visit the school, volunteer in classrooms, and have lunch with their child. As an alternative school, our situation is unique to the needs of our student population which focuses on parental contact and involvement. During the initial student staffing interview, the best method of contact is established and then continual updating of contact information along with the Title 1 survey is monitored to ensure that parents are involved in meetings concerning the </w:t>
            </w:r>
            <w:r w:rsidRPr="005544D3">
              <w:rPr>
                <w:rFonts w:ascii="Arial" w:hAnsi="Arial" w:cs="Arial"/>
                <w:sz w:val="21"/>
                <w:szCs w:val="21"/>
              </w:rPr>
              <w:t xml:space="preserve">education and welfare of their child while at Jackson Alternative. Students who are picked up from school are often escorted by the teacher to the car to maintain frequent parental contact. </w:t>
            </w:r>
          </w:p>
          <w:p w:rsidR="005544D3" w:rsidRPr="005544D3" w:rsidRDefault="005544D3" w:rsidP="005544D3">
            <w:pPr>
              <w:pStyle w:val="ListParagraph"/>
              <w:autoSpaceDE w:val="0"/>
              <w:autoSpaceDN w:val="0"/>
              <w:adjustRightInd w:val="0"/>
              <w:spacing w:after="0" w:line="240" w:lineRule="auto"/>
              <w:rPr>
                <w:rFonts w:ascii="Arial" w:hAnsi="Arial" w:cs="Arial"/>
                <w:color w:val="000000"/>
                <w:sz w:val="20"/>
                <w:szCs w:val="20"/>
              </w:rPr>
            </w:pPr>
          </w:p>
        </w:tc>
      </w:tr>
    </w:tbl>
    <w:p w:rsidR="005544D3" w:rsidRDefault="005544D3" w:rsidP="005544D3">
      <w:pPr>
        <w:autoSpaceDE w:val="0"/>
        <w:autoSpaceDN w:val="0"/>
        <w:adjustRightInd w:val="0"/>
        <w:spacing w:after="0" w:line="240" w:lineRule="auto"/>
        <w:rPr>
          <w:rFonts w:ascii="Arial" w:hAnsi="Arial" w:cs="Arial"/>
          <w:b/>
          <w:bCs/>
          <w:color w:val="000000"/>
          <w:sz w:val="23"/>
          <w:szCs w:val="23"/>
        </w:rPr>
      </w:pPr>
      <w:r w:rsidRPr="005544D3">
        <w:rPr>
          <w:rFonts w:ascii="Arial" w:hAnsi="Arial" w:cs="Arial"/>
          <w:b/>
          <w:bCs/>
          <w:color w:val="000000"/>
          <w:sz w:val="23"/>
          <w:szCs w:val="23"/>
        </w:rPr>
        <w:t xml:space="preserve">Building Capacity </w:t>
      </w:r>
    </w:p>
    <w:p w:rsidR="005544D3" w:rsidRPr="005544D3" w:rsidRDefault="005544D3" w:rsidP="005544D3">
      <w:pPr>
        <w:autoSpaceDE w:val="0"/>
        <w:autoSpaceDN w:val="0"/>
        <w:adjustRightInd w:val="0"/>
        <w:spacing w:after="0" w:line="240" w:lineRule="auto"/>
        <w:rPr>
          <w:rFonts w:ascii="Arial" w:hAnsi="Arial" w:cs="Arial"/>
          <w:color w:val="000000"/>
          <w:sz w:val="23"/>
          <w:szCs w:val="23"/>
        </w:rPr>
      </w:pPr>
    </w:p>
    <w:p w:rsidR="005544D3" w:rsidRDefault="005544D3" w:rsidP="005544D3">
      <w:pPr>
        <w:rPr>
          <w:rFonts w:ascii="Arial" w:hAnsi="Arial" w:cs="Arial"/>
          <w:color w:val="000000"/>
          <w:sz w:val="21"/>
          <w:szCs w:val="21"/>
        </w:rPr>
      </w:pPr>
      <w:r w:rsidRPr="005544D3">
        <w:rPr>
          <w:rFonts w:ascii="Arial" w:hAnsi="Arial" w:cs="Arial"/>
          <w:color w:val="000000"/>
          <w:sz w:val="21"/>
          <w:szCs w:val="21"/>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9913" w:type="dxa"/>
        <w:tblLook w:val="04A0" w:firstRow="1" w:lastRow="0" w:firstColumn="1" w:lastColumn="0" w:noHBand="0" w:noVBand="1"/>
      </w:tblPr>
      <w:tblGrid>
        <w:gridCol w:w="855"/>
        <w:gridCol w:w="1286"/>
        <w:gridCol w:w="1617"/>
        <w:gridCol w:w="3441"/>
        <w:gridCol w:w="1124"/>
        <w:gridCol w:w="1590"/>
      </w:tblGrid>
      <w:tr w:rsidR="00A4097E" w:rsidRPr="00A4097E" w:rsidTr="004F60F7">
        <w:trPr>
          <w:trHeight w:val="1112"/>
        </w:trPr>
        <w:tc>
          <w:tcPr>
            <w:tcW w:w="8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Count</w:t>
            </w:r>
          </w:p>
        </w:tc>
        <w:tc>
          <w:tcPr>
            <w:tcW w:w="1286" w:type="dxa"/>
            <w:tcBorders>
              <w:top w:val="single" w:sz="8" w:space="0" w:color="auto"/>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Content and Type of Activity</w:t>
            </w:r>
          </w:p>
        </w:tc>
        <w:tc>
          <w:tcPr>
            <w:tcW w:w="1617" w:type="dxa"/>
            <w:tcBorders>
              <w:top w:val="single" w:sz="8" w:space="0" w:color="auto"/>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Person Responsible</w:t>
            </w:r>
          </w:p>
        </w:tc>
        <w:tc>
          <w:tcPr>
            <w:tcW w:w="3441" w:type="dxa"/>
            <w:tcBorders>
              <w:top w:val="single" w:sz="8" w:space="0" w:color="auto"/>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Anticipated Impact                             on Student Achievement</w:t>
            </w:r>
          </w:p>
        </w:tc>
        <w:tc>
          <w:tcPr>
            <w:tcW w:w="1124" w:type="dxa"/>
            <w:tcBorders>
              <w:top w:val="single" w:sz="8" w:space="0" w:color="auto"/>
              <w:left w:val="nil"/>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Timeline</w:t>
            </w:r>
          </w:p>
        </w:tc>
        <w:tc>
          <w:tcPr>
            <w:tcW w:w="1590" w:type="dxa"/>
            <w:tcBorders>
              <w:top w:val="single" w:sz="8" w:space="0" w:color="auto"/>
              <w:left w:val="nil"/>
              <w:bottom w:val="single" w:sz="4" w:space="0" w:color="auto"/>
              <w:right w:val="single" w:sz="8"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b/>
                <w:bCs/>
                <w:color w:val="000000"/>
                <w:sz w:val="24"/>
                <w:szCs w:val="24"/>
              </w:rPr>
            </w:pPr>
            <w:r w:rsidRPr="00A4097E">
              <w:rPr>
                <w:rFonts w:ascii="Calibri" w:eastAsia="Times New Roman" w:hAnsi="Calibri" w:cs="Calibri"/>
                <w:b/>
                <w:bCs/>
                <w:color w:val="000000"/>
                <w:sz w:val="24"/>
                <w:szCs w:val="24"/>
              </w:rPr>
              <w:t>Evidence of Effectiveness</w:t>
            </w:r>
          </w:p>
        </w:tc>
      </w:tr>
      <w:tr w:rsidR="00A4097E" w:rsidRPr="00A4097E" w:rsidTr="004F60F7">
        <w:trPr>
          <w:trHeight w:val="1392"/>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1</w:t>
            </w:r>
          </w:p>
        </w:tc>
        <w:tc>
          <w:tcPr>
            <w:tcW w:w="1286"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Parent Meetings</w:t>
            </w:r>
          </w:p>
        </w:tc>
        <w:tc>
          <w:tcPr>
            <w:tcW w:w="1617"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Teacher, Guidance, Parents, Student, Administration</w:t>
            </w:r>
          </w:p>
        </w:tc>
        <w:tc>
          <w:tcPr>
            <w:tcW w:w="3441"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 xml:space="preserve">Teachers in grades K-12 will give an orientation to parents and students which includes the </w:t>
            </w:r>
            <w:proofErr w:type="spellStart"/>
            <w:r w:rsidRPr="00A4097E">
              <w:rPr>
                <w:rFonts w:ascii="Calibri" w:eastAsia="Times New Roman" w:hAnsi="Calibri" w:cs="Calibri"/>
                <w:color w:val="000000"/>
              </w:rPr>
              <w:t>requiremnts</w:t>
            </w:r>
            <w:proofErr w:type="spellEnd"/>
            <w:r w:rsidRPr="00A4097E">
              <w:rPr>
                <w:rFonts w:ascii="Calibri" w:eastAsia="Times New Roman" w:hAnsi="Calibri" w:cs="Calibri"/>
                <w:color w:val="000000"/>
              </w:rPr>
              <w:t xml:space="preserve"> for program advancement and promotion.</w:t>
            </w:r>
          </w:p>
        </w:tc>
        <w:tc>
          <w:tcPr>
            <w:tcW w:w="1124"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 xml:space="preserve">8/10/16-5/30/17; Entry and Exit </w:t>
            </w:r>
            <w:proofErr w:type="spellStart"/>
            <w:r w:rsidRPr="00A4097E">
              <w:rPr>
                <w:rFonts w:ascii="Calibri" w:eastAsia="Times New Roman" w:hAnsi="Calibri" w:cs="Calibri"/>
                <w:color w:val="000000"/>
              </w:rPr>
              <w:t>Staffings</w:t>
            </w:r>
            <w:proofErr w:type="spellEnd"/>
          </w:p>
        </w:tc>
        <w:tc>
          <w:tcPr>
            <w:tcW w:w="1590" w:type="dxa"/>
            <w:tcBorders>
              <w:top w:val="nil"/>
              <w:left w:val="nil"/>
              <w:bottom w:val="single" w:sz="4" w:space="0" w:color="auto"/>
              <w:right w:val="single" w:sz="8"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Promotion rates, Rates of completion, Reduction of Dropout Rates</w:t>
            </w:r>
          </w:p>
        </w:tc>
      </w:tr>
      <w:tr w:rsidR="00A4097E" w:rsidRPr="00A4097E" w:rsidTr="004F60F7">
        <w:trPr>
          <w:trHeight w:val="976"/>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2</w:t>
            </w:r>
          </w:p>
        </w:tc>
        <w:tc>
          <w:tcPr>
            <w:tcW w:w="1286"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Student Point Sheets</w:t>
            </w:r>
          </w:p>
        </w:tc>
        <w:tc>
          <w:tcPr>
            <w:tcW w:w="1617"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Student, Parents, Teachers</w:t>
            </w:r>
          </w:p>
        </w:tc>
        <w:tc>
          <w:tcPr>
            <w:tcW w:w="3441"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Provides daily or weekly parent communication with teachers</w:t>
            </w:r>
          </w:p>
        </w:tc>
        <w:tc>
          <w:tcPr>
            <w:tcW w:w="1124"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8/10/16-5/30/17</w:t>
            </w:r>
          </w:p>
        </w:tc>
        <w:tc>
          <w:tcPr>
            <w:tcW w:w="1590" w:type="dxa"/>
            <w:tcBorders>
              <w:top w:val="nil"/>
              <w:left w:val="nil"/>
              <w:bottom w:val="single" w:sz="4" w:space="0" w:color="auto"/>
              <w:right w:val="single" w:sz="8"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Promotion rates, Behavioral Levels</w:t>
            </w:r>
          </w:p>
        </w:tc>
      </w:tr>
      <w:tr w:rsidR="00A4097E" w:rsidRPr="00A4097E" w:rsidTr="004F60F7">
        <w:trPr>
          <w:trHeight w:val="976"/>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3</w:t>
            </w:r>
          </w:p>
        </w:tc>
        <w:tc>
          <w:tcPr>
            <w:tcW w:w="1286"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Open House</w:t>
            </w:r>
          </w:p>
        </w:tc>
        <w:tc>
          <w:tcPr>
            <w:tcW w:w="1617"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Teachers, Administration</w:t>
            </w:r>
          </w:p>
        </w:tc>
        <w:tc>
          <w:tcPr>
            <w:tcW w:w="3441"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Orients parents and students to School/Classroom/District Expectations for the new school year</w:t>
            </w:r>
          </w:p>
        </w:tc>
        <w:tc>
          <w:tcPr>
            <w:tcW w:w="1124"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8/9/2016</w:t>
            </w:r>
          </w:p>
        </w:tc>
        <w:tc>
          <w:tcPr>
            <w:tcW w:w="1590" w:type="dxa"/>
            <w:tcBorders>
              <w:top w:val="nil"/>
              <w:left w:val="nil"/>
              <w:bottom w:val="single" w:sz="4" w:space="0" w:color="auto"/>
              <w:right w:val="single" w:sz="8" w:space="0" w:color="auto"/>
            </w:tcBorders>
            <w:shd w:val="clear" w:color="auto" w:fill="auto"/>
            <w:noWrap/>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Sign-In Sheets</w:t>
            </w:r>
          </w:p>
        </w:tc>
      </w:tr>
      <w:tr w:rsidR="00A4097E" w:rsidRPr="00A4097E" w:rsidTr="004F60F7">
        <w:trPr>
          <w:trHeight w:val="976"/>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4</w:t>
            </w:r>
          </w:p>
        </w:tc>
        <w:tc>
          <w:tcPr>
            <w:tcW w:w="1286" w:type="dxa"/>
            <w:tcBorders>
              <w:top w:val="nil"/>
              <w:left w:val="nil"/>
              <w:bottom w:val="single" w:sz="4"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Truancy Prevention</w:t>
            </w:r>
          </w:p>
        </w:tc>
        <w:tc>
          <w:tcPr>
            <w:tcW w:w="1617" w:type="dxa"/>
            <w:tcBorders>
              <w:top w:val="nil"/>
              <w:left w:val="nil"/>
              <w:bottom w:val="single" w:sz="4" w:space="0" w:color="auto"/>
              <w:right w:val="single" w:sz="4" w:space="0" w:color="auto"/>
            </w:tcBorders>
            <w:shd w:val="clear" w:color="auto" w:fill="auto"/>
            <w:noWrap/>
            <w:vAlign w:val="center"/>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Administration</w:t>
            </w:r>
          </w:p>
        </w:tc>
        <w:tc>
          <w:tcPr>
            <w:tcW w:w="3441"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Phone contact daily to parents of absent students to verify/ensure that parents are aware of student absence.</w:t>
            </w:r>
          </w:p>
        </w:tc>
        <w:tc>
          <w:tcPr>
            <w:tcW w:w="1124" w:type="dxa"/>
            <w:tcBorders>
              <w:top w:val="nil"/>
              <w:left w:val="nil"/>
              <w:bottom w:val="single" w:sz="4"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8/10/16-5/30/17</w:t>
            </w:r>
          </w:p>
        </w:tc>
        <w:tc>
          <w:tcPr>
            <w:tcW w:w="1590" w:type="dxa"/>
            <w:tcBorders>
              <w:top w:val="nil"/>
              <w:left w:val="nil"/>
              <w:bottom w:val="single" w:sz="4" w:space="0" w:color="auto"/>
              <w:right w:val="single" w:sz="8"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Absentee Contact Log</w:t>
            </w:r>
          </w:p>
        </w:tc>
      </w:tr>
      <w:tr w:rsidR="00A4097E" w:rsidRPr="00A4097E" w:rsidTr="004F60F7">
        <w:trPr>
          <w:trHeight w:val="500"/>
        </w:trPr>
        <w:tc>
          <w:tcPr>
            <w:tcW w:w="855" w:type="dxa"/>
            <w:tcBorders>
              <w:top w:val="nil"/>
              <w:left w:val="single" w:sz="8" w:space="0" w:color="auto"/>
              <w:bottom w:val="single" w:sz="8" w:space="0" w:color="auto"/>
              <w:right w:val="single" w:sz="4" w:space="0" w:color="auto"/>
            </w:tcBorders>
            <w:shd w:val="clear" w:color="auto" w:fill="auto"/>
            <w:noWrap/>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5</w:t>
            </w:r>
          </w:p>
        </w:tc>
        <w:tc>
          <w:tcPr>
            <w:tcW w:w="1286" w:type="dxa"/>
            <w:tcBorders>
              <w:top w:val="nil"/>
              <w:left w:val="nil"/>
              <w:bottom w:val="single" w:sz="8" w:space="0" w:color="auto"/>
              <w:right w:val="single" w:sz="4" w:space="0" w:color="auto"/>
            </w:tcBorders>
            <w:shd w:val="clear" w:color="auto" w:fill="auto"/>
            <w:vAlign w:val="center"/>
            <w:hideMark/>
          </w:tcPr>
          <w:p w:rsidR="00A4097E" w:rsidRPr="00A4097E" w:rsidRDefault="00A4097E" w:rsidP="00A4097E">
            <w:pPr>
              <w:spacing w:after="0" w:line="240" w:lineRule="auto"/>
              <w:jc w:val="center"/>
              <w:rPr>
                <w:rFonts w:ascii="Calibri" w:eastAsia="Times New Roman" w:hAnsi="Calibri" w:cs="Calibri"/>
                <w:color w:val="000000"/>
              </w:rPr>
            </w:pPr>
            <w:r w:rsidRPr="00A4097E">
              <w:rPr>
                <w:rFonts w:ascii="Calibri" w:eastAsia="Times New Roman" w:hAnsi="Calibri" w:cs="Calibri"/>
                <w:color w:val="000000"/>
              </w:rPr>
              <w:t>Literacy Fair</w:t>
            </w:r>
          </w:p>
        </w:tc>
        <w:tc>
          <w:tcPr>
            <w:tcW w:w="1617" w:type="dxa"/>
            <w:tcBorders>
              <w:top w:val="nil"/>
              <w:left w:val="nil"/>
              <w:bottom w:val="single" w:sz="8"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Teachers, Administration</w:t>
            </w:r>
          </w:p>
        </w:tc>
        <w:tc>
          <w:tcPr>
            <w:tcW w:w="3441" w:type="dxa"/>
            <w:tcBorders>
              <w:top w:val="nil"/>
              <w:left w:val="nil"/>
              <w:bottom w:val="single" w:sz="8" w:space="0" w:color="auto"/>
              <w:right w:val="single" w:sz="4"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Improved reading scores and family involvement in literacy</w:t>
            </w:r>
          </w:p>
        </w:tc>
        <w:tc>
          <w:tcPr>
            <w:tcW w:w="1124" w:type="dxa"/>
            <w:tcBorders>
              <w:top w:val="nil"/>
              <w:left w:val="nil"/>
              <w:bottom w:val="single" w:sz="8" w:space="0" w:color="auto"/>
              <w:right w:val="single" w:sz="4" w:space="0" w:color="auto"/>
            </w:tcBorders>
            <w:shd w:val="clear" w:color="auto" w:fill="auto"/>
            <w:noWrap/>
            <w:vAlign w:val="center"/>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Jan. 2017</w:t>
            </w:r>
          </w:p>
        </w:tc>
        <w:tc>
          <w:tcPr>
            <w:tcW w:w="1590" w:type="dxa"/>
            <w:tcBorders>
              <w:top w:val="nil"/>
              <w:left w:val="nil"/>
              <w:bottom w:val="single" w:sz="8" w:space="0" w:color="auto"/>
              <w:right w:val="single" w:sz="8" w:space="0" w:color="auto"/>
            </w:tcBorders>
            <w:shd w:val="clear" w:color="auto" w:fill="auto"/>
            <w:vAlign w:val="bottom"/>
            <w:hideMark/>
          </w:tcPr>
          <w:p w:rsidR="00A4097E" w:rsidRPr="00A4097E" w:rsidRDefault="00A4097E" w:rsidP="00A4097E">
            <w:pPr>
              <w:spacing w:after="0" w:line="240" w:lineRule="auto"/>
              <w:rPr>
                <w:rFonts w:ascii="Calibri" w:eastAsia="Times New Roman" w:hAnsi="Calibri" w:cs="Calibri"/>
                <w:color w:val="000000"/>
              </w:rPr>
            </w:pPr>
            <w:r w:rsidRPr="00A4097E">
              <w:rPr>
                <w:rFonts w:ascii="Calibri" w:eastAsia="Times New Roman" w:hAnsi="Calibri" w:cs="Calibri"/>
                <w:color w:val="000000"/>
              </w:rPr>
              <w:t>Sign-In Log, Press Release</w:t>
            </w:r>
          </w:p>
        </w:tc>
      </w:tr>
    </w:tbl>
    <w:p w:rsidR="004F60F7" w:rsidRDefault="004F60F7" w:rsidP="00D00CAF">
      <w:pPr>
        <w:autoSpaceDE w:val="0"/>
        <w:autoSpaceDN w:val="0"/>
        <w:adjustRightInd w:val="0"/>
        <w:spacing w:after="0" w:line="240" w:lineRule="auto"/>
        <w:rPr>
          <w:rFonts w:ascii="Arial" w:hAnsi="Arial" w:cs="Arial"/>
          <w:b/>
          <w:bCs/>
          <w:color w:val="000000"/>
          <w:sz w:val="24"/>
          <w:szCs w:val="24"/>
        </w:rPr>
      </w:pPr>
    </w:p>
    <w:p w:rsidR="004F60F7" w:rsidRDefault="004F60F7" w:rsidP="00D00CAF">
      <w:pPr>
        <w:autoSpaceDE w:val="0"/>
        <w:autoSpaceDN w:val="0"/>
        <w:adjustRightInd w:val="0"/>
        <w:spacing w:after="0" w:line="240" w:lineRule="auto"/>
        <w:rPr>
          <w:rFonts w:ascii="Arial" w:hAnsi="Arial" w:cs="Arial"/>
          <w:b/>
          <w:bCs/>
          <w:color w:val="000000"/>
          <w:sz w:val="24"/>
          <w:szCs w:val="24"/>
        </w:rPr>
      </w:pPr>
    </w:p>
    <w:p w:rsidR="00D00CAF" w:rsidRPr="00D00CAF" w:rsidRDefault="00D00CAF" w:rsidP="00D00CAF">
      <w:pPr>
        <w:autoSpaceDE w:val="0"/>
        <w:autoSpaceDN w:val="0"/>
        <w:adjustRightInd w:val="0"/>
        <w:spacing w:after="0" w:line="240" w:lineRule="auto"/>
        <w:rPr>
          <w:rFonts w:ascii="Arial" w:hAnsi="Arial" w:cs="Arial"/>
          <w:b/>
          <w:bCs/>
          <w:color w:val="000000"/>
          <w:sz w:val="24"/>
          <w:szCs w:val="24"/>
        </w:rPr>
      </w:pPr>
      <w:r w:rsidRPr="00D00CAF">
        <w:rPr>
          <w:rFonts w:ascii="Arial" w:hAnsi="Arial" w:cs="Arial"/>
          <w:b/>
          <w:bCs/>
          <w:color w:val="000000"/>
          <w:sz w:val="24"/>
          <w:szCs w:val="24"/>
        </w:rPr>
        <w:lastRenderedPageBreak/>
        <w:t>Staff Training</w:t>
      </w:r>
    </w:p>
    <w:p w:rsidR="00D00CAF" w:rsidRPr="00D00CAF" w:rsidRDefault="00D00CAF" w:rsidP="00D00CAF">
      <w:pPr>
        <w:autoSpaceDE w:val="0"/>
        <w:autoSpaceDN w:val="0"/>
        <w:adjustRightInd w:val="0"/>
        <w:spacing w:after="0" w:line="240" w:lineRule="auto"/>
        <w:rPr>
          <w:rFonts w:ascii="Arial" w:hAnsi="Arial" w:cs="Arial"/>
          <w:color w:val="000000"/>
          <w:sz w:val="23"/>
          <w:szCs w:val="23"/>
        </w:rPr>
      </w:pPr>
      <w:r w:rsidRPr="00D00CAF">
        <w:rPr>
          <w:rFonts w:ascii="Arial" w:hAnsi="Arial" w:cs="Arial"/>
          <w:b/>
          <w:bCs/>
          <w:color w:val="000000"/>
          <w:sz w:val="23"/>
          <w:szCs w:val="23"/>
        </w:rPr>
        <w:t xml:space="preserve"> </w:t>
      </w:r>
    </w:p>
    <w:p w:rsidR="00A4097E" w:rsidRDefault="00D00CAF" w:rsidP="00D00CAF">
      <w:pPr>
        <w:rPr>
          <w:rFonts w:ascii="Arial" w:hAnsi="Arial" w:cs="Arial"/>
          <w:color w:val="000000"/>
        </w:rPr>
      </w:pPr>
      <w:r w:rsidRPr="00D00CAF">
        <w:rPr>
          <w:rFonts w:ascii="Arial" w:hAnsi="Arial" w:cs="Arial"/>
          <w:color w:val="00000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00CAF">
        <w:rPr>
          <w:rFonts w:ascii="Arial" w:hAnsi="Arial" w:cs="Arial"/>
          <w:color w:val="000000"/>
        </w:rPr>
        <w:t>)(</w:t>
      </w:r>
      <w:proofErr w:type="gramEnd"/>
      <w:r w:rsidRPr="00D00CAF">
        <w:rPr>
          <w:rFonts w:ascii="Arial" w:hAnsi="Arial" w:cs="Arial"/>
          <w:color w:val="000000"/>
        </w:rPr>
        <w:t>3)].</w:t>
      </w:r>
    </w:p>
    <w:tbl>
      <w:tblPr>
        <w:tblW w:w="9742" w:type="dxa"/>
        <w:tblLook w:val="04A0" w:firstRow="1" w:lastRow="0" w:firstColumn="1" w:lastColumn="0" w:noHBand="0" w:noVBand="1"/>
      </w:tblPr>
      <w:tblGrid>
        <w:gridCol w:w="813"/>
        <w:gridCol w:w="1249"/>
        <w:gridCol w:w="1527"/>
        <w:gridCol w:w="2957"/>
        <w:gridCol w:w="1345"/>
        <w:gridCol w:w="1851"/>
      </w:tblGrid>
      <w:tr w:rsidR="004F60F7" w:rsidRPr="00D00CAF" w:rsidTr="004F60F7">
        <w:trPr>
          <w:trHeight w:val="669"/>
        </w:trPr>
        <w:tc>
          <w:tcPr>
            <w:tcW w:w="81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Count</w:t>
            </w:r>
          </w:p>
        </w:tc>
        <w:tc>
          <w:tcPr>
            <w:tcW w:w="1248" w:type="dxa"/>
            <w:tcBorders>
              <w:top w:val="single" w:sz="8" w:space="0" w:color="auto"/>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Content and Type of Activity</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Person Responsible</w:t>
            </w:r>
          </w:p>
        </w:tc>
        <w:tc>
          <w:tcPr>
            <w:tcW w:w="2959" w:type="dxa"/>
            <w:tcBorders>
              <w:top w:val="single" w:sz="8" w:space="0" w:color="auto"/>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Anticipated Impact                                          on Student Achievement</w:t>
            </w:r>
          </w:p>
        </w:tc>
        <w:tc>
          <w:tcPr>
            <w:tcW w:w="1345" w:type="dxa"/>
            <w:tcBorders>
              <w:top w:val="single" w:sz="8" w:space="0" w:color="auto"/>
              <w:left w:val="nil"/>
              <w:bottom w:val="single" w:sz="4" w:space="0" w:color="auto"/>
              <w:right w:val="single" w:sz="4" w:space="0" w:color="auto"/>
            </w:tcBorders>
            <w:shd w:val="clear" w:color="auto" w:fill="auto"/>
            <w:noWrap/>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Timeline</w:t>
            </w:r>
          </w:p>
        </w:tc>
        <w:tc>
          <w:tcPr>
            <w:tcW w:w="1852" w:type="dxa"/>
            <w:tcBorders>
              <w:top w:val="single" w:sz="8" w:space="0" w:color="auto"/>
              <w:left w:val="nil"/>
              <w:bottom w:val="single" w:sz="4" w:space="0" w:color="auto"/>
              <w:right w:val="single" w:sz="8"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b/>
                <w:bCs/>
                <w:color w:val="000000"/>
                <w:sz w:val="24"/>
                <w:szCs w:val="24"/>
              </w:rPr>
            </w:pPr>
            <w:r w:rsidRPr="00D00CAF">
              <w:rPr>
                <w:rFonts w:ascii="Calibri" w:eastAsia="Times New Roman" w:hAnsi="Calibri" w:cs="Calibri"/>
                <w:b/>
                <w:bCs/>
                <w:color w:val="000000"/>
                <w:sz w:val="24"/>
                <w:szCs w:val="24"/>
              </w:rPr>
              <w:t>Evidence of Effectiveness</w:t>
            </w:r>
          </w:p>
        </w:tc>
      </w:tr>
      <w:tr w:rsidR="004F60F7" w:rsidRPr="00D00CAF" w:rsidTr="004F60F7">
        <w:trPr>
          <w:trHeight w:val="849"/>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1</w:t>
            </w:r>
          </w:p>
        </w:tc>
        <w:tc>
          <w:tcPr>
            <w:tcW w:w="1248" w:type="dxa"/>
            <w:tcBorders>
              <w:top w:val="nil"/>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Pre-planning In-service</w:t>
            </w:r>
          </w:p>
        </w:tc>
        <w:tc>
          <w:tcPr>
            <w:tcW w:w="1526" w:type="dxa"/>
            <w:tcBorders>
              <w:top w:val="nil"/>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Principal</w:t>
            </w:r>
          </w:p>
        </w:tc>
        <w:tc>
          <w:tcPr>
            <w:tcW w:w="2959" w:type="dxa"/>
            <w:tcBorders>
              <w:top w:val="nil"/>
              <w:left w:val="nil"/>
              <w:bottom w:val="single" w:sz="4" w:space="0" w:color="auto"/>
              <w:right w:val="single" w:sz="4" w:space="0" w:color="auto"/>
            </w:tcBorders>
            <w:shd w:val="clear" w:color="auto" w:fill="auto"/>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Title 1 overview, compacts, parental improvement plan, and following program protocol</w:t>
            </w:r>
          </w:p>
        </w:tc>
        <w:tc>
          <w:tcPr>
            <w:tcW w:w="1345" w:type="dxa"/>
            <w:tcBorders>
              <w:top w:val="nil"/>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August 2016-May 2017</w:t>
            </w:r>
          </w:p>
        </w:tc>
        <w:tc>
          <w:tcPr>
            <w:tcW w:w="1852" w:type="dxa"/>
            <w:tcBorders>
              <w:top w:val="nil"/>
              <w:left w:val="nil"/>
              <w:bottom w:val="single" w:sz="4" w:space="0" w:color="auto"/>
              <w:right w:val="single" w:sz="8"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PAEC follow-up</w:t>
            </w:r>
          </w:p>
        </w:tc>
      </w:tr>
      <w:tr w:rsidR="004F60F7" w:rsidRPr="00D00CAF" w:rsidTr="004F60F7">
        <w:trPr>
          <w:trHeight w:val="1233"/>
        </w:trPr>
        <w:tc>
          <w:tcPr>
            <w:tcW w:w="812" w:type="dxa"/>
            <w:tcBorders>
              <w:top w:val="nil"/>
              <w:left w:val="single" w:sz="8" w:space="0" w:color="auto"/>
              <w:bottom w:val="single" w:sz="4" w:space="0" w:color="auto"/>
              <w:right w:val="single" w:sz="4" w:space="0" w:color="auto"/>
            </w:tcBorders>
            <w:shd w:val="clear" w:color="auto" w:fill="auto"/>
            <w:noWrap/>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2</w:t>
            </w:r>
          </w:p>
        </w:tc>
        <w:tc>
          <w:tcPr>
            <w:tcW w:w="1248" w:type="dxa"/>
            <w:tcBorders>
              <w:top w:val="nil"/>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Orientation Staffing Meetings</w:t>
            </w:r>
          </w:p>
        </w:tc>
        <w:tc>
          <w:tcPr>
            <w:tcW w:w="1526" w:type="dxa"/>
            <w:tcBorders>
              <w:top w:val="nil"/>
              <w:left w:val="nil"/>
              <w:bottom w:val="single" w:sz="4"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Teacher, student, parent, guidance, and administration (all attend)</w:t>
            </w:r>
          </w:p>
        </w:tc>
        <w:tc>
          <w:tcPr>
            <w:tcW w:w="2959" w:type="dxa"/>
            <w:tcBorders>
              <w:top w:val="nil"/>
              <w:left w:val="nil"/>
              <w:bottom w:val="single" w:sz="4" w:space="0" w:color="auto"/>
              <w:right w:val="single" w:sz="4" w:space="0" w:color="auto"/>
            </w:tcBorders>
            <w:shd w:val="clear" w:color="auto" w:fill="auto"/>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Discussing grades, behavior and specific needs or deficiencies</w:t>
            </w:r>
          </w:p>
        </w:tc>
        <w:tc>
          <w:tcPr>
            <w:tcW w:w="1345" w:type="dxa"/>
            <w:tcBorders>
              <w:top w:val="nil"/>
              <w:left w:val="nil"/>
              <w:bottom w:val="single" w:sz="4" w:space="0" w:color="auto"/>
              <w:right w:val="single" w:sz="4" w:space="0" w:color="auto"/>
            </w:tcBorders>
            <w:shd w:val="clear" w:color="auto" w:fill="auto"/>
            <w:vAlign w:val="bottom"/>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8/10/16-5/30/17 Meetings will be scheduled for all enrolling students</w:t>
            </w:r>
          </w:p>
        </w:tc>
        <w:tc>
          <w:tcPr>
            <w:tcW w:w="1852" w:type="dxa"/>
            <w:tcBorders>
              <w:top w:val="nil"/>
              <w:left w:val="nil"/>
              <w:bottom w:val="single" w:sz="4" w:space="0" w:color="auto"/>
              <w:right w:val="single" w:sz="8"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Report cards, progress reports, behavior point sheets, and benchmark assessment programs</w:t>
            </w:r>
          </w:p>
        </w:tc>
      </w:tr>
      <w:tr w:rsidR="004F60F7" w:rsidRPr="00D00CAF" w:rsidTr="004F60F7">
        <w:trPr>
          <w:trHeight w:val="849"/>
        </w:trPr>
        <w:tc>
          <w:tcPr>
            <w:tcW w:w="812" w:type="dxa"/>
            <w:tcBorders>
              <w:top w:val="nil"/>
              <w:left w:val="single" w:sz="8" w:space="0" w:color="auto"/>
              <w:bottom w:val="single" w:sz="8" w:space="0" w:color="auto"/>
              <w:right w:val="single" w:sz="4" w:space="0" w:color="auto"/>
            </w:tcBorders>
            <w:shd w:val="clear" w:color="auto" w:fill="auto"/>
            <w:noWrap/>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3</w:t>
            </w:r>
          </w:p>
        </w:tc>
        <w:tc>
          <w:tcPr>
            <w:tcW w:w="1248" w:type="dxa"/>
            <w:tcBorders>
              <w:top w:val="nil"/>
              <w:left w:val="nil"/>
              <w:bottom w:val="single" w:sz="8" w:space="0" w:color="auto"/>
              <w:right w:val="single" w:sz="4"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 xml:space="preserve">1/2-Day </w:t>
            </w:r>
            <w:proofErr w:type="spellStart"/>
            <w:r w:rsidRPr="00D00CAF">
              <w:rPr>
                <w:rFonts w:ascii="Calibri" w:eastAsia="Times New Roman" w:hAnsi="Calibri" w:cs="Calibri"/>
                <w:color w:val="000000"/>
              </w:rPr>
              <w:t>Inservices</w:t>
            </w:r>
            <w:proofErr w:type="spellEnd"/>
          </w:p>
        </w:tc>
        <w:tc>
          <w:tcPr>
            <w:tcW w:w="1526" w:type="dxa"/>
            <w:tcBorders>
              <w:top w:val="nil"/>
              <w:left w:val="nil"/>
              <w:bottom w:val="single" w:sz="8" w:space="0" w:color="auto"/>
              <w:right w:val="single" w:sz="4" w:space="0" w:color="auto"/>
            </w:tcBorders>
            <w:shd w:val="clear" w:color="auto" w:fill="auto"/>
            <w:vAlign w:val="center"/>
            <w:hideMark/>
          </w:tcPr>
          <w:p w:rsidR="00D00CAF" w:rsidRPr="00D00CAF" w:rsidRDefault="00D00CAF" w:rsidP="00D00CAF">
            <w:pPr>
              <w:spacing w:after="0" w:line="240" w:lineRule="auto"/>
              <w:jc w:val="center"/>
              <w:rPr>
                <w:rFonts w:ascii="Calibri" w:eastAsia="Times New Roman" w:hAnsi="Calibri" w:cs="Calibri"/>
                <w:color w:val="000000"/>
              </w:rPr>
            </w:pPr>
            <w:r w:rsidRPr="00D00CAF">
              <w:rPr>
                <w:rFonts w:ascii="Calibri" w:eastAsia="Times New Roman" w:hAnsi="Calibri" w:cs="Calibri"/>
                <w:color w:val="000000"/>
              </w:rPr>
              <w:t>Principal</w:t>
            </w:r>
          </w:p>
        </w:tc>
        <w:tc>
          <w:tcPr>
            <w:tcW w:w="2959" w:type="dxa"/>
            <w:tcBorders>
              <w:top w:val="nil"/>
              <w:left w:val="nil"/>
              <w:bottom w:val="single" w:sz="8" w:space="0" w:color="auto"/>
              <w:right w:val="single" w:sz="4" w:space="0" w:color="auto"/>
            </w:tcBorders>
            <w:shd w:val="clear" w:color="auto" w:fill="auto"/>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Improve student behavior through more effective staff behavioral support.</w:t>
            </w:r>
          </w:p>
        </w:tc>
        <w:tc>
          <w:tcPr>
            <w:tcW w:w="1345" w:type="dxa"/>
            <w:tcBorders>
              <w:top w:val="nil"/>
              <w:left w:val="nil"/>
              <w:bottom w:val="single" w:sz="8" w:space="0" w:color="auto"/>
              <w:right w:val="single" w:sz="4"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August 2016-May 2017</w:t>
            </w:r>
          </w:p>
        </w:tc>
        <w:tc>
          <w:tcPr>
            <w:tcW w:w="1852" w:type="dxa"/>
            <w:tcBorders>
              <w:top w:val="nil"/>
              <w:left w:val="nil"/>
              <w:bottom w:val="single" w:sz="8" w:space="0" w:color="auto"/>
              <w:right w:val="single" w:sz="8" w:space="0" w:color="auto"/>
            </w:tcBorders>
            <w:shd w:val="clear" w:color="auto" w:fill="auto"/>
            <w:vAlign w:val="center"/>
            <w:hideMark/>
          </w:tcPr>
          <w:p w:rsidR="00D00CAF" w:rsidRPr="00D00CAF" w:rsidRDefault="00D00CAF" w:rsidP="00D00CAF">
            <w:pPr>
              <w:spacing w:after="0" w:line="240" w:lineRule="auto"/>
              <w:rPr>
                <w:rFonts w:ascii="Calibri" w:eastAsia="Times New Roman" w:hAnsi="Calibri" w:cs="Calibri"/>
                <w:color w:val="000000"/>
              </w:rPr>
            </w:pPr>
            <w:r w:rsidRPr="00D00CAF">
              <w:rPr>
                <w:rFonts w:ascii="Calibri" w:eastAsia="Times New Roman" w:hAnsi="Calibri" w:cs="Calibri"/>
                <w:color w:val="000000"/>
              </w:rPr>
              <w:t>Agenda, Point Sheets, Time-Out Logs</w:t>
            </w:r>
          </w:p>
        </w:tc>
      </w:tr>
    </w:tbl>
    <w:p w:rsidR="00D00CAF" w:rsidRDefault="00D00CAF" w:rsidP="00D00CAF"/>
    <w:p w:rsidR="004F60F7" w:rsidRDefault="004F60F7" w:rsidP="004F60F7">
      <w:pPr>
        <w:autoSpaceDE w:val="0"/>
        <w:autoSpaceDN w:val="0"/>
        <w:adjustRightInd w:val="0"/>
        <w:spacing w:after="0" w:line="240" w:lineRule="auto"/>
        <w:rPr>
          <w:rFonts w:ascii="Arial" w:hAnsi="Arial" w:cs="Arial"/>
          <w:b/>
          <w:bCs/>
          <w:color w:val="000000"/>
          <w:sz w:val="24"/>
          <w:szCs w:val="24"/>
        </w:rPr>
      </w:pPr>
      <w:r w:rsidRPr="004F60F7">
        <w:rPr>
          <w:rFonts w:ascii="Arial" w:hAnsi="Arial" w:cs="Arial"/>
          <w:b/>
          <w:bCs/>
          <w:color w:val="000000"/>
          <w:sz w:val="24"/>
          <w:szCs w:val="24"/>
        </w:rPr>
        <w:t xml:space="preserve">Other Activities </w:t>
      </w:r>
    </w:p>
    <w:p w:rsidR="004F60F7" w:rsidRPr="004F60F7" w:rsidRDefault="004F60F7" w:rsidP="004F60F7">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08"/>
      </w:tblGrid>
      <w:tr w:rsidR="004F60F7" w:rsidRPr="004F60F7" w:rsidTr="004F60F7">
        <w:tblPrEx>
          <w:tblCellMar>
            <w:top w:w="0" w:type="dxa"/>
            <w:bottom w:w="0" w:type="dxa"/>
          </w:tblCellMar>
        </w:tblPrEx>
        <w:trPr>
          <w:trHeight w:val="669"/>
        </w:trPr>
        <w:tc>
          <w:tcPr>
            <w:tcW w:w="10008" w:type="dxa"/>
          </w:tcPr>
          <w:p w:rsidR="004F60F7" w:rsidRDefault="004F60F7" w:rsidP="004F60F7">
            <w:pPr>
              <w:autoSpaceDE w:val="0"/>
              <w:autoSpaceDN w:val="0"/>
              <w:adjustRightInd w:val="0"/>
              <w:spacing w:after="0" w:line="240" w:lineRule="auto"/>
              <w:rPr>
                <w:rFonts w:ascii="Arial" w:hAnsi="Arial" w:cs="Arial"/>
                <w:color w:val="000000"/>
              </w:rPr>
            </w:pPr>
            <w:r w:rsidRPr="004F60F7">
              <w:rPr>
                <w:rFonts w:ascii="Arial" w:hAnsi="Arial" w:cs="Arial"/>
                <w:color w:val="000000"/>
              </w:rPr>
              <w:t xml:space="preserve">Describe the other activities, such as parent resource centers, the school will conduct to encourage and support parents in more fully participating in the education of their children [Section 1118 (e)(4)]. </w:t>
            </w:r>
          </w:p>
          <w:p w:rsidR="004F60F7" w:rsidRPr="004F60F7" w:rsidRDefault="004F60F7" w:rsidP="004F60F7">
            <w:pPr>
              <w:autoSpaceDE w:val="0"/>
              <w:autoSpaceDN w:val="0"/>
              <w:adjustRightInd w:val="0"/>
              <w:spacing w:after="0" w:line="240" w:lineRule="auto"/>
              <w:rPr>
                <w:rFonts w:ascii="Arial" w:hAnsi="Arial" w:cs="Arial"/>
                <w:color w:val="000000"/>
              </w:rPr>
            </w:pPr>
          </w:p>
          <w:p w:rsidR="004F60F7" w:rsidRPr="004F60F7" w:rsidRDefault="004F60F7" w:rsidP="004F60F7">
            <w:pPr>
              <w:pStyle w:val="ListParagraph"/>
              <w:autoSpaceDE w:val="0"/>
              <w:autoSpaceDN w:val="0"/>
              <w:adjustRightInd w:val="0"/>
              <w:spacing w:after="0" w:line="240" w:lineRule="auto"/>
              <w:rPr>
                <w:rFonts w:ascii="Arial" w:hAnsi="Arial" w:cs="Arial"/>
                <w:color w:val="000000"/>
              </w:rPr>
            </w:pPr>
            <w:r w:rsidRPr="004F60F7">
              <w:rPr>
                <w:rFonts w:ascii="Arial" w:hAnsi="Arial" w:cs="Arial"/>
                <w:b/>
                <w:bCs/>
                <w:color w:val="000000"/>
              </w:rPr>
              <w:t xml:space="preserve">Response: </w:t>
            </w:r>
            <w:r w:rsidRPr="004F60F7">
              <w:rPr>
                <w:rFonts w:ascii="Arial" w:hAnsi="Arial" w:cs="Arial"/>
                <w:color w:val="000000"/>
              </w:rPr>
              <w:t xml:space="preserve">Quarterly newsletters include school events and news as well classroom specific content, information, and accomplishments as submitted by individual teachers. The web-based school page will include updates of school and district news, test dates and events as well as individual teacher web pages to include classroom-specific news and information. School flyers are sent out prior to testing days, picture days, and other important dates. </w:t>
            </w:r>
          </w:p>
        </w:tc>
      </w:tr>
    </w:tbl>
    <w:p w:rsidR="004F60F7" w:rsidRDefault="004F60F7" w:rsidP="004F60F7">
      <w:pPr>
        <w:autoSpaceDE w:val="0"/>
        <w:autoSpaceDN w:val="0"/>
        <w:adjustRightInd w:val="0"/>
        <w:spacing w:after="0" w:line="240" w:lineRule="auto"/>
        <w:rPr>
          <w:rFonts w:ascii="Arial" w:hAnsi="Arial" w:cs="Arial"/>
          <w:b/>
          <w:bCs/>
          <w:color w:val="000000"/>
          <w:sz w:val="23"/>
          <w:szCs w:val="23"/>
        </w:rPr>
      </w:pPr>
    </w:p>
    <w:p w:rsidR="004F60F7" w:rsidRDefault="004F60F7" w:rsidP="004F60F7">
      <w:pPr>
        <w:autoSpaceDE w:val="0"/>
        <w:autoSpaceDN w:val="0"/>
        <w:adjustRightInd w:val="0"/>
        <w:spacing w:after="0" w:line="240" w:lineRule="auto"/>
        <w:rPr>
          <w:rFonts w:ascii="Arial" w:hAnsi="Arial" w:cs="Arial"/>
          <w:b/>
          <w:bCs/>
          <w:color w:val="000000"/>
          <w:sz w:val="24"/>
          <w:szCs w:val="24"/>
        </w:rPr>
      </w:pPr>
      <w:r w:rsidRPr="004F60F7">
        <w:rPr>
          <w:rFonts w:ascii="Arial" w:hAnsi="Arial" w:cs="Arial"/>
          <w:b/>
          <w:bCs/>
          <w:color w:val="000000"/>
          <w:sz w:val="24"/>
          <w:szCs w:val="24"/>
        </w:rPr>
        <w:t xml:space="preserve">Communication </w:t>
      </w:r>
    </w:p>
    <w:p w:rsidR="004F60F7" w:rsidRPr="004F60F7" w:rsidRDefault="004F60F7" w:rsidP="004F60F7">
      <w:pPr>
        <w:autoSpaceDE w:val="0"/>
        <w:autoSpaceDN w:val="0"/>
        <w:adjustRightInd w:val="0"/>
        <w:spacing w:after="0" w:line="240" w:lineRule="auto"/>
        <w:rPr>
          <w:rFonts w:ascii="Arial" w:hAnsi="Arial" w:cs="Arial"/>
          <w:color w:val="000000"/>
          <w:sz w:val="24"/>
          <w:szCs w:val="24"/>
        </w:rPr>
      </w:pPr>
    </w:p>
    <w:p w:rsidR="004F60F7" w:rsidRPr="004F60F7" w:rsidRDefault="004F60F7" w:rsidP="004F60F7">
      <w:pPr>
        <w:autoSpaceDE w:val="0"/>
        <w:autoSpaceDN w:val="0"/>
        <w:adjustRightInd w:val="0"/>
        <w:spacing w:after="0" w:line="240" w:lineRule="auto"/>
        <w:rPr>
          <w:rFonts w:ascii="Arial" w:hAnsi="Arial" w:cs="Arial"/>
          <w:color w:val="000000"/>
        </w:rPr>
      </w:pPr>
      <w:r w:rsidRPr="004F60F7">
        <w:rPr>
          <w:rFonts w:ascii="Arial" w:hAnsi="Arial" w:cs="Arial"/>
          <w:color w:val="000000"/>
        </w:rPr>
        <w:t>Describe how the school will provide parents of participating children the following [Section 1118(c</w:t>
      </w:r>
      <w:proofErr w:type="gramStart"/>
      <w:r w:rsidRPr="004F60F7">
        <w:rPr>
          <w:rFonts w:ascii="Arial" w:hAnsi="Arial" w:cs="Arial"/>
          <w:color w:val="000000"/>
        </w:rPr>
        <w:t>)(</w:t>
      </w:r>
      <w:proofErr w:type="gramEnd"/>
      <w:r w:rsidRPr="004F60F7">
        <w:rPr>
          <w:rFonts w:ascii="Arial" w:hAnsi="Arial" w:cs="Arial"/>
          <w:color w:val="000000"/>
        </w:rPr>
        <w:t xml:space="preserve">4)]: </w:t>
      </w:r>
    </w:p>
    <w:p w:rsidR="004F60F7" w:rsidRPr="004F60F7" w:rsidRDefault="004F60F7" w:rsidP="004F60F7">
      <w:pPr>
        <w:pStyle w:val="ListParagraph"/>
        <w:numPr>
          <w:ilvl w:val="0"/>
          <w:numId w:val="7"/>
        </w:numPr>
        <w:autoSpaceDE w:val="0"/>
        <w:autoSpaceDN w:val="0"/>
        <w:adjustRightInd w:val="0"/>
        <w:spacing w:after="26" w:line="240" w:lineRule="auto"/>
        <w:rPr>
          <w:rFonts w:ascii="Arial" w:hAnsi="Arial" w:cs="Arial"/>
          <w:color w:val="000000"/>
        </w:rPr>
      </w:pPr>
      <w:r w:rsidRPr="004F60F7">
        <w:rPr>
          <w:rFonts w:ascii="Arial" w:hAnsi="Arial" w:cs="Arial"/>
          <w:color w:val="000000"/>
        </w:rPr>
        <w:t xml:space="preserve">Timely information about the Title I programs [Section 1118(c)(4)(A)]; </w:t>
      </w:r>
    </w:p>
    <w:p w:rsidR="004F60F7" w:rsidRDefault="004F60F7" w:rsidP="004F60F7">
      <w:pPr>
        <w:pStyle w:val="ListParagraph"/>
        <w:numPr>
          <w:ilvl w:val="0"/>
          <w:numId w:val="7"/>
        </w:numPr>
        <w:autoSpaceDE w:val="0"/>
        <w:autoSpaceDN w:val="0"/>
        <w:adjustRightInd w:val="0"/>
        <w:spacing w:after="26" w:line="240" w:lineRule="auto"/>
        <w:rPr>
          <w:rFonts w:ascii="Arial" w:hAnsi="Arial" w:cs="Arial"/>
          <w:color w:val="000000"/>
        </w:rPr>
      </w:pPr>
      <w:r w:rsidRPr="004F60F7">
        <w:rPr>
          <w:rFonts w:ascii="Arial" w:hAnsi="Arial" w:cs="Arial"/>
          <w:color w:val="000000"/>
        </w:rPr>
        <w:t xml:space="preserve">Description and explanation of the curriculum at the school, the forms of academic assessment used to measure student progress, and the proficiency levels students are expected to meet [Section 1118(c)(4)(B)]; </w:t>
      </w:r>
    </w:p>
    <w:p w:rsidR="004F60F7" w:rsidRPr="004F60F7" w:rsidRDefault="004F60F7" w:rsidP="004F60F7">
      <w:pPr>
        <w:pStyle w:val="ListParagraph"/>
        <w:numPr>
          <w:ilvl w:val="0"/>
          <w:numId w:val="7"/>
        </w:numPr>
        <w:autoSpaceDE w:val="0"/>
        <w:autoSpaceDN w:val="0"/>
        <w:adjustRightInd w:val="0"/>
        <w:spacing w:after="26" w:line="240" w:lineRule="auto"/>
        <w:rPr>
          <w:rFonts w:ascii="Arial" w:hAnsi="Arial" w:cs="Arial"/>
          <w:color w:val="000000"/>
        </w:rPr>
      </w:pPr>
      <w:r w:rsidRPr="004F60F7">
        <w:rPr>
          <w:rFonts w:ascii="Arial" w:hAnsi="Arial" w:cs="Arial"/>
          <w:color w:val="000000"/>
        </w:rPr>
        <w:t xml:space="preserve"> If requested by parents, opportunities for regular meetings to formulate suggestions and to participate, as appropriate, in decisions relating to the education of their children[Section 1118(c)(4)(C)]; and </w:t>
      </w:r>
    </w:p>
    <w:p w:rsidR="004F60F7" w:rsidRPr="004F60F7" w:rsidRDefault="004F60F7" w:rsidP="004F60F7">
      <w:pPr>
        <w:pStyle w:val="ListParagraph"/>
        <w:numPr>
          <w:ilvl w:val="0"/>
          <w:numId w:val="7"/>
        </w:numPr>
        <w:autoSpaceDE w:val="0"/>
        <w:autoSpaceDN w:val="0"/>
        <w:adjustRightInd w:val="0"/>
        <w:spacing w:after="0" w:line="240" w:lineRule="auto"/>
        <w:rPr>
          <w:rFonts w:ascii="Arial" w:hAnsi="Arial" w:cs="Arial"/>
          <w:color w:val="000000"/>
        </w:rPr>
      </w:pPr>
      <w:r w:rsidRPr="004F60F7">
        <w:rPr>
          <w:rFonts w:ascii="Arial" w:hAnsi="Arial" w:cs="Arial"/>
          <w:color w:val="000000"/>
        </w:rPr>
        <w:t xml:space="preserve">If the </w:t>
      </w:r>
      <w:proofErr w:type="spellStart"/>
      <w:r w:rsidRPr="004F60F7">
        <w:rPr>
          <w:rFonts w:ascii="Arial" w:hAnsi="Arial" w:cs="Arial"/>
          <w:color w:val="000000"/>
        </w:rPr>
        <w:t>schoolwide</w:t>
      </w:r>
      <w:proofErr w:type="spellEnd"/>
      <w:r w:rsidRPr="004F60F7">
        <w:rPr>
          <w:rFonts w:ascii="Arial" w:hAnsi="Arial" w:cs="Arial"/>
          <w:color w:val="000000"/>
        </w:rPr>
        <w:t xml:space="preserve"> program plan under Section 1114 (b</w:t>
      </w:r>
      <w:proofErr w:type="gramStart"/>
      <w:r w:rsidRPr="004F60F7">
        <w:rPr>
          <w:rFonts w:ascii="Arial" w:hAnsi="Arial" w:cs="Arial"/>
          <w:color w:val="000000"/>
        </w:rPr>
        <w:t>)(</w:t>
      </w:r>
      <w:proofErr w:type="gramEnd"/>
      <w:r w:rsidRPr="004F60F7">
        <w:rPr>
          <w:rFonts w:ascii="Arial" w:hAnsi="Arial" w:cs="Arial"/>
          <w:color w:val="000000"/>
        </w:rPr>
        <w:t xml:space="preserve">2) is not satisfactory to the parents of participating children, the school will include submit the parents’ comments with the plan that will be made available to the local education agency [Section 1118(c)(5)]. </w:t>
      </w:r>
    </w:p>
    <w:tbl>
      <w:tblPr>
        <w:tblW w:w="10278" w:type="dxa"/>
        <w:tblInd w:w="-108" w:type="dxa"/>
        <w:tblBorders>
          <w:top w:val="nil"/>
          <w:left w:val="nil"/>
          <w:bottom w:val="nil"/>
          <w:right w:val="nil"/>
        </w:tblBorders>
        <w:tblLayout w:type="fixed"/>
        <w:tblLook w:val="0000" w:firstRow="0" w:lastRow="0" w:firstColumn="0" w:lastColumn="0" w:noHBand="0" w:noVBand="0"/>
      </w:tblPr>
      <w:tblGrid>
        <w:gridCol w:w="10278"/>
      </w:tblGrid>
      <w:tr w:rsidR="004F60F7" w:rsidRPr="004F60F7" w:rsidTr="00313675">
        <w:tblPrEx>
          <w:tblCellMar>
            <w:top w:w="0" w:type="dxa"/>
            <w:bottom w:w="0" w:type="dxa"/>
          </w:tblCellMar>
        </w:tblPrEx>
        <w:trPr>
          <w:trHeight w:val="1704"/>
        </w:trPr>
        <w:tc>
          <w:tcPr>
            <w:tcW w:w="10278" w:type="dxa"/>
          </w:tcPr>
          <w:p w:rsidR="00313675" w:rsidRPr="00313675" w:rsidRDefault="00313675" w:rsidP="00313675">
            <w:pPr>
              <w:pStyle w:val="Default"/>
              <w:ind w:left="720"/>
              <w:rPr>
                <w:rFonts w:ascii="Arial" w:hAnsi="Arial" w:cs="Arial"/>
                <w:sz w:val="22"/>
                <w:szCs w:val="22"/>
              </w:rPr>
            </w:pPr>
            <w:r w:rsidRPr="00313675">
              <w:rPr>
                <w:rFonts w:ascii="Arial" w:hAnsi="Arial" w:cs="Arial"/>
                <w:b/>
                <w:bCs/>
                <w:sz w:val="22"/>
                <w:szCs w:val="22"/>
              </w:rPr>
              <w:lastRenderedPageBreak/>
              <w:t xml:space="preserve">Response: </w:t>
            </w:r>
            <w:r w:rsidRPr="00313675">
              <w:rPr>
                <w:rFonts w:ascii="Arial" w:hAnsi="Arial" w:cs="Arial"/>
                <w:sz w:val="22"/>
                <w:szCs w:val="22"/>
              </w:rPr>
              <w:t xml:space="preserve">JAS Annual Title 1 meeting during school Open House, Quarterly SAC Meeting Involvement, Student and Parent Orientation during initial student entrance staffing, Teacher/Parent meetings, Newsletters, School Website, Point Sheets - Weekly (A.C.E) and Daily (C.A.C.L.), Progress Reports, Reports Cards, Flyers, Phone Conferences. Parents have the opportunity to request meetings with teachers, guidance counselors and/or principals throughout the school year to give suggestions about their student's education. Parents are also invited to be on the SAC and can give input during meetings, which is documented through meeting notes. Meetings will be documented with sign-in sheets and oversight from administration. All meeting attendance will be documented by sign-in sheets or the appropriate JC forms for Individual Education Plans, Response to Intervention, Academic Improvement Plans, Behavior Improvement Plans, and </w:t>
            </w:r>
            <w:proofErr w:type="spellStart"/>
            <w:r w:rsidRPr="00313675">
              <w:rPr>
                <w:rFonts w:ascii="Arial" w:hAnsi="Arial" w:cs="Arial"/>
                <w:sz w:val="22"/>
                <w:szCs w:val="22"/>
              </w:rPr>
              <w:t>staffings</w:t>
            </w:r>
            <w:proofErr w:type="spellEnd"/>
            <w:r w:rsidRPr="00313675">
              <w:rPr>
                <w:rFonts w:ascii="Arial" w:hAnsi="Arial" w:cs="Arial"/>
                <w:sz w:val="22"/>
                <w:szCs w:val="22"/>
              </w:rPr>
              <w:t xml:space="preserve">. </w:t>
            </w:r>
          </w:p>
          <w:p w:rsidR="004F60F7" w:rsidRPr="00313675" w:rsidRDefault="004F60F7" w:rsidP="004F60F7">
            <w:pPr>
              <w:autoSpaceDE w:val="0"/>
              <w:autoSpaceDN w:val="0"/>
              <w:adjustRightInd w:val="0"/>
              <w:spacing w:after="0" w:line="240" w:lineRule="auto"/>
              <w:rPr>
                <w:rFonts w:ascii="Arial" w:hAnsi="Arial" w:cs="Arial"/>
                <w:color w:val="000000"/>
              </w:rPr>
            </w:pPr>
          </w:p>
          <w:p w:rsidR="00313675" w:rsidRPr="00313675" w:rsidRDefault="00313675" w:rsidP="00313675">
            <w:pPr>
              <w:autoSpaceDE w:val="0"/>
              <w:autoSpaceDN w:val="0"/>
              <w:adjustRightInd w:val="0"/>
              <w:spacing w:after="0" w:line="240" w:lineRule="auto"/>
              <w:rPr>
                <w:rFonts w:ascii="Arial" w:hAnsi="Arial" w:cs="Arial"/>
                <w:b/>
                <w:bCs/>
                <w:color w:val="000000"/>
                <w:sz w:val="24"/>
                <w:szCs w:val="24"/>
              </w:rPr>
            </w:pPr>
            <w:r w:rsidRPr="00313675">
              <w:rPr>
                <w:rFonts w:ascii="Arial" w:hAnsi="Arial" w:cs="Arial"/>
                <w:b/>
                <w:bCs/>
                <w:color w:val="000000"/>
                <w:sz w:val="24"/>
                <w:szCs w:val="24"/>
              </w:rPr>
              <w:t>Accessibility</w:t>
            </w:r>
          </w:p>
          <w:p w:rsidR="00313675" w:rsidRPr="00313675" w:rsidRDefault="00313675" w:rsidP="00313675">
            <w:pPr>
              <w:autoSpaceDE w:val="0"/>
              <w:autoSpaceDN w:val="0"/>
              <w:adjustRightInd w:val="0"/>
              <w:spacing w:after="0" w:line="240" w:lineRule="auto"/>
              <w:rPr>
                <w:rFonts w:ascii="Arial" w:hAnsi="Arial" w:cs="Arial"/>
                <w:color w:val="000000"/>
                <w:sz w:val="23"/>
                <w:szCs w:val="23"/>
              </w:rPr>
            </w:pPr>
            <w:r w:rsidRPr="00313675">
              <w:rPr>
                <w:rFonts w:ascii="Arial" w:hAnsi="Arial" w:cs="Arial"/>
                <w:b/>
                <w:bCs/>
                <w:color w:val="000000"/>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990"/>
            </w:tblGrid>
            <w:tr w:rsidR="00313675" w:rsidRPr="00313675" w:rsidTr="00313675">
              <w:tblPrEx>
                <w:tblCellMar>
                  <w:top w:w="0" w:type="dxa"/>
                  <w:bottom w:w="0" w:type="dxa"/>
                </w:tblCellMar>
              </w:tblPrEx>
              <w:trPr>
                <w:trHeight w:val="784"/>
              </w:trPr>
              <w:tc>
                <w:tcPr>
                  <w:tcW w:w="9990" w:type="dxa"/>
                </w:tcPr>
                <w:p w:rsidR="00313675" w:rsidRPr="00313675" w:rsidRDefault="00313675" w:rsidP="00313675">
                  <w:pPr>
                    <w:autoSpaceDE w:val="0"/>
                    <w:autoSpaceDN w:val="0"/>
                    <w:adjustRightInd w:val="0"/>
                    <w:spacing w:after="0" w:line="240" w:lineRule="auto"/>
                    <w:rPr>
                      <w:rFonts w:ascii="Arial" w:hAnsi="Arial" w:cs="Arial"/>
                      <w:color w:val="000000"/>
                    </w:rPr>
                  </w:pPr>
                  <w:r w:rsidRPr="00313675">
                    <w:rPr>
                      <w:rFonts w:ascii="Arial" w:hAnsi="Arial" w:cs="Arial"/>
                      <w:color w:val="00000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313675" w:rsidRPr="00313675" w:rsidRDefault="00313675" w:rsidP="00313675">
                  <w:pPr>
                    <w:autoSpaceDE w:val="0"/>
                    <w:autoSpaceDN w:val="0"/>
                    <w:adjustRightInd w:val="0"/>
                    <w:spacing w:after="0" w:line="240" w:lineRule="auto"/>
                    <w:rPr>
                      <w:rFonts w:ascii="Arial" w:hAnsi="Arial" w:cs="Arial"/>
                      <w:color w:val="000000"/>
                    </w:rPr>
                  </w:pPr>
                </w:p>
                <w:p w:rsidR="00313675" w:rsidRDefault="00313675" w:rsidP="00313675">
                  <w:pPr>
                    <w:pStyle w:val="ListParagraph"/>
                    <w:autoSpaceDE w:val="0"/>
                    <w:autoSpaceDN w:val="0"/>
                    <w:adjustRightInd w:val="0"/>
                    <w:spacing w:after="0" w:line="240" w:lineRule="auto"/>
                    <w:rPr>
                      <w:rFonts w:ascii="Arial" w:hAnsi="Arial" w:cs="Arial"/>
                      <w:color w:val="000000"/>
                      <w:sz w:val="20"/>
                      <w:szCs w:val="20"/>
                    </w:rPr>
                  </w:pPr>
                  <w:r w:rsidRPr="00313675">
                    <w:rPr>
                      <w:rFonts w:ascii="Arial" w:hAnsi="Arial" w:cs="Arial"/>
                      <w:b/>
                      <w:bCs/>
                      <w:color w:val="000000"/>
                    </w:rPr>
                    <w:t xml:space="preserve">Response: </w:t>
                  </w:r>
                  <w:r w:rsidRPr="00313675">
                    <w:rPr>
                      <w:rFonts w:ascii="Arial" w:hAnsi="Arial" w:cs="Arial"/>
                      <w:color w:val="000000"/>
                    </w:rPr>
                    <w:t>ELL students and migrant students are identified through the home language survey, which is part of the registration form. There are staff members employed onsite who are able to communicate in Spanish and French who can serve in the capacity of interpreting and/or translating documents for dissemination. As needed, translators in other languages can be requested through the county office/PAEC.</w:t>
                  </w:r>
                  <w:r w:rsidRPr="00313675">
                    <w:rPr>
                      <w:rFonts w:ascii="Arial" w:hAnsi="Arial" w:cs="Arial"/>
                      <w:color w:val="000000"/>
                      <w:sz w:val="20"/>
                      <w:szCs w:val="20"/>
                    </w:rPr>
                    <w:t xml:space="preserve"> </w:t>
                  </w:r>
                </w:p>
                <w:p w:rsidR="00313675" w:rsidRPr="00313675" w:rsidRDefault="00313675" w:rsidP="00313675">
                  <w:pPr>
                    <w:pStyle w:val="ListParagraph"/>
                    <w:autoSpaceDE w:val="0"/>
                    <w:autoSpaceDN w:val="0"/>
                    <w:adjustRightInd w:val="0"/>
                    <w:spacing w:after="0" w:line="240" w:lineRule="auto"/>
                    <w:rPr>
                      <w:rFonts w:ascii="Arial" w:hAnsi="Arial" w:cs="Arial"/>
                      <w:color w:val="000000"/>
                      <w:sz w:val="20"/>
                      <w:szCs w:val="20"/>
                    </w:rPr>
                  </w:pPr>
                </w:p>
                <w:p w:rsidR="00313675" w:rsidRPr="00313675" w:rsidRDefault="00313675" w:rsidP="00313675">
                  <w:pPr>
                    <w:pStyle w:val="Default"/>
                    <w:ind w:left="720"/>
                    <w:rPr>
                      <w:rFonts w:ascii="Arial" w:hAnsi="Arial" w:cs="Arial"/>
                      <w:sz w:val="22"/>
                      <w:szCs w:val="22"/>
                    </w:rPr>
                  </w:pPr>
                  <w:r w:rsidRPr="00313675">
                    <w:rPr>
                      <w:rFonts w:ascii="Arial" w:hAnsi="Arial" w:cs="Arial"/>
                      <w:sz w:val="22"/>
                      <w:szCs w:val="22"/>
                    </w:rPr>
                    <w:t xml:space="preserve">Parents of students with disabilities may participate in IEP meetings, parent meetings, and parental involvement activities with an ESE teacher present. The school is equipped for both parents and students with disabilities to have full access to the school in compliance with the ADA. ESE Program Specialist, ESE teachers and external agency support (counseling services, Department of Juvenile Justice, and Department of Children and Families, White Foundation, etc.) are available for parental involvement meetings and staffing meetings for students. </w:t>
                  </w:r>
                </w:p>
                <w:p w:rsidR="00313675" w:rsidRDefault="00313675" w:rsidP="00313675">
                  <w:pPr>
                    <w:pStyle w:val="ListParagraph"/>
                    <w:autoSpaceDE w:val="0"/>
                    <w:autoSpaceDN w:val="0"/>
                    <w:adjustRightInd w:val="0"/>
                    <w:spacing w:after="0" w:line="240" w:lineRule="auto"/>
                    <w:rPr>
                      <w:rFonts w:ascii="Arial" w:hAnsi="Arial" w:cs="Arial"/>
                      <w:color w:val="000000"/>
                      <w:sz w:val="20"/>
                      <w:szCs w:val="20"/>
                    </w:rPr>
                  </w:pPr>
                </w:p>
                <w:p w:rsidR="00313675" w:rsidRPr="00313675" w:rsidRDefault="00313675" w:rsidP="00313675">
                  <w:pPr>
                    <w:autoSpaceDE w:val="0"/>
                    <w:autoSpaceDN w:val="0"/>
                    <w:adjustRightInd w:val="0"/>
                    <w:spacing w:after="0" w:line="240" w:lineRule="auto"/>
                    <w:rPr>
                      <w:rFonts w:ascii="Arial" w:hAnsi="Arial" w:cs="Arial"/>
                      <w:b/>
                      <w:bCs/>
                      <w:color w:val="000000"/>
                      <w:sz w:val="24"/>
                      <w:szCs w:val="24"/>
                    </w:rPr>
                  </w:pPr>
                  <w:r w:rsidRPr="00313675">
                    <w:rPr>
                      <w:rFonts w:ascii="Arial" w:hAnsi="Arial" w:cs="Arial"/>
                      <w:b/>
                      <w:bCs/>
                      <w:color w:val="000000"/>
                      <w:sz w:val="24"/>
                      <w:szCs w:val="24"/>
                    </w:rPr>
                    <w:t xml:space="preserve">Discretionary Activities </w:t>
                  </w:r>
                </w:p>
                <w:p w:rsidR="00313675" w:rsidRPr="00313675" w:rsidRDefault="00313675" w:rsidP="00313675">
                  <w:pPr>
                    <w:autoSpaceDE w:val="0"/>
                    <w:autoSpaceDN w:val="0"/>
                    <w:adjustRightInd w:val="0"/>
                    <w:spacing w:after="0" w:line="240" w:lineRule="auto"/>
                    <w:rPr>
                      <w:rFonts w:ascii="Arial" w:hAnsi="Arial" w:cs="Arial"/>
                      <w:color w:val="000000"/>
                      <w:sz w:val="23"/>
                      <w:szCs w:val="23"/>
                    </w:rPr>
                  </w:pPr>
                </w:p>
                <w:p w:rsidR="00313675" w:rsidRDefault="00313675" w:rsidP="00313675">
                  <w:pPr>
                    <w:autoSpaceDE w:val="0"/>
                    <w:autoSpaceDN w:val="0"/>
                    <w:adjustRightInd w:val="0"/>
                    <w:spacing w:after="0" w:line="240" w:lineRule="auto"/>
                    <w:rPr>
                      <w:rFonts w:ascii="Arial" w:hAnsi="Arial" w:cs="Arial"/>
                      <w:color w:val="000000"/>
                      <w:sz w:val="20"/>
                      <w:szCs w:val="20"/>
                    </w:rPr>
                  </w:pPr>
                  <w:r w:rsidRPr="00313675">
                    <w:rPr>
                      <w:rFonts w:ascii="Arial" w:hAnsi="Arial" w:cs="Arial"/>
                      <w:color w:val="000000"/>
                    </w:rPr>
                    <w:t>Discretionary School Level Parental Involvement Policy Components Check if the school does not plan to implement discretionary parental involvement activities. Check all activities the school plans to implement</w:t>
                  </w:r>
                  <w:r w:rsidRPr="00313675">
                    <w:rPr>
                      <w:rFonts w:ascii="Arial" w:hAnsi="Arial" w:cs="Arial"/>
                      <w:color w:val="000000"/>
                      <w:sz w:val="20"/>
                      <w:szCs w:val="20"/>
                    </w:rPr>
                    <w:t>:</w:t>
                  </w: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Default="00923450" w:rsidP="00313675">
                  <w:pPr>
                    <w:autoSpaceDE w:val="0"/>
                    <w:autoSpaceDN w:val="0"/>
                    <w:adjustRightInd w:val="0"/>
                    <w:spacing w:after="0" w:line="240" w:lineRule="auto"/>
                    <w:rPr>
                      <w:rFonts w:ascii="Arial" w:hAnsi="Arial" w:cs="Arial"/>
                      <w:color w:val="000000"/>
                      <w:sz w:val="20"/>
                      <w:szCs w:val="20"/>
                    </w:rPr>
                  </w:pPr>
                </w:p>
                <w:p w:rsidR="00923450" w:rsidRPr="00313675" w:rsidRDefault="00923450" w:rsidP="00313675">
                  <w:pPr>
                    <w:autoSpaceDE w:val="0"/>
                    <w:autoSpaceDN w:val="0"/>
                    <w:adjustRightInd w:val="0"/>
                    <w:spacing w:after="0" w:line="240" w:lineRule="auto"/>
                    <w:rPr>
                      <w:rFonts w:ascii="Arial" w:hAnsi="Arial" w:cs="Arial"/>
                      <w:color w:val="000000"/>
                      <w:sz w:val="20"/>
                      <w:szCs w:val="20"/>
                    </w:rPr>
                  </w:pPr>
                </w:p>
              </w:tc>
            </w:tr>
            <w:tr w:rsidR="00313675" w:rsidRPr="00313675" w:rsidTr="00313675">
              <w:tblPrEx>
                <w:tblCellMar>
                  <w:top w:w="0" w:type="dxa"/>
                  <w:bottom w:w="0" w:type="dxa"/>
                </w:tblCellMar>
              </w:tblPrEx>
              <w:trPr>
                <w:trHeight w:val="784"/>
              </w:trPr>
              <w:tc>
                <w:tcPr>
                  <w:tcW w:w="9990" w:type="dxa"/>
                </w:tcPr>
                <w:tbl>
                  <w:tblPr>
                    <w:tblW w:w="9849" w:type="dxa"/>
                    <w:tblLayout w:type="fixed"/>
                    <w:tblLook w:val="04A0" w:firstRow="1" w:lastRow="0" w:firstColumn="1" w:lastColumn="0" w:noHBand="0" w:noVBand="1"/>
                  </w:tblPr>
                  <w:tblGrid>
                    <w:gridCol w:w="780"/>
                    <w:gridCol w:w="2156"/>
                    <w:gridCol w:w="1617"/>
                    <w:gridCol w:w="1617"/>
                    <w:gridCol w:w="2432"/>
                    <w:gridCol w:w="1247"/>
                  </w:tblGrid>
                  <w:tr w:rsidR="00923450" w:rsidRPr="00923450" w:rsidTr="00094C0A">
                    <w:trPr>
                      <w:trHeight w:val="477"/>
                    </w:trPr>
                    <w:tc>
                      <w:tcPr>
                        <w:tcW w:w="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lastRenderedPageBreak/>
                          <w:t>Count</w:t>
                        </w:r>
                      </w:p>
                    </w:tc>
                    <w:tc>
                      <w:tcPr>
                        <w:tcW w:w="2156" w:type="dxa"/>
                        <w:tcBorders>
                          <w:top w:val="single" w:sz="8" w:space="0" w:color="auto"/>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t>Activity</w:t>
                        </w:r>
                      </w:p>
                    </w:tc>
                    <w:tc>
                      <w:tcPr>
                        <w:tcW w:w="1617" w:type="dxa"/>
                        <w:tcBorders>
                          <w:top w:val="single" w:sz="8" w:space="0" w:color="auto"/>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t>Description of Implementation Strategy</w:t>
                        </w:r>
                      </w:p>
                    </w:tc>
                    <w:tc>
                      <w:tcPr>
                        <w:tcW w:w="1617" w:type="dxa"/>
                        <w:tcBorders>
                          <w:top w:val="single" w:sz="8" w:space="0" w:color="auto"/>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t>Person Responsible</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t>Anticipated Impact on Student Achievement</w:t>
                        </w:r>
                      </w:p>
                    </w:tc>
                    <w:tc>
                      <w:tcPr>
                        <w:tcW w:w="1247" w:type="dxa"/>
                        <w:tcBorders>
                          <w:top w:val="single" w:sz="8" w:space="0" w:color="auto"/>
                          <w:left w:val="nil"/>
                          <w:bottom w:val="single" w:sz="4" w:space="0" w:color="auto"/>
                          <w:right w:val="single" w:sz="8"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b/>
                            <w:bCs/>
                            <w:color w:val="000000"/>
                          </w:rPr>
                        </w:pPr>
                        <w:r w:rsidRPr="00923450">
                          <w:rPr>
                            <w:rFonts w:ascii="Calibri" w:eastAsia="Times New Roman" w:hAnsi="Calibri" w:cs="Calibri"/>
                            <w:b/>
                            <w:bCs/>
                            <w:color w:val="000000"/>
                          </w:rPr>
                          <w:t>Timeline</w:t>
                        </w:r>
                      </w:p>
                    </w:tc>
                  </w:tr>
                  <w:tr w:rsidR="00923450" w:rsidRPr="00923450" w:rsidTr="00094C0A">
                    <w:trPr>
                      <w:trHeight w:val="3537"/>
                    </w:trPr>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1</w:t>
                        </w:r>
                      </w:p>
                    </w:tc>
                    <w:tc>
                      <w:tcPr>
                        <w:tcW w:w="2156"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rPr>
                            <w:rFonts w:ascii="Calibri" w:eastAsia="Times New Roman" w:hAnsi="Calibri" w:cs="Calibri"/>
                            <w:color w:val="000000"/>
                            <w:sz w:val="21"/>
                            <w:szCs w:val="21"/>
                          </w:rPr>
                        </w:pPr>
                        <w:r w:rsidRPr="00923450">
                          <w:rPr>
                            <w:rFonts w:ascii="Calibri" w:eastAsia="Times New Roman" w:hAnsi="Calibri" w:cs="Calibri"/>
                            <w:color w:val="000000"/>
                            <w:sz w:val="21"/>
                            <w:szCs w:val="21"/>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617"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Teacher/Parent Meetings</w:t>
                        </w:r>
                      </w:p>
                    </w:tc>
                    <w:tc>
                      <w:tcPr>
                        <w:tcW w:w="1617"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Administration, Teachers, Parents, Students, Guidance</w:t>
                        </w:r>
                      </w:p>
                    </w:tc>
                    <w:tc>
                      <w:tcPr>
                        <w:tcW w:w="2432"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Variable meeting times to allow better access for parents to become aware of and involved in their child's educational and behavioral progress.</w:t>
                        </w:r>
                      </w:p>
                    </w:tc>
                    <w:tc>
                      <w:tcPr>
                        <w:tcW w:w="1247" w:type="dxa"/>
                        <w:tcBorders>
                          <w:top w:val="nil"/>
                          <w:left w:val="nil"/>
                          <w:bottom w:val="single" w:sz="4" w:space="0" w:color="auto"/>
                          <w:right w:val="single" w:sz="8" w:space="0" w:color="auto"/>
                        </w:tcBorders>
                        <w:shd w:val="clear" w:color="auto" w:fill="auto"/>
                        <w:vAlign w:val="center"/>
                        <w:hideMark/>
                      </w:tcPr>
                      <w:p w:rsidR="00923450" w:rsidRPr="00923450" w:rsidRDefault="00923450" w:rsidP="0072703E">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8/10/1</w:t>
                        </w:r>
                        <w:r w:rsidR="0072703E">
                          <w:rPr>
                            <w:rFonts w:ascii="Calibri" w:eastAsia="Times New Roman" w:hAnsi="Calibri" w:cs="Calibri"/>
                            <w:color w:val="000000"/>
                            <w:sz w:val="21"/>
                            <w:szCs w:val="21"/>
                          </w:rPr>
                          <w:t>6</w:t>
                        </w:r>
                        <w:r w:rsidRPr="00923450">
                          <w:rPr>
                            <w:rFonts w:ascii="Calibri" w:eastAsia="Times New Roman" w:hAnsi="Calibri" w:cs="Calibri"/>
                            <w:color w:val="000000"/>
                            <w:sz w:val="21"/>
                            <w:szCs w:val="21"/>
                          </w:rPr>
                          <w:t>-5/</w:t>
                        </w:r>
                        <w:r w:rsidR="0072703E">
                          <w:rPr>
                            <w:rFonts w:ascii="Calibri" w:eastAsia="Times New Roman" w:hAnsi="Calibri" w:cs="Calibri"/>
                            <w:color w:val="000000"/>
                            <w:sz w:val="21"/>
                            <w:szCs w:val="21"/>
                          </w:rPr>
                          <w:t>30</w:t>
                        </w:r>
                        <w:r w:rsidRPr="00923450">
                          <w:rPr>
                            <w:rFonts w:ascii="Calibri" w:eastAsia="Times New Roman" w:hAnsi="Calibri" w:cs="Calibri"/>
                            <w:color w:val="000000"/>
                            <w:sz w:val="21"/>
                            <w:szCs w:val="21"/>
                          </w:rPr>
                          <w:t>/1</w:t>
                        </w:r>
                        <w:r w:rsidR="0072703E">
                          <w:rPr>
                            <w:rFonts w:ascii="Calibri" w:eastAsia="Times New Roman" w:hAnsi="Calibri" w:cs="Calibri"/>
                            <w:color w:val="000000"/>
                            <w:sz w:val="21"/>
                            <w:szCs w:val="21"/>
                          </w:rPr>
                          <w:t>7</w:t>
                        </w:r>
                      </w:p>
                    </w:tc>
                  </w:tr>
                  <w:tr w:rsidR="00923450" w:rsidRPr="00923450" w:rsidTr="00094C0A">
                    <w:trPr>
                      <w:trHeight w:val="1437"/>
                    </w:trPr>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2</w:t>
                        </w:r>
                      </w:p>
                    </w:tc>
                    <w:tc>
                      <w:tcPr>
                        <w:tcW w:w="2156"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rPr>
                            <w:rFonts w:ascii="Calibri" w:eastAsia="Times New Roman" w:hAnsi="Calibri" w:cs="Calibri"/>
                            <w:color w:val="000000"/>
                            <w:sz w:val="21"/>
                            <w:szCs w:val="21"/>
                          </w:rPr>
                        </w:pPr>
                        <w:r w:rsidRPr="00923450">
                          <w:rPr>
                            <w:rFonts w:ascii="Calibri" w:eastAsia="Times New Roman" w:hAnsi="Calibri" w:cs="Calibri"/>
                            <w:color w:val="000000"/>
                            <w:sz w:val="21"/>
                            <w:szCs w:val="21"/>
                          </w:rPr>
                          <w:t>Adopting and implementing model approaches to improving parental involvement [Section 1118(e)(11)]; and</w:t>
                        </w:r>
                      </w:p>
                    </w:tc>
                    <w:tc>
                      <w:tcPr>
                        <w:tcW w:w="1617"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rPr>
                            <w:rFonts w:ascii="Calibri" w:eastAsia="Times New Roman" w:hAnsi="Calibri" w:cs="Calibri"/>
                            <w:color w:val="000000"/>
                            <w:sz w:val="21"/>
                            <w:szCs w:val="21"/>
                          </w:rPr>
                        </w:pPr>
                        <w:r w:rsidRPr="00923450">
                          <w:rPr>
                            <w:rFonts w:ascii="Calibri" w:eastAsia="Times New Roman" w:hAnsi="Calibri" w:cs="Calibri"/>
                            <w:color w:val="000000"/>
                            <w:sz w:val="21"/>
                            <w:szCs w:val="21"/>
                          </w:rPr>
                          <w:t>Literacy Fairs &amp; Family Literacy Nights</w:t>
                        </w:r>
                      </w:p>
                    </w:tc>
                    <w:tc>
                      <w:tcPr>
                        <w:tcW w:w="1617"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Administration, Teachers</w:t>
                        </w:r>
                      </w:p>
                    </w:tc>
                    <w:tc>
                      <w:tcPr>
                        <w:tcW w:w="2432" w:type="dxa"/>
                        <w:tcBorders>
                          <w:top w:val="nil"/>
                          <w:left w:val="nil"/>
                          <w:bottom w:val="single" w:sz="4"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Increased Literacy of Students and opportunities for parents visit and become involved in their children's literacy.</w:t>
                        </w:r>
                      </w:p>
                    </w:tc>
                    <w:tc>
                      <w:tcPr>
                        <w:tcW w:w="1247" w:type="dxa"/>
                        <w:tcBorders>
                          <w:top w:val="nil"/>
                          <w:left w:val="nil"/>
                          <w:bottom w:val="single" w:sz="4" w:space="0" w:color="auto"/>
                          <w:right w:val="single" w:sz="8" w:space="0" w:color="auto"/>
                        </w:tcBorders>
                        <w:shd w:val="clear" w:color="auto" w:fill="auto"/>
                        <w:vAlign w:val="center"/>
                        <w:hideMark/>
                      </w:tcPr>
                      <w:p w:rsidR="00923450" w:rsidRPr="00923450" w:rsidRDefault="00923450" w:rsidP="0072703E">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8/10/1</w:t>
                        </w:r>
                        <w:r w:rsidR="0072703E">
                          <w:rPr>
                            <w:rFonts w:ascii="Calibri" w:eastAsia="Times New Roman" w:hAnsi="Calibri" w:cs="Calibri"/>
                            <w:color w:val="000000"/>
                            <w:sz w:val="21"/>
                            <w:szCs w:val="21"/>
                          </w:rPr>
                          <w:t>6-5/30</w:t>
                        </w:r>
                        <w:r w:rsidRPr="00923450">
                          <w:rPr>
                            <w:rFonts w:ascii="Calibri" w:eastAsia="Times New Roman" w:hAnsi="Calibri" w:cs="Calibri"/>
                            <w:color w:val="000000"/>
                            <w:sz w:val="21"/>
                            <w:szCs w:val="21"/>
                          </w:rPr>
                          <w:t>/1</w:t>
                        </w:r>
                        <w:r w:rsidR="0072703E">
                          <w:rPr>
                            <w:rFonts w:ascii="Calibri" w:eastAsia="Times New Roman" w:hAnsi="Calibri" w:cs="Calibri"/>
                            <w:color w:val="000000"/>
                            <w:sz w:val="21"/>
                            <w:szCs w:val="21"/>
                          </w:rPr>
                          <w:t>7</w:t>
                        </w:r>
                        <w:r w:rsidRPr="00923450">
                          <w:rPr>
                            <w:rFonts w:ascii="Calibri" w:eastAsia="Times New Roman" w:hAnsi="Calibri" w:cs="Calibri"/>
                            <w:color w:val="000000"/>
                            <w:sz w:val="21"/>
                            <w:szCs w:val="21"/>
                          </w:rPr>
                          <w:t xml:space="preserve"> (Quarterly)</w:t>
                        </w:r>
                      </w:p>
                    </w:tc>
                  </w:tr>
                  <w:tr w:rsidR="00923450" w:rsidRPr="00923450" w:rsidTr="00094C0A">
                    <w:trPr>
                      <w:trHeight w:val="2889"/>
                    </w:trPr>
                    <w:tc>
                      <w:tcPr>
                        <w:tcW w:w="780" w:type="dxa"/>
                        <w:tcBorders>
                          <w:top w:val="nil"/>
                          <w:left w:val="single" w:sz="8" w:space="0" w:color="auto"/>
                          <w:bottom w:val="single" w:sz="8" w:space="0" w:color="auto"/>
                          <w:right w:val="single" w:sz="4" w:space="0" w:color="auto"/>
                        </w:tcBorders>
                        <w:shd w:val="clear" w:color="auto" w:fill="auto"/>
                        <w:noWrap/>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3</w:t>
                        </w:r>
                      </w:p>
                    </w:tc>
                    <w:tc>
                      <w:tcPr>
                        <w:tcW w:w="2156" w:type="dxa"/>
                        <w:tcBorders>
                          <w:top w:val="nil"/>
                          <w:left w:val="nil"/>
                          <w:bottom w:val="single" w:sz="8" w:space="0" w:color="auto"/>
                          <w:right w:val="single" w:sz="4" w:space="0" w:color="auto"/>
                        </w:tcBorders>
                        <w:shd w:val="clear" w:color="auto" w:fill="auto"/>
                        <w:vAlign w:val="center"/>
                        <w:hideMark/>
                      </w:tcPr>
                      <w:p w:rsidR="00923450" w:rsidRPr="00923450" w:rsidRDefault="00923450" w:rsidP="00923450">
                        <w:pPr>
                          <w:spacing w:after="0" w:line="240" w:lineRule="auto"/>
                          <w:rPr>
                            <w:rFonts w:ascii="Calibri" w:eastAsia="Times New Roman" w:hAnsi="Calibri" w:cs="Calibri"/>
                            <w:color w:val="000000"/>
                            <w:sz w:val="21"/>
                            <w:szCs w:val="21"/>
                          </w:rPr>
                        </w:pPr>
                        <w:r w:rsidRPr="00923450">
                          <w:rPr>
                            <w:rFonts w:ascii="Calibri" w:eastAsia="Times New Roman" w:hAnsi="Calibri" w:cs="Calibri"/>
                            <w:color w:val="000000"/>
                            <w:sz w:val="21"/>
                            <w:szCs w:val="21"/>
                          </w:rPr>
                          <w:t>Developing appropriate roles for community-based organizations and businesses, including faith-based organizations, in parental involvement activities [Section 1118(e</w:t>
                        </w:r>
                        <w:proofErr w:type="gramStart"/>
                        <w:r w:rsidRPr="00923450">
                          <w:rPr>
                            <w:rFonts w:ascii="Calibri" w:eastAsia="Times New Roman" w:hAnsi="Calibri" w:cs="Calibri"/>
                            <w:color w:val="000000"/>
                            <w:sz w:val="21"/>
                            <w:szCs w:val="21"/>
                          </w:rPr>
                          <w:t>)(</w:t>
                        </w:r>
                        <w:proofErr w:type="gramEnd"/>
                        <w:r w:rsidRPr="00923450">
                          <w:rPr>
                            <w:rFonts w:ascii="Calibri" w:eastAsia="Times New Roman" w:hAnsi="Calibri" w:cs="Calibri"/>
                            <w:color w:val="000000"/>
                            <w:sz w:val="21"/>
                            <w:szCs w:val="21"/>
                          </w:rPr>
                          <w:t>13)].</w:t>
                        </w:r>
                      </w:p>
                    </w:tc>
                    <w:tc>
                      <w:tcPr>
                        <w:tcW w:w="1617" w:type="dxa"/>
                        <w:tcBorders>
                          <w:top w:val="nil"/>
                          <w:left w:val="nil"/>
                          <w:bottom w:val="single" w:sz="8" w:space="0" w:color="auto"/>
                          <w:right w:val="single" w:sz="4" w:space="0" w:color="auto"/>
                        </w:tcBorders>
                        <w:shd w:val="clear" w:color="auto" w:fill="auto"/>
                        <w:vAlign w:val="center"/>
                        <w:hideMark/>
                      </w:tcPr>
                      <w:p w:rsidR="00923450" w:rsidRPr="00923450" w:rsidRDefault="00923450" w:rsidP="00923450">
                        <w:pPr>
                          <w:spacing w:after="0" w:line="240" w:lineRule="auto"/>
                          <w:rPr>
                            <w:rFonts w:ascii="Calibri" w:eastAsia="Times New Roman" w:hAnsi="Calibri" w:cs="Calibri"/>
                            <w:color w:val="000000"/>
                            <w:sz w:val="21"/>
                            <w:szCs w:val="21"/>
                          </w:rPr>
                        </w:pPr>
                        <w:r w:rsidRPr="00923450">
                          <w:rPr>
                            <w:rFonts w:ascii="Calibri" w:eastAsia="Times New Roman" w:hAnsi="Calibri" w:cs="Calibri"/>
                            <w:color w:val="000000"/>
                            <w:sz w:val="21"/>
                            <w:szCs w:val="21"/>
                          </w:rPr>
                          <w:t>The Ben Carson Scholarship Foundation and, Local Church Organizations are involved in the development of literacy programs at the school. The "Back-Pack" program provides weekend food packages for students who are identified as needing assistance. Career Talks/</w:t>
                        </w:r>
                        <w:r>
                          <w:rPr>
                            <w:rFonts w:ascii="Calibri" w:eastAsia="Times New Roman" w:hAnsi="Calibri" w:cs="Calibri"/>
                            <w:color w:val="000000"/>
                            <w:sz w:val="21"/>
                            <w:szCs w:val="21"/>
                          </w:rPr>
                          <w:t xml:space="preserve"> </w:t>
                        </w:r>
                        <w:r w:rsidRPr="00923450">
                          <w:rPr>
                            <w:rFonts w:ascii="Calibri" w:eastAsia="Times New Roman" w:hAnsi="Calibri" w:cs="Calibri"/>
                            <w:color w:val="000000"/>
                            <w:sz w:val="21"/>
                            <w:szCs w:val="21"/>
                          </w:rPr>
                          <w:t>Presentations</w:t>
                        </w:r>
                      </w:p>
                    </w:tc>
                    <w:tc>
                      <w:tcPr>
                        <w:tcW w:w="1617" w:type="dxa"/>
                        <w:tcBorders>
                          <w:top w:val="nil"/>
                          <w:left w:val="nil"/>
                          <w:bottom w:val="single" w:sz="8"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Administration, Reading Room Liaison, Teachers</w:t>
                        </w:r>
                      </w:p>
                    </w:tc>
                    <w:tc>
                      <w:tcPr>
                        <w:tcW w:w="2432" w:type="dxa"/>
                        <w:tcBorders>
                          <w:top w:val="nil"/>
                          <w:left w:val="nil"/>
                          <w:bottom w:val="single" w:sz="8" w:space="0" w:color="auto"/>
                          <w:right w:val="single" w:sz="4" w:space="0" w:color="auto"/>
                        </w:tcBorders>
                        <w:shd w:val="clear" w:color="auto" w:fill="auto"/>
                        <w:vAlign w:val="center"/>
                        <w:hideMark/>
                      </w:tcPr>
                      <w:p w:rsidR="00923450" w:rsidRPr="00923450" w:rsidRDefault="00923450" w:rsidP="00923450">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Local organizations are involved in the development of literacy programs and procurement of materials and food to give students every opportunity possible to reach their highest level of possible achievement in school and in the community.</w:t>
                        </w:r>
                      </w:p>
                    </w:tc>
                    <w:tc>
                      <w:tcPr>
                        <w:tcW w:w="1247" w:type="dxa"/>
                        <w:tcBorders>
                          <w:top w:val="nil"/>
                          <w:left w:val="nil"/>
                          <w:bottom w:val="single" w:sz="8" w:space="0" w:color="auto"/>
                          <w:right w:val="single" w:sz="8" w:space="0" w:color="auto"/>
                        </w:tcBorders>
                        <w:shd w:val="clear" w:color="auto" w:fill="auto"/>
                        <w:vAlign w:val="center"/>
                        <w:hideMark/>
                      </w:tcPr>
                      <w:p w:rsidR="00923450" w:rsidRPr="00923450" w:rsidRDefault="00923450" w:rsidP="0072703E">
                        <w:pPr>
                          <w:spacing w:after="0" w:line="240" w:lineRule="auto"/>
                          <w:jc w:val="center"/>
                          <w:rPr>
                            <w:rFonts w:ascii="Calibri" w:eastAsia="Times New Roman" w:hAnsi="Calibri" w:cs="Calibri"/>
                            <w:color w:val="000000"/>
                            <w:sz w:val="21"/>
                            <w:szCs w:val="21"/>
                          </w:rPr>
                        </w:pPr>
                        <w:r w:rsidRPr="00923450">
                          <w:rPr>
                            <w:rFonts w:ascii="Calibri" w:eastAsia="Times New Roman" w:hAnsi="Calibri" w:cs="Calibri"/>
                            <w:color w:val="000000"/>
                            <w:sz w:val="21"/>
                            <w:szCs w:val="21"/>
                          </w:rPr>
                          <w:t>8/10/1</w:t>
                        </w:r>
                        <w:r w:rsidR="0072703E">
                          <w:rPr>
                            <w:rFonts w:ascii="Calibri" w:eastAsia="Times New Roman" w:hAnsi="Calibri" w:cs="Calibri"/>
                            <w:color w:val="000000"/>
                            <w:sz w:val="21"/>
                            <w:szCs w:val="21"/>
                          </w:rPr>
                          <w:t>6-5/30</w:t>
                        </w:r>
                        <w:r w:rsidRPr="00923450">
                          <w:rPr>
                            <w:rFonts w:ascii="Calibri" w:eastAsia="Times New Roman" w:hAnsi="Calibri" w:cs="Calibri"/>
                            <w:color w:val="000000"/>
                            <w:sz w:val="21"/>
                            <w:szCs w:val="21"/>
                          </w:rPr>
                          <w:t>/1</w:t>
                        </w:r>
                        <w:r w:rsidR="0072703E">
                          <w:rPr>
                            <w:rFonts w:ascii="Calibri" w:eastAsia="Times New Roman" w:hAnsi="Calibri" w:cs="Calibri"/>
                            <w:color w:val="000000"/>
                            <w:sz w:val="21"/>
                            <w:szCs w:val="21"/>
                          </w:rPr>
                          <w:t>7</w:t>
                        </w:r>
                      </w:p>
                    </w:tc>
                  </w:tr>
                </w:tbl>
                <w:p w:rsidR="00313675" w:rsidRPr="00313675" w:rsidRDefault="00313675" w:rsidP="00313675">
                  <w:pPr>
                    <w:autoSpaceDE w:val="0"/>
                    <w:autoSpaceDN w:val="0"/>
                    <w:adjustRightInd w:val="0"/>
                    <w:spacing w:after="0" w:line="240" w:lineRule="auto"/>
                    <w:rPr>
                      <w:rFonts w:ascii="Arial" w:hAnsi="Arial" w:cs="Arial"/>
                      <w:color w:val="000000"/>
                    </w:rPr>
                  </w:pPr>
                </w:p>
              </w:tc>
            </w:tr>
          </w:tbl>
          <w:p w:rsidR="00313675" w:rsidRPr="004F60F7" w:rsidRDefault="00313675" w:rsidP="004F60F7">
            <w:pPr>
              <w:autoSpaceDE w:val="0"/>
              <w:autoSpaceDN w:val="0"/>
              <w:adjustRightInd w:val="0"/>
              <w:spacing w:after="0" w:line="240" w:lineRule="auto"/>
              <w:rPr>
                <w:rFonts w:ascii="Arial" w:hAnsi="Arial" w:cs="Arial"/>
                <w:color w:val="000000"/>
              </w:rPr>
            </w:pPr>
          </w:p>
        </w:tc>
      </w:tr>
      <w:tr w:rsidR="004F60F7" w:rsidRPr="00923450" w:rsidTr="00313675">
        <w:tblPrEx>
          <w:tblCellMar>
            <w:top w:w="0" w:type="dxa"/>
            <w:bottom w:w="0" w:type="dxa"/>
          </w:tblCellMar>
        </w:tblPrEx>
        <w:trPr>
          <w:trHeight w:val="1704"/>
        </w:trPr>
        <w:tc>
          <w:tcPr>
            <w:tcW w:w="10278" w:type="dxa"/>
          </w:tcPr>
          <w:p w:rsidR="004F60F7" w:rsidRPr="00194B18" w:rsidRDefault="00923450" w:rsidP="004F60F7">
            <w:pPr>
              <w:autoSpaceDE w:val="0"/>
              <w:autoSpaceDN w:val="0"/>
              <w:adjustRightInd w:val="0"/>
              <w:spacing w:after="0" w:line="240" w:lineRule="auto"/>
              <w:rPr>
                <w:rFonts w:ascii="Arial" w:hAnsi="Arial" w:cs="Arial"/>
                <w:b/>
                <w:bCs/>
                <w:sz w:val="24"/>
                <w:szCs w:val="24"/>
              </w:rPr>
            </w:pPr>
            <w:r w:rsidRPr="00194B18">
              <w:rPr>
                <w:rFonts w:ascii="Arial" w:hAnsi="Arial" w:cs="Arial"/>
                <w:b/>
                <w:bCs/>
                <w:sz w:val="24"/>
                <w:szCs w:val="24"/>
              </w:rPr>
              <w:lastRenderedPageBreak/>
              <w:t>Evaluation of the previous year's Parental Involvement Plan</w:t>
            </w:r>
          </w:p>
          <w:p w:rsidR="00923450" w:rsidRDefault="00923450" w:rsidP="004F60F7">
            <w:pPr>
              <w:autoSpaceDE w:val="0"/>
              <w:autoSpaceDN w:val="0"/>
              <w:adjustRightInd w:val="0"/>
              <w:spacing w:after="0" w:line="240" w:lineRule="auto"/>
              <w:rPr>
                <w:b/>
                <w:bCs/>
                <w:sz w:val="24"/>
                <w:szCs w:val="24"/>
              </w:rPr>
            </w:pPr>
          </w:p>
          <w:p w:rsidR="00923450" w:rsidRDefault="00923450" w:rsidP="00923450">
            <w:pPr>
              <w:autoSpaceDE w:val="0"/>
              <w:autoSpaceDN w:val="0"/>
              <w:adjustRightInd w:val="0"/>
              <w:spacing w:after="0" w:line="240" w:lineRule="auto"/>
              <w:rPr>
                <w:rFonts w:ascii="Arial" w:hAnsi="Arial" w:cs="Arial"/>
                <w:b/>
                <w:bCs/>
                <w:color w:val="000000"/>
                <w:sz w:val="23"/>
                <w:szCs w:val="23"/>
              </w:rPr>
            </w:pPr>
            <w:r w:rsidRPr="00923450">
              <w:rPr>
                <w:rFonts w:ascii="Arial" w:hAnsi="Arial" w:cs="Arial"/>
                <w:b/>
                <w:bCs/>
                <w:color w:val="000000"/>
                <w:sz w:val="23"/>
                <w:szCs w:val="23"/>
              </w:rPr>
              <w:t>Building Capacity Summary</w:t>
            </w:r>
          </w:p>
          <w:p w:rsidR="00923450" w:rsidRPr="00923450" w:rsidRDefault="00923450" w:rsidP="00923450">
            <w:pPr>
              <w:autoSpaceDE w:val="0"/>
              <w:autoSpaceDN w:val="0"/>
              <w:adjustRightInd w:val="0"/>
              <w:spacing w:after="0" w:line="240" w:lineRule="auto"/>
              <w:rPr>
                <w:rFonts w:ascii="Arial" w:hAnsi="Arial" w:cs="Arial"/>
                <w:color w:val="000000"/>
                <w:sz w:val="23"/>
                <w:szCs w:val="23"/>
              </w:rPr>
            </w:pPr>
            <w:r w:rsidRPr="00923450">
              <w:rPr>
                <w:rFonts w:ascii="Arial" w:hAnsi="Arial" w:cs="Arial"/>
                <w:b/>
                <w:bCs/>
                <w:color w:val="000000"/>
                <w:sz w:val="23"/>
                <w:szCs w:val="23"/>
              </w:rPr>
              <w:t xml:space="preserve"> </w:t>
            </w:r>
          </w:p>
          <w:p w:rsidR="00923450" w:rsidRDefault="00923450" w:rsidP="00923450">
            <w:pPr>
              <w:autoSpaceDE w:val="0"/>
              <w:autoSpaceDN w:val="0"/>
              <w:adjustRightInd w:val="0"/>
              <w:spacing w:after="0" w:line="240" w:lineRule="auto"/>
              <w:rPr>
                <w:rFonts w:ascii="Arial" w:hAnsi="Arial" w:cs="Arial"/>
                <w:color w:val="000000"/>
              </w:rPr>
            </w:pPr>
            <w:r w:rsidRPr="00923450">
              <w:rPr>
                <w:rFonts w:ascii="Arial" w:hAnsi="Arial" w:cs="Arial"/>
                <w:color w:val="000000"/>
              </w:rPr>
              <w:t>Provide a summary of activities provided during the previous school year that were designed to build the capacity of parents to help their children [Section 1118 (e</w:t>
            </w:r>
            <w:proofErr w:type="gramStart"/>
            <w:r w:rsidRPr="00923450">
              <w:rPr>
                <w:rFonts w:ascii="Arial" w:hAnsi="Arial" w:cs="Arial"/>
                <w:color w:val="000000"/>
              </w:rPr>
              <w:t>)(</w:t>
            </w:r>
            <w:proofErr w:type="gramEnd"/>
            <w:r w:rsidRPr="00923450">
              <w:rPr>
                <w:rFonts w:ascii="Arial" w:hAnsi="Arial" w:cs="Arial"/>
                <w:color w:val="000000"/>
              </w:rPr>
              <w:t>1-2)]. Include participation data on the Title I annual meeting.</w:t>
            </w:r>
          </w:p>
          <w:tbl>
            <w:tblPr>
              <w:tblW w:w="9440" w:type="dxa"/>
              <w:tblLayout w:type="fixed"/>
              <w:tblLook w:val="04A0" w:firstRow="1" w:lastRow="0" w:firstColumn="1" w:lastColumn="0" w:noHBand="0" w:noVBand="1"/>
            </w:tblPr>
            <w:tblGrid>
              <w:gridCol w:w="920"/>
              <w:gridCol w:w="1760"/>
              <w:gridCol w:w="1760"/>
              <w:gridCol w:w="1660"/>
              <w:gridCol w:w="3340"/>
            </w:tblGrid>
            <w:tr w:rsidR="003469BF" w:rsidRPr="003469BF" w:rsidTr="003469BF">
              <w:trPr>
                <w:trHeight w:val="1365"/>
              </w:trPr>
              <w:tc>
                <w:tcPr>
                  <w:tcW w:w="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Count</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Content and Type of Activity</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Number of Activities</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Number of Participants</w:t>
                  </w:r>
                </w:p>
              </w:tc>
              <w:tc>
                <w:tcPr>
                  <w:tcW w:w="3340" w:type="dxa"/>
                  <w:tcBorders>
                    <w:top w:val="single" w:sz="8" w:space="0" w:color="auto"/>
                    <w:left w:val="nil"/>
                    <w:bottom w:val="single" w:sz="4"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Anticipated Impact on Student Achievement</w:t>
                  </w:r>
                </w:p>
              </w:tc>
            </w:tr>
            <w:tr w:rsidR="003469BF" w:rsidRPr="003469BF" w:rsidTr="003469BF">
              <w:trPr>
                <w:trHeight w:val="171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Jackson Alternative Open House and Annual Title 1 Meeting</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vAlign w:val="center"/>
                  <w:hideMark/>
                </w:tcPr>
                <w:p w:rsidR="003469BF" w:rsidRPr="003469BF" w:rsidRDefault="0072703E" w:rsidP="003469BF">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p>
              </w:tc>
              <w:tc>
                <w:tcPr>
                  <w:tcW w:w="3340" w:type="dxa"/>
                  <w:tcBorders>
                    <w:top w:val="nil"/>
                    <w:left w:val="nil"/>
                    <w:bottom w:val="single" w:sz="4"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Parents being more informed and aware of expectations to help improve student achievement in academic areas.</w:t>
                  </w:r>
                </w:p>
              </w:tc>
            </w:tr>
            <w:tr w:rsidR="003469BF" w:rsidRPr="003469BF" w:rsidTr="003469BF">
              <w:trPr>
                <w:trHeight w:val="12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2</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Student Information Packs - Homework tips</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vAlign w:val="center"/>
                  <w:hideMark/>
                </w:tcPr>
                <w:p w:rsidR="003469BF" w:rsidRPr="003469BF" w:rsidRDefault="0072703E" w:rsidP="003469BF">
                  <w:pPr>
                    <w:spacing w:after="0" w:line="240" w:lineRule="auto"/>
                    <w:jc w:val="center"/>
                    <w:rPr>
                      <w:rFonts w:ascii="Calibri" w:eastAsia="Times New Roman" w:hAnsi="Calibri" w:cs="Calibri"/>
                      <w:color w:val="000000"/>
                    </w:rPr>
                  </w:pPr>
                  <w:r>
                    <w:rPr>
                      <w:rFonts w:ascii="Calibri" w:eastAsia="Times New Roman" w:hAnsi="Calibri" w:cs="Calibri"/>
                      <w:color w:val="000000"/>
                    </w:rPr>
                    <w:t>85</w:t>
                  </w:r>
                </w:p>
              </w:tc>
              <w:tc>
                <w:tcPr>
                  <w:tcW w:w="3340" w:type="dxa"/>
                  <w:tcBorders>
                    <w:top w:val="nil"/>
                    <w:left w:val="nil"/>
                    <w:bottom w:val="single" w:sz="4"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Improved scores on standardized testing</w:t>
                  </w:r>
                </w:p>
              </w:tc>
            </w:tr>
            <w:tr w:rsidR="003469BF" w:rsidRPr="003469BF" w:rsidTr="003469BF">
              <w:trPr>
                <w:trHeight w:val="12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3</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Student Point Sheets</w:t>
                  </w:r>
                </w:p>
              </w:tc>
              <w:tc>
                <w:tcPr>
                  <w:tcW w:w="1760" w:type="dxa"/>
                  <w:tcBorders>
                    <w:top w:val="nil"/>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180</w:t>
                  </w:r>
                </w:p>
              </w:tc>
              <w:tc>
                <w:tcPr>
                  <w:tcW w:w="1660" w:type="dxa"/>
                  <w:tcBorders>
                    <w:top w:val="nil"/>
                    <w:left w:val="nil"/>
                    <w:bottom w:val="single" w:sz="4" w:space="0" w:color="auto"/>
                    <w:right w:val="single" w:sz="4" w:space="0" w:color="auto"/>
                  </w:tcBorders>
                  <w:shd w:val="clear" w:color="auto" w:fill="auto"/>
                  <w:vAlign w:val="center"/>
                  <w:hideMark/>
                </w:tcPr>
                <w:p w:rsidR="003469BF" w:rsidRPr="003469BF" w:rsidRDefault="0072703E" w:rsidP="0072703E">
                  <w:pPr>
                    <w:spacing w:after="0" w:line="240" w:lineRule="auto"/>
                    <w:jc w:val="center"/>
                    <w:rPr>
                      <w:rFonts w:ascii="Calibri" w:eastAsia="Times New Roman" w:hAnsi="Calibri" w:cs="Calibri"/>
                      <w:color w:val="000000"/>
                    </w:rPr>
                  </w:pPr>
                  <w:r>
                    <w:rPr>
                      <w:rFonts w:ascii="Calibri" w:eastAsia="Times New Roman" w:hAnsi="Calibri" w:cs="Calibri"/>
                      <w:color w:val="000000"/>
                    </w:rPr>
                    <w:t>85</w:t>
                  </w:r>
                </w:p>
              </w:tc>
              <w:tc>
                <w:tcPr>
                  <w:tcW w:w="3340" w:type="dxa"/>
                  <w:tcBorders>
                    <w:top w:val="nil"/>
                    <w:left w:val="nil"/>
                    <w:bottom w:val="single" w:sz="4"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Keep parents informed of student behavior and grades on a daily or weekly basis.</w:t>
                  </w:r>
                </w:p>
              </w:tc>
            </w:tr>
            <w:tr w:rsidR="003469BF" w:rsidRPr="003469BF" w:rsidTr="003469BF">
              <w:trPr>
                <w:trHeight w:val="12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4</w:t>
                  </w:r>
                </w:p>
              </w:tc>
              <w:tc>
                <w:tcPr>
                  <w:tcW w:w="17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Quarterly Newsletter</w:t>
                  </w:r>
                </w:p>
              </w:tc>
              <w:tc>
                <w:tcPr>
                  <w:tcW w:w="17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4</w:t>
                  </w:r>
                </w:p>
              </w:tc>
              <w:tc>
                <w:tcPr>
                  <w:tcW w:w="16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72703E">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8</w:t>
                  </w:r>
                  <w:r w:rsidR="0072703E">
                    <w:rPr>
                      <w:rFonts w:ascii="Calibri" w:eastAsia="Times New Roman" w:hAnsi="Calibri" w:cs="Calibri"/>
                      <w:color w:val="000000"/>
                    </w:rPr>
                    <w:t>5</w:t>
                  </w:r>
                </w:p>
              </w:tc>
              <w:tc>
                <w:tcPr>
                  <w:tcW w:w="3340" w:type="dxa"/>
                  <w:tcBorders>
                    <w:top w:val="nil"/>
                    <w:left w:val="nil"/>
                    <w:bottom w:val="single" w:sz="8"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Inform parents, students and community of upcoming events, student</w:t>
                  </w:r>
                  <w:r>
                    <w:rPr>
                      <w:rFonts w:ascii="Calibri" w:eastAsia="Times New Roman" w:hAnsi="Calibri" w:cs="Calibri"/>
                      <w:color w:val="000000"/>
                    </w:rPr>
                    <w:t>’</w:t>
                  </w:r>
                  <w:r w:rsidRPr="003469BF">
                    <w:rPr>
                      <w:rFonts w:ascii="Calibri" w:eastAsia="Times New Roman" w:hAnsi="Calibri" w:cs="Calibri"/>
                      <w:color w:val="000000"/>
                    </w:rPr>
                    <w:t>s accomplishments, and classroom specific activities.</w:t>
                  </w:r>
                </w:p>
              </w:tc>
            </w:tr>
          </w:tbl>
          <w:p w:rsidR="00923450" w:rsidRPr="00923450" w:rsidRDefault="00923450" w:rsidP="00923450">
            <w:pPr>
              <w:autoSpaceDE w:val="0"/>
              <w:autoSpaceDN w:val="0"/>
              <w:adjustRightInd w:val="0"/>
              <w:spacing w:after="0" w:line="240" w:lineRule="auto"/>
              <w:rPr>
                <w:rFonts w:ascii="Arial" w:hAnsi="Arial" w:cs="Arial"/>
                <w:b/>
                <w:bCs/>
                <w:color w:val="000000"/>
              </w:rPr>
            </w:pPr>
          </w:p>
        </w:tc>
      </w:tr>
    </w:tbl>
    <w:p w:rsidR="004F60F7" w:rsidRDefault="004F60F7" w:rsidP="00D00CAF"/>
    <w:p w:rsidR="003469BF" w:rsidRDefault="003469BF" w:rsidP="00D00CAF">
      <w:pPr>
        <w:rPr>
          <w:b/>
          <w:bCs/>
          <w:sz w:val="24"/>
          <w:szCs w:val="24"/>
        </w:rPr>
      </w:pPr>
      <w:r w:rsidRPr="003469BF">
        <w:rPr>
          <w:b/>
          <w:bCs/>
          <w:sz w:val="24"/>
          <w:szCs w:val="24"/>
        </w:rPr>
        <w:t>Staff Training Summary</w:t>
      </w:r>
    </w:p>
    <w:p w:rsidR="003469BF" w:rsidRDefault="003469BF" w:rsidP="00D00CAF">
      <w:r w:rsidRPr="003469BF">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3469BF">
        <w:t>)(</w:t>
      </w:r>
      <w:proofErr w:type="gramEnd"/>
      <w:r w:rsidRPr="003469BF">
        <w:t>3)].</w:t>
      </w:r>
    </w:p>
    <w:tbl>
      <w:tblPr>
        <w:tblW w:w="9440" w:type="dxa"/>
        <w:tblLook w:val="04A0" w:firstRow="1" w:lastRow="0" w:firstColumn="1" w:lastColumn="0" w:noHBand="0" w:noVBand="1"/>
      </w:tblPr>
      <w:tblGrid>
        <w:gridCol w:w="920"/>
        <w:gridCol w:w="1760"/>
        <w:gridCol w:w="1760"/>
        <w:gridCol w:w="1660"/>
        <w:gridCol w:w="3340"/>
      </w:tblGrid>
      <w:tr w:rsidR="003469BF" w:rsidRPr="003469BF" w:rsidTr="003469BF">
        <w:trPr>
          <w:trHeight w:val="600"/>
        </w:trPr>
        <w:tc>
          <w:tcPr>
            <w:tcW w:w="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Count</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Content and Type of Activity</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Number of Activities</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Number of Participants</w:t>
            </w:r>
          </w:p>
        </w:tc>
        <w:tc>
          <w:tcPr>
            <w:tcW w:w="3340" w:type="dxa"/>
            <w:tcBorders>
              <w:top w:val="single" w:sz="8" w:space="0" w:color="auto"/>
              <w:left w:val="nil"/>
              <w:bottom w:val="single" w:sz="4"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b/>
                <w:bCs/>
                <w:color w:val="000000"/>
              </w:rPr>
            </w:pPr>
            <w:r w:rsidRPr="003469BF">
              <w:rPr>
                <w:rFonts w:ascii="Calibri" w:eastAsia="Times New Roman" w:hAnsi="Calibri" w:cs="Calibri"/>
                <w:b/>
                <w:bCs/>
                <w:color w:val="000000"/>
              </w:rPr>
              <w:t>Anticipated Impact on Student Achievement</w:t>
            </w:r>
          </w:p>
        </w:tc>
      </w:tr>
      <w:tr w:rsidR="003469BF" w:rsidRPr="003469BF" w:rsidTr="003469BF">
        <w:trPr>
          <w:trHeight w:val="9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p>
        </w:tc>
        <w:tc>
          <w:tcPr>
            <w:tcW w:w="17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Pre-Planning on Title 1 Parental Involvement</w:t>
            </w:r>
          </w:p>
        </w:tc>
        <w:tc>
          <w:tcPr>
            <w:tcW w:w="17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p>
        </w:tc>
        <w:tc>
          <w:tcPr>
            <w:tcW w:w="1660" w:type="dxa"/>
            <w:tcBorders>
              <w:top w:val="nil"/>
              <w:left w:val="nil"/>
              <w:bottom w:val="single" w:sz="8" w:space="0" w:color="auto"/>
              <w:right w:val="single" w:sz="4" w:space="0" w:color="auto"/>
            </w:tcBorders>
            <w:shd w:val="clear" w:color="auto" w:fill="auto"/>
            <w:vAlign w:val="center"/>
            <w:hideMark/>
          </w:tcPr>
          <w:p w:rsidR="003469BF" w:rsidRPr="003469BF" w:rsidRDefault="003469BF" w:rsidP="0072703E">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1</w:t>
            </w:r>
            <w:r w:rsidR="0072703E">
              <w:rPr>
                <w:rFonts w:ascii="Calibri" w:eastAsia="Times New Roman" w:hAnsi="Calibri" w:cs="Calibri"/>
                <w:color w:val="000000"/>
              </w:rPr>
              <w:t>9</w:t>
            </w:r>
          </w:p>
        </w:tc>
        <w:tc>
          <w:tcPr>
            <w:tcW w:w="3340" w:type="dxa"/>
            <w:tcBorders>
              <w:top w:val="nil"/>
              <w:left w:val="nil"/>
              <w:bottom w:val="single" w:sz="8" w:space="0" w:color="auto"/>
              <w:right w:val="single" w:sz="8" w:space="0" w:color="auto"/>
            </w:tcBorders>
            <w:shd w:val="clear" w:color="auto" w:fill="auto"/>
            <w:vAlign w:val="center"/>
            <w:hideMark/>
          </w:tcPr>
          <w:p w:rsidR="003469BF" w:rsidRPr="003469BF" w:rsidRDefault="003469BF" w:rsidP="003469BF">
            <w:pPr>
              <w:spacing w:after="0" w:line="240" w:lineRule="auto"/>
              <w:jc w:val="center"/>
              <w:rPr>
                <w:rFonts w:ascii="Calibri" w:eastAsia="Times New Roman" w:hAnsi="Calibri" w:cs="Calibri"/>
                <w:color w:val="000000"/>
              </w:rPr>
            </w:pPr>
            <w:r w:rsidRPr="003469BF">
              <w:rPr>
                <w:rFonts w:ascii="Calibri" w:eastAsia="Times New Roman" w:hAnsi="Calibri" w:cs="Calibri"/>
                <w:color w:val="000000"/>
              </w:rPr>
              <w:t>Informing parents will help increase achievement in academic areas.</w:t>
            </w:r>
          </w:p>
        </w:tc>
      </w:tr>
    </w:tbl>
    <w:p w:rsidR="003469BF" w:rsidRDefault="003469BF" w:rsidP="00D00CAF"/>
    <w:p w:rsidR="00094C0A" w:rsidRDefault="00094C0A" w:rsidP="003469BF">
      <w:pPr>
        <w:autoSpaceDE w:val="0"/>
        <w:autoSpaceDN w:val="0"/>
        <w:adjustRightInd w:val="0"/>
        <w:spacing w:after="0" w:line="240" w:lineRule="auto"/>
        <w:rPr>
          <w:rFonts w:ascii="Arial" w:hAnsi="Arial" w:cs="Arial"/>
          <w:b/>
          <w:bCs/>
          <w:color w:val="000000"/>
          <w:sz w:val="23"/>
          <w:szCs w:val="23"/>
        </w:rPr>
      </w:pPr>
    </w:p>
    <w:p w:rsidR="00094C0A" w:rsidRDefault="00094C0A" w:rsidP="003469BF">
      <w:pPr>
        <w:autoSpaceDE w:val="0"/>
        <w:autoSpaceDN w:val="0"/>
        <w:adjustRightInd w:val="0"/>
        <w:spacing w:after="0" w:line="240" w:lineRule="auto"/>
        <w:rPr>
          <w:rFonts w:ascii="Arial" w:hAnsi="Arial" w:cs="Arial"/>
          <w:b/>
          <w:bCs/>
          <w:color w:val="000000"/>
          <w:sz w:val="23"/>
          <w:szCs w:val="23"/>
        </w:rPr>
      </w:pPr>
    </w:p>
    <w:p w:rsidR="003469BF" w:rsidRDefault="003469BF" w:rsidP="003469BF">
      <w:pPr>
        <w:autoSpaceDE w:val="0"/>
        <w:autoSpaceDN w:val="0"/>
        <w:adjustRightInd w:val="0"/>
        <w:spacing w:after="0" w:line="240" w:lineRule="auto"/>
        <w:rPr>
          <w:rFonts w:ascii="Arial" w:hAnsi="Arial" w:cs="Arial"/>
          <w:b/>
          <w:bCs/>
          <w:color w:val="000000"/>
          <w:sz w:val="23"/>
          <w:szCs w:val="23"/>
        </w:rPr>
      </w:pPr>
      <w:r w:rsidRPr="003469BF">
        <w:rPr>
          <w:rFonts w:ascii="Arial" w:hAnsi="Arial" w:cs="Arial"/>
          <w:b/>
          <w:bCs/>
          <w:color w:val="000000"/>
          <w:sz w:val="23"/>
          <w:szCs w:val="23"/>
        </w:rPr>
        <w:lastRenderedPageBreak/>
        <w:t xml:space="preserve">Barriers </w:t>
      </w:r>
    </w:p>
    <w:p w:rsidR="003469BF" w:rsidRPr="003469BF" w:rsidRDefault="003469BF" w:rsidP="003469BF">
      <w:pPr>
        <w:autoSpaceDE w:val="0"/>
        <w:autoSpaceDN w:val="0"/>
        <w:adjustRightInd w:val="0"/>
        <w:spacing w:after="0" w:line="240" w:lineRule="auto"/>
        <w:rPr>
          <w:rFonts w:ascii="Arial" w:hAnsi="Arial" w:cs="Arial"/>
          <w:color w:val="000000"/>
          <w:sz w:val="23"/>
          <w:szCs w:val="23"/>
        </w:rPr>
      </w:pPr>
    </w:p>
    <w:p w:rsidR="003469BF" w:rsidRDefault="003469BF" w:rsidP="003469BF">
      <w:pPr>
        <w:rPr>
          <w:rFonts w:ascii="Arial" w:hAnsi="Arial" w:cs="Arial"/>
          <w:color w:val="000000"/>
        </w:rPr>
      </w:pPr>
      <w:r w:rsidRPr="003469BF">
        <w:rPr>
          <w:rFonts w:ascii="Arial" w:hAnsi="Arial" w:cs="Arial"/>
          <w:color w:val="00000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9720" w:type="dxa"/>
        <w:tblLook w:val="04A0" w:firstRow="1" w:lastRow="0" w:firstColumn="1" w:lastColumn="0" w:noHBand="0" w:noVBand="1"/>
      </w:tblPr>
      <w:tblGrid>
        <w:gridCol w:w="960"/>
        <w:gridCol w:w="2180"/>
        <w:gridCol w:w="6580"/>
      </w:tblGrid>
      <w:tr w:rsidR="00194B18" w:rsidRPr="00194B18" w:rsidTr="00194B18">
        <w:trPr>
          <w:trHeight w:val="600"/>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b/>
                <w:bCs/>
                <w:color w:val="000000"/>
              </w:rPr>
            </w:pPr>
            <w:r w:rsidRPr="00194B18">
              <w:rPr>
                <w:rFonts w:ascii="Calibri" w:eastAsia="Times New Roman" w:hAnsi="Calibri" w:cs="Calibri"/>
                <w:b/>
                <w:bCs/>
                <w:color w:val="000000"/>
              </w:rPr>
              <w:t>Count</w:t>
            </w:r>
          </w:p>
        </w:tc>
        <w:tc>
          <w:tcPr>
            <w:tcW w:w="2180" w:type="dxa"/>
            <w:tcBorders>
              <w:top w:val="single" w:sz="8" w:space="0" w:color="auto"/>
              <w:left w:val="nil"/>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b/>
                <w:bCs/>
                <w:color w:val="000000"/>
              </w:rPr>
            </w:pPr>
            <w:r w:rsidRPr="00194B18">
              <w:rPr>
                <w:rFonts w:ascii="Calibri" w:eastAsia="Times New Roman" w:hAnsi="Calibri" w:cs="Calibri"/>
                <w:b/>
                <w:bCs/>
                <w:color w:val="000000"/>
              </w:rPr>
              <w:t>Barrier (Including the Specific Subgroup)</w:t>
            </w:r>
          </w:p>
        </w:tc>
        <w:tc>
          <w:tcPr>
            <w:tcW w:w="6580" w:type="dxa"/>
            <w:tcBorders>
              <w:top w:val="single" w:sz="8" w:space="0" w:color="auto"/>
              <w:left w:val="nil"/>
              <w:bottom w:val="single" w:sz="4" w:space="0" w:color="auto"/>
              <w:right w:val="single" w:sz="8"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b/>
                <w:bCs/>
                <w:color w:val="000000"/>
              </w:rPr>
            </w:pPr>
            <w:r w:rsidRPr="00194B18">
              <w:rPr>
                <w:rFonts w:ascii="Calibri" w:eastAsia="Times New Roman" w:hAnsi="Calibri" w:cs="Calibri"/>
                <w:b/>
                <w:bCs/>
                <w:color w:val="000000"/>
              </w:rPr>
              <w:t>Steps the School will Take to Overcome</w:t>
            </w:r>
          </w:p>
        </w:tc>
      </w:tr>
      <w:tr w:rsidR="00194B18" w:rsidRPr="00194B18" w:rsidTr="00194B1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1</w:t>
            </w:r>
          </w:p>
        </w:tc>
        <w:tc>
          <w:tcPr>
            <w:tcW w:w="2180" w:type="dxa"/>
            <w:tcBorders>
              <w:top w:val="nil"/>
              <w:left w:val="nil"/>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Child Care</w:t>
            </w:r>
          </w:p>
        </w:tc>
        <w:tc>
          <w:tcPr>
            <w:tcW w:w="6580" w:type="dxa"/>
            <w:tcBorders>
              <w:top w:val="nil"/>
              <w:left w:val="nil"/>
              <w:bottom w:val="single" w:sz="4" w:space="0" w:color="auto"/>
              <w:right w:val="single" w:sz="8"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Encourage family units to attend Open House &amp; Literacy Fairs</w:t>
            </w:r>
          </w:p>
        </w:tc>
      </w:tr>
      <w:tr w:rsidR="00194B18" w:rsidRPr="00194B18" w:rsidTr="00194B18">
        <w:trPr>
          <w:trHeight w:val="6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2</w:t>
            </w:r>
          </w:p>
        </w:tc>
        <w:tc>
          <w:tcPr>
            <w:tcW w:w="2180" w:type="dxa"/>
            <w:tcBorders>
              <w:top w:val="nil"/>
              <w:left w:val="nil"/>
              <w:bottom w:val="single" w:sz="4"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Scheduling of Parent Meetings and times</w:t>
            </w:r>
          </w:p>
        </w:tc>
        <w:tc>
          <w:tcPr>
            <w:tcW w:w="6580" w:type="dxa"/>
            <w:tcBorders>
              <w:top w:val="nil"/>
              <w:left w:val="nil"/>
              <w:bottom w:val="single" w:sz="4" w:space="0" w:color="auto"/>
              <w:right w:val="single" w:sz="8"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Flexible scheduling during lunch breaks or on days off and/or conduct phone conferences when parent is not able to attend.</w:t>
            </w:r>
          </w:p>
        </w:tc>
      </w:tr>
      <w:tr w:rsidR="00194B18" w:rsidRPr="00194B18" w:rsidTr="00194B18">
        <w:trPr>
          <w:trHeight w:val="6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3</w:t>
            </w:r>
          </w:p>
        </w:tc>
        <w:tc>
          <w:tcPr>
            <w:tcW w:w="2180" w:type="dxa"/>
            <w:tcBorders>
              <w:top w:val="nil"/>
              <w:left w:val="nil"/>
              <w:bottom w:val="single" w:sz="8" w:space="0" w:color="auto"/>
              <w:right w:val="single" w:sz="4"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Lack of Internet Service at Home</w:t>
            </w:r>
          </w:p>
        </w:tc>
        <w:tc>
          <w:tcPr>
            <w:tcW w:w="6580" w:type="dxa"/>
            <w:tcBorders>
              <w:top w:val="nil"/>
              <w:left w:val="nil"/>
              <w:bottom w:val="single" w:sz="8" w:space="0" w:color="auto"/>
              <w:right w:val="single" w:sz="8" w:space="0" w:color="auto"/>
            </w:tcBorders>
            <w:shd w:val="clear" w:color="auto" w:fill="auto"/>
            <w:vAlign w:val="center"/>
            <w:hideMark/>
          </w:tcPr>
          <w:p w:rsidR="00194B18" w:rsidRPr="00194B18" w:rsidRDefault="00194B18" w:rsidP="00194B18">
            <w:pPr>
              <w:spacing w:after="0" w:line="240" w:lineRule="auto"/>
              <w:jc w:val="center"/>
              <w:rPr>
                <w:rFonts w:ascii="Calibri" w:eastAsia="Times New Roman" w:hAnsi="Calibri" w:cs="Calibri"/>
                <w:color w:val="000000"/>
              </w:rPr>
            </w:pPr>
            <w:r w:rsidRPr="00194B18">
              <w:rPr>
                <w:rFonts w:ascii="Calibri" w:eastAsia="Times New Roman" w:hAnsi="Calibri" w:cs="Calibri"/>
                <w:color w:val="000000"/>
              </w:rPr>
              <w:t>Point Sheets, Allow students to complete online work at school and take written coursework home.</w:t>
            </w:r>
          </w:p>
        </w:tc>
      </w:tr>
    </w:tbl>
    <w:p w:rsidR="003469BF" w:rsidRPr="003469BF" w:rsidRDefault="003469BF" w:rsidP="003469BF">
      <w:bookmarkStart w:id="0" w:name="_GoBack"/>
      <w:bookmarkEnd w:id="0"/>
    </w:p>
    <w:sectPr w:rsidR="003469BF" w:rsidRPr="003469BF" w:rsidSect="004F60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086"/>
    <w:multiLevelType w:val="hybridMultilevel"/>
    <w:tmpl w:val="D37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1D8A"/>
    <w:multiLevelType w:val="hybridMultilevel"/>
    <w:tmpl w:val="F4C4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9BD"/>
    <w:multiLevelType w:val="hybridMultilevel"/>
    <w:tmpl w:val="46B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F2210"/>
    <w:multiLevelType w:val="hybridMultilevel"/>
    <w:tmpl w:val="0AC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B7DF9"/>
    <w:multiLevelType w:val="hybridMultilevel"/>
    <w:tmpl w:val="FF7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C7B9E"/>
    <w:multiLevelType w:val="hybridMultilevel"/>
    <w:tmpl w:val="970C4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B043EDA"/>
    <w:multiLevelType w:val="hybridMultilevel"/>
    <w:tmpl w:val="E09C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26805"/>
    <w:multiLevelType w:val="hybridMultilevel"/>
    <w:tmpl w:val="D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C3EA7"/>
    <w:multiLevelType w:val="hybridMultilevel"/>
    <w:tmpl w:val="B60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0D"/>
    <w:rsid w:val="00094C0A"/>
    <w:rsid w:val="00194B18"/>
    <w:rsid w:val="00313675"/>
    <w:rsid w:val="003469BF"/>
    <w:rsid w:val="004F60F7"/>
    <w:rsid w:val="005544D3"/>
    <w:rsid w:val="0072703E"/>
    <w:rsid w:val="008014EE"/>
    <w:rsid w:val="00923450"/>
    <w:rsid w:val="00A4097E"/>
    <w:rsid w:val="00AD77F9"/>
    <w:rsid w:val="00B66297"/>
    <w:rsid w:val="00C1420D"/>
    <w:rsid w:val="00D00CAF"/>
    <w:rsid w:val="00F3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F76D-4E8B-42BB-86E4-0C6CE3F8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2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484395020">
      <w:bodyDiv w:val="1"/>
      <w:marLeft w:val="0"/>
      <w:marRight w:val="0"/>
      <w:marTop w:val="0"/>
      <w:marBottom w:val="0"/>
      <w:divBdr>
        <w:top w:val="none" w:sz="0" w:space="0" w:color="auto"/>
        <w:left w:val="none" w:sz="0" w:space="0" w:color="auto"/>
        <w:bottom w:val="none" w:sz="0" w:space="0" w:color="auto"/>
        <w:right w:val="none" w:sz="0" w:space="0" w:color="auto"/>
      </w:divBdr>
    </w:div>
    <w:div w:id="754790303">
      <w:bodyDiv w:val="1"/>
      <w:marLeft w:val="0"/>
      <w:marRight w:val="0"/>
      <w:marTop w:val="0"/>
      <w:marBottom w:val="0"/>
      <w:divBdr>
        <w:top w:val="none" w:sz="0" w:space="0" w:color="auto"/>
        <w:left w:val="none" w:sz="0" w:space="0" w:color="auto"/>
        <w:bottom w:val="none" w:sz="0" w:space="0" w:color="auto"/>
        <w:right w:val="none" w:sz="0" w:space="0" w:color="auto"/>
      </w:divBdr>
    </w:div>
    <w:div w:id="843980125">
      <w:bodyDiv w:val="1"/>
      <w:marLeft w:val="0"/>
      <w:marRight w:val="0"/>
      <w:marTop w:val="0"/>
      <w:marBottom w:val="0"/>
      <w:divBdr>
        <w:top w:val="none" w:sz="0" w:space="0" w:color="auto"/>
        <w:left w:val="none" w:sz="0" w:space="0" w:color="auto"/>
        <w:bottom w:val="none" w:sz="0" w:space="0" w:color="auto"/>
        <w:right w:val="none" w:sz="0" w:space="0" w:color="auto"/>
      </w:divBdr>
    </w:div>
    <w:div w:id="944078612">
      <w:bodyDiv w:val="1"/>
      <w:marLeft w:val="0"/>
      <w:marRight w:val="0"/>
      <w:marTop w:val="0"/>
      <w:marBottom w:val="0"/>
      <w:divBdr>
        <w:top w:val="none" w:sz="0" w:space="0" w:color="auto"/>
        <w:left w:val="none" w:sz="0" w:space="0" w:color="auto"/>
        <w:bottom w:val="none" w:sz="0" w:space="0" w:color="auto"/>
        <w:right w:val="none" w:sz="0" w:space="0" w:color="auto"/>
      </w:divBdr>
    </w:div>
    <w:div w:id="1564103864">
      <w:bodyDiv w:val="1"/>
      <w:marLeft w:val="0"/>
      <w:marRight w:val="0"/>
      <w:marTop w:val="0"/>
      <w:marBottom w:val="0"/>
      <w:divBdr>
        <w:top w:val="none" w:sz="0" w:space="0" w:color="auto"/>
        <w:left w:val="none" w:sz="0" w:space="0" w:color="auto"/>
        <w:bottom w:val="none" w:sz="0" w:space="0" w:color="auto"/>
        <w:right w:val="none" w:sz="0" w:space="0" w:color="auto"/>
      </w:divBdr>
    </w:div>
    <w:div w:id="1618416134">
      <w:bodyDiv w:val="1"/>
      <w:marLeft w:val="0"/>
      <w:marRight w:val="0"/>
      <w:marTop w:val="0"/>
      <w:marBottom w:val="0"/>
      <w:divBdr>
        <w:top w:val="none" w:sz="0" w:space="0" w:color="auto"/>
        <w:left w:val="none" w:sz="0" w:space="0" w:color="auto"/>
        <w:bottom w:val="none" w:sz="0" w:space="0" w:color="auto"/>
        <w:right w:val="none" w:sz="0" w:space="0" w:color="auto"/>
      </w:divBdr>
    </w:div>
    <w:div w:id="20714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BEEBE</dc:creator>
  <cp:keywords/>
  <dc:description/>
  <cp:lastModifiedBy>CHARLENE BEEBE</cp:lastModifiedBy>
  <cp:revision>3</cp:revision>
  <dcterms:created xsi:type="dcterms:W3CDTF">2016-11-03T16:15:00Z</dcterms:created>
  <dcterms:modified xsi:type="dcterms:W3CDTF">2016-11-03T16:20:00Z</dcterms:modified>
</cp:coreProperties>
</file>