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B1" w:rsidRPr="00FE5CB1" w:rsidRDefault="00FE5CB1" w:rsidP="00FE5CB1">
      <w:pPr>
        <w:shd w:val="clear" w:color="auto" w:fill="FFFFFF"/>
        <w:spacing w:after="0" w:line="240" w:lineRule="auto"/>
        <w:outlineLvl w:val="1"/>
        <w:rPr>
          <w:rFonts w:ascii="Arial" w:eastAsia="Times New Roman" w:hAnsi="Arial" w:cs="Arial"/>
          <w:b/>
          <w:bCs/>
          <w:color w:val="333333"/>
          <w:sz w:val="27"/>
          <w:szCs w:val="27"/>
        </w:rPr>
      </w:pPr>
      <w:r>
        <w:rPr>
          <w:rFonts w:ascii="Arial" w:eastAsia="Times New Roman" w:hAnsi="Arial" w:cs="Arial"/>
          <w:b/>
          <w:bCs/>
          <w:color w:val="333333"/>
          <w:sz w:val="27"/>
          <w:szCs w:val="27"/>
        </w:rPr>
        <w:t>SANDALWOOD HIGH SCHOOL</w:t>
      </w:r>
      <w:r w:rsidRPr="00FE5CB1">
        <w:rPr>
          <w:rFonts w:ascii="Arial" w:eastAsia="Times New Roman" w:hAnsi="Arial" w:cs="Arial"/>
          <w:b/>
          <w:bCs/>
          <w:color w:val="333333"/>
          <w:sz w:val="27"/>
          <w:szCs w:val="27"/>
        </w:rPr>
        <w:t xml:space="preserve"> Title I, Part A Parental Involvement Plan</w:t>
      </w:r>
    </w:p>
    <w:p w:rsid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xml:space="preserve">I, </w:t>
      </w:r>
      <w:r>
        <w:rPr>
          <w:rFonts w:ascii="Arial" w:eastAsia="Times New Roman" w:hAnsi="Arial" w:cs="Arial"/>
          <w:color w:val="333333"/>
          <w:sz w:val="18"/>
          <w:szCs w:val="18"/>
        </w:rPr>
        <w:t>Dr. Saryn L. Hatcher</w:t>
      </w:r>
      <w:r w:rsidRPr="00FE5CB1">
        <w:rPr>
          <w:rFonts w:ascii="Arial" w:eastAsia="Times New Roman" w:hAnsi="Arial" w:cs="Arial"/>
          <w:color w:val="333333"/>
          <w:sz w:val="18"/>
          <w:szCs w:val="18"/>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p>
    <w:p w:rsidR="00FE5CB1" w:rsidRPr="00FE5CB1" w:rsidRDefault="00FE5CB1" w:rsidP="00FE5CB1">
      <w:pPr>
        <w:shd w:val="clear" w:color="auto" w:fill="FFFFFF"/>
        <w:spacing w:after="0" w:line="240" w:lineRule="auto"/>
        <w:outlineLvl w:val="1"/>
        <w:rPr>
          <w:rFonts w:ascii="Arial" w:eastAsia="Times New Roman" w:hAnsi="Arial" w:cs="Arial"/>
          <w:b/>
          <w:bCs/>
          <w:color w:val="333333"/>
          <w:sz w:val="27"/>
          <w:szCs w:val="27"/>
        </w:rPr>
      </w:pPr>
      <w:r w:rsidRPr="00FE5CB1">
        <w:rPr>
          <w:rFonts w:ascii="Arial" w:eastAsia="Times New Roman" w:hAnsi="Arial" w:cs="Arial"/>
          <w:b/>
          <w:bCs/>
          <w:color w:val="333333"/>
          <w:sz w:val="27"/>
          <w:szCs w:val="27"/>
        </w:rPr>
        <w:t>Assurances</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The school will be governed by the statutory definition of parental involvement, and will carry out programs, activities, and procedures in accordance with the definition outlined in Section 9101(32), ESEA;</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Involve the parents of children served in Title I, Part A in decisions about how Title I, Part A funds reserved for parental involvement are spent [Section 1118(b)(1) and (c)(3)];</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Jointly develop/revise with parents the school parental involvement policy and distribute it to parents of participating children and make available the parental involvement plan to the local community [Section 1118 (b)(1)];</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Involve parents, in an organized, ongoing, and timely way, in the planning, review, and improvement of programs under this part, including the planning, review, and improvement of the school parental involvement policy and the joint development of the school</w:t>
      </w:r>
      <w:r>
        <w:rPr>
          <w:rFonts w:ascii="Arial" w:eastAsia="Times New Roman" w:hAnsi="Arial" w:cs="Arial"/>
          <w:color w:val="333333"/>
          <w:sz w:val="18"/>
          <w:szCs w:val="18"/>
        </w:rPr>
        <w:t>-</w:t>
      </w:r>
      <w:r w:rsidRPr="00FE5CB1">
        <w:rPr>
          <w:rFonts w:ascii="Arial" w:eastAsia="Times New Roman" w:hAnsi="Arial" w:cs="Arial"/>
          <w:color w:val="333333"/>
          <w:sz w:val="18"/>
          <w:szCs w:val="18"/>
        </w:rPr>
        <w:t>wide program plan under section 1114(b)(2) [Section 1118(c)(3)];</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Use the findings of the parental involvement policy review to design strategies for more effective parental involvement, and to revise, if necessary, the school’s parental involvement policy [Section 1118(a)(E)];</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Provide to each parent an individual student report about the performance of their child on the state assessment in at least mathematics, language arts, and reading [Section 1111(h)(6)(B)(i)];</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Provide each parent timely notice when their child has been assigned or has been taught for four (4) or more consecutive weeks by a teacher who is not highly qualified within the meaning of the term in 34 CFR Section 200.56 [Section 1111(h)(6)(B)(ii)]; and</w:t>
      </w:r>
    </w:p>
    <w:p w:rsidR="00FE5CB1" w:rsidRPr="00FE5CB1" w:rsidRDefault="00FE5CB1" w:rsidP="00FE5CB1">
      <w:pPr>
        <w:numPr>
          <w:ilvl w:val="0"/>
          <w:numId w:val="1"/>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Provide each parent timely notice information regarding their right to request information on the professional qualifications of the student's classroom teachers and paraprofessionals [Section (h)(6)(A)].</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w:t>
      </w:r>
    </w:p>
    <w:tbl>
      <w:tblPr>
        <w:tblW w:w="5000" w:type="pct"/>
        <w:shd w:val="clear" w:color="auto" w:fill="FFFFFF"/>
        <w:tblCellMar>
          <w:left w:w="0" w:type="dxa"/>
          <w:right w:w="0" w:type="dxa"/>
        </w:tblCellMar>
        <w:tblLook w:val="04A0" w:firstRow="1" w:lastRow="0" w:firstColumn="1" w:lastColumn="0" w:noHBand="0" w:noVBand="1"/>
      </w:tblPr>
      <w:tblGrid>
        <w:gridCol w:w="6538"/>
        <w:gridCol w:w="2802"/>
      </w:tblGrid>
      <w:tr w:rsidR="00FE5CB1" w:rsidRPr="00FE5CB1" w:rsidTr="00FE5CB1">
        <w:tc>
          <w:tcPr>
            <w:tcW w:w="3500" w:type="pct"/>
            <w:tcBorders>
              <w:top w:val="single" w:sz="12" w:space="0" w:color="000000"/>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Date Signed</w:t>
            </w:r>
          </w:p>
        </w:tc>
      </w:tr>
    </w:tbl>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Mission Statement</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Parental Involvement Mission Statement (Optional)</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Response: </w:t>
            </w:r>
            <w:r>
              <w:rPr>
                <w:rFonts w:ascii="Arial" w:eastAsia="Times New Roman" w:hAnsi="Arial" w:cs="Arial"/>
                <w:color w:val="333333"/>
                <w:sz w:val="18"/>
                <w:szCs w:val="18"/>
              </w:rPr>
              <w:t>The mission</w:t>
            </w:r>
            <w:r w:rsidRPr="00FE5CB1">
              <w:rPr>
                <w:rFonts w:ascii="Arial" w:eastAsia="Times New Roman" w:hAnsi="Arial" w:cs="Arial"/>
                <w:color w:val="333333"/>
                <w:sz w:val="18"/>
                <w:szCs w:val="18"/>
              </w:rPr>
              <w:t xml:space="preserve"> of </w:t>
            </w:r>
            <w:r>
              <w:rPr>
                <w:rFonts w:ascii="Arial" w:eastAsia="Times New Roman" w:hAnsi="Arial" w:cs="Arial"/>
                <w:color w:val="333333"/>
                <w:sz w:val="18"/>
                <w:szCs w:val="18"/>
              </w:rPr>
              <w:t xml:space="preserve">Sandalwood High School </w:t>
            </w:r>
            <w:r w:rsidRPr="00FE5CB1">
              <w:rPr>
                <w:rFonts w:ascii="Arial" w:eastAsia="Times New Roman" w:hAnsi="Arial" w:cs="Arial"/>
                <w:color w:val="333333"/>
                <w:sz w:val="18"/>
                <w:szCs w:val="18"/>
              </w:rPr>
              <w:t>Parental Involvement Plan is to provide ongoing and meaningful opportunities to take a more active role</w:t>
            </w:r>
            <w:r>
              <w:rPr>
                <w:rFonts w:ascii="Arial" w:eastAsia="Times New Roman" w:hAnsi="Arial" w:cs="Arial"/>
                <w:color w:val="333333"/>
                <w:sz w:val="18"/>
                <w:szCs w:val="18"/>
              </w:rPr>
              <w:t xml:space="preserve"> in their child's education. SHS</w:t>
            </w:r>
            <w:r w:rsidRPr="00FE5CB1">
              <w:rPr>
                <w:rFonts w:ascii="Arial" w:eastAsia="Times New Roman" w:hAnsi="Arial" w:cs="Arial"/>
                <w:color w:val="333333"/>
                <w:sz w:val="18"/>
                <w:szCs w:val="18"/>
              </w:rPr>
              <w:t xml:space="preserve"> will achieve this by conducting at least two parent involvement activities during the </w:t>
            </w:r>
            <w:r>
              <w:rPr>
                <w:rFonts w:ascii="Arial" w:eastAsia="Times New Roman" w:hAnsi="Arial" w:cs="Arial"/>
                <w:color w:val="333333"/>
                <w:sz w:val="18"/>
                <w:szCs w:val="18"/>
              </w:rPr>
              <w:t>17-18</w:t>
            </w:r>
            <w:r w:rsidRPr="00FE5CB1">
              <w:rPr>
                <w:rFonts w:ascii="Arial" w:eastAsia="Times New Roman" w:hAnsi="Arial" w:cs="Arial"/>
                <w:color w:val="333333"/>
                <w:sz w:val="18"/>
                <w:szCs w:val="18"/>
              </w:rPr>
              <w:t xml:space="preserve"> school year to educate parents on how to become more involved acade</w:t>
            </w:r>
            <w:r>
              <w:rPr>
                <w:rFonts w:ascii="Arial" w:eastAsia="Times New Roman" w:hAnsi="Arial" w:cs="Arial"/>
                <w:color w:val="333333"/>
                <w:sz w:val="18"/>
                <w:szCs w:val="18"/>
              </w:rPr>
              <w:t xml:space="preserve">mically and socially. We at SHS </w:t>
            </w:r>
            <w:r w:rsidRPr="00FE5CB1">
              <w:rPr>
                <w:rFonts w:ascii="Arial" w:eastAsia="Times New Roman" w:hAnsi="Arial" w:cs="Arial"/>
                <w:color w:val="333333"/>
                <w:sz w:val="18"/>
                <w:szCs w:val="18"/>
              </w:rPr>
              <w:t>believe the relationship between home and school is crucial to the success of our students. We believe by helping the parent we are essentially helping the student.</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25"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Involvement of Parents</w:t>
      </w:r>
    </w:p>
    <w:p w:rsid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p w:rsidR="00FE5CB1" w:rsidRDefault="00FE5CB1" w:rsidP="00FE5CB1">
      <w:pPr>
        <w:shd w:val="clear" w:color="auto" w:fill="FFFFFF"/>
        <w:spacing w:after="0" w:line="240" w:lineRule="auto"/>
        <w:rPr>
          <w:rFonts w:ascii="Arial" w:eastAsia="Times New Roman" w:hAnsi="Arial" w:cs="Arial"/>
          <w:color w:val="333333"/>
          <w:sz w:val="18"/>
          <w:szCs w:val="18"/>
        </w:rPr>
      </w:pP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7C441A">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lastRenderedPageBreak/>
              <w:t>Response: </w:t>
            </w:r>
            <w:r>
              <w:rPr>
                <w:rFonts w:ascii="Arial" w:eastAsia="Times New Roman" w:hAnsi="Arial" w:cs="Arial"/>
                <w:color w:val="333333"/>
                <w:sz w:val="18"/>
                <w:szCs w:val="18"/>
              </w:rPr>
              <w:t>Sandalwood High School</w:t>
            </w:r>
            <w:r w:rsidRPr="00FE5CB1">
              <w:rPr>
                <w:rFonts w:ascii="Arial" w:eastAsia="Times New Roman" w:hAnsi="Arial" w:cs="Arial"/>
                <w:color w:val="333333"/>
                <w:sz w:val="18"/>
                <w:szCs w:val="18"/>
              </w:rPr>
              <w:t xml:space="preserve"> will invite all parents to become involved in the revision of the School Improvement plan. Also during Open House, parents will complete a survey to give recommendations on what type(s) of upcoming activities,</w:t>
            </w:r>
            <w:r>
              <w:rPr>
                <w:rFonts w:ascii="Arial" w:eastAsia="Times New Roman" w:hAnsi="Arial" w:cs="Arial"/>
                <w:color w:val="333333"/>
                <w:sz w:val="18"/>
                <w:szCs w:val="18"/>
              </w:rPr>
              <w:t xml:space="preserve"> </w:t>
            </w:r>
            <w:r w:rsidRPr="00FE5CB1">
              <w:rPr>
                <w:rFonts w:ascii="Arial" w:eastAsia="Times New Roman" w:hAnsi="Arial" w:cs="Arial"/>
                <w:color w:val="333333"/>
                <w:sz w:val="18"/>
                <w:szCs w:val="18"/>
              </w:rPr>
              <w:t xml:space="preserve">workshops, and trainings that are needed to support them and their child. Parents </w:t>
            </w:r>
            <w:r>
              <w:rPr>
                <w:rFonts w:ascii="Arial" w:eastAsia="Times New Roman" w:hAnsi="Arial" w:cs="Arial"/>
                <w:color w:val="333333"/>
                <w:sz w:val="18"/>
                <w:szCs w:val="18"/>
              </w:rPr>
              <w:t>and stakeholders will be notifi</w:t>
            </w:r>
            <w:r w:rsidRPr="00FE5CB1">
              <w:rPr>
                <w:rFonts w:ascii="Arial" w:eastAsia="Times New Roman" w:hAnsi="Arial" w:cs="Arial"/>
                <w:color w:val="333333"/>
                <w:sz w:val="18"/>
                <w:szCs w:val="18"/>
              </w:rPr>
              <w:t xml:space="preserve">ed of the dates and times of Curriculum and Literacy Nights by </w:t>
            </w:r>
            <w:r>
              <w:rPr>
                <w:rFonts w:ascii="Arial" w:eastAsia="Times New Roman" w:hAnsi="Arial" w:cs="Arial"/>
                <w:color w:val="333333"/>
                <w:sz w:val="18"/>
                <w:szCs w:val="18"/>
              </w:rPr>
              <w:t>our SchoolCNXT application</w:t>
            </w:r>
            <w:r w:rsidRPr="00FE5CB1">
              <w:rPr>
                <w:rFonts w:ascii="Arial" w:eastAsia="Times New Roman" w:hAnsi="Arial" w:cs="Arial"/>
                <w:color w:val="333333"/>
                <w:sz w:val="18"/>
                <w:szCs w:val="18"/>
              </w:rPr>
              <w:t xml:space="preserve"> and school messenger systems. Information will also be made available on the scho</w:t>
            </w:r>
            <w:r>
              <w:rPr>
                <w:rFonts w:ascii="Arial" w:eastAsia="Times New Roman" w:hAnsi="Arial" w:cs="Arial"/>
                <w:color w:val="333333"/>
                <w:sz w:val="18"/>
                <w:szCs w:val="18"/>
              </w:rPr>
              <w:t xml:space="preserve">ol website and marquee. Our SAC/PTSA </w:t>
            </w:r>
            <w:r w:rsidRPr="00FE5CB1">
              <w:rPr>
                <w:rFonts w:ascii="Arial" w:eastAsia="Times New Roman" w:hAnsi="Arial" w:cs="Arial"/>
                <w:color w:val="333333"/>
                <w:sz w:val="18"/>
                <w:szCs w:val="18"/>
              </w:rPr>
              <w:t xml:space="preserve">community members are invited by flyers, newsletters, and email to meet and discuss the development and revision of the plan. Monthly meetings will occur the </w:t>
            </w:r>
            <w:r w:rsidR="007C441A">
              <w:rPr>
                <w:rFonts w:ascii="Arial" w:eastAsia="Times New Roman" w:hAnsi="Arial" w:cs="Arial"/>
                <w:color w:val="333333"/>
                <w:sz w:val="18"/>
                <w:szCs w:val="18"/>
              </w:rPr>
              <w:t>10</w:t>
            </w:r>
            <w:r w:rsidR="007C441A" w:rsidRPr="007C441A">
              <w:rPr>
                <w:rFonts w:ascii="Arial" w:eastAsia="Times New Roman" w:hAnsi="Arial" w:cs="Arial"/>
                <w:color w:val="333333"/>
                <w:sz w:val="18"/>
                <w:szCs w:val="18"/>
                <w:vertAlign w:val="superscript"/>
              </w:rPr>
              <w:t>th</w:t>
            </w:r>
            <w:r w:rsidR="007C441A">
              <w:rPr>
                <w:rFonts w:ascii="Arial" w:eastAsia="Times New Roman" w:hAnsi="Arial" w:cs="Arial"/>
                <w:color w:val="333333"/>
                <w:sz w:val="18"/>
                <w:szCs w:val="18"/>
              </w:rPr>
              <w:t xml:space="preserve"> day of each month</w:t>
            </w:r>
            <w:r w:rsidRPr="00FE5CB1">
              <w:rPr>
                <w:rFonts w:ascii="Arial" w:eastAsia="Times New Roman" w:hAnsi="Arial" w:cs="Arial"/>
                <w:color w:val="333333"/>
                <w:sz w:val="18"/>
                <w:szCs w:val="18"/>
              </w:rPr>
              <w:t xml:space="preserve"> at 5:00 p.m. with SAC members, invited parents, and teachers. School and student needs are brought to the attention of the members for input. Decisions are based on a majority vote. The input will be documented by meeting minutes, agenda, and sign-in sheets. The parent involvement plan will be posted on the school's website and cop</w:t>
            </w:r>
            <w:r>
              <w:rPr>
                <w:rFonts w:ascii="Arial" w:eastAsia="Times New Roman" w:hAnsi="Arial" w:cs="Arial"/>
                <w:color w:val="333333"/>
                <w:sz w:val="18"/>
                <w:szCs w:val="18"/>
              </w:rPr>
              <w:t>ies of the plan are available upon request. September 10, 2017</w:t>
            </w:r>
            <w:r w:rsidRPr="00FE5CB1">
              <w:rPr>
                <w:rFonts w:ascii="Arial" w:eastAsia="Times New Roman" w:hAnsi="Arial" w:cs="Arial"/>
                <w:color w:val="333333"/>
                <w:sz w:val="18"/>
                <w:szCs w:val="18"/>
              </w:rPr>
              <w:t>, the Annual Title I Meeting is planned to educate parents on the purpose and requirements of a Title I School.</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26"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Coordination and Integration</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shd w:val="clear" w:color="auto" w:fill="FFFFFF"/>
        <w:tblCellMar>
          <w:left w:w="0" w:type="dxa"/>
          <w:right w:w="0" w:type="dxa"/>
        </w:tblCellMar>
        <w:tblLook w:val="04A0" w:firstRow="1" w:lastRow="0" w:firstColumn="1" w:lastColumn="0" w:noHBand="0" w:noVBand="1"/>
      </w:tblPr>
      <w:tblGrid>
        <w:gridCol w:w="520"/>
        <w:gridCol w:w="2290"/>
        <w:gridCol w:w="6530"/>
      </w:tblGrid>
      <w:tr w:rsidR="009119AE" w:rsidRPr="00FE5CB1" w:rsidTr="00FE5CB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Coordination</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1D0549" w:rsidP="001D0549">
            <w:pPr>
              <w:spacing w:after="0" w:line="240" w:lineRule="auto"/>
              <w:rPr>
                <w:rFonts w:ascii="Arial" w:eastAsia="Times New Roman" w:hAnsi="Arial" w:cs="Arial"/>
                <w:color w:val="333333"/>
                <w:sz w:val="18"/>
                <w:szCs w:val="18"/>
              </w:rPr>
            </w:pPr>
            <w:r>
              <w:t>Understanding FSA Reading/Writing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Default="009119AE" w:rsidP="00FE5CB1">
            <w:pPr>
              <w:spacing w:after="0" w:line="240" w:lineRule="auto"/>
              <w:rPr>
                <w:rFonts w:ascii="Arial" w:hAnsi="Arial" w:cs="Arial"/>
                <w:sz w:val="18"/>
                <w:szCs w:val="18"/>
              </w:rPr>
            </w:pPr>
            <w:r w:rsidRPr="009119AE">
              <w:rPr>
                <w:rFonts w:ascii="Arial" w:hAnsi="Arial" w:cs="Arial"/>
                <w:sz w:val="18"/>
                <w:szCs w:val="18"/>
              </w:rPr>
              <w:t>Presented by: DCPS Staff Learn how to assist High School Students in the areas of Reading and Writing on the Florida Standards</w:t>
            </w:r>
            <w:r>
              <w:rPr>
                <w:rFonts w:ascii="Arial" w:hAnsi="Arial" w:cs="Arial"/>
                <w:sz w:val="18"/>
                <w:szCs w:val="18"/>
              </w:rPr>
              <w:t>.</w:t>
            </w:r>
          </w:p>
          <w:p w:rsidR="009119AE" w:rsidRDefault="009119AE" w:rsidP="00FE5CB1">
            <w:pPr>
              <w:spacing w:after="0" w:line="240" w:lineRule="auto"/>
              <w:rPr>
                <w:rFonts w:ascii="Arial" w:hAnsi="Arial" w:cs="Arial"/>
                <w:sz w:val="18"/>
                <w:szCs w:val="18"/>
              </w:rPr>
            </w:pPr>
            <w:r w:rsidRPr="009119AE">
              <w:rPr>
                <w:rFonts w:ascii="Arial" w:hAnsi="Arial" w:cs="Arial"/>
                <w:sz w:val="18"/>
                <w:szCs w:val="18"/>
              </w:rPr>
              <w:t xml:space="preserve">Monday 10/02/17 Andrew Jackson High School 3816 North Main Street, Jacksonville, FL 32206 5:00 - 6:00 p.m. Wednesday 11/08/17 </w:t>
            </w:r>
          </w:p>
          <w:p w:rsidR="009119AE" w:rsidRDefault="009119AE" w:rsidP="00FE5CB1">
            <w:pPr>
              <w:spacing w:after="0" w:line="240" w:lineRule="auto"/>
              <w:rPr>
                <w:rFonts w:ascii="Arial" w:hAnsi="Arial" w:cs="Arial"/>
                <w:sz w:val="18"/>
                <w:szCs w:val="18"/>
              </w:rPr>
            </w:pPr>
            <w:r w:rsidRPr="009119AE">
              <w:rPr>
                <w:rFonts w:ascii="Arial" w:hAnsi="Arial" w:cs="Arial"/>
                <w:sz w:val="18"/>
                <w:szCs w:val="18"/>
              </w:rPr>
              <w:t xml:space="preserve">Terry Parker High School 7301 Parker School Rd., Jacksonville, FL 32211 </w:t>
            </w:r>
          </w:p>
          <w:p w:rsidR="009119AE" w:rsidRPr="00FE5CB1" w:rsidRDefault="009119AE" w:rsidP="00FE5CB1">
            <w:pPr>
              <w:spacing w:after="0" w:line="240" w:lineRule="auto"/>
              <w:rPr>
                <w:rFonts w:ascii="Arial" w:eastAsia="Times New Roman" w:hAnsi="Arial" w:cs="Arial"/>
                <w:color w:val="333333"/>
                <w:sz w:val="18"/>
                <w:szCs w:val="18"/>
              </w:rPr>
            </w:pPr>
            <w:r>
              <w:rPr>
                <w:rFonts w:ascii="Arial" w:hAnsi="Arial" w:cs="Arial"/>
                <w:sz w:val="18"/>
                <w:szCs w:val="18"/>
              </w:rPr>
              <w:t>5:00 - 6:00 P.M.</w:t>
            </w:r>
          </w:p>
        </w:tc>
      </w:tr>
      <w:tr w:rsidR="009119AE" w:rsidRPr="00FE5CB1" w:rsidTr="009119AE">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1D0549" w:rsidRDefault="001D0549" w:rsidP="00FE5CB1">
            <w:pPr>
              <w:spacing w:after="0" w:line="240" w:lineRule="auto"/>
            </w:pPr>
            <w:r>
              <w:t xml:space="preserve">Prioritizing Milestones </w:t>
            </w:r>
          </w:p>
          <w:p w:rsidR="00FE5CB1" w:rsidRPr="00FE5CB1" w:rsidRDefault="001D0549" w:rsidP="00FE5CB1">
            <w:pPr>
              <w:spacing w:after="0" w:line="240" w:lineRule="auto"/>
              <w:rPr>
                <w:rFonts w:ascii="Arial" w:eastAsia="Times New Roman" w:hAnsi="Arial" w:cs="Arial"/>
                <w:color w:val="333333"/>
                <w:sz w:val="18"/>
                <w:szCs w:val="18"/>
              </w:rPr>
            </w:pPr>
            <w:r>
              <w:t>In HS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FE5CB1" w:rsidRDefault="009119AE" w:rsidP="00FE5CB1">
            <w:pPr>
              <w:spacing w:after="0" w:line="240" w:lineRule="auto"/>
              <w:rPr>
                <w:rFonts w:ascii="Arial" w:hAnsi="Arial" w:cs="Arial"/>
                <w:sz w:val="18"/>
                <w:szCs w:val="18"/>
              </w:rPr>
            </w:pPr>
            <w:r w:rsidRPr="009119AE">
              <w:rPr>
                <w:rFonts w:ascii="Arial" w:hAnsi="Arial" w:cs="Arial"/>
                <w:sz w:val="18"/>
                <w:szCs w:val="18"/>
              </w:rPr>
              <w:t>Presented by: Parent Academy Staff/DCPS Learn how to set goals to be successful throughout High School and beyond</w:t>
            </w:r>
            <w:r>
              <w:rPr>
                <w:rFonts w:ascii="Arial" w:hAnsi="Arial" w:cs="Arial"/>
                <w:sz w:val="18"/>
                <w:szCs w:val="18"/>
              </w:rPr>
              <w:t>.</w:t>
            </w:r>
          </w:p>
          <w:p w:rsidR="009119AE" w:rsidRPr="00FE5CB1" w:rsidRDefault="009119AE" w:rsidP="00FE5CB1">
            <w:pPr>
              <w:spacing w:after="0" w:line="240" w:lineRule="auto"/>
              <w:rPr>
                <w:rFonts w:ascii="Arial" w:eastAsia="Times New Roman" w:hAnsi="Arial" w:cs="Arial"/>
                <w:color w:val="333333"/>
                <w:sz w:val="18"/>
                <w:szCs w:val="18"/>
              </w:rPr>
            </w:pPr>
            <w:r w:rsidRPr="009119AE">
              <w:rPr>
                <w:rFonts w:ascii="Arial" w:hAnsi="Arial" w:cs="Arial"/>
                <w:sz w:val="18"/>
                <w:szCs w:val="18"/>
              </w:rPr>
              <w:t>Thursday 11/16/17 One Love Christian Center 2960 Edison Ave., Jackso</w:t>
            </w:r>
            <w:r>
              <w:rPr>
                <w:rFonts w:ascii="Arial" w:hAnsi="Arial" w:cs="Arial"/>
                <w:sz w:val="18"/>
                <w:szCs w:val="18"/>
              </w:rPr>
              <w:t>nville, FL 32254 5:30 - 6:30 P.M.</w:t>
            </w:r>
          </w:p>
        </w:tc>
      </w:tr>
      <w:tr w:rsidR="009119AE" w:rsidRPr="00FE5CB1" w:rsidTr="009119AE">
        <w:tc>
          <w:tcPr>
            <w:tcW w:w="0" w:type="auto"/>
            <w:tcBorders>
              <w:top w:val="nil"/>
              <w:left w:val="single" w:sz="8" w:space="0" w:color="000000"/>
              <w:bottom w:val="nil"/>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3</w:t>
            </w:r>
          </w:p>
        </w:tc>
        <w:tc>
          <w:tcPr>
            <w:tcW w:w="0" w:type="auto"/>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Title I</w:t>
            </w:r>
            <w:r w:rsidR="001D0549">
              <w:rPr>
                <w:rFonts w:ascii="Arial" w:eastAsia="Times New Roman" w:hAnsi="Arial" w:cs="Arial"/>
                <w:color w:val="333333"/>
                <w:sz w:val="18"/>
                <w:szCs w:val="18"/>
              </w:rPr>
              <w:t xml:space="preserve"> </w:t>
            </w:r>
          </w:p>
        </w:tc>
        <w:tc>
          <w:tcPr>
            <w:tcW w:w="0" w:type="auto"/>
            <w:tcBorders>
              <w:top w:val="nil"/>
              <w:left w:val="nil"/>
              <w:bottom w:val="nil"/>
              <w:right w:val="single" w:sz="8" w:space="0" w:color="000000"/>
            </w:tcBorders>
            <w:shd w:val="clear" w:color="auto" w:fill="FFFFFF"/>
            <w:tcMar>
              <w:top w:w="15" w:type="dxa"/>
              <w:left w:w="15" w:type="dxa"/>
              <w:bottom w:w="15" w:type="dxa"/>
              <w:right w:w="15" w:type="dxa"/>
            </w:tcMar>
            <w:vAlign w:val="center"/>
            <w:hideMark/>
          </w:tcPr>
          <w:p w:rsidR="00FE5CB1" w:rsidRPr="00FE5CB1" w:rsidRDefault="001D0549"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Parent mobile kiosk</w:t>
            </w:r>
            <w:r w:rsidR="00FE5CB1" w:rsidRPr="00FE5CB1">
              <w:rPr>
                <w:rFonts w:ascii="Arial" w:eastAsia="Times New Roman" w:hAnsi="Arial" w:cs="Arial"/>
                <w:color w:val="333333"/>
                <w:sz w:val="18"/>
                <w:szCs w:val="18"/>
              </w:rPr>
              <w:t xml:space="preserve"> that provides parents with access to a computer</w:t>
            </w:r>
            <w:r w:rsidR="009119AE">
              <w:rPr>
                <w:rFonts w:ascii="Arial" w:eastAsia="Times New Roman" w:hAnsi="Arial" w:cs="Arial"/>
                <w:color w:val="333333"/>
                <w:sz w:val="18"/>
                <w:szCs w:val="18"/>
              </w:rPr>
              <w:t xml:space="preserve"> (available in the main office)</w:t>
            </w:r>
            <w:r w:rsidR="00FE5CB1" w:rsidRPr="00FE5CB1">
              <w:rPr>
                <w:rFonts w:ascii="Arial" w:eastAsia="Times New Roman" w:hAnsi="Arial" w:cs="Arial"/>
                <w:color w:val="333333"/>
                <w:sz w:val="18"/>
                <w:szCs w:val="18"/>
              </w:rPr>
              <w:t>, resources, and literature that help enhance their child's education.</w:t>
            </w:r>
          </w:p>
        </w:tc>
      </w:tr>
      <w:tr w:rsidR="009119AE" w:rsidRPr="00FE5CB1" w:rsidTr="009119AE">
        <w:trPr>
          <w:trHeight w:val="33"/>
        </w:trPr>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9119AE" w:rsidRPr="00FE5CB1" w:rsidRDefault="009119AE" w:rsidP="00FE5CB1">
            <w:pPr>
              <w:spacing w:after="0" w:line="240" w:lineRule="auto"/>
              <w:rPr>
                <w:rFonts w:ascii="Arial" w:eastAsia="Times New Roman" w:hAnsi="Arial" w:cs="Arial"/>
                <w:color w:val="333333"/>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119AE" w:rsidRPr="00FE5CB1" w:rsidRDefault="009119AE" w:rsidP="00FE5CB1">
            <w:pPr>
              <w:spacing w:after="0" w:line="240" w:lineRule="auto"/>
              <w:rPr>
                <w:rFonts w:ascii="Arial" w:eastAsia="Times New Roman" w:hAnsi="Arial" w:cs="Arial"/>
                <w:color w:val="333333"/>
                <w:sz w:val="18"/>
                <w:szCs w:val="18"/>
              </w:rPr>
            </w:pP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tcPr>
          <w:p w:rsidR="009119AE" w:rsidRDefault="009119AE" w:rsidP="00FE5CB1">
            <w:pPr>
              <w:spacing w:after="0" w:line="240" w:lineRule="auto"/>
              <w:rPr>
                <w:rFonts w:ascii="Arial" w:eastAsia="Times New Roman" w:hAnsi="Arial" w:cs="Arial"/>
                <w:color w:val="333333"/>
                <w:sz w:val="18"/>
                <w:szCs w:val="18"/>
              </w:rPr>
            </w:pP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27"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Annual Parent Meeting</w:t>
      </w:r>
      <w:r w:rsidRPr="00FE5CB1">
        <w:rPr>
          <w:rFonts w:ascii="Arial" w:eastAsia="Times New Roman" w:hAnsi="Arial" w:cs="Arial"/>
          <w:color w:val="333333"/>
          <w:sz w:val="18"/>
          <w:szCs w:val="18"/>
        </w:rPr>
        <w:br/>
        <w:t>Describe the specific steps the school will take to conduct an annual meeting designed to inform parents of participating children about the school’s Title I program, the nature of the Title I program (school</w:t>
      </w:r>
      <w:r w:rsidR="001D0549">
        <w:rPr>
          <w:rFonts w:ascii="Arial" w:eastAsia="Times New Roman" w:hAnsi="Arial" w:cs="Arial"/>
          <w:color w:val="333333"/>
          <w:sz w:val="18"/>
          <w:szCs w:val="18"/>
        </w:rPr>
        <w:t>-</w:t>
      </w:r>
      <w:r w:rsidRPr="00FE5CB1">
        <w:rPr>
          <w:rFonts w:ascii="Arial" w:eastAsia="Times New Roman" w:hAnsi="Arial" w:cs="Arial"/>
          <w:color w:val="333333"/>
          <w:sz w:val="18"/>
          <w:szCs w:val="18"/>
        </w:rPr>
        <w:t>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shd w:val="clear" w:color="auto" w:fill="FFFFFF"/>
        <w:tblCellMar>
          <w:left w:w="0" w:type="dxa"/>
          <w:right w:w="0" w:type="dxa"/>
        </w:tblCellMar>
        <w:tblLook w:val="04A0" w:firstRow="1" w:lastRow="0" w:firstColumn="1" w:lastColumn="0" w:noHBand="0" w:noVBand="1"/>
      </w:tblPr>
      <w:tblGrid>
        <w:gridCol w:w="521"/>
        <w:gridCol w:w="4094"/>
        <w:gridCol w:w="1813"/>
        <w:gridCol w:w="1247"/>
        <w:gridCol w:w="1665"/>
      </w:tblGrid>
      <w:tr w:rsidR="009119AE" w:rsidRPr="00FE5CB1" w:rsidTr="00FE5CB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Evidence of Effectiveness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Annu</w:t>
            </w:r>
            <w:r w:rsidR="009119AE">
              <w:rPr>
                <w:rFonts w:ascii="Arial" w:eastAsia="Times New Roman" w:hAnsi="Arial" w:cs="Arial"/>
                <w:color w:val="333333"/>
                <w:sz w:val="18"/>
                <w:szCs w:val="18"/>
              </w:rPr>
              <w:t xml:space="preserve">al Title I Meeting date </w:t>
            </w:r>
            <w:r w:rsidRPr="00FE5CB1">
              <w:rPr>
                <w:rFonts w:ascii="Arial" w:eastAsia="Times New Roman" w:hAnsi="Arial" w:cs="Arial"/>
                <w:color w:val="333333"/>
                <w:sz w:val="18"/>
                <w:szCs w:val="18"/>
              </w:rPr>
              <w:t>posted on marquee</w:t>
            </w:r>
            <w:r w:rsidR="009119AE">
              <w:rPr>
                <w:rFonts w:ascii="Arial" w:eastAsia="Times New Roman" w:hAnsi="Arial" w:cs="Arial"/>
                <w:color w:val="333333"/>
                <w:sz w:val="18"/>
                <w:szCs w:val="18"/>
              </w:rPr>
              <w:t xml:space="preserve"> </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Linda Barney</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C6D54"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September 10, 2017</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xml:space="preserve">School </w:t>
            </w:r>
            <w:r>
              <w:rPr>
                <w:rFonts w:ascii="Arial" w:eastAsia="Times New Roman" w:hAnsi="Arial" w:cs="Arial"/>
                <w:color w:val="333333"/>
                <w:sz w:val="18"/>
                <w:szCs w:val="18"/>
              </w:rPr>
              <w:t xml:space="preserve">Mobile </w:t>
            </w:r>
            <w:r w:rsidRPr="00FE5CB1">
              <w:rPr>
                <w:rFonts w:ascii="Arial" w:eastAsia="Times New Roman" w:hAnsi="Arial" w:cs="Arial"/>
                <w:color w:val="333333"/>
                <w:sz w:val="18"/>
                <w:szCs w:val="18"/>
              </w:rPr>
              <w:t>Newsletter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 Rhonda Motley</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Online </w:t>
            </w:r>
            <w:r w:rsidR="00FE5CB1" w:rsidRPr="00FE5CB1">
              <w:rPr>
                <w:rFonts w:ascii="Arial" w:eastAsia="Times New Roman" w:hAnsi="Arial" w:cs="Arial"/>
                <w:color w:val="333333"/>
                <w:sz w:val="18"/>
                <w:szCs w:val="18"/>
              </w:rPr>
              <w:t>Flyers</w:t>
            </w:r>
            <w:r>
              <w:rPr>
                <w:rFonts w:ascii="Arial" w:eastAsia="Times New Roman" w:hAnsi="Arial" w:cs="Arial"/>
                <w:color w:val="333333"/>
                <w:sz w:val="18"/>
                <w:szCs w:val="18"/>
              </w:rPr>
              <w:t xml:space="preserve"> / Website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Brannon Lutz</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School Messenger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Rhonda Motley</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5</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Agenda, handouts, sign in sheets prepared</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6</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Handouts / </w:t>
            </w:r>
            <w:r w:rsidR="00FE5CB1" w:rsidRPr="00FE5CB1">
              <w:rPr>
                <w:rFonts w:ascii="Arial" w:eastAsia="Times New Roman" w:hAnsi="Arial" w:cs="Arial"/>
                <w:color w:val="333333"/>
                <w:sz w:val="18"/>
                <w:szCs w:val="18"/>
              </w:rPr>
              <w:t>a</w:t>
            </w:r>
            <w:r>
              <w:rPr>
                <w:rFonts w:ascii="Arial" w:eastAsia="Times New Roman" w:hAnsi="Arial" w:cs="Arial"/>
                <w:color w:val="333333"/>
                <w:sz w:val="18"/>
                <w:szCs w:val="18"/>
              </w:rPr>
              <w:t>gendas, sign-in sheets, and PIP</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7</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Set up equipment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610C38"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Aaron Lakatos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bookmarkStart w:id="0" w:name="_GoBack"/>
        <w:bookmarkEnd w:id="0"/>
      </w:tr>
      <w:tr w:rsidR="009119AE"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lastRenderedPageBreak/>
              <w:t>8</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Send home handouts to parents who did not attend</w:t>
            </w:r>
            <w:r w:rsidR="009119AE">
              <w:rPr>
                <w:rFonts w:ascii="Arial" w:eastAsia="Times New Roman" w:hAnsi="Arial" w:cs="Arial"/>
                <w:color w:val="333333"/>
                <w:sz w:val="18"/>
                <w:szCs w:val="18"/>
              </w:rPr>
              <w:t xml:space="preserve"> (Send Via SchoolCNXT Mobile Application)</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9119AE"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Number of participants</w:t>
            </w:r>
          </w:p>
        </w:tc>
      </w:tr>
    </w:tbl>
    <w:p w:rsidR="00FE5CB1" w:rsidRPr="00FE5CB1" w:rsidRDefault="00FE5CB1" w:rsidP="00FE5CB1">
      <w:pPr>
        <w:shd w:val="clear" w:color="auto" w:fill="FFFFFF"/>
        <w:spacing w:after="0" w:line="240" w:lineRule="auto"/>
        <w:jc w:val="center"/>
        <w:rPr>
          <w:rFonts w:ascii="Arial" w:eastAsia="Times New Roman" w:hAnsi="Arial" w:cs="Arial"/>
          <w:color w:val="333333"/>
          <w:sz w:val="18"/>
          <w:szCs w:val="18"/>
        </w:rPr>
      </w:pPr>
    </w:p>
    <w:p w:rsidR="00FE5CB1" w:rsidRDefault="00FE5CB1" w:rsidP="00FE5CB1">
      <w:pPr>
        <w:shd w:val="clear" w:color="auto" w:fill="FFFFFF"/>
        <w:spacing w:after="0" w:line="240" w:lineRule="auto"/>
        <w:rPr>
          <w:rFonts w:ascii="Arial" w:eastAsia="Times New Roman" w:hAnsi="Arial" w:cs="Arial"/>
          <w:b/>
          <w:bCs/>
          <w:color w:val="333333"/>
          <w:sz w:val="18"/>
          <w:szCs w:val="18"/>
        </w:rPr>
      </w:pPr>
    </w:p>
    <w:p w:rsidR="00FE5CB1" w:rsidRDefault="00FE5CB1" w:rsidP="00FE5CB1">
      <w:pPr>
        <w:shd w:val="clear" w:color="auto" w:fill="FFFFFF"/>
        <w:spacing w:after="0" w:line="240" w:lineRule="auto"/>
        <w:rPr>
          <w:rFonts w:ascii="Arial" w:eastAsia="Times New Roman" w:hAnsi="Arial" w:cs="Arial"/>
          <w:b/>
          <w:bCs/>
          <w:color w:val="333333"/>
          <w:sz w:val="18"/>
          <w:szCs w:val="18"/>
        </w:rPr>
      </w:pPr>
    </w:p>
    <w:p w:rsidR="00FE5CB1" w:rsidRDefault="00FE5CB1" w:rsidP="00FE5CB1">
      <w:pPr>
        <w:shd w:val="clear" w:color="auto" w:fill="FFFFFF"/>
        <w:spacing w:after="0" w:line="240" w:lineRule="auto"/>
        <w:rPr>
          <w:rFonts w:ascii="Arial" w:eastAsia="Times New Roman" w:hAnsi="Arial" w:cs="Arial"/>
          <w:b/>
          <w:bCs/>
          <w:color w:val="333333"/>
          <w:sz w:val="18"/>
          <w:szCs w:val="18"/>
        </w:rPr>
      </w:pP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Flexible Parent Meetings</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24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Response: </w:t>
            </w:r>
            <w:r w:rsidRPr="00FE5CB1">
              <w:rPr>
                <w:rFonts w:ascii="Arial" w:eastAsia="Times New Roman" w:hAnsi="Arial" w:cs="Arial"/>
                <w:color w:val="333333"/>
                <w:sz w:val="18"/>
                <w:szCs w:val="18"/>
              </w:rPr>
              <w:t>Throughout the school year, parents will be involved in meetings in the morning, afternoon,</w:t>
            </w:r>
            <w:r w:rsidR="00C51BA1">
              <w:rPr>
                <w:rFonts w:ascii="Arial" w:eastAsia="Times New Roman" w:hAnsi="Arial" w:cs="Arial"/>
                <w:color w:val="333333"/>
                <w:sz w:val="18"/>
                <w:szCs w:val="18"/>
              </w:rPr>
              <w:t xml:space="preserve"> </w:t>
            </w:r>
            <w:r w:rsidRPr="00FE5CB1">
              <w:rPr>
                <w:rFonts w:ascii="Arial" w:eastAsia="Times New Roman" w:hAnsi="Arial" w:cs="Arial"/>
                <w:color w:val="333333"/>
                <w:sz w:val="18"/>
                <w:szCs w:val="18"/>
              </w:rPr>
              <w:t xml:space="preserve">and evenings with refreshments provided with Title 1 funds. These meetings will include the new Florida Standards expectations for Reading and Math as well as fun Science activities to help students at home. We will offer a flexible schedule to parents by allowing </w:t>
            </w:r>
            <w:r w:rsidR="00C51BA1">
              <w:rPr>
                <w:rFonts w:ascii="Arial" w:eastAsia="Times New Roman" w:hAnsi="Arial" w:cs="Arial"/>
                <w:color w:val="333333"/>
                <w:sz w:val="18"/>
                <w:szCs w:val="18"/>
              </w:rPr>
              <w:t>for different time frames throug</w:t>
            </w:r>
            <w:r w:rsidRPr="00FE5CB1">
              <w:rPr>
                <w:rFonts w:ascii="Arial" w:eastAsia="Times New Roman" w:hAnsi="Arial" w:cs="Arial"/>
                <w:color w:val="333333"/>
                <w:sz w:val="18"/>
                <w:szCs w:val="18"/>
              </w:rPr>
              <w:t>hout the year, not always scheduling our meetings at the same time. We will also schedule our meetings on different days of the week each time we have a meeting. The events will be held for at l</w:t>
            </w:r>
            <w:r w:rsidR="00C51BA1">
              <w:rPr>
                <w:rFonts w:ascii="Arial" w:eastAsia="Times New Roman" w:hAnsi="Arial" w:cs="Arial"/>
                <w:color w:val="333333"/>
                <w:sz w:val="18"/>
                <w:szCs w:val="18"/>
              </w:rPr>
              <w:t>east 1 hour</w:t>
            </w:r>
            <w:r w:rsidRPr="00FE5CB1">
              <w:rPr>
                <w:rFonts w:ascii="Arial" w:eastAsia="Times New Roman" w:hAnsi="Arial" w:cs="Arial"/>
                <w:color w:val="333333"/>
                <w:sz w:val="18"/>
                <w:szCs w:val="18"/>
              </w:rPr>
              <w:t xml:space="preserve"> each time. </w:t>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In addition, a meeting will be held during the day on Technology with purpose of making parents aware of the internet-based/software available to students. </w:t>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28"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Building Capacity</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C51BA1">
        <w:rPr>
          <w:rFonts w:ascii="Arial" w:eastAsia="Times New Roman" w:hAnsi="Arial" w:cs="Arial"/>
          <w:color w:val="333333"/>
          <w:sz w:val="18"/>
          <w:szCs w:val="18"/>
        </w:rPr>
        <w:t xml:space="preserve"> </w:t>
      </w:r>
      <w:r w:rsidRPr="00FE5CB1">
        <w:rPr>
          <w:rFonts w:ascii="Arial" w:eastAsia="Times New Roman" w:hAnsi="Arial" w:cs="Arial"/>
          <w:color w:val="333333"/>
          <w:sz w:val="18"/>
          <w:szCs w:val="18"/>
        </w:rPr>
        <w:t>Include information on how the school will provide other reasonable support for parental involvement activities under Section 1118 as parents may request [Section 1118(e)(14)].</w:t>
      </w:r>
    </w:p>
    <w:tbl>
      <w:tblPr>
        <w:tblW w:w="0" w:type="auto"/>
        <w:shd w:val="clear" w:color="auto" w:fill="FFFFFF"/>
        <w:tblCellMar>
          <w:left w:w="0" w:type="dxa"/>
          <w:right w:w="0" w:type="dxa"/>
        </w:tblCellMar>
        <w:tblLook w:val="04A0" w:firstRow="1" w:lastRow="0" w:firstColumn="1" w:lastColumn="0" w:noHBand="0" w:noVBand="1"/>
      </w:tblPr>
      <w:tblGrid>
        <w:gridCol w:w="520"/>
        <w:gridCol w:w="1744"/>
        <w:gridCol w:w="1612"/>
        <w:gridCol w:w="2369"/>
        <w:gridCol w:w="1307"/>
        <w:gridCol w:w="1788"/>
      </w:tblGrid>
      <w:tr w:rsidR="00EF1B2A" w:rsidRPr="00FE5CB1" w:rsidTr="00FE5CB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Evidence of Effectiveness</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Reading Awareness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C51BA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I, Lipski</w:t>
            </w:r>
            <w:r w:rsidR="00FE5CB1" w:rsidRPr="00FE5CB1">
              <w:rPr>
                <w:rFonts w:ascii="Arial" w:eastAsia="Times New Roman" w:hAnsi="Arial" w:cs="Arial"/>
                <w:color w:val="333333"/>
                <w:sz w:val="18"/>
                <w:szCs w:val="18"/>
              </w:rPr>
              <w:t xml:space="preserve">, Reading Coach; </w:t>
            </w:r>
            <w:r>
              <w:rPr>
                <w:rFonts w:ascii="Arial" w:eastAsia="Times New Roman" w:hAnsi="Arial" w:cs="Arial"/>
                <w:color w:val="333333"/>
                <w:sz w:val="18"/>
                <w:szCs w:val="18"/>
              </w:rPr>
              <w:t>J. McKenzie, Asst. Principal.</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Reading Proficiency school</w:t>
            </w:r>
            <w:r w:rsidR="00C51BA1">
              <w:rPr>
                <w:rFonts w:ascii="Arial" w:eastAsia="Times New Roman" w:hAnsi="Arial" w:cs="Arial"/>
                <w:color w:val="333333"/>
                <w:sz w:val="18"/>
                <w:szCs w:val="18"/>
              </w:rPr>
              <w:t>-</w:t>
            </w:r>
            <w:r w:rsidRPr="00FE5CB1">
              <w:rPr>
                <w:rFonts w:ascii="Arial" w:eastAsia="Times New Roman" w:hAnsi="Arial" w:cs="Arial"/>
                <w:color w:val="333333"/>
                <w:sz w:val="18"/>
                <w:szCs w:val="18"/>
              </w:rPr>
              <w:t>wide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October 2017</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sign in sheets, Agenda, Parent Activities</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Math/Science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F1B2A"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 xml:space="preserve">J. </w:t>
            </w:r>
            <w:r w:rsidR="00C51BA1">
              <w:rPr>
                <w:rFonts w:ascii="Arial" w:eastAsia="Times New Roman" w:hAnsi="Arial" w:cs="Arial"/>
                <w:color w:val="333333"/>
                <w:sz w:val="18"/>
                <w:szCs w:val="18"/>
              </w:rPr>
              <w:t>DeAngelico, Math Lead, Brenda Jordan</w:t>
            </w:r>
            <w:r>
              <w:rPr>
                <w:rFonts w:ascii="Arial" w:eastAsia="Times New Roman" w:hAnsi="Arial" w:cs="Arial"/>
                <w:color w:val="333333"/>
                <w:sz w:val="18"/>
                <w:szCs w:val="18"/>
              </w:rPr>
              <w:t>, Asst. Principal</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Increase students, math, and science</w:t>
            </w:r>
            <w:r w:rsidR="00FE5CB1" w:rsidRPr="00FE5CB1">
              <w:rPr>
                <w:rFonts w:ascii="Arial" w:eastAsia="Times New Roman" w:hAnsi="Arial" w:cs="Arial"/>
                <w:color w:val="333333"/>
                <w:sz w:val="18"/>
                <w:szCs w:val="18"/>
              </w:rPr>
              <w:t xml:space="preserve"> skills using computer based software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November 2017</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sign-in sheets, agenda, Parent Activities, Evaluation</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Facts and Snacks/FSA Parent nights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Rhonda Motley, Asst. Principal Curriculum</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Awareness of grade level strategies for reading, math, and science to support student learning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December 2017; February 2018; March 2018</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sign in sheets; Reading, Math, and Science Strategies, Evaluation</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Annual Title I Meeting and Open House</w:t>
            </w:r>
            <w:r w:rsidR="00C51BA1">
              <w:rPr>
                <w:rFonts w:ascii="Arial" w:eastAsia="Times New Roman" w:hAnsi="Arial" w:cs="Arial"/>
                <w:color w:val="333333"/>
                <w:sz w:val="18"/>
                <w:szCs w:val="18"/>
              </w:rPr>
              <w:t>. School Video Presentation</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C51BA1"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 Principal</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parent awareness of Title I, and parents will get to know their student's teachers and school wide expectations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September 2015</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surveys, sign in sheets, agenda</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29"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Staff Training</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shd w:val="clear" w:color="auto" w:fill="FFFFFF"/>
        <w:tblCellMar>
          <w:left w:w="0" w:type="dxa"/>
          <w:right w:w="0" w:type="dxa"/>
        </w:tblCellMar>
        <w:tblLook w:val="04A0" w:firstRow="1" w:lastRow="0" w:firstColumn="1" w:lastColumn="0" w:noHBand="0" w:noVBand="1"/>
      </w:tblPr>
      <w:tblGrid>
        <w:gridCol w:w="520"/>
        <w:gridCol w:w="2102"/>
        <w:gridCol w:w="1396"/>
        <w:gridCol w:w="3078"/>
        <w:gridCol w:w="761"/>
        <w:gridCol w:w="1483"/>
      </w:tblGrid>
      <w:tr w:rsidR="00FE5CB1" w:rsidRPr="00FE5CB1" w:rsidTr="00FE5CB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Evidence of Effectiveness</w:t>
            </w:r>
          </w:p>
        </w:tc>
      </w:tr>
      <w:tr w:rsidR="00FE5CB1"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Involvement Plan</w:t>
            </w:r>
            <w:r w:rsidR="00DF29AC">
              <w:rPr>
                <w:rFonts w:ascii="Arial" w:eastAsia="Times New Roman" w:hAnsi="Arial" w:cs="Arial"/>
                <w:color w:val="333333"/>
                <w:sz w:val="18"/>
                <w:szCs w:val="18"/>
              </w:rPr>
              <w:t xml:space="preserve"> Presentation to Staff</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DF29AC"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Principal, 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parent involvement to influence academic achievement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Teacher Feedback</w:t>
            </w:r>
          </w:p>
        </w:tc>
      </w:tr>
      <w:tr w:rsidR="00FE5CB1"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Developing and maintaining parent/teacher partnerships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C51BA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xml:space="preserve">Principal, </w:t>
            </w:r>
            <w:r w:rsidR="00C51BA1">
              <w:rPr>
                <w:rFonts w:ascii="Arial" w:eastAsia="Times New Roman" w:hAnsi="Arial" w:cs="Arial"/>
                <w:color w:val="333333"/>
                <w:sz w:val="18"/>
                <w:szCs w:val="18"/>
              </w:rPr>
              <w:t>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Improve communications between parent and teacher to increase student achievement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Teacher Feedback</w:t>
            </w:r>
          </w:p>
        </w:tc>
      </w:tr>
      <w:tr w:rsidR="00FE5CB1"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District Parent Academy</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District Staff</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parental involvement to increase student achievement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Feedback</w:t>
            </w:r>
          </w:p>
        </w:tc>
      </w:tr>
      <w:tr w:rsidR="00FE5CB1"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School</w:t>
            </w:r>
            <w:r w:rsidR="00DF29AC">
              <w:rPr>
                <w:rFonts w:ascii="Arial" w:eastAsia="Times New Roman" w:hAnsi="Arial" w:cs="Arial"/>
                <w:color w:val="333333"/>
                <w:sz w:val="18"/>
                <w:szCs w:val="18"/>
              </w:rPr>
              <w:t>-</w:t>
            </w:r>
            <w:r w:rsidRPr="00FE5CB1">
              <w:rPr>
                <w:rFonts w:ascii="Arial" w:eastAsia="Times New Roman" w:hAnsi="Arial" w:cs="Arial"/>
                <w:color w:val="333333"/>
                <w:sz w:val="18"/>
                <w:szCs w:val="18"/>
              </w:rPr>
              <w:t>wide Parent Involvement Activities</w:t>
            </w:r>
            <w:r w:rsidR="00DF29AC">
              <w:rPr>
                <w:rFonts w:ascii="Arial" w:eastAsia="Times New Roman" w:hAnsi="Arial" w:cs="Arial"/>
                <w:color w:val="333333"/>
                <w:sz w:val="18"/>
                <w:szCs w:val="18"/>
              </w:rPr>
              <w:t xml:space="preserve"> Online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DF29AC">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 xml:space="preserve">Principal, </w:t>
            </w:r>
            <w:r w:rsidR="00DF29AC">
              <w:rPr>
                <w:rFonts w:ascii="Arial" w:eastAsia="Times New Roman" w:hAnsi="Arial" w:cs="Arial"/>
                <w:color w:val="333333"/>
                <w:sz w:val="18"/>
                <w:szCs w:val="18"/>
              </w:rPr>
              <w:t>Saryn L. Hatcher</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Parental awareness of academic expectations and to learn strategies to assist students at home</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Feedback</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30"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Other Activities</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Describe the other activities, such as parent resource centers, the school will conduct to encourage and support parents in more fully participating in the education of their children [Section 1118 (e)(4)].</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DF29AC">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Response: </w:t>
            </w:r>
            <w:r w:rsidRPr="00FE5CB1">
              <w:rPr>
                <w:rFonts w:ascii="Arial" w:eastAsia="Times New Roman" w:hAnsi="Arial" w:cs="Arial"/>
                <w:color w:val="333333"/>
                <w:sz w:val="18"/>
                <w:szCs w:val="18"/>
              </w:rPr>
              <w:t>1)</w:t>
            </w:r>
            <w:r w:rsidR="00DF29AC">
              <w:rPr>
                <w:rFonts w:ascii="Arial" w:eastAsia="Times New Roman" w:hAnsi="Arial" w:cs="Arial"/>
                <w:color w:val="333333"/>
                <w:sz w:val="18"/>
                <w:szCs w:val="18"/>
              </w:rPr>
              <w:t xml:space="preserve"> </w:t>
            </w:r>
            <w:r w:rsidRPr="00FE5CB1">
              <w:rPr>
                <w:rFonts w:ascii="Arial" w:eastAsia="Times New Roman" w:hAnsi="Arial" w:cs="Arial"/>
                <w:color w:val="333333"/>
                <w:sz w:val="18"/>
                <w:szCs w:val="18"/>
              </w:rPr>
              <w:t>During the middle of the second nine weeks, and the end of the third nine weeks, the faculty will meet with parents to review academic achievement. Parents are highly encouraged to check out educational materials, books from the school parent involvem</w:t>
            </w:r>
            <w:r w:rsidR="00DF29AC">
              <w:rPr>
                <w:rFonts w:ascii="Arial" w:eastAsia="Times New Roman" w:hAnsi="Arial" w:cs="Arial"/>
                <w:color w:val="333333"/>
                <w:sz w:val="18"/>
                <w:szCs w:val="18"/>
              </w:rPr>
              <w:t>e</w:t>
            </w:r>
            <w:r w:rsidRPr="00FE5CB1">
              <w:rPr>
                <w:rFonts w:ascii="Arial" w:eastAsia="Times New Roman" w:hAnsi="Arial" w:cs="Arial"/>
                <w:color w:val="333333"/>
                <w:sz w:val="18"/>
                <w:szCs w:val="18"/>
              </w:rPr>
              <w:t>nt resource area</w:t>
            </w:r>
            <w:r w:rsidR="00DF29AC">
              <w:rPr>
                <w:rFonts w:ascii="Arial" w:eastAsia="Times New Roman" w:hAnsi="Arial" w:cs="Arial"/>
                <w:color w:val="333333"/>
                <w:sz w:val="18"/>
                <w:szCs w:val="18"/>
              </w:rPr>
              <w:t xml:space="preserve"> in the main office</w:t>
            </w:r>
            <w:r w:rsidRPr="00FE5CB1">
              <w:rPr>
                <w:rFonts w:ascii="Arial" w:eastAsia="Times New Roman" w:hAnsi="Arial" w:cs="Arial"/>
                <w:color w:val="333333"/>
                <w:sz w:val="18"/>
                <w:szCs w:val="18"/>
              </w:rPr>
              <w:t>. Current educational literature (Common Core and Florida State Assessment Information) will be accessible to parents in the Parent Resource Room. The monthly newsletter will include a parent section on instructional and/or reading strategies, home learning assistance, and parent tips provided by the school guidance counselor and instructional coaches. Copies on monthly newsletters, flyers, along with sign-in sheets will be</w:t>
            </w:r>
            <w:r w:rsidR="00DF29AC">
              <w:rPr>
                <w:rFonts w:ascii="Arial" w:eastAsia="Times New Roman" w:hAnsi="Arial" w:cs="Arial"/>
                <w:color w:val="333333"/>
                <w:sz w:val="18"/>
                <w:szCs w:val="18"/>
              </w:rPr>
              <w:t xml:space="preserve"> placed in the Title 1 binder</w:t>
            </w:r>
            <w:r w:rsidRPr="00FE5CB1">
              <w:rPr>
                <w:rFonts w:ascii="Arial" w:eastAsia="Times New Roman" w:hAnsi="Arial" w:cs="Arial"/>
                <w:color w:val="333333"/>
                <w:sz w:val="18"/>
                <w:szCs w:val="18"/>
              </w:rPr>
              <w:t xml:space="preserve">. We will send out a </w:t>
            </w:r>
            <w:r w:rsidR="00DF29AC">
              <w:rPr>
                <w:rFonts w:ascii="Arial" w:eastAsia="Times New Roman" w:hAnsi="Arial" w:cs="Arial"/>
                <w:color w:val="333333"/>
                <w:sz w:val="18"/>
                <w:szCs w:val="18"/>
              </w:rPr>
              <w:t>School Messenger / SchoolCNXT</w:t>
            </w:r>
            <w:r w:rsidRPr="00FE5CB1">
              <w:rPr>
                <w:rFonts w:ascii="Arial" w:eastAsia="Times New Roman" w:hAnsi="Arial" w:cs="Arial"/>
                <w:color w:val="333333"/>
                <w:sz w:val="18"/>
                <w:szCs w:val="18"/>
              </w:rPr>
              <w:t xml:space="preserve"> message to their house telling parents about the event. We will measure effectiveness by the parental attendance</w:t>
            </w:r>
            <w:r w:rsidR="00DF29AC">
              <w:rPr>
                <w:rFonts w:ascii="Arial" w:eastAsia="Times New Roman" w:hAnsi="Arial" w:cs="Arial"/>
                <w:color w:val="333333"/>
                <w:sz w:val="18"/>
                <w:szCs w:val="18"/>
              </w:rPr>
              <w:t>. </w:t>
            </w:r>
            <w:r w:rsidR="00DF29AC">
              <w:rPr>
                <w:rFonts w:ascii="Arial" w:eastAsia="Times New Roman" w:hAnsi="Arial" w:cs="Arial"/>
                <w:color w:val="333333"/>
                <w:sz w:val="18"/>
                <w:szCs w:val="18"/>
              </w:rPr>
              <w:br/>
            </w:r>
            <w:r w:rsidR="00DF29AC">
              <w:rPr>
                <w:rFonts w:ascii="Arial" w:eastAsia="Times New Roman" w:hAnsi="Arial" w:cs="Arial"/>
                <w:color w:val="333333"/>
                <w:sz w:val="18"/>
                <w:szCs w:val="18"/>
              </w:rPr>
              <w:br/>
            </w:r>
            <w:r w:rsidR="00DF29AC">
              <w:rPr>
                <w:rFonts w:ascii="Arial" w:eastAsia="Times New Roman" w:hAnsi="Arial" w:cs="Arial"/>
                <w:color w:val="333333"/>
                <w:sz w:val="18"/>
                <w:szCs w:val="18"/>
              </w:rPr>
              <w:br/>
            </w:r>
            <w:r w:rsidR="00DF29AC">
              <w:rPr>
                <w:rFonts w:ascii="Arial" w:eastAsia="Times New Roman" w:hAnsi="Arial" w:cs="Arial"/>
                <w:color w:val="333333"/>
                <w:sz w:val="18"/>
                <w:szCs w:val="18"/>
              </w:rPr>
              <w:br/>
              <w:t>3) Parent Resource room in the main office. The area</w:t>
            </w:r>
            <w:r w:rsidRPr="00FE5CB1">
              <w:rPr>
                <w:rFonts w:ascii="Arial" w:eastAsia="Times New Roman" w:hAnsi="Arial" w:cs="Arial"/>
                <w:color w:val="333333"/>
                <w:sz w:val="18"/>
                <w:szCs w:val="18"/>
              </w:rPr>
              <w:t xml:space="preserve"> is equipped with a parent computer and other resources that can be used to support their children's academics at home.</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31"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Communication</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Describe how the school will provide parents of participating children the following [Section 1118(c)(4)]:</w:t>
      </w:r>
    </w:p>
    <w:p w:rsidR="00FE5CB1" w:rsidRPr="00FE5CB1" w:rsidRDefault="00FE5CB1" w:rsidP="00FE5CB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Timely information about the Title I programs [Section 1118(c)(4)(A)];</w:t>
      </w:r>
    </w:p>
    <w:p w:rsidR="00FE5CB1" w:rsidRPr="00FE5CB1" w:rsidRDefault="00FE5CB1" w:rsidP="00FE5CB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Description and explanation of the curriculum at the school, the forms of academic assessment used to measure student progress, and the proficiency levels students are expected to meet [Section 1118(c)(4)(B)];</w:t>
      </w:r>
    </w:p>
    <w:p w:rsidR="00FE5CB1" w:rsidRPr="00FE5CB1" w:rsidRDefault="00FE5CB1" w:rsidP="00FE5CB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If requested by parents, opportunities for regular meetings to formulate suggestions and to participate, as appropriate, in decisions relating to the education of their children</w:t>
      </w:r>
      <w:r w:rsidR="00DF29AC">
        <w:rPr>
          <w:rFonts w:ascii="Arial" w:eastAsia="Times New Roman" w:hAnsi="Arial" w:cs="Arial"/>
          <w:color w:val="333333"/>
          <w:sz w:val="18"/>
          <w:szCs w:val="18"/>
        </w:rPr>
        <w:t xml:space="preserve"> </w:t>
      </w:r>
      <w:r w:rsidRPr="00FE5CB1">
        <w:rPr>
          <w:rFonts w:ascii="Arial" w:eastAsia="Times New Roman" w:hAnsi="Arial" w:cs="Arial"/>
          <w:color w:val="333333"/>
          <w:sz w:val="18"/>
          <w:szCs w:val="18"/>
        </w:rPr>
        <w:t>[Section 1118(c)(4)(C)]; and</w:t>
      </w:r>
    </w:p>
    <w:p w:rsidR="00FE5CB1" w:rsidRPr="00FE5CB1" w:rsidRDefault="00FE5CB1" w:rsidP="00FE5CB1">
      <w:pPr>
        <w:numPr>
          <w:ilvl w:val="0"/>
          <w:numId w:val="2"/>
        </w:numPr>
        <w:shd w:val="clear" w:color="auto" w:fill="FFFFFF"/>
        <w:spacing w:before="100" w:beforeAutospacing="1" w:after="100" w:afterAutospacing="1"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If the school</w:t>
      </w:r>
      <w:r w:rsidR="00DF29AC">
        <w:rPr>
          <w:rFonts w:ascii="Arial" w:eastAsia="Times New Roman" w:hAnsi="Arial" w:cs="Arial"/>
          <w:color w:val="333333"/>
          <w:sz w:val="18"/>
          <w:szCs w:val="18"/>
        </w:rPr>
        <w:t>-</w:t>
      </w:r>
      <w:r w:rsidRPr="00FE5CB1">
        <w:rPr>
          <w:rFonts w:ascii="Arial" w:eastAsia="Times New Roman" w:hAnsi="Arial" w:cs="Arial"/>
          <w:color w:val="333333"/>
          <w:sz w:val="18"/>
          <w:szCs w:val="18"/>
        </w:rPr>
        <w:t>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Response: </w:t>
            </w:r>
            <w:r w:rsidRPr="00FE5CB1">
              <w:rPr>
                <w:rFonts w:ascii="Arial" w:eastAsia="Times New Roman" w:hAnsi="Arial" w:cs="Arial"/>
                <w:color w:val="333333"/>
                <w:sz w:val="18"/>
                <w:szCs w:val="18"/>
              </w:rPr>
              <w:t xml:space="preserve">The school will inform parents of curriculum, Title I meeting, assessments, student progress, and school wide events using monthly </w:t>
            </w:r>
            <w:r w:rsidR="00DF29AC">
              <w:rPr>
                <w:rFonts w:ascii="Arial" w:eastAsia="Times New Roman" w:hAnsi="Arial" w:cs="Arial"/>
                <w:color w:val="333333"/>
                <w:sz w:val="18"/>
                <w:szCs w:val="18"/>
              </w:rPr>
              <w:t xml:space="preserve">online </w:t>
            </w:r>
            <w:r w:rsidRPr="00FE5CB1">
              <w:rPr>
                <w:rFonts w:ascii="Arial" w:eastAsia="Times New Roman" w:hAnsi="Arial" w:cs="Arial"/>
                <w:color w:val="333333"/>
                <w:sz w:val="18"/>
                <w:szCs w:val="18"/>
              </w:rPr>
              <w:t>newsletters, marquee, phone calls, flyers, websites. Documents will be translated to meet the needs of families of other languages. We will monitor that information that was provided by keeping a copy of all flyers, newsletters, etc. and pla</w:t>
            </w:r>
            <w:r w:rsidR="00DF29AC">
              <w:rPr>
                <w:rFonts w:ascii="Arial" w:eastAsia="Times New Roman" w:hAnsi="Arial" w:cs="Arial"/>
                <w:color w:val="333333"/>
                <w:sz w:val="18"/>
                <w:szCs w:val="18"/>
              </w:rPr>
              <w:t>ce them in the Title I Audit Binder</w:t>
            </w:r>
            <w:r w:rsidRPr="00FE5CB1">
              <w:rPr>
                <w:rFonts w:ascii="Arial" w:eastAsia="Times New Roman" w:hAnsi="Arial" w:cs="Arial"/>
                <w:color w:val="333333"/>
                <w:sz w:val="18"/>
                <w:szCs w:val="18"/>
              </w:rPr>
              <w:t xml:space="preserve"> as evidence.</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32"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Accessibility</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lastRenderedPageBreak/>
        <w:br/>
      </w:r>
      <w:r w:rsidRPr="00FE5CB1">
        <w:rPr>
          <w:rFonts w:ascii="Arial" w:eastAsia="Times New Roman" w:hAnsi="Arial" w:cs="Arial"/>
          <w:color w:val="333333"/>
          <w:sz w:val="18"/>
          <w:szCs w:val="18"/>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shd w:val="clear" w:color="auto" w:fill="FFFFFF"/>
        <w:tblCellMar>
          <w:left w:w="0" w:type="dxa"/>
          <w:right w:w="0" w:type="dxa"/>
        </w:tblCellMar>
        <w:tblLook w:val="04A0" w:firstRow="1" w:lastRow="0" w:firstColumn="1" w:lastColumn="0" w:noHBand="0" w:noVBand="1"/>
      </w:tblPr>
      <w:tblGrid>
        <w:gridCol w:w="9340"/>
      </w:tblGrid>
      <w:tr w:rsidR="00FE5CB1" w:rsidRPr="00FE5CB1" w:rsidTr="00FE5CB1">
        <w:tc>
          <w:tcPr>
            <w:tcW w:w="0" w:type="auto"/>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Response: </w:t>
            </w:r>
            <w:r w:rsidRPr="00FE5CB1">
              <w:rPr>
                <w:rFonts w:ascii="Arial" w:eastAsia="Times New Roman" w:hAnsi="Arial" w:cs="Arial"/>
                <w:color w:val="333333"/>
                <w:sz w:val="18"/>
                <w:szCs w:val="18"/>
              </w:rPr>
              <w:t>The school will provide opportunities for parental involvement activities by using newsletters, flyers, marquee, and Duval Connect to inform parents of activities. Duval Connect allows us to send a message in other languages as well as English. Written notifications in various languages will be provided for parents based on need and request. In addition</w:t>
            </w:r>
            <w:r w:rsidR="00EF1B2A">
              <w:rPr>
                <w:rFonts w:ascii="Arial" w:eastAsia="Times New Roman" w:hAnsi="Arial" w:cs="Arial"/>
                <w:color w:val="333333"/>
                <w:sz w:val="18"/>
                <w:szCs w:val="18"/>
              </w:rPr>
              <w:t>,</w:t>
            </w:r>
            <w:r w:rsidRPr="00FE5CB1">
              <w:rPr>
                <w:rFonts w:ascii="Arial" w:eastAsia="Times New Roman" w:hAnsi="Arial" w:cs="Arial"/>
                <w:color w:val="333333"/>
                <w:sz w:val="18"/>
                <w:szCs w:val="18"/>
              </w:rPr>
              <w:t xml:space="preserve"> a variety of activities will be planned to accommodate parents who speak different languages, including Spanish, as well as English parents. This will allow all parents the opportunity chances to participation. For parents with disabilities, we ensure that they will be able to participate by</w:t>
            </w:r>
            <w:r w:rsidR="00EF1B2A">
              <w:rPr>
                <w:rFonts w:ascii="Arial" w:eastAsia="Times New Roman" w:hAnsi="Arial" w:cs="Arial"/>
                <w:color w:val="333333"/>
                <w:sz w:val="18"/>
                <w:szCs w:val="18"/>
              </w:rPr>
              <w:t xml:space="preserve"> holding the meetings in accessi</w:t>
            </w:r>
            <w:r w:rsidRPr="00FE5CB1">
              <w:rPr>
                <w:rFonts w:ascii="Arial" w:eastAsia="Times New Roman" w:hAnsi="Arial" w:cs="Arial"/>
                <w:color w:val="333333"/>
                <w:sz w:val="18"/>
                <w:szCs w:val="18"/>
              </w:rPr>
              <w:t>ble meeting areas.</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33" style="width:468pt;height:1.2pt" o:hralign="center" o:hrstd="t" o:hr="t" fillcolor="#a0a0a0" stroked="f"/>
        </w:pic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Discretionary Activities</w:t>
      </w:r>
    </w:p>
    <w:p w:rsidR="00FE5CB1" w:rsidRPr="00FE5CB1" w:rsidRDefault="00FE5CB1" w:rsidP="00FE5CB1">
      <w:pPr>
        <w:shd w:val="clear" w:color="auto" w:fill="FFFFFF"/>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br/>
      </w:r>
      <w:r w:rsidRPr="00FE5CB1">
        <w:rPr>
          <w:rFonts w:ascii="Arial" w:eastAsia="Times New Roman" w:hAnsi="Arial" w:cs="Arial"/>
          <w:color w:val="333333"/>
          <w:sz w:val="18"/>
          <w:szCs w:val="18"/>
        </w:rPr>
        <w:br/>
        <w:t>Discretionary School Level Parental Involvement Policy Components Check if the school does not plan to implement discretionary parental involvement activities. Check all activities the school plans to implement:</w:t>
      </w:r>
    </w:p>
    <w:tbl>
      <w:tblPr>
        <w:tblW w:w="0" w:type="auto"/>
        <w:shd w:val="clear" w:color="auto" w:fill="FFFFFF"/>
        <w:tblCellMar>
          <w:left w:w="0" w:type="dxa"/>
          <w:right w:w="0" w:type="dxa"/>
        </w:tblCellMar>
        <w:tblLook w:val="04A0" w:firstRow="1" w:lastRow="0" w:firstColumn="1" w:lastColumn="0" w:noHBand="0" w:noVBand="1"/>
      </w:tblPr>
      <w:tblGrid>
        <w:gridCol w:w="520"/>
        <w:gridCol w:w="3346"/>
        <w:gridCol w:w="1556"/>
        <w:gridCol w:w="1539"/>
        <w:gridCol w:w="1481"/>
        <w:gridCol w:w="898"/>
      </w:tblGrid>
      <w:tr w:rsidR="00EF1B2A" w:rsidRPr="00FE5CB1" w:rsidTr="00FE5CB1">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Description of Implementation Strategy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b/>
                <w:bCs/>
                <w:color w:val="333333"/>
                <w:sz w:val="18"/>
                <w:szCs w:val="18"/>
              </w:rPr>
              <w:t>Timeline</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1</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Involving parents in the development of training for teachers, principals, and other educators to improve the effectiveness of that training [Section 1118(e)(6)];and</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and Teacher Professional Development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F1B2A" w:rsidP="00EF1B2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 Principal</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student achievement as a result of parental involvement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r w:rsidR="00EF1B2A">
              <w:rPr>
                <w:rFonts w:ascii="Arial" w:eastAsia="Times New Roman" w:hAnsi="Arial" w:cs="Arial"/>
                <w:color w:val="333333"/>
                <w:sz w:val="18"/>
                <w:szCs w:val="18"/>
              </w:rPr>
              <w:t xml:space="preserve"> Survey</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2</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Providing necessary literacy training for parents from Title I, Part A funds, if the LEA has exhausted all other reasonably available sources of funding for that training [Section 1118(e)(7)]; and</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Literacy Night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EF1B2A" w:rsidRDefault="00EF1B2A" w:rsidP="00EF1B2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Joseph McKenzie</w:t>
            </w:r>
            <w:r w:rsidR="00FE5CB1" w:rsidRPr="00FE5CB1">
              <w:rPr>
                <w:rFonts w:ascii="Arial" w:eastAsia="Times New Roman" w:hAnsi="Arial" w:cs="Arial"/>
                <w:color w:val="333333"/>
                <w:sz w:val="18"/>
                <w:szCs w:val="18"/>
              </w:rPr>
              <w:t>, Assistant Principal;</w:t>
            </w:r>
          </w:p>
          <w:p w:rsidR="00FE5CB1" w:rsidRPr="00FE5CB1" w:rsidRDefault="00EF1B2A" w:rsidP="00EF1B2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Iris Lipski</w:t>
            </w:r>
            <w:r w:rsidR="00FE5CB1" w:rsidRPr="00FE5CB1">
              <w:rPr>
                <w:rFonts w:ascii="Arial" w:eastAsia="Times New Roman" w:hAnsi="Arial" w:cs="Arial"/>
                <w:color w:val="333333"/>
                <w:sz w:val="18"/>
                <w:szCs w:val="18"/>
              </w:rPr>
              <w:t>, Reading Coach,</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student achievement as a result of parental involvement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F1B2A" w:rsidP="00FE5CB1">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November 2017</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3</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Before/After School Parent Conferences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F1B2A" w:rsidP="00EF1B2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w:t>
            </w:r>
            <w:r w:rsidR="00FE5CB1" w:rsidRPr="00FE5CB1">
              <w:rPr>
                <w:rFonts w:ascii="Arial" w:eastAsia="Times New Roman" w:hAnsi="Arial" w:cs="Arial"/>
                <w:color w:val="333333"/>
                <w:sz w:val="18"/>
                <w:szCs w:val="18"/>
              </w:rPr>
              <w:t>, Principal; All Classroom Teachers</w:t>
            </w:r>
            <w:r>
              <w:rPr>
                <w:rFonts w:ascii="Arial" w:eastAsia="Times New Roman" w:hAnsi="Arial" w:cs="Arial"/>
                <w:color w:val="333333"/>
                <w:sz w:val="18"/>
                <w:szCs w:val="18"/>
              </w:rPr>
              <w:t xml:space="preserve"> – Open House, Set Up Days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student achievement as a result of parental involvement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r>
      <w:tr w:rsidR="00EF1B2A" w:rsidRPr="00FE5CB1" w:rsidTr="00FE5CB1">
        <w:tc>
          <w:tcPr>
            <w:tcW w:w="0" w:type="auto"/>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4</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Adopting and implementing model approaches to improving parental involvement [Section 1118(e)(11)]; and</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Parent Meeting</w:t>
            </w:r>
            <w:r w:rsidR="00EF1B2A">
              <w:rPr>
                <w:rFonts w:ascii="Arial" w:eastAsia="Times New Roman" w:hAnsi="Arial" w:cs="Arial"/>
                <w:color w:val="333333"/>
                <w:sz w:val="18"/>
                <w:szCs w:val="18"/>
              </w:rPr>
              <w:t>s</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EF1B2A" w:rsidP="00EF1B2A">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Saryn L. Hatcher</w:t>
            </w:r>
            <w:r w:rsidR="00FE5CB1" w:rsidRPr="00FE5CB1">
              <w:rPr>
                <w:rFonts w:ascii="Arial" w:eastAsia="Times New Roman" w:hAnsi="Arial" w:cs="Arial"/>
                <w:color w:val="333333"/>
                <w:sz w:val="18"/>
                <w:szCs w:val="18"/>
              </w:rPr>
              <w:t>, Principal;</w:t>
            </w:r>
            <w:r>
              <w:rPr>
                <w:rFonts w:ascii="Arial" w:eastAsia="Times New Roman" w:hAnsi="Arial" w:cs="Arial"/>
                <w:color w:val="333333"/>
                <w:sz w:val="18"/>
                <w:szCs w:val="18"/>
              </w:rPr>
              <w:t xml:space="preserve"> Rhonda Motley</w:t>
            </w:r>
            <w:r w:rsidR="00FE5CB1" w:rsidRPr="00FE5CB1">
              <w:rPr>
                <w:rFonts w:ascii="Arial" w:eastAsia="Times New Roman" w:hAnsi="Arial" w:cs="Arial"/>
                <w:color w:val="333333"/>
                <w:sz w:val="18"/>
                <w:szCs w:val="18"/>
              </w:rPr>
              <w:t>, Assistant Principal</w:t>
            </w:r>
            <w:r>
              <w:rPr>
                <w:rFonts w:ascii="Arial" w:eastAsia="Times New Roman" w:hAnsi="Arial" w:cs="Arial"/>
                <w:color w:val="333333"/>
                <w:sz w:val="18"/>
                <w:szCs w:val="18"/>
              </w:rPr>
              <w:t xml:space="preserve"> Curriculum</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Increase parental involvement</w:t>
            </w:r>
          </w:p>
        </w:tc>
        <w:tc>
          <w:tcPr>
            <w:tcW w:w="0" w:type="auto"/>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FE5CB1" w:rsidRPr="00FE5CB1" w:rsidRDefault="00FE5CB1" w:rsidP="00FE5CB1">
            <w:pPr>
              <w:spacing w:after="0" w:line="240" w:lineRule="auto"/>
              <w:rPr>
                <w:rFonts w:ascii="Arial" w:eastAsia="Times New Roman" w:hAnsi="Arial" w:cs="Arial"/>
                <w:color w:val="333333"/>
                <w:sz w:val="18"/>
                <w:szCs w:val="18"/>
              </w:rPr>
            </w:pPr>
            <w:r w:rsidRPr="00FE5CB1">
              <w:rPr>
                <w:rFonts w:ascii="Arial" w:eastAsia="Times New Roman" w:hAnsi="Arial" w:cs="Arial"/>
                <w:color w:val="333333"/>
                <w:sz w:val="18"/>
                <w:szCs w:val="18"/>
              </w:rPr>
              <w:t>Ongoing</w:t>
            </w:r>
          </w:p>
        </w:tc>
      </w:tr>
    </w:tbl>
    <w:p w:rsidR="00FE5CB1" w:rsidRPr="00FE5CB1" w:rsidRDefault="00610C38" w:rsidP="00FE5CB1">
      <w:pPr>
        <w:shd w:val="clear" w:color="auto" w:fill="FFFFFF"/>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pict>
          <v:rect id="_x0000_i1034" style="width:468pt;height:1.2pt" o:hralign="center" o:hrstd="t" o:hr="t" fillcolor="#a0a0a0" stroked="f"/>
        </w:pict>
      </w:r>
    </w:p>
    <w:sectPr w:rsidR="00FE5CB1" w:rsidRPr="00FE5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F2A"/>
    <w:multiLevelType w:val="multilevel"/>
    <w:tmpl w:val="BF2C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C77DF0"/>
    <w:multiLevelType w:val="multilevel"/>
    <w:tmpl w:val="8C0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B1"/>
    <w:rsid w:val="0002209D"/>
    <w:rsid w:val="00150C50"/>
    <w:rsid w:val="001D0549"/>
    <w:rsid w:val="00610C38"/>
    <w:rsid w:val="00614425"/>
    <w:rsid w:val="007C441A"/>
    <w:rsid w:val="008A596E"/>
    <w:rsid w:val="009119AE"/>
    <w:rsid w:val="00C51BA1"/>
    <w:rsid w:val="00D566F9"/>
    <w:rsid w:val="00DF29AC"/>
    <w:rsid w:val="00EC6D54"/>
    <w:rsid w:val="00EF1B2A"/>
    <w:rsid w:val="00FE5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2BFD"/>
  <w15:chartTrackingRefBased/>
  <w15:docId w15:val="{5D01B5A9-87C6-4048-AC11-61C7D5B2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Hatcher, Saryn L.</dc:creator>
  <cp:keywords/>
  <dc:description/>
  <cp:lastModifiedBy>Hatcher, Saryn L.</cp:lastModifiedBy>
  <cp:revision>4</cp:revision>
  <dcterms:created xsi:type="dcterms:W3CDTF">2017-08-20T11:48:00Z</dcterms:created>
  <dcterms:modified xsi:type="dcterms:W3CDTF">2017-08-20T14:00:00Z</dcterms:modified>
</cp:coreProperties>
</file>