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8C" w:rsidRPr="00C8668C" w:rsidRDefault="004E0A15" w:rsidP="00C8668C">
      <w:pPr>
        <w:rPr>
          <w:b/>
          <w:bCs/>
        </w:rPr>
      </w:pPr>
      <w:bookmarkStart w:id="0" w:name="_GoBack"/>
      <w:bookmarkEnd w:id="0"/>
      <w:r>
        <w:rPr>
          <w:b/>
          <w:bCs/>
        </w:rPr>
        <w:t>New Leaf Center</w:t>
      </w:r>
      <w:r w:rsidR="00C8668C" w:rsidRPr="00C8668C">
        <w:rPr>
          <w:b/>
          <w:bCs/>
        </w:rPr>
        <w:t xml:space="preserve"> Title I, Part A </w:t>
      </w:r>
      <w:r w:rsidR="005E6B0D">
        <w:rPr>
          <w:b/>
          <w:bCs/>
        </w:rPr>
        <w:t>Parent and Family Engagement Plan</w:t>
      </w:r>
    </w:p>
    <w:p w:rsidR="00956DF6" w:rsidRDefault="00956DF6" w:rsidP="00C8668C"/>
    <w:p w:rsidR="00C8668C" w:rsidRDefault="00C8668C" w:rsidP="00C8668C">
      <w:r w:rsidRPr="00C8668C">
        <w:t>I,</w:t>
      </w:r>
      <w:r w:rsidR="004E0A15">
        <w:t xml:space="preserve"> Katherine Vernon</w:t>
      </w:r>
      <w:r w:rsidRPr="00C8668C">
        <w:t xml:space="preserve"> ,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807AD" w:rsidRPr="001A08A4" w:rsidRDefault="009807AD" w:rsidP="00C8668C"/>
    <w:p w:rsidR="00C8668C" w:rsidRPr="001A08A4" w:rsidRDefault="00C8668C" w:rsidP="00C8668C">
      <w:pPr>
        <w:rPr>
          <w:b/>
          <w:bCs/>
        </w:rPr>
      </w:pPr>
      <w:r w:rsidRPr="001A08A4">
        <w:rPr>
          <w:b/>
          <w:bCs/>
        </w:rPr>
        <w:t>Assurances</w:t>
      </w:r>
    </w:p>
    <w:p w:rsidR="00C8668C" w:rsidRPr="001A08A4" w:rsidRDefault="00C8668C" w:rsidP="00C8668C">
      <w:pPr>
        <w:numPr>
          <w:ilvl w:val="0"/>
          <w:numId w:val="1"/>
        </w:numPr>
      </w:pPr>
      <w:r w:rsidRPr="001A08A4">
        <w:t xml:space="preserve">The school will be governed by the </w:t>
      </w:r>
      <w:r w:rsidR="001467F1">
        <w:t xml:space="preserve">statutory definition of parent and family engagement, </w:t>
      </w:r>
      <w:r w:rsidRPr="001A08A4">
        <w:t xml:space="preserve">and will carry out programs, activities, and procedures in accordance with the definition outlined in </w:t>
      </w:r>
      <w:r w:rsidR="001467F1">
        <w:t>ESEA.</w:t>
      </w:r>
    </w:p>
    <w:p w:rsidR="00C8668C" w:rsidRPr="001A08A4" w:rsidRDefault="00C8668C" w:rsidP="00C8668C">
      <w:pPr>
        <w:numPr>
          <w:ilvl w:val="0"/>
          <w:numId w:val="1"/>
        </w:numPr>
      </w:pPr>
      <w:r w:rsidRPr="001A08A4">
        <w:t>Involve the parents of children served in Title I, Part A in decisions about how Title I, Pa</w:t>
      </w:r>
      <w:r w:rsidR="001467F1">
        <w:t>rt A funds reserved for parent and family engagement are spent.</w:t>
      </w:r>
    </w:p>
    <w:p w:rsidR="00C8668C" w:rsidRPr="001A08A4" w:rsidRDefault="00C8668C" w:rsidP="00C8668C">
      <w:pPr>
        <w:numPr>
          <w:ilvl w:val="0"/>
          <w:numId w:val="1"/>
        </w:numPr>
      </w:pPr>
      <w:r w:rsidRPr="001A08A4">
        <w:t xml:space="preserve">Jointly develop/revise with parents the school </w:t>
      </w:r>
      <w:r w:rsidR="001467F1">
        <w:t>parent and family engagement plan</w:t>
      </w:r>
      <w:r w:rsidRPr="001A08A4">
        <w:t xml:space="preserve"> and distribute it to parents of participating children and make available the parental involvem</w:t>
      </w:r>
      <w:r w:rsidR="001467F1">
        <w:t>ent plan to the local community.</w:t>
      </w:r>
    </w:p>
    <w:p w:rsidR="00C8668C" w:rsidRPr="001A08A4" w:rsidRDefault="00C8668C" w:rsidP="00C8668C">
      <w:pPr>
        <w:numPr>
          <w:ilvl w:val="0"/>
          <w:numId w:val="1"/>
        </w:numPr>
      </w:pPr>
      <w:r w:rsidRPr="001A08A4">
        <w:t>Involve parents</w:t>
      </w:r>
      <w:r w:rsidR="001467F1">
        <w:t xml:space="preserve"> and family members</w:t>
      </w:r>
      <w:r w:rsidRPr="001A08A4">
        <w:t>, in an organized, ongoing, and timely wa</w:t>
      </w:r>
      <w:r w:rsidR="001467F1">
        <w:t>y, in the planning and review, of</w:t>
      </w:r>
      <w:r w:rsidRPr="001A08A4">
        <w:t xml:space="preserve"> the school </w:t>
      </w:r>
      <w:r w:rsidR="001467F1">
        <w:t>parent and family engagement plan.</w:t>
      </w:r>
    </w:p>
    <w:p w:rsidR="00C8668C" w:rsidRPr="001A08A4" w:rsidRDefault="00C8668C" w:rsidP="00C8668C">
      <w:pPr>
        <w:numPr>
          <w:ilvl w:val="0"/>
          <w:numId w:val="1"/>
        </w:numPr>
      </w:pPr>
      <w:r w:rsidRPr="001A08A4">
        <w:t>Use the findings of the parent</w:t>
      </w:r>
      <w:r w:rsidR="001467F1">
        <w:t xml:space="preserve"> and family engagement plan </w:t>
      </w:r>
      <w:r w:rsidRPr="001A08A4">
        <w:t>review to design strate</w:t>
      </w:r>
      <w:r w:rsidR="001467F1">
        <w:t xml:space="preserve">gies for more effective family engagement </w:t>
      </w:r>
      <w:r w:rsidRPr="001A08A4">
        <w:t xml:space="preserve">and to revise, if necessary, the school’s </w:t>
      </w:r>
      <w:r w:rsidR="001467F1">
        <w:t>parent and family engagement plan.</w:t>
      </w:r>
    </w:p>
    <w:p w:rsidR="00C8668C" w:rsidRPr="001A08A4" w:rsidRDefault="00C8668C" w:rsidP="00C8668C">
      <w:pPr>
        <w:numPr>
          <w:ilvl w:val="0"/>
          <w:numId w:val="1"/>
        </w:numPr>
      </w:pPr>
      <w:r w:rsidRPr="001A08A4">
        <w:t>If the plan for Title I, Part A</w:t>
      </w:r>
      <w:r w:rsidR="001467F1">
        <w:t xml:space="preserve"> </w:t>
      </w:r>
      <w:r w:rsidRPr="001A08A4">
        <w:t>is not satisfactory to the parents of participating children, the school will submit parent comments with the plan when the school submits the plan t</w:t>
      </w:r>
      <w:r w:rsidR="001467F1">
        <w:t>o the local educational agency.</w:t>
      </w:r>
    </w:p>
    <w:p w:rsidR="00C8668C" w:rsidRPr="001A08A4" w:rsidRDefault="00C8668C" w:rsidP="00C8668C">
      <w:pPr>
        <w:numPr>
          <w:ilvl w:val="0"/>
          <w:numId w:val="1"/>
        </w:numPr>
      </w:pPr>
      <w:r w:rsidRPr="001A08A4">
        <w:t>Provide to each parent an individual student report about the performance of their child on the state assessment in at least mathemat</w:t>
      </w:r>
      <w:r w:rsidR="001467F1">
        <w:t>ics, language arts, and reading.</w:t>
      </w:r>
    </w:p>
    <w:p w:rsidR="00C8668C" w:rsidRPr="001A08A4" w:rsidRDefault="00C8668C" w:rsidP="00C8668C">
      <w:pPr>
        <w:numPr>
          <w:ilvl w:val="0"/>
          <w:numId w:val="1"/>
        </w:numPr>
      </w:pPr>
      <w:r w:rsidRPr="001A08A4">
        <w:t>Provide each parent timely notice when their child has been assigned or has been taught for four (4) or more consecutiv</w:t>
      </w:r>
      <w:r w:rsidR="001467F1">
        <w:t>e weeks by a teacher who has not completed the criteria for state level certification.</w:t>
      </w:r>
    </w:p>
    <w:p w:rsidR="00C8668C" w:rsidRPr="001A08A4" w:rsidRDefault="00C8668C" w:rsidP="00C8668C">
      <w:pPr>
        <w:numPr>
          <w:ilvl w:val="0"/>
          <w:numId w:val="1"/>
        </w:numPr>
      </w:pPr>
      <w:r w:rsidRPr="001A08A4">
        <w:t xml:space="preserve">Provide each parent timely notice information regarding their right to request information on the professional qualifications of the student's classroom </w:t>
      </w:r>
      <w:r w:rsidR="001467F1">
        <w:t>teachers and paraprofessionals.</w:t>
      </w:r>
    </w:p>
    <w:p w:rsidR="00C8668C" w:rsidRPr="00C8668C" w:rsidRDefault="00C8668C" w:rsidP="00C8668C"/>
    <w:tbl>
      <w:tblPr>
        <w:tblW w:w="5000" w:type="pct"/>
        <w:tblCellSpacing w:w="15" w:type="dxa"/>
        <w:tblLook w:val="04A0" w:firstRow="1" w:lastRow="0" w:firstColumn="1" w:lastColumn="0" w:noHBand="0" w:noVBand="1"/>
      </w:tblPr>
      <w:tblGrid>
        <w:gridCol w:w="7612"/>
        <w:gridCol w:w="3288"/>
      </w:tblGrid>
      <w:tr w:rsidR="00C8668C" w:rsidRPr="00C8668C"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r w:rsidRPr="00C8668C">
              <w:t>Date Signed</w:t>
            </w:r>
          </w:p>
        </w:tc>
      </w:tr>
    </w:tbl>
    <w:p w:rsidR="009807AD" w:rsidRDefault="009807AD" w:rsidP="00C8668C">
      <w:pPr>
        <w:rPr>
          <w:b/>
          <w:bCs/>
        </w:rPr>
      </w:pPr>
    </w:p>
    <w:p w:rsidR="005E6B0D" w:rsidRDefault="00C8668C" w:rsidP="005E6B0D">
      <w:pPr>
        <w:rPr>
          <w:b/>
        </w:rPr>
      </w:pPr>
      <w:r w:rsidRPr="005E6B0D">
        <w:rPr>
          <w:b/>
          <w:bCs/>
        </w:rPr>
        <w:t>Mission Statement</w:t>
      </w:r>
      <w:r w:rsidRPr="005E6B0D">
        <w:rPr>
          <w:b/>
        </w:rPr>
        <w:br/>
        <w:t xml:space="preserve">Parental Involvement Mission Statement (Optional) </w:t>
      </w:r>
    </w:p>
    <w:p w:rsidR="005E6B0D" w:rsidRPr="004E0A15" w:rsidRDefault="005E6B0D" w:rsidP="005E6B0D">
      <w:r w:rsidRPr="00DA775E">
        <w:rPr>
          <w:highlight w:val="yellow"/>
        </w:rPr>
        <w:t>How does your PFEP des</w:t>
      </w:r>
      <w:r w:rsidR="004E0A15" w:rsidRPr="00DA775E">
        <w:rPr>
          <w:highlight w:val="yellow"/>
        </w:rPr>
        <w:t>cribe the shared responsibility</w:t>
      </w:r>
      <w:r w:rsidRPr="00DA775E">
        <w:rPr>
          <w:highlight w:val="yellow"/>
        </w:rPr>
        <w:t>?   How does parent and family engagement assist in providing high quality instruction for all learners?</w:t>
      </w:r>
      <w:r w:rsidRPr="004E0A15">
        <w:t xml:space="preserve"> </w:t>
      </w:r>
    </w:p>
    <w:p w:rsidR="008D4CB6" w:rsidRPr="005E6B0D" w:rsidRDefault="00D85271" w:rsidP="00C8668C">
      <w:pPr>
        <w:rPr>
          <w:rFonts w:ascii="Arial" w:eastAsia="Times New Roman" w:hAnsi="Arial" w:cs="Arial"/>
          <w:b/>
          <w:bCs/>
          <w:i/>
          <w:sz w:val="20"/>
          <w:szCs w:val="20"/>
        </w:rPr>
      </w:pPr>
      <w:r w:rsidRPr="00D85271">
        <w:rPr>
          <w:rStyle w:val="Strong"/>
          <w:rFonts w:ascii="Arial" w:eastAsia="Times New Roman" w:hAnsi="Arial" w:cs="Arial"/>
          <w:i/>
          <w:sz w:val="20"/>
          <w:szCs w:val="20"/>
        </w:rPr>
        <w:lastRenderedPageBreak/>
        <w:t>Response:</w:t>
      </w:r>
      <w:r w:rsidR="004E0A15" w:rsidRPr="004E0A15">
        <w:rPr>
          <w:rFonts w:ascii="Times" w:eastAsia="Times New Roman" w:hAnsi="Times" w:cs="Arial"/>
          <w:sz w:val="24"/>
          <w:szCs w:val="24"/>
        </w:rPr>
        <w:t xml:space="preserve"> </w:t>
      </w:r>
      <w:r w:rsidR="004E0A15">
        <w:rPr>
          <w:rFonts w:ascii="Times" w:eastAsia="Times New Roman" w:hAnsi="Times" w:cs="Arial"/>
          <w:sz w:val="24"/>
          <w:szCs w:val="24"/>
        </w:rPr>
        <w:t xml:space="preserve">New Leaf Center’s PFEP </w:t>
      </w:r>
      <w:r w:rsidR="002E45B3">
        <w:rPr>
          <w:rFonts w:ascii="Times" w:eastAsia="Times New Roman" w:hAnsi="Times" w:cs="Arial"/>
          <w:sz w:val="24"/>
          <w:szCs w:val="24"/>
        </w:rPr>
        <w:t xml:space="preserve">describes shared responsibility by making </w:t>
      </w:r>
      <w:r w:rsidR="00BA32D5">
        <w:rPr>
          <w:rFonts w:ascii="Times" w:eastAsia="Times New Roman" w:hAnsi="Times" w:cs="Arial"/>
          <w:sz w:val="24"/>
          <w:szCs w:val="24"/>
        </w:rPr>
        <w:t xml:space="preserve">both </w:t>
      </w:r>
      <w:r w:rsidR="002E45B3">
        <w:rPr>
          <w:rFonts w:ascii="Times" w:eastAsia="Times New Roman" w:hAnsi="Times" w:cs="Arial"/>
          <w:sz w:val="24"/>
          <w:szCs w:val="24"/>
        </w:rPr>
        <w:t xml:space="preserve">staff and parents accountable </w:t>
      </w:r>
      <w:r w:rsidR="000A656F">
        <w:rPr>
          <w:rFonts w:ascii="Times" w:eastAsia="Times New Roman" w:hAnsi="Times" w:cs="Arial"/>
          <w:sz w:val="24"/>
          <w:szCs w:val="24"/>
        </w:rPr>
        <w:t xml:space="preserve">for </w:t>
      </w:r>
      <w:r w:rsidR="00BA32D5">
        <w:rPr>
          <w:rFonts w:ascii="Times" w:eastAsia="Times New Roman" w:hAnsi="Times" w:cs="Arial"/>
          <w:sz w:val="24"/>
          <w:szCs w:val="24"/>
        </w:rPr>
        <w:t xml:space="preserve">family engagement in the educational and home settings. This includes collaborative and ongoing decision-making relating to student achievement. Including parents and family in student learning assists the school towards providing high quality instruction for all learners. </w:t>
      </w:r>
    </w:p>
    <w:p w:rsidR="00C8668C" w:rsidRDefault="00C8668C" w:rsidP="00C8668C">
      <w:r w:rsidRPr="00C8668C">
        <w:rPr>
          <w:b/>
          <w:bCs/>
        </w:rPr>
        <w:t>Involvement of Parents</w:t>
      </w:r>
      <w:r w:rsidR="00DE3F22">
        <w:br/>
      </w:r>
      <w:r w:rsidRPr="00B251C0">
        <w:rPr>
          <w:highlight w:val="yellow"/>
        </w:rPr>
        <w:t>Describe how the school will involve parents in an organized, ongoing, and timely manner, in the planning, review, and improvement of Title I programs including involvement in the decisions regarding how funds for par</w:t>
      </w:r>
      <w:r w:rsidR="005E6B0D" w:rsidRPr="00B251C0">
        <w:rPr>
          <w:highlight w:val="yellow"/>
        </w:rPr>
        <w:t xml:space="preserve">ental involvement will be used (ESEA </w:t>
      </w:r>
      <w:r w:rsidR="00AA1594" w:rsidRPr="00B251C0">
        <w:rPr>
          <w:highlight w:val="yellow"/>
        </w:rPr>
        <w:t>Section</w:t>
      </w:r>
      <w:r w:rsidR="005E6B0D" w:rsidRPr="00B251C0">
        <w:rPr>
          <w:highlight w:val="yellow"/>
        </w:rPr>
        <w:t xml:space="preserve"> 1116)</w:t>
      </w:r>
      <w:r w:rsidRPr="00C8668C">
        <w:t xml:space="preserve"> </w:t>
      </w:r>
    </w:p>
    <w:p w:rsidR="00E1215C" w:rsidRDefault="00D85271" w:rsidP="00D85271">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5E6B0D" w:rsidRDefault="00E1215C" w:rsidP="00D85271">
      <w:pPr>
        <w:rPr>
          <w:rStyle w:val="Strong"/>
          <w:rFonts w:ascii="Arial" w:eastAsia="Times New Roman" w:hAnsi="Arial" w:cs="Arial"/>
          <w:i/>
          <w:sz w:val="20"/>
          <w:szCs w:val="20"/>
        </w:rPr>
      </w:pPr>
      <w:r w:rsidRPr="002A11B5">
        <w:rPr>
          <w:rFonts w:ascii="Times" w:eastAsia="Times New Roman" w:hAnsi="Times" w:cs="Arial"/>
          <w:sz w:val="24"/>
          <w:szCs w:val="24"/>
        </w:rPr>
        <w:t xml:space="preserve">The New Leaf Center SAC along with selected members of the Leadership </w:t>
      </w:r>
      <w:r>
        <w:rPr>
          <w:rFonts w:ascii="Times" w:eastAsia="Times New Roman" w:hAnsi="Times" w:cs="Arial"/>
          <w:sz w:val="24"/>
          <w:szCs w:val="24"/>
        </w:rPr>
        <w:t xml:space="preserve">Team </w:t>
      </w:r>
      <w:r w:rsidRPr="002A11B5">
        <w:rPr>
          <w:rFonts w:ascii="Times" w:eastAsia="Times New Roman" w:hAnsi="Times" w:cs="Arial"/>
          <w:sz w:val="24"/>
          <w:szCs w:val="24"/>
        </w:rPr>
        <w:t>are responsible for the planning, review, and improvement of the Title 1 Program.  SAC is comprised of</w:t>
      </w:r>
      <w:r>
        <w:rPr>
          <w:rFonts w:ascii="Times" w:eastAsia="Times New Roman" w:hAnsi="Times" w:cs="Arial"/>
          <w:sz w:val="24"/>
          <w:szCs w:val="24"/>
        </w:rPr>
        <w:t xml:space="preserve"> business and community</w:t>
      </w:r>
      <w:r w:rsidRPr="002A11B5">
        <w:rPr>
          <w:rFonts w:ascii="Times" w:eastAsia="Times New Roman" w:hAnsi="Times" w:cs="Arial"/>
          <w:sz w:val="24"/>
          <w:szCs w:val="24"/>
        </w:rPr>
        <w:t xml:space="preserve"> leaders</w:t>
      </w:r>
      <w:r>
        <w:rPr>
          <w:rFonts w:ascii="Times" w:eastAsia="Times New Roman" w:hAnsi="Times" w:cs="Arial"/>
          <w:sz w:val="24"/>
          <w:szCs w:val="24"/>
        </w:rPr>
        <w:t xml:space="preserve"> who </w:t>
      </w:r>
      <w:r w:rsidRPr="002A11B5">
        <w:rPr>
          <w:rFonts w:ascii="Times" w:eastAsia="Times New Roman" w:hAnsi="Times" w:cs="Arial"/>
          <w:sz w:val="24"/>
          <w:szCs w:val="24"/>
        </w:rPr>
        <w:t>are appointed to our Board of Directors</w:t>
      </w:r>
      <w:r>
        <w:rPr>
          <w:rFonts w:ascii="Times" w:eastAsia="Times New Roman" w:hAnsi="Times" w:cs="Arial"/>
          <w:sz w:val="24"/>
          <w:szCs w:val="24"/>
        </w:rPr>
        <w:t>, as well as teachers and a Parent Advocate/Transition S</w:t>
      </w:r>
      <w:r w:rsidRPr="002A11B5">
        <w:rPr>
          <w:rFonts w:ascii="Times" w:eastAsia="Times New Roman" w:hAnsi="Times" w:cs="Arial"/>
          <w:sz w:val="24"/>
          <w:szCs w:val="24"/>
        </w:rPr>
        <w:t xml:space="preserve">pecialist. Parents are notified of SAC meetings through the monthly school newsletter. </w:t>
      </w:r>
      <w:r>
        <w:rPr>
          <w:rFonts w:ascii="Times" w:eastAsia="Times New Roman" w:hAnsi="Times" w:cs="Arial"/>
          <w:sz w:val="24"/>
          <w:szCs w:val="24"/>
        </w:rPr>
        <w:t>The P</w:t>
      </w:r>
      <w:r w:rsidRPr="002A11B5">
        <w:rPr>
          <w:rFonts w:ascii="Times" w:eastAsia="Times New Roman" w:hAnsi="Times" w:cs="Arial"/>
          <w:sz w:val="24"/>
          <w:szCs w:val="24"/>
        </w:rPr>
        <w:t>arent</w:t>
      </w:r>
      <w:r>
        <w:rPr>
          <w:rFonts w:ascii="Times" w:eastAsia="Times New Roman" w:hAnsi="Times" w:cs="Arial"/>
          <w:sz w:val="24"/>
          <w:szCs w:val="24"/>
        </w:rPr>
        <w:t xml:space="preserve"> Advocate/Transition S</w:t>
      </w:r>
      <w:r w:rsidRPr="002A11B5">
        <w:rPr>
          <w:rFonts w:ascii="Times" w:eastAsia="Times New Roman" w:hAnsi="Times" w:cs="Arial"/>
          <w:sz w:val="24"/>
          <w:szCs w:val="24"/>
        </w:rPr>
        <w:t>pecialist stays in close contact with parents to ensure parental representation</w:t>
      </w:r>
      <w:r>
        <w:rPr>
          <w:rFonts w:ascii="Times" w:eastAsia="Times New Roman" w:hAnsi="Times" w:cs="Arial"/>
          <w:sz w:val="24"/>
          <w:szCs w:val="24"/>
        </w:rPr>
        <w:t xml:space="preserve"> in all SAC meetings</w:t>
      </w:r>
      <w:r w:rsidRPr="002A11B5">
        <w:rPr>
          <w:rFonts w:ascii="Times" w:eastAsia="Times New Roman" w:hAnsi="Times" w:cs="Arial"/>
          <w:sz w:val="24"/>
          <w:szCs w:val="24"/>
        </w:rPr>
        <w:t>. The SAC meetings involve a continual review</w:t>
      </w:r>
      <w:r>
        <w:rPr>
          <w:rFonts w:ascii="Times" w:eastAsia="Times New Roman" w:hAnsi="Times" w:cs="Arial"/>
          <w:sz w:val="24"/>
          <w:szCs w:val="24"/>
        </w:rPr>
        <w:t xml:space="preserve"> of the School Improvement Plan and </w:t>
      </w:r>
      <w:r w:rsidRPr="002A11B5">
        <w:rPr>
          <w:rFonts w:ascii="Times" w:eastAsia="Times New Roman" w:hAnsi="Times" w:cs="Arial"/>
          <w:sz w:val="24"/>
          <w:szCs w:val="24"/>
        </w:rPr>
        <w:t xml:space="preserve">the Parent Involvement Plan. Parent </w:t>
      </w:r>
      <w:r>
        <w:rPr>
          <w:rFonts w:ascii="Times" w:eastAsia="Times New Roman" w:hAnsi="Times" w:cs="Arial"/>
          <w:sz w:val="24"/>
          <w:szCs w:val="24"/>
        </w:rPr>
        <w:t>Advocate/Transition S</w:t>
      </w:r>
      <w:r w:rsidRPr="002A11B5">
        <w:rPr>
          <w:rFonts w:ascii="Times" w:eastAsia="Times New Roman" w:hAnsi="Times" w:cs="Arial"/>
          <w:sz w:val="24"/>
          <w:szCs w:val="24"/>
        </w:rPr>
        <w:t>pecialist and committee input on how Title I and Parent Involvement funds should be used is documented in the meeting minutes.</w:t>
      </w:r>
      <w:r w:rsidRPr="002A11B5">
        <w:rPr>
          <w:rFonts w:ascii="Times" w:eastAsia="Times New Roman" w:hAnsi="Times" w:cs="Arial"/>
          <w:sz w:val="24"/>
          <w:szCs w:val="24"/>
        </w:rPr>
        <w:br/>
      </w:r>
      <w:r w:rsidRPr="002A11B5">
        <w:rPr>
          <w:rFonts w:ascii="Times" w:eastAsia="Times New Roman" w:hAnsi="Times" w:cs="Arial"/>
          <w:sz w:val="24"/>
          <w:szCs w:val="24"/>
        </w:rPr>
        <w:br/>
      </w:r>
      <w:r w:rsidRPr="002A11B5">
        <w:rPr>
          <w:rFonts w:ascii="Times" w:eastAsia="Times New Roman" w:hAnsi="Times" w:cs="Arial"/>
          <w:sz w:val="24"/>
          <w:szCs w:val="24"/>
        </w:rPr>
        <w:br/>
        <w:t>All parents are invited to our open house as well as our Title 1 meeting held the night of orientation.</w:t>
      </w:r>
    </w:p>
    <w:p w:rsidR="008D4CB6" w:rsidRDefault="008D4CB6" w:rsidP="00C8668C">
      <w:pPr>
        <w:rPr>
          <w:b/>
          <w:bCs/>
        </w:rPr>
      </w:pPr>
    </w:p>
    <w:p w:rsidR="00C8668C" w:rsidRPr="00C8668C" w:rsidRDefault="00C8668C" w:rsidP="00C8668C">
      <w:r w:rsidRPr="00C8668C">
        <w:rPr>
          <w:b/>
          <w:bCs/>
        </w:rPr>
        <w:t>Coordination and Integration</w:t>
      </w:r>
      <w:r w:rsidR="006528F3">
        <w:rPr>
          <w:b/>
          <w:bCs/>
        </w:rPr>
        <w:t xml:space="preserve"> with Other Federal Programs</w:t>
      </w:r>
    </w:p>
    <w:p w:rsidR="005E6B0D" w:rsidRPr="006528F3" w:rsidRDefault="00C8668C" w:rsidP="005D7E12">
      <w:pPr>
        <w:rPr>
          <w:highlight w:val="yellow"/>
        </w:rPr>
      </w:pPr>
      <w:r w:rsidRPr="006528F3">
        <w:rPr>
          <w:highlight w:val="yellow"/>
        </w:rPr>
        <w:t xml:space="preserve">Describe how the school will coordinate and integrate </w:t>
      </w:r>
      <w:r w:rsidR="005E6B0D" w:rsidRPr="006528F3">
        <w:rPr>
          <w:highlight w:val="yellow"/>
        </w:rPr>
        <w:t xml:space="preserve">parent and </w:t>
      </w:r>
      <w:r w:rsidR="00AA1594" w:rsidRPr="006528F3">
        <w:rPr>
          <w:highlight w:val="yellow"/>
        </w:rPr>
        <w:t>family</w:t>
      </w:r>
      <w:r w:rsidR="005E6B0D" w:rsidRPr="006528F3">
        <w:rPr>
          <w:highlight w:val="yellow"/>
        </w:rPr>
        <w:t xml:space="preserve"> engagement</w:t>
      </w:r>
      <w:r w:rsidRPr="006528F3">
        <w:rPr>
          <w:highlight w:val="yellow"/>
        </w:rPr>
        <w:t xml:space="preserve"> programs and activities</w:t>
      </w:r>
      <w:r w:rsidR="005E6B0D" w:rsidRPr="006528F3">
        <w:rPr>
          <w:highlight w:val="yellow"/>
        </w:rPr>
        <w:t>?</w:t>
      </w:r>
    </w:p>
    <w:p w:rsidR="009807AD" w:rsidRDefault="00C8668C" w:rsidP="005D7E12">
      <w:r w:rsidRPr="006528F3">
        <w:rPr>
          <w:highlight w:val="yellow"/>
        </w:rPr>
        <w:t xml:space="preserve"> </w:t>
      </w:r>
      <w:r w:rsidR="005E6B0D" w:rsidRPr="006528F3">
        <w:rPr>
          <w:highlight w:val="yellow"/>
        </w:rPr>
        <w:t xml:space="preserve">How does the school coordinate and integrate </w:t>
      </w:r>
      <w:r w:rsidR="00AA1594" w:rsidRPr="006528F3">
        <w:rPr>
          <w:highlight w:val="yellow"/>
        </w:rPr>
        <w:t>parent</w:t>
      </w:r>
      <w:r w:rsidR="005E6B0D" w:rsidRPr="006528F3">
        <w:rPr>
          <w:highlight w:val="yellow"/>
        </w:rPr>
        <w:t xml:space="preserve"> and </w:t>
      </w:r>
      <w:r w:rsidR="00AA1594" w:rsidRPr="006528F3">
        <w:rPr>
          <w:highlight w:val="yellow"/>
        </w:rPr>
        <w:t>family</w:t>
      </w:r>
      <w:r w:rsidR="005E6B0D" w:rsidRPr="006528F3">
        <w:rPr>
          <w:highlight w:val="yellow"/>
        </w:rPr>
        <w:t xml:space="preserve"> activities that teach parents how to help their children at home?  (ESEA Section 1116)</w:t>
      </w:r>
    </w:p>
    <w:p w:rsidR="001A0FA5" w:rsidRPr="009807AD" w:rsidRDefault="005D7E12" w:rsidP="005D7E12">
      <w:pPr>
        <w:rPr>
          <w:rStyle w:val="Strong"/>
          <w:b w:val="0"/>
          <w:bCs w:val="0"/>
        </w:rPr>
      </w:pPr>
      <w:r w:rsidRPr="00D85271">
        <w:rPr>
          <w:rStyle w:val="Strong"/>
          <w:rFonts w:ascii="Arial" w:eastAsia="Times New Roman" w:hAnsi="Arial" w:cs="Arial"/>
          <w:i/>
          <w:sz w:val="20"/>
          <w:szCs w:val="20"/>
        </w:rPr>
        <w:t xml:space="preserve">Response: </w:t>
      </w:r>
    </w:p>
    <w:tbl>
      <w:tblPr>
        <w:tblW w:w="0" w:type="auto"/>
        <w:tblLook w:val="04A0" w:firstRow="1" w:lastRow="0" w:firstColumn="1" w:lastColumn="0" w:noHBand="0" w:noVBand="1"/>
      </w:tblPr>
      <w:tblGrid>
        <w:gridCol w:w="1898"/>
        <w:gridCol w:w="8932"/>
      </w:tblGrid>
      <w:tr w:rsidR="00E1215C" w:rsidRPr="002A11B5" w:rsidTr="009429A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1215C" w:rsidRPr="002A11B5" w:rsidRDefault="00E1215C"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1215C" w:rsidRPr="002A11B5" w:rsidRDefault="00E1215C"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Coordination</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Voluntary 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The Title I office and the VPK office will work together to coordinate transition programs for students entering the regular public school program. Activities may include: coordinate meeting with parents, VPK teachers, and the kindergarten teachers to discuss the learning gains of the students, etc. </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Kindergarten Registration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Upon registration for Kindergarten parents receive information concerning expectations for the coming year, curriculum information, and basic school information. Before the school year, parents are invited to an orientation</w:t>
            </w:r>
            <w:r>
              <w:rPr>
                <w:rFonts w:ascii="Times" w:eastAsia="Times New Roman" w:hAnsi="Times" w:cs="Arial"/>
                <w:sz w:val="24"/>
                <w:szCs w:val="24"/>
              </w:rPr>
              <w:t xml:space="preserve"> with the student’s base school,</w:t>
            </w:r>
            <w:r w:rsidRPr="002A11B5">
              <w:rPr>
                <w:rFonts w:ascii="Times" w:eastAsia="Times New Roman" w:hAnsi="Times" w:cs="Arial"/>
                <w:sz w:val="24"/>
                <w:szCs w:val="24"/>
              </w:rPr>
              <w:t xml:space="preserve"> where they receive more specific information on what to expect for their student. The first week of school, parents are invited to walk their child to class daily to assist in this transition.</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Pre-K ESE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Pre-K students attending</w:t>
            </w:r>
            <w:r>
              <w:rPr>
                <w:rFonts w:ascii="Times" w:eastAsia="Times New Roman" w:hAnsi="Times" w:cs="Arial"/>
                <w:sz w:val="24"/>
                <w:szCs w:val="24"/>
              </w:rPr>
              <w:t xml:space="preserve"> schools in Marion County</w:t>
            </w:r>
            <w:r w:rsidRPr="002A11B5">
              <w:rPr>
                <w:rFonts w:ascii="Times" w:eastAsia="Times New Roman" w:hAnsi="Times" w:cs="Arial"/>
                <w:sz w:val="24"/>
                <w:szCs w:val="24"/>
              </w:rPr>
              <w:t xml:space="preserve"> with active IEP's are provided required services within the classroom setting.</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HIPPY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w:t>
            </w:r>
            <w:r w:rsidRPr="002A11B5">
              <w:rPr>
                <w:rFonts w:ascii="Times" w:eastAsia="Times New Roman" w:hAnsi="Times" w:cs="Arial"/>
                <w:sz w:val="24"/>
                <w:szCs w:val="24"/>
              </w:rPr>
              <w:lastRenderedPageBreak/>
              <w:t>out flyers and can be contacted by interested families in our school.</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lastRenderedPageBreak/>
              <w:t>Title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Parents will receive information regarding the Title 1 resource center so that they are aware of the tools available to them to help their children from home.</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1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school will use Title I funds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1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administration will contact Christina Davidson in the Migrant Department of Grants &amp; Federal Programs office. This office will provide support to the students and families with appropriate needs.</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Staff and faculty members will participate in district professional development opportunities.</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administration will coordinate with MCPS ESOL Department to identify students. ESOL paraprofessionals will provide students with the appropriate resources and support that they might need.</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administration will coordinate with our District Homeless Liaison who will provide the students and families the resources and support that they might need.</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Federal Nutrition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Guidance identifies families in need and coordinates a weekend food backpack program providing nutrition supplements.</w:t>
            </w:r>
          </w:p>
        </w:tc>
      </w:tr>
      <w:tr w:rsidR="00E1215C"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15C" w:rsidRPr="002A11B5" w:rsidRDefault="00E1215C"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Our school coordinates with the ESE, Student Services Department of MCPS. Supplemental instructional support will be shared with parents as they are invited and attend their child's IEP meetings. Teachers and staff will follow the MTSS policies and processes.</w:t>
            </w:r>
          </w:p>
        </w:tc>
      </w:tr>
    </w:tbl>
    <w:p w:rsidR="00956DF6" w:rsidRPr="00956DF6" w:rsidRDefault="00956DF6" w:rsidP="00C8668C"/>
    <w:p w:rsidR="008D4CB6" w:rsidRDefault="008D4CB6" w:rsidP="00C8668C">
      <w:pPr>
        <w:rPr>
          <w:b/>
          <w:bCs/>
        </w:rPr>
      </w:pPr>
    </w:p>
    <w:p w:rsidR="006528F3" w:rsidRDefault="00C8668C" w:rsidP="00C8668C">
      <w:r w:rsidRPr="00C8668C">
        <w:rPr>
          <w:b/>
          <w:bCs/>
        </w:rPr>
        <w:t>Annual Parent Meeting</w:t>
      </w:r>
    </w:p>
    <w:p w:rsidR="006528F3" w:rsidRDefault="00C8668C" w:rsidP="00C8668C">
      <w:r w:rsidRPr="006528F3">
        <w:rPr>
          <w:highlight w:val="yellow"/>
        </w:rPr>
        <w:t xml:space="preserve">Describe the specific steps the school will take to conduct an annual meeting designed to inform parents </w:t>
      </w:r>
      <w:r w:rsidR="006528F3" w:rsidRPr="006528F3">
        <w:rPr>
          <w:highlight w:val="yellow"/>
        </w:rPr>
        <w:t xml:space="preserve">and families </w:t>
      </w:r>
      <w:r w:rsidRPr="006528F3">
        <w:rPr>
          <w:highlight w:val="yellow"/>
        </w:rPr>
        <w:t>of participating children about the school’s Title I program</w:t>
      </w:r>
      <w:r w:rsidR="006528F3" w:rsidRPr="006528F3">
        <w:rPr>
          <w:highlight w:val="yellow"/>
        </w:rPr>
        <w:t>?</w:t>
      </w:r>
    </w:p>
    <w:p w:rsidR="006528F3" w:rsidRDefault="006528F3" w:rsidP="00C8668C">
      <w:r w:rsidRPr="006528F3">
        <w:rPr>
          <w:highlight w:val="yellow"/>
        </w:rPr>
        <w:t>Describe</w:t>
      </w:r>
      <w:r w:rsidR="00C8668C" w:rsidRPr="006528F3">
        <w:rPr>
          <w:highlight w:val="yellow"/>
        </w:rPr>
        <w:t xml:space="preserve"> the nature of the Title I program (schoolwide or targeted assistance</w:t>
      </w:r>
      <w:r w:rsidR="00C8668C" w:rsidRPr="00C8668C">
        <w:t>)</w:t>
      </w:r>
    </w:p>
    <w:p w:rsidR="00C8668C" w:rsidRDefault="00C8668C" w:rsidP="00C8668C">
      <w:r w:rsidRPr="00C8668C">
        <w:t xml:space="preserve"> </w:t>
      </w:r>
      <w:r w:rsidR="006528F3" w:rsidRPr="006528F3">
        <w:rPr>
          <w:highlight w:val="yellow"/>
        </w:rPr>
        <w:t>Describe how the meeting will cover (AYP) , school choice, and the rights of parents.</w:t>
      </w:r>
    </w:p>
    <w:p w:rsidR="00A459DF" w:rsidRDefault="00A459DF" w:rsidP="00C8668C">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tbl>
      <w:tblPr>
        <w:tblW w:w="0" w:type="auto"/>
        <w:tblLook w:val="04A0" w:firstRow="1" w:lastRow="0" w:firstColumn="1" w:lastColumn="0" w:noHBand="0" w:noVBand="1"/>
      </w:tblPr>
      <w:tblGrid>
        <w:gridCol w:w="5482"/>
        <w:gridCol w:w="1758"/>
        <w:gridCol w:w="1409"/>
        <w:gridCol w:w="2181"/>
      </w:tblGrid>
      <w:tr w:rsidR="0045320E" w:rsidRPr="002A11B5" w:rsidTr="009429A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Evidence of Effectiveness</w:t>
            </w:r>
          </w:p>
        </w:tc>
      </w:tr>
      <w:tr w:rsidR="0045320E" w:rsidRPr="002A11B5" w:rsidTr="0045320E">
        <w:trPr>
          <w:trHeight w:val="11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45320E"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Annual Meeting Notification- send announcement flyer home with all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ED4F5A" w:rsidRDefault="0045320E"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September</w:t>
            </w:r>
            <w:r w:rsidR="00E92DC9">
              <w:rPr>
                <w:rFonts w:ascii="Times" w:eastAsiaTheme="minorEastAsia" w:hAnsi="Times" w:cs="Times New Roman"/>
                <w:sz w:val="24"/>
                <w:szCs w:val="24"/>
              </w:rPr>
              <w:t xml:space="preserv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45320E" w:rsidP="009429A5">
            <w:pPr>
              <w:spacing w:after="0" w:line="240" w:lineRule="auto"/>
              <w:rPr>
                <w:rFonts w:ascii="Times" w:eastAsiaTheme="minorEastAsia" w:hAnsi="Times" w:cs="Times New Roman"/>
                <w:sz w:val="24"/>
                <w:szCs w:val="24"/>
              </w:rPr>
            </w:pPr>
            <w:r>
              <w:rPr>
                <w:rFonts w:ascii="Times" w:eastAsia="Times New Roman" w:hAnsi="Times" w:cs="Arial"/>
                <w:sz w:val="24"/>
                <w:szCs w:val="24"/>
              </w:rPr>
              <w:t>Flyer</w:t>
            </w:r>
          </w:p>
        </w:tc>
      </w:tr>
      <w:tr w:rsidR="0045320E" w:rsidRPr="002A11B5" w:rsidTr="0045320E">
        <w:trPr>
          <w:trHeight w:val="4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320E" w:rsidRPr="002A11B5" w:rsidRDefault="0045320E" w:rsidP="009429A5">
            <w:pPr>
              <w:spacing w:after="0" w:line="240" w:lineRule="auto"/>
              <w:rPr>
                <w:rFonts w:ascii="Times" w:eastAsia="Times New Roman" w:hAnsi="Times" w:cs="Arial"/>
                <w:sz w:val="24"/>
                <w:szCs w:val="24"/>
              </w:rPr>
            </w:pPr>
            <w:r w:rsidRPr="002A11B5">
              <w:rPr>
                <w:rFonts w:ascii="Times" w:eastAsia="Times New Roman" w:hAnsi="Times" w:cs="Arial"/>
                <w:sz w:val="24"/>
                <w:szCs w:val="24"/>
              </w:rPr>
              <w:t>An</w:t>
            </w:r>
            <w:r>
              <w:rPr>
                <w:rFonts w:ascii="Times" w:eastAsia="Times New Roman" w:hAnsi="Times" w:cs="Arial"/>
                <w:sz w:val="24"/>
                <w:szCs w:val="24"/>
              </w:rPr>
              <w:t>nual Meeting before Open House PowerP</w:t>
            </w:r>
            <w:r w:rsidRPr="002A11B5">
              <w:rPr>
                <w:rFonts w:ascii="Times" w:eastAsia="Times New Roman" w:hAnsi="Times" w:cs="Arial"/>
                <w:sz w:val="24"/>
                <w:szCs w:val="24"/>
              </w:rPr>
              <w:t>oint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320E" w:rsidRPr="002A11B5" w:rsidRDefault="0045320E" w:rsidP="009429A5">
            <w:pPr>
              <w:spacing w:after="0" w:line="240" w:lineRule="auto"/>
              <w:rPr>
                <w:rFonts w:ascii="Times" w:eastAsia="Times New Roman" w:hAnsi="Times" w:cs="Arial"/>
                <w:sz w:val="24"/>
                <w:szCs w:val="24"/>
              </w:rPr>
            </w:pPr>
            <w:r w:rsidRPr="002A11B5">
              <w:rPr>
                <w:rFonts w:ascii="Times" w:eastAsia="Times New Roman" w:hAnsi="Times"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320E" w:rsidRDefault="0045320E"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320E" w:rsidRPr="002A11B5" w:rsidRDefault="0045320E" w:rsidP="009429A5">
            <w:pPr>
              <w:spacing w:after="0" w:line="240" w:lineRule="auto"/>
              <w:rPr>
                <w:rFonts w:ascii="Times" w:eastAsia="Times New Roman" w:hAnsi="Times" w:cs="Arial"/>
                <w:sz w:val="24"/>
                <w:szCs w:val="24"/>
              </w:rPr>
            </w:pPr>
            <w:r>
              <w:rPr>
                <w:rFonts w:ascii="Times" w:eastAsia="Times New Roman" w:hAnsi="Times" w:cs="Arial"/>
                <w:sz w:val="24"/>
                <w:szCs w:val="24"/>
              </w:rPr>
              <w:t>Survey/sign in sheets</w:t>
            </w:r>
          </w:p>
        </w:tc>
      </w:tr>
      <w:tr w:rsidR="0045320E" w:rsidRPr="002A11B5" w:rsidTr="0045320E">
        <w:trPr>
          <w:trHeight w:val="4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Default="00E92DC9" w:rsidP="009429A5">
            <w:pPr>
              <w:spacing w:after="0" w:line="240" w:lineRule="auto"/>
              <w:rPr>
                <w:rFonts w:ascii="Times" w:eastAsiaTheme="minorEastAsia" w:hAnsi="Times" w:cs="Times New Roman"/>
                <w:sz w:val="24"/>
                <w:szCs w:val="24"/>
              </w:rPr>
            </w:pPr>
          </w:p>
          <w:p w:rsidR="0045320E" w:rsidRPr="002A11B5" w:rsidRDefault="0045320E"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Open House/Science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FB3938"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ED4F5A" w:rsidRDefault="00FB3938"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FB3938"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Survey/sign in sheets</w:t>
            </w:r>
          </w:p>
        </w:tc>
      </w:tr>
    </w:tbl>
    <w:p w:rsidR="0014431E" w:rsidRDefault="0014431E" w:rsidP="00C8668C">
      <w:pPr>
        <w:rPr>
          <w:b/>
          <w:bCs/>
        </w:rPr>
      </w:pPr>
    </w:p>
    <w:p w:rsidR="006528F3" w:rsidRPr="006528F3" w:rsidRDefault="00C8668C" w:rsidP="00C8668C">
      <w:pPr>
        <w:rPr>
          <w:highlight w:val="yellow"/>
        </w:rPr>
      </w:pPr>
      <w:r w:rsidRPr="00C8668C">
        <w:rPr>
          <w:b/>
          <w:bCs/>
        </w:rPr>
        <w:t>Flexible Parent Meetings</w:t>
      </w:r>
      <w:r w:rsidR="00DE3F22">
        <w:br/>
      </w:r>
      <w:r w:rsidRPr="006528F3">
        <w:rPr>
          <w:highlight w:val="yellow"/>
        </w:rPr>
        <w:t>Describe how the school will offer a flexible number of meetings, such as meetings in the morning or evening</w:t>
      </w:r>
      <w:r w:rsidR="006528F3" w:rsidRPr="006528F3">
        <w:rPr>
          <w:highlight w:val="yellow"/>
        </w:rPr>
        <w:t>.</w:t>
      </w:r>
    </w:p>
    <w:p w:rsidR="00C8668C" w:rsidRDefault="006528F3" w:rsidP="00C8668C">
      <w:r w:rsidRPr="006528F3">
        <w:rPr>
          <w:highlight w:val="yellow"/>
        </w:rPr>
        <w:lastRenderedPageBreak/>
        <w:t>How will school</w:t>
      </w:r>
      <w:r w:rsidR="00C8668C" w:rsidRPr="006528F3">
        <w:rPr>
          <w:highlight w:val="yellow"/>
        </w:rPr>
        <w:t xml:space="preserve"> provide with Title I funds, transportation, chil</w:t>
      </w:r>
      <w:r w:rsidRPr="006528F3">
        <w:rPr>
          <w:highlight w:val="yellow"/>
        </w:rPr>
        <w:t xml:space="preserve">d care, or home visits, as services relate to parent and </w:t>
      </w:r>
      <w:r w:rsidR="00AA1594" w:rsidRPr="006528F3">
        <w:rPr>
          <w:highlight w:val="yellow"/>
        </w:rPr>
        <w:t>family</w:t>
      </w:r>
      <w:r w:rsidRPr="006528F3">
        <w:rPr>
          <w:highlight w:val="yellow"/>
        </w:rPr>
        <w:t xml:space="preserve"> engagement?  </w:t>
      </w:r>
      <w:r w:rsidR="00C8668C" w:rsidRPr="006528F3">
        <w:rPr>
          <w:highlight w:val="yellow"/>
        </w:rPr>
        <w:t xml:space="preserve"> </w:t>
      </w:r>
      <w:r w:rsidRPr="006528F3">
        <w:rPr>
          <w:highlight w:val="yellow"/>
        </w:rPr>
        <w:t>(ESEA Section 1116)</w:t>
      </w:r>
    </w:p>
    <w:p w:rsidR="00E92DC9" w:rsidRDefault="006528F3" w:rsidP="00C8668C">
      <w:pPr>
        <w:rPr>
          <w:rFonts w:ascii="Times" w:eastAsia="Times New Roman" w:hAnsi="Times" w:cs="Arial"/>
          <w:sz w:val="24"/>
          <w:szCs w:val="24"/>
        </w:rPr>
      </w:pPr>
      <w:r>
        <w:rPr>
          <w:rStyle w:val="Strong"/>
          <w:rFonts w:ascii="Arial" w:eastAsia="Times New Roman" w:hAnsi="Arial" w:cs="Arial"/>
          <w:i/>
          <w:sz w:val="20"/>
          <w:szCs w:val="20"/>
        </w:rPr>
        <w:t>Response:</w:t>
      </w:r>
      <w:r w:rsidR="00E92DC9" w:rsidRPr="00E92DC9">
        <w:rPr>
          <w:rFonts w:ascii="Times" w:eastAsia="Times New Roman" w:hAnsi="Times" w:cs="Arial"/>
          <w:sz w:val="24"/>
          <w:szCs w:val="24"/>
        </w:rPr>
        <w:t xml:space="preserve"> </w:t>
      </w:r>
    </w:p>
    <w:p w:rsidR="00A36CF6" w:rsidRPr="006528F3" w:rsidRDefault="00E92DC9" w:rsidP="00C8668C">
      <w:pPr>
        <w:rPr>
          <w:rFonts w:ascii="Arial" w:eastAsia="Times New Roman" w:hAnsi="Arial" w:cs="Arial"/>
          <w:b/>
          <w:bCs/>
          <w:i/>
          <w:sz w:val="20"/>
          <w:szCs w:val="20"/>
        </w:rPr>
      </w:pPr>
      <w:r w:rsidRPr="002A11B5">
        <w:rPr>
          <w:rFonts w:ascii="Times" w:eastAsia="Times New Roman" w:hAnsi="Times" w:cs="Arial"/>
          <w:sz w:val="24"/>
          <w:szCs w:val="24"/>
        </w:rPr>
        <w:t>New Leaf Center teachers and administration will ensure that workshops and meetings are offered at flexible times. At the annual meeting there will be discussion with parents asking specific questions including times, dates and needs of parents for parent involvement workshops, parent-teacher conferences, SAC meetings, etc. The Parent Advocate/Transition Specialist will meet with parents during enrollment of the student to address parent needs.</w:t>
      </w:r>
      <w:r>
        <w:rPr>
          <w:rFonts w:ascii="Times" w:eastAsia="Times New Roman" w:hAnsi="Times" w:cs="Arial"/>
          <w:sz w:val="24"/>
          <w:szCs w:val="24"/>
        </w:rPr>
        <w:t xml:space="preserve"> </w:t>
      </w:r>
      <w:r w:rsidRPr="002A11B5">
        <w:rPr>
          <w:rFonts w:ascii="Times" w:eastAsia="Times New Roman" w:hAnsi="Times" w:cs="Arial"/>
          <w:sz w:val="24"/>
          <w:szCs w:val="24"/>
        </w:rPr>
        <w:t xml:space="preserve">The information will be gathered and reviewed by the SAC and Leadership Team to ensure that we are providing parents with a convenient time for parent activities.  The school’s scheduled orientation, open house, and the Annual Title I meeting </w:t>
      </w:r>
      <w:r>
        <w:rPr>
          <w:rFonts w:ascii="Times" w:eastAsia="Times New Roman" w:hAnsi="Times" w:cs="Arial"/>
          <w:sz w:val="24"/>
          <w:szCs w:val="24"/>
        </w:rPr>
        <w:t>will be</w:t>
      </w:r>
      <w:r w:rsidRPr="002A11B5">
        <w:rPr>
          <w:rFonts w:ascii="Times" w:eastAsia="Times New Roman" w:hAnsi="Times" w:cs="Arial"/>
          <w:sz w:val="24"/>
          <w:szCs w:val="24"/>
        </w:rPr>
        <w:t xml:space="preserve"> held in the evening. This allows many of our working parents to participate.</w:t>
      </w:r>
    </w:p>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8D4CB6" w:rsidRDefault="008D4CB6" w:rsidP="00C8668C">
      <w:pPr>
        <w:rPr>
          <w:b/>
          <w:bCs/>
        </w:rPr>
      </w:pPr>
    </w:p>
    <w:p w:rsidR="00C8668C" w:rsidRPr="00C8668C" w:rsidRDefault="00C8668C" w:rsidP="00C8668C">
      <w:r w:rsidRPr="00C8668C">
        <w:rPr>
          <w:b/>
          <w:bCs/>
        </w:rPr>
        <w:t>Building Capacity</w:t>
      </w:r>
    </w:p>
    <w:p w:rsidR="006528F3" w:rsidRPr="006528F3" w:rsidRDefault="00DE3F22" w:rsidP="00C8668C">
      <w:pPr>
        <w:rPr>
          <w:highlight w:val="yellow"/>
        </w:rPr>
      </w:pPr>
      <w:r>
        <w:br/>
      </w:r>
      <w:r w:rsidR="006528F3" w:rsidRPr="006528F3">
        <w:rPr>
          <w:highlight w:val="yellow"/>
        </w:rPr>
        <w:t>How will the school</w:t>
      </w:r>
      <w:r w:rsidR="00C8668C" w:rsidRPr="006528F3">
        <w:rPr>
          <w:highlight w:val="yellow"/>
        </w:rPr>
        <w:t xml:space="preserve"> implement activities that will build the capacity for </w:t>
      </w:r>
      <w:r w:rsidR="006528F3" w:rsidRPr="006528F3">
        <w:rPr>
          <w:highlight w:val="yellow"/>
        </w:rPr>
        <w:t>meaningful parent/family involvement?</w:t>
      </w:r>
    </w:p>
    <w:p w:rsidR="006528F3" w:rsidRPr="006528F3" w:rsidRDefault="006528F3" w:rsidP="00C8668C">
      <w:pPr>
        <w:rPr>
          <w:highlight w:val="yellow"/>
        </w:rPr>
      </w:pPr>
      <w:r w:rsidRPr="006528F3">
        <w:rPr>
          <w:highlight w:val="yellow"/>
        </w:rPr>
        <w:t xml:space="preserve">How will the school implement activities that will build relationships with the community to improve student </w:t>
      </w:r>
      <w:r w:rsidR="00AA1594" w:rsidRPr="006528F3">
        <w:rPr>
          <w:highlight w:val="yellow"/>
        </w:rPr>
        <w:t>achievement</w:t>
      </w:r>
      <w:r w:rsidRPr="006528F3">
        <w:rPr>
          <w:highlight w:val="yellow"/>
        </w:rPr>
        <w:t>?</w:t>
      </w:r>
    </w:p>
    <w:p w:rsidR="00C8668C" w:rsidRDefault="006528F3" w:rsidP="00C8668C">
      <w:r w:rsidRPr="006528F3">
        <w:rPr>
          <w:highlight w:val="yellow"/>
        </w:rPr>
        <w:t xml:space="preserve"> How will the school provide other reasonable </w:t>
      </w:r>
      <w:r w:rsidR="00AA1594" w:rsidRPr="006528F3">
        <w:rPr>
          <w:highlight w:val="yellow"/>
        </w:rPr>
        <w:t>support</w:t>
      </w:r>
      <w:r w:rsidRPr="006528F3">
        <w:rPr>
          <w:highlight w:val="yellow"/>
        </w:rPr>
        <w:t xml:space="preserve"> for parent/family engagement activities?</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tbl>
      <w:tblPr>
        <w:tblW w:w="0" w:type="auto"/>
        <w:tblLook w:val="04A0" w:firstRow="1" w:lastRow="0" w:firstColumn="1" w:lastColumn="0" w:noHBand="0" w:noVBand="1"/>
      </w:tblPr>
      <w:tblGrid>
        <w:gridCol w:w="2510"/>
        <w:gridCol w:w="1723"/>
        <w:gridCol w:w="3700"/>
        <w:gridCol w:w="1232"/>
        <w:gridCol w:w="1665"/>
      </w:tblGrid>
      <w:tr w:rsidR="00DB6C38" w:rsidRPr="002A11B5" w:rsidTr="009429A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92DC9" w:rsidRPr="002A11B5" w:rsidRDefault="00E92DC9"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Evidence of Effectiveness</w:t>
            </w:r>
          </w:p>
        </w:tc>
      </w:tr>
      <w:tr w:rsidR="00DB6C38" w:rsidRPr="002A11B5" w:rsidTr="009429A5">
        <w:trPr>
          <w:trHeight w:val="12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highlight w:val="yellow"/>
              </w:rPr>
            </w:pPr>
            <w:r w:rsidRPr="002A11B5">
              <w:rPr>
                <w:rFonts w:ascii="Times" w:eastAsiaTheme="minorEastAsia" w:hAnsi="Times" w:cs="Times New Roman"/>
                <w:sz w:val="24"/>
                <w:szCs w:val="24"/>
              </w:rPr>
              <w:t>Informational/Orientation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Principal</w:t>
            </w:r>
          </w:p>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Teachers</w:t>
            </w:r>
          </w:p>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Paraprofessionals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Outlines student expectations. Introduces parents to Florida Standards and what evaluative methods will be used this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August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DB6C38" w:rsidP="009429A5">
            <w:pPr>
              <w:spacing w:after="0" w:line="240" w:lineRule="auto"/>
              <w:rPr>
                <w:rFonts w:ascii="Times" w:eastAsiaTheme="minorEastAsia" w:hAnsi="Times" w:cs="Times New Roman"/>
                <w:sz w:val="24"/>
                <w:szCs w:val="24"/>
                <w:highlight w:val="yellow"/>
              </w:rPr>
            </w:pPr>
            <w:r>
              <w:rPr>
                <w:rFonts w:ascii="Times" w:eastAsiaTheme="minorEastAsia" w:hAnsi="Times" w:cs="Times New Roman"/>
                <w:sz w:val="24"/>
                <w:szCs w:val="24"/>
              </w:rPr>
              <w:t xml:space="preserve">Participation forms and </w:t>
            </w:r>
            <w:r w:rsidR="00E92DC9" w:rsidRPr="002A11B5">
              <w:rPr>
                <w:rFonts w:ascii="Times" w:eastAsiaTheme="minorEastAsia" w:hAnsi="Times" w:cs="Times New Roman"/>
                <w:sz w:val="24"/>
                <w:szCs w:val="24"/>
              </w:rPr>
              <w:t>Parent Survey</w:t>
            </w:r>
          </w:p>
        </w:tc>
      </w:tr>
      <w:tr w:rsidR="00DB6C38"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Parent Conference </w:t>
            </w:r>
            <w:r w:rsidR="00DB6C38">
              <w:rPr>
                <w:rFonts w:ascii="Times" w:eastAsia="Times New Roman" w:hAnsi="Times" w:cs="Arial"/>
                <w:sz w:val="24"/>
                <w:szCs w:val="24"/>
              </w:rPr>
              <w:t>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Principal</w:t>
            </w:r>
          </w:p>
        </w:tc>
        <w:tc>
          <w:tcPr>
            <w:tcW w:w="4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Increase student achievement through behavior redirection with assistance from parents and academic goals being set with parent as partner for teacher</w:t>
            </w:r>
          </w:p>
        </w:tc>
        <w:tc>
          <w:tcPr>
            <w:tcW w:w="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December 2017</w:t>
            </w:r>
          </w:p>
        </w:tc>
        <w:tc>
          <w:tcPr>
            <w:tcW w:w="13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Parent Feedback form and conference notes</w:t>
            </w:r>
          </w:p>
        </w:tc>
      </w:tr>
      <w:tr w:rsidR="00DB6C38" w:rsidRPr="006B7F37" w:rsidTr="009429A5">
        <w:trPr>
          <w:trHeight w:val="14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r w:rsidRPr="006B7F37">
              <w:rPr>
                <w:rFonts w:ascii="Times" w:eastAsiaTheme="minorEastAsia" w:hAnsi="Times" w:cs="Times New Roman"/>
                <w:sz w:val="24"/>
                <w:szCs w:val="24"/>
              </w:rPr>
              <w:t>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A93271"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r w:rsidRPr="006B7F37">
              <w:rPr>
                <w:rFonts w:ascii="Times" w:eastAsiaTheme="minorEastAsia" w:hAnsi="Times" w:cs="Times New Roman"/>
                <w:sz w:val="24"/>
                <w:szCs w:val="24"/>
              </w:rPr>
              <w:t>Increase parental awareness</w:t>
            </w:r>
            <w:r>
              <w:rPr>
                <w:rFonts w:ascii="Times" w:eastAsiaTheme="minorEastAsia" w:hAnsi="Times" w:cs="Times New Roman"/>
                <w:sz w:val="24"/>
                <w:szCs w:val="24"/>
              </w:rPr>
              <w:t xml:space="preserve"> of New Leaf Center’s academic and behavioral goals. Enhance family- school relationships and encourage parent participation in school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Monthly August 2017- 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Parent participation in activities, Parent survey</w:t>
            </w:r>
          </w:p>
        </w:tc>
      </w:tr>
      <w:tr w:rsidR="00DB6C38" w:rsidRPr="006B7F37" w:rsidTr="009429A5">
        <w:trPr>
          <w:trHeight w:val="175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Weekly contact with parents/ guardians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Teachers</w:t>
            </w:r>
          </w:p>
          <w:p w:rsidR="00E92DC9" w:rsidRPr="006B7F37"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Paraprofessionals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Increase parent involvement in achieving student goals. Strengthen parent- teacher relationships and open up channels of communication for parents to express concerns and/ or ask questions, as well as for teachers to share student progress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6B7F37" w:rsidRDefault="00E92DC9" w:rsidP="009429A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 xml:space="preserve">Quarterly parent surveys </w:t>
            </w:r>
          </w:p>
        </w:tc>
      </w:tr>
      <w:tr w:rsidR="00DB6C38"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DC9" w:rsidRPr="002A11B5" w:rsidRDefault="00E92DC9" w:rsidP="009429A5">
            <w:pPr>
              <w:spacing w:after="0" w:line="240" w:lineRule="auto"/>
              <w:rPr>
                <w:rFonts w:ascii="Times" w:eastAsiaTheme="minorEastAsia" w:hAnsi="Times" w:cs="Times New Roman"/>
                <w:sz w:val="24"/>
                <w:szCs w:val="24"/>
                <w:highlight w:val="yellow"/>
              </w:rPr>
            </w:pPr>
          </w:p>
        </w:tc>
      </w:tr>
    </w:tbl>
    <w:p w:rsidR="008D4CB6" w:rsidRDefault="008D4CB6" w:rsidP="00C8668C">
      <w:pPr>
        <w:rPr>
          <w:b/>
          <w:bCs/>
        </w:rPr>
      </w:pPr>
    </w:p>
    <w:p w:rsidR="008D4CB6" w:rsidRDefault="008D4CB6" w:rsidP="00C8668C">
      <w:pPr>
        <w:rPr>
          <w:b/>
          <w:bCs/>
        </w:rPr>
      </w:pPr>
    </w:p>
    <w:p w:rsidR="006E7976" w:rsidRDefault="00C8668C" w:rsidP="00C8668C">
      <w:r w:rsidRPr="00C8668C">
        <w:rPr>
          <w:b/>
          <w:bCs/>
        </w:rPr>
        <w:t>Staff Training</w:t>
      </w:r>
    </w:p>
    <w:p w:rsidR="006528F3" w:rsidRPr="00867994" w:rsidRDefault="00C8668C" w:rsidP="00C8668C">
      <w:pPr>
        <w:rPr>
          <w:highlight w:val="yellow"/>
        </w:rPr>
      </w:pPr>
      <w:r w:rsidRPr="00867994">
        <w:rPr>
          <w:highlight w:val="yellow"/>
        </w:rPr>
        <w:t xml:space="preserve">Describe the professional development activities the school will provide to educate the teachers, </w:t>
      </w:r>
      <w:r w:rsidR="006528F3" w:rsidRPr="00867994">
        <w:rPr>
          <w:highlight w:val="yellow"/>
        </w:rPr>
        <w:t xml:space="preserve">specialized instructional support personnel, principals, other </w:t>
      </w:r>
      <w:r w:rsidR="00AA1594" w:rsidRPr="00867994">
        <w:rPr>
          <w:highlight w:val="yellow"/>
        </w:rPr>
        <w:t>school</w:t>
      </w:r>
      <w:r w:rsidR="006528F3" w:rsidRPr="00867994">
        <w:rPr>
          <w:highlight w:val="yellow"/>
        </w:rPr>
        <w:t xml:space="preserve"> leaders, and other staff with the assistance of parents/families </w:t>
      </w:r>
      <w:r w:rsidRPr="00867994">
        <w:rPr>
          <w:highlight w:val="yellow"/>
        </w:rPr>
        <w:t>in the value and util</w:t>
      </w:r>
      <w:r w:rsidR="006528F3" w:rsidRPr="00867994">
        <w:rPr>
          <w:highlight w:val="yellow"/>
        </w:rPr>
        <w:t>ity of contributions of parents/families?</w:t>
      </w:r>
    </w:p>
    <w:p w:rsidR="00C8668C" w:rsidRPr="00867994" w:rsidRDefault="00C8668C" w:rsidP="00C8668C">
      <w:pPr>
        <w:rPr>
          <w:highlight w:val="yellow"/>
        </w:rPr>
      </w:pPr>
      <w:r w:rsidRPr="00867994">
        <w:rPr>
          <w:highlight w:val="yellow"/>
        </w:rPr>
        <w:t xml:space="preserve"> </w:t>
      </w:r>
      <w:r w:rsidR="006528F3" w:rsidRPr="00867994">
        <w:rPr>
          <w:highlight w:val="yellow"/>
        </w:rPr>
        <w:t xml:space="preserve">What professional development activities will the school provide to educate teachers, specialized instructional support personnel, principals, other </w:t>
      </w:r>
      <w:r w:rsidR="00AA1594" w:rsidRPr="00867994">
        <w:rPr>
          <w:highlight w:val="yellow"/>
        </w:rPr>
        <w:t>school</w:t>
      </w:r>
      <w:r w:rsidR="006528F3" w:rsidRPr="00867994">
        <w:rPr>
          <w:highlight w:val="yellow"/>
        </w:rPr>
        <w:t xml:space="preserve"> leaders, and other staff with the assistance of parents/families</w:t>
      </w:r>
      <w:r w:rsidR="00867994" w:rsidRPr="00867994">
        <w:rPr>
          <w:highlight w:val="yellow"/>
        </w:rPr>
        <w:t xml:space="preserve"> in how to reach out to, communicate with , and work with parents/families as equal partners?</w:t>
      </w:r>
    </w:p>
    <w:p w:rsidR="00867994" w:rsidRDefault="00867994" w:rsidP="00C8668C">
      <w:r w:rsidRPr="00867994">
        <w:rPr>
          <w:highlight w:val="yellow"/>
        </w:rPr>
        <w:t xml:space="preserve">What professional development activities will the school provide to educate teachers, specialized instructional support personnel, principals, other </w:t>
      </w:r>
      <w:r w:rsidR="00AA1594" w:rsidRPr="00867994">
        <w:rPr>
          <w:highlight w:val="yellow"/>
        </w:rPr>
        <w:t>school</w:t>
      </w:r>
      <w:r w:rsidRPr="00867994">
        <w:rPr>
          <w:highlight w:val="yellow"/>
        </w:rPr>
        <w:t xml:space="preserve"> leaders, and other staff with the assistance of parents/families in implementing and coordinating parent/family programs and i</w:t>
      </w:r>
      <w:r w:rsidR="00AA1594">
        <w:rPr>
          <w:highlight w:val="yellow"/>
        </w:rPr>
        <w:t>n building ties between parents/</w:t>
      </w:r>
      <w:r w:rsidR="00AA1594" w:rsidRPr="00867994">
        <w:rPr>
          <w:highlight w:val="yellow"/>
        </w:rPr>
        <w:t>families</w:t>
      </w:r>
      <w:r w:rsidRPr="00867994">
        <w:rPr>
          <w:highlight w:val="yellow"/>
        </w:rPr>
        <w:t xml:space="preserve"> and the school? (ESEA Section 1116)</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tbl>
      <w:tblPr>
        <w:tblW w:w="0" w:type="auto"/>
        <w:tblLook w:val="04A0" w:firstRow="1" w:lastRow="0" w:firstColumn="1" w:lastColumn="0" w:noHBand="0" w:noVBand="1"/>
      </w:tblPr>
      <w:tblGrid>
        <w:gridCol w:w="1780"/>
        <w:gridCol w:w="1497"/>
        <w:gridCol w:w="4427"/>
        <w:gridCol w:w="937"/>
        <w:gridCol w:w="2189"/>
      </w:tblGrid>
      <w:tr w:rsidR="00482414" w:rsidRPr="002A11B5" w:rsidTr="009429A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82414" w:rsidRPr="002A11B5" w:rsidRDefault="00482414"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82414" w:rsidRPr="002A11B5" w:rsidRDefault="00482414"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82414" w:rsidRPr="002A11B5" w:rsidRDefault="00482414"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82414" w:rsidRPr="002A11B5" w:rsidRDefault="00482414"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82414" w:rsidRPr="002A11B5" w:rsidRDefault="00482414" w:rsidP="009429A5">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Evidence of Effectiveness</w:t>
            </w:r>
          </w:p>
        </w:tc>
      </w:tr>
      <w:tr w:rsidR="00482414"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Effective conferencing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imes New Roman" w:hAnsi="Times" w:cs="Arial"/>
                <w:sz w:val="24"/>
                <w:szCs w:val="24"/>
              </w:rPr>
            </w:pPr>
            <w:r w:rsidRPr="002A11B5">
              <w:rPr>
                <w:rFonts w:ascii="Times" w:eastAsia="Times New Roman" w:hAnsi="Times" w:cs="Arial"/>
                <w:sz w:val="24"/>
                <w:szCs w:val="24"/>
              </w:rPr>
              <w:t xml:space="preserve">Transition </w:t>
            </w:r>
          </w:p>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To improve the ability of staff to work effectively with parents so that students can </w:t>
            </w:r>
            <w:r>
              <w:rPr>
                <w:rFonts w:ascii="Times" w:eastAsia="Times New Roman" w:hAnsi="Times" w:cs="Arial"/>
                <w:sz w:val="24"/>
                <w:szCs w:val="24"/>
              </w:rPr>
              <w:t>achieve</w:t>
            </w:r>
            <w:r w:rsidRPr="002A11B5">
              <w:rPr>
                <w:rFonts w:ascii="Times" w:eastAsia="Times New Roman" w:hAnsi="Times" w:cs="Arial"/>
                <w:sz w:val="24"/>
                <w:szCs w:val="24"/>
              </w:rPr>
              <w:t xml:space="preserve"> their personal best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Parent Conference forms completed</w:t>
            </w:r>
          </w:p>
        </w:tc>
      </w:tr>
      <w:tr w:rsidR="00482414"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PBS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Default="00482414" w:rsidP="009429A5">
            <w:pPr>
              <w:spacing w:after="0" w:line="240" w:lineRule="auto"/>
              <w:rPr>
                <w:rFonts w:ascii="Times" w:eastAsia="Times New Roman" w:hAnsi="Times" w:cs="Arial"/>
                <w:sz w:val="24"/>
                <w:szCs w:val="24"/>
              </w:rPr>
            </w:pPr>
            <w:r>
              <w:rPr>
                <w:rFonts w:ascii="Times" w:eastAsia="Times New Roman" w:hAnsi="Times" w:cs="Arial"/>
                <w:sz w:val="24"/>
                <w:szCs w:val="24"/>
              </w:rPr>
              <w:t>Assistant Principal</w:t>
            </w:r>
          </w:p>
          <w:p w:rsidR="00482414" w:rsidRPr="002A11B5" w:rsidRDefault="00482414" w:rsidP="009429A5">
            <w:pPr>
              <w:spacing w:after="0" w:line="240" w:lineRule="auto"/>
              <w:rPr>
                <w:rFonts w:ascii="Times" w:eastAsiaTheme="minorEastAsia" w:hAnsi="Times" w:cs="Times New Roman"/>
                <w:sz w:val="24"/>
                <w:szCs w:val="24"/>
              </w:rPr>
            </w:pPr>
            <w:r>
              <w:rPr>
                <w:rFonts w:ascii="Times" w:eastAsia="Times New Roman" w:hAnsi="Times" w:cs="Arial"/>
                <w:sz w:val="24"/>
                <w:szCs w:val="24"/>
              </w:rPr>
              <w:t>of Discipline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Improving school wide expectations and behavior by developing common language among all staff members and encouraging use in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Pr>
                <w:rFonts w:ascii="Times" w:eastAsia="Times New Roman" w:hAnsi="Times" w:cs="Arial"/>
                <w:sz w:val="24"/>
                <w:szCs w:val="24"/>
              </w:rPr>
              <w:t>Behavior points on treatment registers</w:t>
            </w:r>
            <w:r w:rsidRPr="002A11B5">
              <w:rPr>
                <w:rFonts w:ascii="Times" w:eastAsia="Times New Roman" w:hAnsi="Times" w:cs="Arial"/>
                <w:sz w:val="24"/>
                <w:szCs w:val="24"/>
              </w:rPr>
              <w:t>, posters, tracking forms, and discipline process</w:t>
            </w:r>
          </w:p>
        </w:tc>
      </w:tr>
      <w:tr w:rsidR="00482414"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imes New Roman" w:hAnsi="Times" w:cs="Arial"/>
                <w:sz w:val="24"/>
                <w:szCs w:val="24"/>
              </w:rPr>
            </w:pPr>
            <w:r>
              <w:rPr>
                <w:rFonts w:ascii="Times" w:eastAsia="Times New Roman" w:hAnsi="Times" w:cs="Arial"/>
                <w:sz w:val="24"/>
                <w:szCs w:val="24"/>
              </w:rPr>
              <w:t>Academic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imes New Roman" w:hAnsi="Times" w:cs="Arial"/>
                <w:sz w:val="24"/>
                <w:szCs w:val="24"/>
              </w:rPr>
            </w:pPr>
            <w:r>
              <w:rPr>
                <w:rFonts w:ascii="Times" w:eastAsia="Times New Roman" w:hAnsi="Times" w:cs="Arial"/>
                <w:sz w:val="24"/>
                <w:szCs w:val="24"/>
              </w:rPr>
              <w:t>Assistant Principal of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imes New Roman" w:hAnsi="Times" w:cs="Arial"/>
                <w:sz w:val="24"/>
                <w:szCs w:val="24"/>
              </w:rPr>
            </w:pPr>
            <w:r>
              <w:rPr>
                <w:rFonts w:ascii="Times" w:eastAsia="Times New Roman" w:hAnsi="Times" w:cs="Arial"/>
                <w:sz w:val="24"/>
                <w:szCs w:val="24"/>
              </w:rPr>
              <w:t>To assist teachers in providing parents with appropriate resources for helping their student academically and to reinforce skills learned in the classroom to master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imes New Roman" w:hAnsi="Times" w:cs="Arial"/>
                <w:sz w:val="24"/>
                <w:szCs w:val="24"/>
              </w:rPr>
            </w:pPr>
            <w:r>
              <w:rPr>
                <w:rFonts w:ascii="Times" w:eastAsiaTheme="minorEastAsia" w:hAnsi="Times" w:cs="Times New Roman"/>
                <w:sz w:val="24"/>
                <w:szCs w:val="24"/>
              </w:rPr>
              <w:t>Student completion of parent-student home activities</w:t>
            </w:r>
          </w:p>
        </w:tc>
      </w:tr>
      <w:tr w:rsidR="00482414"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MTSS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To assist teachers in navigating the MTSS process so that they have the ability to help struggling students and provide information to parents regarding the process so that struggling students can be identified and provided supports in order to be successful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Agenda from meeting and feedback from teachers</w:t>
            </w:r>
          </w:p>
        </w:tc>
      </w:tr>
      <w:tr w:rsidR="00482414" w:rsidRPr="002A11B5" w:rsidTr="00D929A3">
        <w:trPr>
          <w:trHeight w:val="197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Call Log Implementation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E96C53" w:rsidP="009429A5">
            <w:pPr>
              <w:spacing w:after="0" w:line="240" w:lineRule="auto"/>
              <w:rPr>
                <w:rFonts w:ascii="Times" w:eastAsiaTheme="minorEastAsia" w:hAnsi="Times" w:cs="Times New Roman"/>
                <w:sz w:val="24"/>
                <w:szCs w:val="24"/>
              </w:rPr>
            </w:pPr>
            <w:r>
              <w:rPr>
                <w:rFonts w:ascii="Times" w:eastAsia="Times New Roman" w:hAnsi="Times" w:cs="Arial"/>
                <w:sz w:val="24"/>
                <w:szCs w:val="24"/>
              </w:rPr>
              <w:t>Assistant Principal of Discipline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To implement a school wide program for making positive parent contact so that parents are able to hear about the positive accomplishments their student is making in school and increasing parent involvement in the learning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414" w:rsidRPr="002A11B5" w:rsidRDefault="00482414" w:rsidP="009429A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Call logs from teachers </w:t>
            </w:r>
          </w:p>
        </w:tc>
      </w:tr>
      <w:tr w:rsidR="00D929A3" w:rsidRPr="002A11B5" w:rsidTr="009429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29A3" w:rsidRPr="002A11B5" w:rsidRDefault="00D929A3" w:rsidP="009429A5">
            <w:pPr>
              <w:spacing w:after="0" w:line="240" w:lineRule="auto"/>
              <w:rPr>
                <w:rFonts w:ascii="Times" w:eastAsia="Times New Roman" w:hAnsi="Times" w:cs="Arial"/>
                <w:sz w:val="24"/>
                <w:szCs w:val="24"/>
              </w:rPr>
            </w:pPr>
            <w:r>
              <w:rPr>
                <w:rFonts w:ascii="Times" w:eastAsia="Times New Roman" w:hAnsi="Times" w:cs="Arial"/>
                <w:sz w:val="24"/>
                <w:szCs w:val="24"/>
              </w:rPr>
              <w:t>Teacher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29A3" w:rsidRDefault="00D929A3" w:rsidP="009429A5">
            <w:pPr>
              <w:spacing w:after="0" w:line="240" w:lineRule="auto"/>
              <w:rPr>
                <w:rFonts w:ascii="Times" w:eastAsia="Times New Roman" w:hAnsi="Times" w:cs="Arial"/>
                <w:sz w:val="24"/>
                <w:szCs w:val="24"/>
              </w:rPr>
            </w:pPr>
            <w:r>
              <w:rPr>
                <w:rFonts w:ascii="Times" w:eastAsia="Times New Roman" w:hAnsi="Times" w:cs="Arial"/>
                <w:sz w:val="24"/>
                <w:szCs w:val="24"/>
              </w:rPr>
              <w:t>Assistant Principal of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29A3" w:rsidRPr="002A11B5" w:rsidRDefault="00D929A3" w:rsidP="00B77499">
            <w:pPr>
              <w:spacing w:after="0" w:line="240" w:lineRule="auto"/>
              <w:rPr>
                <w:rFonts w:ascii="Times" w:eastAsia="Times New Roman" w:hAnsi="Times" w:cs="Arial"/>
                <w:sz w:val="24"/>
                <w:szCs w:val="24"/>
              </w:rPr>
            </w:pPr>
            <w:r>
              <w:rPr>
                <w:rFonts w:ascii="Times" w:eastAsia="Times New Roman" w:hAnsi="Times" w:cs="Arial"/>
                <w:sz w:val="24"/>
                <w:szCs w:val="24"/>
              </w:rPr>
              <w:t xml:space="preserve">To provide </w:t>
            </w:r>
            <w:r w:rsidR="00B77499">
              <w:rPr>
                <w:rFonts w:ascii="Times" w:eastAsia="Times New Roman" w:hAnsi="Times" w:cs="Arial"/>
                <w:sz w:val="24"/>
                <w:szCs w:val="24"/>
              </w:rPr>
              <w:t xml:space="preserve">teachers with professional development on newsletters. The newsletter will contain academic skills being focused on in the classroom and how parents can support their students in mastering those skills.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29A3" w:rsidRPr="002A11B5" w:rsidRDefault="00D929A3" w:rsidP="009429A5">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29A3" w:rsidRPr="002A11B5" w:rsidRDefault="00B77499" w:rsidP="009429A5">
            <w:pPr>
              <w:spacing w:after="0" w:line="240" w:lineRule="auto"/>
              <w:rPr>
                <w:rFonts w:ascii="Times" w:eastAsia="Times New Roman" w:hAnsi="Times" w:cs="Arial"/>
                <w:sz w:val="24"/>
                <w:szCs w:val="24"/>
              </w:rPr>
            </w:pPr>
            <w:r>
              <w:rPr>
                <w:rFonts w:ascii="Times" w:eastAsia="Times New Roman" w:hAnsi="Times" w:cs="Arial"/>
                <w:sz w:val="24"/>
                <w:szCs w:val="24"/>
              </w:rPr>
              <w:t>Newsletters</w:t>
            </w:r>
          </w:p>
        </w:tc>
      </w:tr>
    </w:tbl>
    <w:p w:rsidR="00482414" w:rsidRDefault="00482414" w:rsidP="00A36CF6">
      <w:pPr>
        <w:rPr>
          <w:rStyle w:val="Strong"/>
          <w:rFonts w:ascii="Arial" w:eastAsia="Times New Roman" w:hAnsi="Arial" w:cs="Arial"/>
          <w:i/>
          <w:sz w:val="20"/>
          <w:szCs w:val="20"/>
        </w:rPr>
      </w:pPr>
    </w:p>
    <w:p w:rsidR="00A36CF6" w:rsidRPr="00C8668C" w:rsidRDefault="00A36CF6" w:rsidP="00C8668C"/>
    <w:p w:rsidR="008D4CB6" w:rsidRDefault="008D4CB6" w:rsidP="00C8668C">
      <w:pPr>
        <w:rPr>
          <w:b/>
          <w:bCs/>
        </w:rPr>
      </w:pPr>
    </w:p>
    <w:p w:rsidR="00C8668C" w:rsidRPr="00C8668C" w:rsidRDefault="00C8668C" w:rsidP="00C8668C">
      <w:r w:rsidRPr="00C8668C">
        <w:rPr>
          <w:b/>
          <w:bCs/>
        </w:rPr>
        <w:t>Other Activities</w:t>
      </w:r>
    </w:p>
    <w:p w:rsidR="00867994" w:rsidRDefault="00C8668C" w:rsidP="00C8668C">
      <w:r w:rsidRPr="00867994">
        <w:rPr>
          <w:highlight w:val="yellow"/>
        </w:rPr>
        <w:t xml:space="preserve">Describe the other activities, such as parent resource centers, the school will conduct to encourage and support parents </w:t>
      </w:r>
      <w:r w:rsidR="00867994" w:rsidRPr="00867994">
        <w:rPr>
          <w:highlight w:val="yellow"/>
        </w:rPr>
        <w:t xml:space="preserve">and </w:t>
      </w:r>
      <w:r w:rsidR="00AA1594" w:rsidRPr="00867994">
        <w:rPr>
          <w:highlight w:val="yellow"/>
        </w:rPr>
        <w:t>families</w:t>
      </w:r>
      <w:r w:rsidR="00867994" w:rsidRPr="00867994">
        <w:rPr>
          <w:highlight w:val="yellow"/>
        </w:rPr>
        <w:t xml:space="preserve"> in more </w:t>
      </w:r>
      <w:r w:rsidR="00AA1594" w:rsidRPr="00867994">
        <w:rPr>
          <w:highlight w:val="yellow"/>
        </w:rPr>
        <w:t>meaningful</w:t>
      </w:r>
      <w:r w:rsidR="00867994" w:rsidRPr="00867994">
        <w:rPr>
          <w:highlight w:val="yellow"/>
        </w:rPr>
        <w:t xml:space="preserve"> engagement in the education of their children?  (ESEA Section 1116)</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E96C53" w:rsidRDefault="00E96C53" w:rsidP="00A36CF6">
      <w:pPr>
        <w:rPr>
          <w:rFonts w:ascii="Times" w:eastAsia="Times New Roman" w:hAnsi="Times" w:cs="Arial"/>
          <w:sz w:val="24"/>
          <w:szCs w:val="24"/>
        </w:rPr>
      </w:pPr>
      <w:r w:rsidRPr="002A11B5">
        <w:rPr>
          <w:rFonts w:ascii="Times" w:eastAsia="Times New Roman" w:hAnsi="Times" w:cs="Arial"/>
          <w:sz w:val="24"/>
          <w:szCs w:val="24"/>
        </w:rPr>
        <w:t>Parent Conferences-Sc</w:t>
      </w:r>
      <w:r>
        <w:rPr>
          <w:rFonts w:ascii="Times" w:eastAsia="Times New Roman" w:hAnsi="Times" w:cs="Arial"/>
          <w:sz w:val="24"/>
          <w:szCs w:val="24"/>
        </w:rPr>
        <w:t>heduled throughout the 2017-2018</w:t>
      </w:r>
      <w:r w:rsidRPr="002A11B5">
        <w:rPr>
          <w:rFonts w:ascii="Times" w:eastAsia="Times New Roman" w:hAnsi="Times" w:cs="Arial"/>
          <w:sz w:val="24"/>
          <w:szCs w:val="24"/>
        </w:rPr>
        <w:t xml:space="preserve"> school year to encourage effective communication between the school and families.</w:t>
      </w:r>
      <w:r w:rsidRPr="002A11B5">
        <w:rPr>
          <w:rFonts w:ascii="Times" w:eastAsia="Times New Roman" w:hAnsi="Times" w:cs="Arial"/>
          <w:sz w:val="24"/>
          <w:szCs w:val="24"/>
        </w:rPr>
        <w:br/>
      </w:r>
      <w:r w:rsidRPr="002A11B5">
        <w:rPr>
          <w:rFonts w:ascii="Times" w:eastAsia="Times New Roman" w:hAnsi="Times" w:cs="Arial"/>
          <w:sz w:val="24"/>
          <w:szCs w:val="24"/>
        </w:rPr>
        <w:br/>
        <w:t xml:space="preserve">Parent Advocate/Transition Specialist: Will hold meetings with parents each semester to encourage and support parents. </w:t>
      </w:r>
      <w:r w:rsidRPr="002A11B5">
        <w:rPr>
          <w:rFonts w:ascii="Times" w:eastAsia="Times New Roman" w:hAnsi="Times" w:cs="Arial"/>
          <w:sz w:val="24"/>
          <w:szCs w:val="24"/>
        </w:rPr>
        <w:br/>
      </w:r>
      <w:r w:rsidRPr="002A11B5">
        <w:rPr>
          <w:rFonts w:ascii="Times" w:eastAsia="Times New Roman" w:hAnsi="Times" w:cs="Arial"/>
          <w:sz w:val="24"/>
          <w:szCs w:val="24"/>
        </w:rPr>
        <w:br/>
        <w:t>Each parent will receive a calendar of events which will provide important dates for parent involvement throughout the year. Each parent will also receive a student handbook that will outline the expectations for parents, teachers, and administrators.</w:t>
      </w:r>
      <w:r w:rsidRPr="002A11B5">
        <w:rPr>
          <w:rFonts w:ascii="Times" w:eastAsia="Times New Roman" w:hAnsi="Times" w:cs="Arial"/>
          <w:sz w:val="24"/>
          <w:szCs w:val="24"/>
        </w:rPr>
        <w:br/>
      </w:r>
      <w:r w:rsidRPr="002A11B5">
        <w:rPr>
          <w:rFonts w:ascii="Times" w:eastAsia="Times New Roman" w:hAnsi="Times" w:cs="Arial"/>
          <w:sz w:val="24"/>
          <w:szCs w:val="24"/>
        </w:rPr>
        <w:br/>
        <w:t>Parents and families will be encouraged to visit the District Title 1 Parent Resource Center.</w:t>
      </w:r>
      <w:r w:rsidRPr="002A11B5">
        <w:rPr>
          <w:rFonts w:ascii="Times" w:eastAsia="Times New Roman" w:hAnsi="Times" w:cs="Arial"/>
          <w:sz w:val="24"/>
          <w:szCs w:val="24"/>
        </w:rPr>
        <w:br/>
      </w:r>
      <w:r w:rsidRPr="002A11B5">
        <w:rPr>
          <w:rFonts w:ascii="Times" w:eastAsia="Times New Roman" w:hAnsi="Times" w:cs="Arial"/>
          <w:sz w:val="24"/>
          <w:szCs w:val="24"/>
        </w:rPr>
        <w:br/>
        <w:t>The principal is responsible for ensuring that each of these activiti</w:t>
      </w:r>
      <w:r>
        <w:rPr>
          <w:rFonts w:ascii="Times" w:eastAsia="Times New Roman" w:hAnsi="Times" w:cs="Arial"/>
          <w:sz w:val="24"/>
          <w:szCs w:val="24"/>
        </w:rPr>
        <w:t>es is completed and effective.</w:t>
      </w:r>
    </w:p>
    <w:p w:rsidR="008D4CB6" w:rsidRPr="00E96C53" w:rsidRDefault="00E96C53" w:rsidP="00867994">
      <w:pPr>
        <w:rPr>
          <w:rFonts w:ascii="Arial" w:eastAsia="Times New Roman" w:hAnsi="Arial" w:cs="Arial"/>
          <w:b/>
          <w:bCs/>
          <w:i/>
          <w:sz w:val="20"/>
          <w:szCs w:val="20"/>
        </w:rPr>
      </w:pPr>
      <w:r w:rsidRPr="002A11B5">
        <w:rPr>
          <w:rFonts w:ascii="Times" w:eastAsia="Times New Roman" w:hAnsi="Times" w:cs="Arial"/>
          <w:sz w:val="24"/>
          <w:szCs w:val="24"/>
        </w:rPr>
        <w:br/>
        <w:t>Our school will hold an</w:t>
      </w:r>
      <w:r>
        <w:rPr>
          <w:rFonts w:ascii="Times" w:eastAsia="Times New Roman" w:hAnsi="Times" w:cs="Arial"/>
          <w:sz w:val="24"/>
          <w:szCs w:val="24"/>
        </w:rPr>
        <w:t xml:space="preserve"> Orientation Day in August, 2017</w:t>
      </w:r>
      <w:r w:rsidRPr="002A11B5">
        <w:rPr>
          <w:rFonts w:ascii="Times" w:eastAsia="Times New Roman" w:hAnsi="Times" w:cs="Arial"/>
          <w:sz w:val="24"/>
          <w:szCs w:val="24"/>
        </w:rPr>
        <w:t xml:space="preserve"> to increase parent awareness of the school and teachers' goals and expectations.</w:t>
      </w:r>
      <w:r w:rsidRPr="002A11B5">
        <w:rPr>
          <w:rFonts w:ascii="Times" w:eastAsia="Times New Roman" w:hAnsi="Times" w:cs="Arial"/>
          <w:sz w:val="24"/>
          <w:szCs w:val="24"/>
        </w:rPr>
        <w:br/>
      </w:r>
    </w:p>
    <w:p w:rsidR="00867994" w:rsidRPr="00867994" w:rsidRDefault="00C8668C" w:rsidP="00867994">
      <w:pPr>
        <w:rPr>
          <w:highlight w:val="yellow"/>
        </w:rPr>
      </w:pPr>
      <w:r w:rsidRPr="00C8668C">
        <w:rPr>
          <w:b/>
          <w:bCs/>
        </w:rPr>
        <w:t>Communication</w:t>
      </w:r>
      <w:r w:rsidR="00C31318">
        <w:br/>
      </w:r>
      <w:r w:rsidR="00867994" w:rsidRPr="00867994">
        <w:rPr>
          <w:highlight w:val="yellow"/>
        </w:rPr>
        <w:t>How will the school</w:t>
      </w:r>
      <w:r w:rsidRPr="00867994">
        <w:rPr>
          <w:highlight w:val="yellow"/>
        </w:rPr>
        <w:t xml:space="preserve"> provide </w:t>
      </w:r>
      <w:r w:rsidR="00867994" w:rsidRPr="00867994">
        <w:rPr>
          <w:highlight w:val="yellow"/>
        </w:rPr>
        <w:t>t</w:t>
      </w:r>
      <w:r w:rsidRPr="00867994">
        <w:rPr>
          <w:highlight w:val="yellow"/>
        </w:rPr>
        <w:t>imely information about the Title I programs</w:t>
      </w:r>
      <w:r w:rsidR="00867994" w:rsidRPr="00867994">
        <w:rPr>
          <w:highlight w:val="yellow"/>
        </w:rPr>
        <w:t>?</w:t>
      </w:r>
    </w:p>
    <w:p w:rsidR="00C8668C" w:rsidRPr="00867994" w:rsidRDefault="00867994" w:rsidP="00867994">
      <w:pPr>
        <w:rPr>
          <w:highlight w:val="yellow"/>
        </w:rPr>
      </w:pPr>
      <w:r w:rsidRPr="00867994">
        <w:rPr>
          <w:highlight w:val="yellow"/>
        </w:rPr>
        <w:t xml:space="preserve">How will the school describe and explain the curriculum at the </w:t>
      </w:r>
      <w:r w:rsidR="00C8668C" w:rsidRPr="00867994">
        <w:rPr>
          <w:highlight w:val="yellow"/>
        </w:rPr>
        <w:t xml:space="preserve">school, the forms of assessment used to measure student progress, and the </w:t>
      </w:r>
      <w:r w:rsidRPr="00867994">
        <w:rPr>
          <w:highlight w:val="yellow"/>
        </w:rPr>
        <w:t xml:space="preserve">achievement </w:t>
      </w:r>
      <w:r w:rsidR="00C8668C" w:rsidRPr="00867994">
        <w:rPr>
          <w:highlight w:val="yellow"/>
        </w:rPr>
        <w:t xml:space="preserve"> levels students are expected to </w:t>
      </w:r>
      <w:r w:rsidRPr="00867994">
        <w:rPr>
          <w:highlight w:val="yellow"/>
        </w:rPr>
        <w:t>obtain?</w:t>
      </w:r>
    </w:p>
    <w:p w:rsidR="00867994" w:rsidRPr="00867994" w:rsidRDefault="00867994" w:rsidP="00867994">
      <w:pPr>
        <w:rPr>
          <w:highlight w:val="yellow"/>
        </w:rPr>
      </w:pPr>
      <w:r w:rsidRPr="00867994">
        <w:rPr>
          <w:highlight w:val="yellow"/>
        </w:rPr>
        <w:t xml:space="preserve">If requested by parents, how will the school provide </w:t>
      </w:r>
      <w:r w:rsidR="00C8668C" w:rsidRPr="00867994">
        <w:rPr>
          <w:highlight w:val="yellow"/>
        </w:rPr>
        <w:t xml:space="preserve">regular meetings to formulate suggestions and to participate, as appropriate, in decisions relating to </w:t>
      </w:r>
      <w:r w:rsidRPr="00867994">
        <w:rPr>
          <w:highlight w:val="yellow"/>
        </w:rPr>
        <w:t>the education of their child(ren)?</w:t>
      </w:r>
      <w:r w:rsidR="00C8668C" w:rsidRPr="00867994">
        <w:rPr>
          <w:highlight w:val="yellow"/>
        </w:rPr>
        <w:t xml:space="preserve"> </w:t>
      </w:r>
    </w:p>
    <w:p w:rsidR="00C8668C" w:rsidRDefault="00867994" w:rsidP="00867994">
      <w:r w:rsidRPr="00867994">
        <w:rPr>
          <w:highlight w:val="yellow"/>
        </w:rPr>
        <w:t xml:space="preserve">How </w:t>
      </w:r>
      <w:r w:rsidR="00AA1594" w:rsidRPr="00867994">
        <w:rPr>
          <w:highlight w:val="yellow"/>
        </w:rPr>
        <w:t>will</w:t>
      </w:r>
      <w:r w:rsidRPr="00867994">
        <w:rPr>
          <w:highlight w:val="yellow"/>
        </w:rPr>
        <w:t xml:space="preserve"> the school submit parents/families comments if the </w:t>
      </w:r>
      <w:r w:rsidR="00AA1594" w:rsidRPr="00867994">
        <w:rPr>
          <w:highlight w:val="yellow"/>
        </w:rPr>
        <w:t>schoolwide</w:t>
      </w:r>
      <w:r w:rsidRPr="00867994">
        <w:rPr>
          <w:highlight w:val="yellow"/>
        </w:rPr>
        <w:t xml:space="preserve"> plan is not satisfactory to them?  (ESEA Section 1116)</w:t>
      </w:r>
    </w:p>
    <w:p w:rsidR="00C77A5A" w:rsidRPr="00C77A5A" w:rsidRDefault="00C77A5A" w:rsidP="00867994">
      <w:pPr>
        <w:rPr>
          <w:b/>
          <w:i/>
        </w:rPr>
      </w:pPr>
      <w:r w:rsidRPr="00C77A5A">
        <w:rPr>
          <w:b/>
          <w:i/>
        </w:rPr>
        <w:t>Response</w:t>
      </w:r>
    </w:p>
    <w:tbl>
      <w:tblPr>
        <w:tblpPr w:leftFromText="180" w:rightFromText="180" w:vertAnchor="text" w:horzAnchor="margin" w:tblpY="710"/>
        <w:tblW w:w="0" w:type="auto"/>
        <w:tblLook w:val="04A0" w:firstRow="1" w:lastRow="0" w:firstColumn="1" w:lastColumn="0" w:noHBand="0" w:noVBand="1"/>
      </w:tblPr>
      <w:tblGrid>
        <w:gridCol w:w="10830"/>
      </w:tblGrid>
      <w:tr w:rsidR="00C77A5A" w:rsidRPr="002A11B5" w:rsidTr="00C77A5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77A5A" w:rsidRDefault="00C77A5A" w:rsidP="00C77A5A">
            <w:pPr>
              <w:spacing w:after="100" w:line="240" w:lineRule="auto"/>
              <w:rPr>
                <w:rFonts w:ascii="Times" w:eastAsia="Times New Roman" w:hAnsi="Times" w:cs="Arial"/>
                <w:sz w:val="24"/>
                <w:szCs w:val="24"/>
              </w:rPr>
            </w:pPr>
            <w:r w:rsidRPr="002A11B5">
              <w:rPr>
                <w:rFonts w:ascii="Times" w:eastAsia="Times New Roman" w:hAnsi="Times" w:cs="Arial"/>
                <w:sz w:val="24"/>
                <w:szCs w:val="24"/>
              </w:rPr>
              <w:t>Parent Conferenc</w:t>
            </w:r>
            <w:r>
              <w:rPr>
                <w:rFonts w:ascii="Times" w:eastAsia="Times New Roman" w:hAnsi="Times" w:cs="Arial"/>
                <w:sz w:val="24"/>
                <w:szCs w:val="24"/>
              </w:rPr>
              <w:t>es-Scheduled throughout the 2017-2018</w:t>
            </w:r>
            <w:r w:rsidRPr="002A11B5">
              <w:rPr>
                <w:rFonts w:ascii="Times" w:eastAsia="Times New Roman" w:hAnsi="Times" w:cs="Arial"/>
                <w:sz w:val="24"/>
                <w:szCs w:val="24"/>
              </w:rPr>
              <w:t xml:space="preserve"> school year to encourage effective communication between the school and families.</w:t>
            </w:r>
            <w:r w:rsidRPr="002A11B5">
              <w:rPr>
                <w:rFonts w:ascii="Times" w:eastAsia="Times New Roman" w:hAnsi="Times" w:cs="Arial"/>
                <w:sz w:val="24"/>
                <w:szCs w:val="24"/>
              </w:rPr>
              <w:br/>
            </w:r>
            <w:r w:rsidRPr="002A11B5">
              <w:rPr>
                <w:rFonts w:ascii="Times" w:eastAsia="Times New Roman" w:hAnsi="Times" w:cs="Arial"/>
                <w:sz w:val="24"/>
                <w:szCs w:val="24"/>
              </w:rPr>
              <w:br/>
              <w:t xml:space="preserve">Parent Advocate/Transition Specialist: Will hold meetings with parents each semester to encourage and support parents. </w:t>
            </w:r>
            <w:r w:rsidRPr="002A11B5">
              <w:rPr>
                <w:rFonts w:ascii="Times" w:eastAsia="Times New Roman" w:hAnsi="Times" w:cs="Arial"/>
                <w:sz w:val="24"/>
                <w:szCs w:val="24"/>
              </w:rPr>
              <w:br/>
            </w:r>
            <w:r w:rsidRPr="002A11B5">
              <w:rPr>
                <w:rFonts w:ascii="Times" w:eastAsia="Times New Roman" w:hAnsi="Times" w:cs="Arial"/>
                <w:sz w:val="24"/>
                <w:szCs w:val="24"/>
              </w:rPr>
              <w:br/>
              <w:t xml:space="preserve">Each parent will receive a calendar of events which will provide important dates for parent involvement throughout the year. Each parent will also receive a student handbook that will outline the expectations for </w:t>
            </w:r>
            <w:r w:rsidRPr="002A11B5">
              <w:rPr>
                <w:rFonts w:ascii="Times" w:eastAsia="Times New Roman" w:hAnsi="Times" w:cs="Arial"/>
                <w:sz w:val="24"/>
                <w:szCs w:val="24"/>
              </w:rPr>
              <w:lastRenderedPageBreak/>
              <w:t>parents, teachers, and administrators.</w:t>
            </w:r>
            <w:r w:rsidRPr="002A11B5">
              <w:rPr>
                <w:rFonts w:ascii="Times" w:eastAsia="Times New Roman" w:hAnsi="Times" w:cs="Arial"/>
                <w:sz w:val="24"/>
                <w:szCs w:val="24"/>
              </w:rPr>
              <w:br/>
            </w:r>
            <w:r w:rsidRPr="002A11B5">
              <w:rPr>
                <w:rFonts w:ascii="Times" w:eastAsia="Times New Roman" w:hAnsi="Times" w:cs="Arial"/>
                <w:sz w:val="24"/>
                <w:szCs w:val="24"/>
              </w:rPr>
              <w:br/>
              <w:t>Parents and families will be encouraged to visit the District Title 1 Parent Resource Center.</w:t>
            </w:r>
            <w:r w:rsidRPr="002A11B5">
              <w:rPr>
                <w:rFonts w:ascii="Times" w:eastAsia="Times New Roman" w:hAnsi="Times" w:cs="Arial"/>
                <w:sz w:val="24"/>
                <w:szCs w:val="24"/>
              </w:rPr>
              <w:br/>
            </w:r>
            <w:r w:rsidRPr="002A11B5">
              <w:rPr>
                <w:rFonts w:ascii="Times" w:eastAsia="Times New Roman" w:hAnsi="Times" w:cs="Arial"/>
                <w:sz w:val="24"/>
                <w:szCs w:val="24"/>
              </w:rPr>
              <w:br/>
              <w:t xml:space="preserve">The principal is responsible for ensuring that each of these activities is completed and effective. </w:t>
            </w:r>
            <w:r w:rsidRPr="002A11B5">
              <w:rPr>
                <w:rFonts w:ascii="Times" w:eastAsia="Times New Roman" w:hAnsi="Times" w:cs="Arial"/>
                <w:sz w:val="24"/>
                <w:szCs w:val="24"/>
              </w:rPr>
              <w:br/>
            </w:r>
            <w:r w:rsidRPr="002A11B5">
              <w:rPr>
                <w:rFonts w:ascii="Times" w:eastAsia="Times New Roman" w:hAnsi="Times" w:cs="Arial"/>
                <w:sz w:val="24"/>
                <w:szCs w:val="24"/>
              </w:rPr>
              <w:br/>
              <w:t>Our school will hold an</w:t>
            </w:r>
            <w:r>
              <w:rPr>
                <w:rFonts w:ascii="Times" w:eastAsia="Times New Roman" w:hAnsi="Times" w:cs="Arial"/>
                <w:sz w:val="24"/>
                <w:szCs w:val="24"/>
              </w:rPr>
              <w:t xml:space="preserve"> Orientation Day in August, 2017</w:t>
            </w:r>
            <w:r w:rsidRPr="002A11B5">
              <w:rPr>
                <w:rFonts w:ascii="Times" w:eastAsia="Times New Roman" w:hAnsi="Times" w:cs="Arial"/>
                <w:sz w:val="24"/>
                <w:szCs w:val="24"/>
              </w:rPr>
              <w:t xml:space="preserve"> to increase parent awareness of the school and teachers' goals and expectations.</w:t>
            </w:r>
          </w:p>
          <w:p w:rsidR="00C77A5A" w:rsidRPr="002A11B5" w:rsidRDefault="00B77499" w:rsidP="00C77A5A">
            <w:pPr>
              <w:spacing w:after="0" w:line="240" w:lineRule="auto"/>
              <w:rPr>
                <w:rFonts w:ascii="Times" w:eastAsia="Times New Roman" w:hAnsi="Times" w:cs="Arial"/>
                <w:sz w:val="24"/>
                <w:szCs w:val="24"/>
              </w:rPr>
            </w:pPr>
            <w:r>
              <w:rPr>
                <w:rFonts w:ascii="Times" w:eastAsia="Times New Roman" w:hAnsi="Times" w:cs="Arial"/>
                <w:sz w:val="24"/>
                <w:szCs w:val="24"/>
              </w:rPr>
              <w:t xml:space="preserve">The Parent and Family Engagement Plan </w:t>
            </w:r>
            <w:r w:rsidR="00C77A5A" w:rsidRPr="002A11B5">
              <w:rPr>
                <w:rFonts w:ascii="Times" w:eastAsia="Times New Roman" w:hAnsi="Times" w:cs="Arial"/>
                <w:sz w:val="24"/>
                <w:szCs w:val="24"/>
              </w:rPr>
              <w:t>will be sent out in print to each home through the student in October. It will be printed</w:t>
            </w:r>
            <w:r>
              <w:rPr>
                <w:rFonts w:ascii="Times" w:eastAsia="Times New Roman" w:hAnsi="Times" w:cs="Arial"/>
                <w:sz w:val="24"/>
                <w:szCs w:val="24"/>
              </w:rPr>
              <w:t xml:space="preserve"> in English and Spanish. The PFEP</w:t>
            </w:r>
            <w:r w:rsidR="00C77A5A" w:rsidRPr="002A11B5">
              <w:rPr>
                <w:rFonts w:ascii="Times" w:eastAsia="Times New Roman" w:hAnsi="Times" w:cs="Arial"/>
                <w:sz w:val="24"/>
                <w:szCs w:val="24"/>
              </w:rPr>
              <w:t xml:space="preserve"> will also be available on the school website. Teachers and administrators will</w:t>
            </w:r>
            <w:r>
              <w:rPr>
                <w:rFonts w:ascii="Times" w:eastAsia="Times New Roman" w:hAnsi="Times" w:cs="Arial"/>
                <w:sz w:val="24"/>
                <w:szCs w:val="24"/>
              </w:rPr>
              <w:t xml:space="preserve"> be available to discuss the PFEP</w:t>
            </w:r>
            <w:r w:rsidR="00C77A5A" w:rsidRPr="002A11B5">
              <w:rPr>
                <w:rFonts w:ascii="Times" w:eastAsia="Times New Roman" w:hAnsi="Times" w:cs="Arial"/>
                <w:sz w:val="24"/>
                <w:szCs w:val="24"/>
              </w:rPr>
              <w:t xml:space="preserve"> with parents as needed. Additional copies will be in the school office.</w:t>
            </w:r>
            <w:r w:rsidR="00C77A5A" w:rsidRPr="002A11B5">
              <w:rPr>
                <w:rFonts w:ascii="Times" w:eastAsia="Times New Roman" w:hAnsi="Times" w:cs="Arial"/>
                <w:sz w:val="24"/>
                <w:szCs w:val="24"/>
              </w:rPr>
              <w:br/>
            </w:r>
            <w:r w:rsidR="00C77A5A" w:rsidRPr="002A11B5">
              <w:rPr>
                <w:rFonts w:ascii="Times" w:eastAsia="Times New Roman" w:hAnsi="Times" w:cs="Arial"/>
                <w:sz w:val="24"/>
                <w:szCs w:val="24"/>
              </w:rPr>
              <w:br/>
              <w:t>Notifications of workshops, conferences and other parent activities will be sent out at least a week in advance. All notifications sent by the school will be dated and a copy will be kept in the front office.</w:t>
            </w:r>
            <w:r w:rsidR="00C77A5A" w:rsidRPr="002A11B5">
              <w:rPr>
                <w:rFonts w:ascii="Times" w:eastAsia="Times New Roman" w:hAnsi="Times" w:cs="Arial"/>
                <w:sz w:val="24"/>
                <w:szCs w:val="24"/>
              </w:rPr>
              <w:br/>
            </w:r>
            <w:r w:rsidR="00C77A5A" w:rsidRPr="002A11B5">
              <w:rPr>
                <w:rFonts w:ascii="Times" w:eastAsia="Times New Roman" w:hAnsi="Times" w:cs="Arial"/>
                <w:sz w:val="24"/>
                <w:szCs w:val="24"/>
              </w:rPr>
              <w:br/>
              <w:t>Monthly Newsletters and Calendars provide information with upcoming events and ways to support their child's education.</w:t>
            </w:r>
            <w:r w:rsidR="00C77A5A" w:rsidRPr="002A11B5">
              <w:rPr>
                <w:rFonts w:ascii="Times" w:eastAsia="Times New Roman" w:hAnsi="Times" w:cs="Arial"/>
                <w:sz w:val="24"/>
                <w:szCs w:val="24"/>
              </w:rPr>
              <w:br/>
            </w:r>
            <w:r w:rsidR="00C77A5A" w:rsidRPr="002A11B5">
              <w:rPr>
                <w:rFonts w:ascii="Times" w:eastAsia="Times New Roman" w:hAnsi="Times" w:cs="Arial"/>
                <w:sz w:val="24"/>
                <w:szCs w:val="24"/>
              </w:rPr>
              <w:br/>
              <w:t xml:space="preserve">Teachers will complete weekly contacts with parents to discuss positive behavior </w:t>
            </w:r>
            <w:r>
              <w:rPr>
                <w:rFonts w:ascii="Times" w:eastAsia="Times New Roman" w:hAnsi="Times" w:cs="Arial"/>
                <w:sz w:val="24"/>
                <w:szCs w:val="24"/>
              </w:rPr>
              <w:t>and academic</w:t>
            </w:r>
            <w:r w:rsidR="00C77A5A" w:rsidRPr="002A11B5">
              <w:rPr>
                <w:rFonts w:ascii="Times" w:eastAsia="Times New Roman" w:hAnsi="Times" w:cs="Arial"/>
                <w:sz w:val="24"/>
                <w:szCs w:val="24"/>
              </w:rPr>
              <w:t xml:space="preserve"> growth.</w:t>
            </w:r>
            <w:r w:rsidR="00C77A5A" w:rsidRPr="002A11B5">
              <w:rPr>
                <w:rFonts w:ascii="Times" w:eastAsia="Times New Roman" w:hAnsi="Times" w:cs="Arial"/>
                <w:sz w:val="24"/>
                <w:szCs w:val="24"/>
              </w:rPr>
              <w:br/>
            </w:r>
            <w:r w:rsidR="00C77A5A" w:rsidRPr="002A11B5">
              <w:rPr>
                <w:rFonts w:ascii="Times" w:eastAsia="Times New Roman" w:hAnsi="Times" w:cs="Arial"/>
                <w:sz w:val="24"/>
                <w:szCs w:val="24"/>
              </w:rPr>
              <w:br/>
              <w:t>·If requested by parents, opportunities for regular meetings to formulate suggestions and to participate, as appropriate, in decisions relating to the education of their children</w:t>
            </w:r>
            <w:r>
              <w:rPr>
                <w:rFonts w:ascii="Times" w:eastAsia="Times New Roman" w:hAnsi="Times" w:cs="Arial"/>
                <w:sz w:val="24"/>
                <w:szCs w:val="24"/>
              </w:rPr>
              <w:t>.</w:t>
            </w:r>
            <w:r w:rsidR="00C77A5A" w:rsidRPr="002A11B5">
              <w:rPr>
                <w:rFonts w:ascii="Times" w:eastAsia="Times New Roman" w:hAnsi="Times" w:cs="Arial"/>
                <w:sz w:val="24"/>
                <w:szCs w:val="24"/>
              </w:rPr>
              <w:t>[Section 1118(c)(4)(C)]</w:t>
            </w:r>
            <w:r w:rsidR="00C77A5A" w:rsidRPr="002A11B5">
              <w:rPr>
                <w:rFonts w:ascii="Times" w:eastAsia="Times New Roman" w:hAnsi="Times" w:cs="Arial"/>
                <w:sz w:val="24"/>
                <w:szCs w:val="24"/>
              </w:rPr>
              <w:br/>
            </w:r>
            <w:r w:rsidR="00C77A5A" w:rsidRPr="002A11B5">
              <w:rPr>
                <w:rFonts w:ascii="Times" w:eastAsia="Times New Roman" w:hAnsi="Times" w:cs="Arial"/>
                <w:sz w:val="24"/>
                <w:szCs w:val="24"/>
              </w:rPr>
              <w:br/>
              <w:t xml:space="preserve">Parent Advocate/Transition Specialist will maintain regular contact with parents through personal calls in an attempt to reach parents who do not or cannot participate to seek input and increase involvement. </w:t>
            </w:r>
            <w:r w:rsidR="00C77A5A" w:rsidRPr="002A11B5">
              <w:rPr>
                <w:rFonts w:ascii="Times" w:eastAsia="Times New Roman" w:hAnsi="Times" w:cs="Arial"/>
                <w:sz w:val="24"/>
                <w:szCs w:val="24"/>
              </w:rPr>
              <w:br/>
            </w:r>
            <w:r w:rsidR="00C77A5A" w:rsidRPr="002A11B5">
              <w:rPr>
                <w:rFonts w:ascii="Times" w:eastAsia="Times New Roman" w:hAnsi="Times" w:cs="Arial"/>
                <w:sz w:val="24"/>
                <w:szCs w:val="24"/>
              </w:rPr>
              <w:br/>
              <w:t>Home visits are</w:t>
            </w:r>
            <w:r>
              <w:rPr>
                <w:rFonts w:ascii="Times" w:eastAsia="Times New Roman" w:hAnsi="Times" w:cs="Arial"/>
                <w:sz w:val="24"/>
                <w:szCs w:val="24"/>
              </w:rPr>
              <w:t xml:space="preserve"> provided by Social Services. </w:t>
            </w:r>
            <w:r w:rsidR="00C77A5A" w:rsidRPr="002A11B5">
              <w:rPr>
                <w:rFonts w:ascii="Times" w:eastAsia="Times New Roman" w:hAnsi="Times" w:cs="Arial"/>
                <w:sz w:val="24"/>
                <w:szCs w:val="24"/>
              </w:rPr>
              <w:br/>
            </w:r>
          </w:p>
          <w:p w:rsidR="00C77A5A" w:rsidRPr="002A11B5" w:rsidRDefault="00C77A5A" w:rsidP="00C77A5A">
            <w:pPr>
              <w:pStyle w:val="Default"/>
              <w:rPr>
                <w:rFonts w:ascii="Times" w:hAnsi="Times"/>
              </w:rPr>
            </w:pPr>
            <w:r w:rsidRPr="002A11B5">
              <w:rPr>
                <w:rFonts w:ascii="Times" w:hAnsi="Times"/>
              </w:rPr>
              <w:t xml:space="preserve">Bi-lingual materials in Spanish and French will be made available to identified parents by our Parent Advocate/Transition Specialist. The </w:t>
            </w:r>
            <w:r w:rsidR="00B77499">
              <w:rPr>
                <w:rFonts w:ascii="Times" w:hAnsi="Times"/>
              </w:rPr>
              <w:t>Transition Specialist</w:t>
            </w:r>
            <w:r w:rsidRPr="002A11B5">
              <w:rPr>
                <w:rFonts w:ascii="Times" w:hAnsi="Times"/>
              </w:rPr>
              <w:t xml:space="preserve"> will work with ESOL K-12 Academic Services to provide parents with school information translated in their native language as needed. Parents with limited English proficiency will be assisted at teacher conferences by </w:t>
            </w:r>
            <w:r w:rsidR="00B77499">
              <w:rPr>
                <w:rFonts w:ascii="Times" w:hAnsi="Times"/>
              </w:rPr>
              <w:t>appropriate personnel as needed.</w:t>
            </w:r>
            <w:r w:rsidRPr="002A11B5">
              <w:rPr>
                <w:rFonts w:ascii="Times" w:hAnsi="Times"/>
              </w:rPr>
              <w:t xml:space="preserve"> </w:t>
            </w:r>
          </w:p>
          <w:p w:rsidR="00C77A5A" w:rsidRPr="002A11B5" w:rsidRDefault="00C77A5A" w:rsidP="00C77A5A">
            <w:pPr>
              <w:spacing w:after="100" w:line="240" w:lineRule="auto"/>
              <w:rPr>
                <w:rFonts w:ascii="Times" w:eastAsia="Times New Roman" w:hAnsi="Times" w:cs="Arial"/>
                <w:sz w:val="24"/>
                <w:szCs w:val="24"/>
              </w:rPr>
            </w:pPr>
            <w:r w:rsidRPr="002A11B5">
              <w:rPr>
                <w:rFonts w:ascii="Times" w:eastAsia="Times New Roman" w:hAnsi="Times" w:cs="Arial"/>
                <w:sz w:val="24"/>
                <w:szCs w:val="24"/>
              </w:rPr>
              <w:br/>
              <w:t>Monthly newsletters and other communication will be provided for parents in English and Spanish (approved by principal and copies are filed for documentation).</w:t>
            </w:r>
            <w:r w:rsidRPr="002A11B5">
              <w:rPr>
                <w:rFonts w:ascii="Times" w:eastAsia="Times New Roman" w:hAnsi="Times" w:cs="Arial"/>
                <w:sz w:val="24"/>
                <w:szCs w:val="24"/>
              </w:rPr>
              <w:br/>
            </w:r>
          </w:p>
        </w:tc>
      </w:tr>
    </w:tbl>
    <w:p w:rsidR="008D4CB6" w:rsidRDefault="008D4CB6" w:rsidP="00C8668C">
      <w:pPr>
        <w:rPr>
          <w:b/>
          <w:bCs/>
        </w:rPr>
      </w:pPr>
    </w:p>
    <w:p w:rsidR="008D4CB6" w:rsidRPr="008D4CB6" w:rsidRDefault="00C8668C" w:rsidP="00C8668C">
      <w:pPr>
        <w:rPr>
          <w:highlight w:val="yellow"/>
        </w:rPr>
      </w:pPr>
      <w:r w:rsidRPr="00C8668C">
        <w:rPr>
          <w:b/>
          <w:bCs/>
        </w:rPr>
        <w:t>Accessibility</w:t>
      </w:r>
      <w:r w:rsidRPr="00C8668C">
        <w:br/>
      </w:r>
      <w:r w:rsidR="00867994" w:rsidRPr="008D4CB6">
        <w:rPr>
          <w:highlight w:val="yellow"/>
        </w:rPr>
        <w:t xml:space="preserve">How </w:t>
      </w:r>
      <w:r w:rsidR="00AA1594" w:rsidRPr="008D4CB6">
        <w:rPr>
          <w:highlight w:val="yellow"/>
        </w:rPr>
        <w:t>will</w:t>
      </w:r>
      <w:r w:rsidR="00867994" w:rsidRPr="008D4CB6">
        <w:rPr>
          <w:highlight w:val="yellow"/>
        </w:rPr>
        <w:t xml:space="preserve"> the school</w:t>
      </w:r>
      <w:r w:rsidRPr="008D4CB6">
        <w:rPr>
          <w:highlight w:val="yellow"/>
        </w:rPr>
        <w:t xml:space="preserve"> provide full opportunitie</w:t>
      </w:r>
      <w:r w:rsidR="008D4CB6" w:rsidRPr="008D4CB6">
        <w:rPr>
          <w:highlight w:val="yellow"/>
        </w:rPr>
        <w:t>s for participation in parent/family engagement activities for all parents?</w:t>
      </w:r>
    </w:p>
    <w:p w:rsidR="008D4CB6" w:rsidRPr="008D4CB6" w:rsidRDefault="008D4CB6" w:rsidP="00C8668C">
      <w:pPr>
        <w:rPr>
          <w:highlight w:val="yellow"/>
        </w:rPr>
      </w:pPr>
      <w:r w:rsidRPr="008D4CB6">
        <w:rPr>
          <w:highlight w:val="yellow"/>
        </w:rPr>
        <w:t xml:space="preserve">How will the school  </w:t>
      </w:r>
      <w:r w:rsidR="00C8668C" w:rsidRPr="008D4CB6">
        <w:rPr>
          <w:highlight w:val="yellow"/>
        </w:rPr>
        <w:t>share information related to school and parent</w:t>
      </w:r>
      <w:r w:rsidRPr="008D4CB6">
        <w:rPr>
          <w:highlight w:val="yellow"/>
        </w:rPr>
        <w:t>/family</w:t>
      </w:r>
      <w:r w:rsidR="00C8668C" w:rsidRPr="008D4CB6">
        <w:rPr>
          <w:highlight w:val="yellow"/>
        </w:rPr>
        <w:t xml:space="preserve"> programs, meetings, school reports, and other activities in an understandable and uniform format and </w:t>
      </w:r>
      <w:r w:rsidRPr="008D4CB6">
        <w:rPr>
          <w:highlight w:val="yellow"/>
        </w:rPr>
        <w:t xml:space="preserve">in </w:t>
      </w:r>
      <w:r w:rsidR="00C8668C" w:rsidRPr="008D4CB6">
        <w:rPr>
          <w:highlight w:val="yellow"/>
        </w:rPr>
        <w:t>language</w:t>
      </w:r>
      <w:r w:rsidRPr="008D4CB6">
        <w:rPr>
          <w:highlight w:val="yellow"/>
        </w:rPr>
        <w:t>s</w:t>
      </w:r>
      <w:r w:rsidR="00C8668C" w:rsidRPr="008D4CB6">
        <w:rPr>
          <w:highlight w:val="yellow"/>
        </w:rPr>
        <w:t xml:space="preserve"> </w:t>
      </w:r>
      <w:r w:rsidRPr="008D4CB6">
        <w:rPr>
          <w:highlight w:val="yellow"/>
        </w:rPr>
        <w:t xml:space="preserve">that </w:t>
      </w:r>
      <w:r w:rsidR="00C8668C" w:rsidRPr="008D4CB6">
        <w:rPr>
          <w:highlight w:val="yellow"/>
        </w:rPr>
        <w:t>parents</w:t>
      </w:r>
      <w:r w:rsidRPr="008D4CB6">
        <w:rPr>
          <w:highlight w:val="yellow"/>
        </w:rPr>
        <w:t>/families</w:t>
      </w:r>
      <w:r w:rsidR="00C8668C" w:rsidRPr="008D4CB6">
        <w:rPr>
          <w:highlight w:val="yellow"/>
        </w:rPr>
        <w:t xml:space="preserve"> can understand</w:t>
      </w:r>
      <w:r w:rsidRPr="008D4CB6">
        <w:rPr>
          <w:highlight w:val="yellow"/>
        </w:rPr>
        <w:t>?</w:t>
      </w:r>
    </w:p>
    <w:p w:rsidR="00C8668C" w:rsidRDefault="008D4CB6" w:rsidP="00C8668C">
      <w:r w:rsidRPr="008D4CB6">
        <w:rPr>
          <w:highlight w:val="yellow"/>
        </w:rPr>
        <w:t xml:space="preserve">(ESEA, </w:t>
      </w:r>
      <w:r w:rsidR="00C8668C" w:rsidRPr="008D4CB6">
        <w:rPr>
          <w:highlight w:val="yellow"/>
        </w:rPr>
        <w:t>Section</w:t>
      </w:r>
      <w:r w:rsidRPr="008D4CB6">
        <w:rPr>
          <w:highlight w:val="yellow"/>
        </w:rPr>
        <w:t xml:space="preserve"> 1116)</w:t>
      </w:r>
      <w:r w:rsidR="00C8668C" w:rsidRPr="00C8668C">
        <w:t xml:space="preserve"> </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A36CF6" w:rsidRPr="00E5671A" w:rsidRDefault="00E47C9F" w:rsidP="00C8668C">
      <w:pPr>
        <w:rPr>
          <w:rFonts w:ascii="Arial" w:eastAsia="Times New Roman" w:hAnsi="Arial" w:cs="Arial"/>
          <w:b/>
          <w:bCs/>
          <w:i/>
          <w:color w:val="0070C0"/>
          <w:sz w:val="20"/>
          <w:szCs w:val="20"/>
        </w:rPr>
      </w:pPr>
      <w:r w:rsidRPr="002A11B5">
        <w:rPr>
          <w:rFonts w:ascii="Times" w:hAnsi="Times"/>
        </w:rPr>
        <w:t>Parents with disabilities will be assisted based on their needs to ensure their full involvement in their child's acad</w:t>
      </w:r>
      <w:r>
        <w:rPr>
          <w:rFonts w:ascii="Times" w:hAnsi="Times"/>
        </w:rPr>
        <w:t>e</w:t>
      </w:r>
      <w:r w:rsidRPr="002A11B5">
        <w:rPr>
          <w:rFonts w:ascii="Times" w:hAnsi="Times"/>
        </w:rPr>
        <w:t xml:space="preserve">mic success. Our facility is ADA accessible. Parents with disabilities are regularly invited to all parental involvement activities and if support is needed to accommodate a disability, appropriate arrangements will be made. The school will work </w:t>
      </w:r>
      <w:r w:rsidRPr="002A11B5">
        <w:rPr>
          <w:rFonts w:ascii="Times" w:hAnsi="Times"/>
        </w:rPr>
        <w:lastRenderedPageBreak/>
        <w:t>diligently to provide a translator at specific parent activities as a way to provide opportunities for our ESOL parents to become more involved.</w:t>
      </w:r>
    </w:p>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2C045E">
            <w:pPr>
              <w:divId w:val="2136752650"/>
            </w:pPr>
          </w:p>
        </w:tc>
      </w:tr>
    </w:tbl>
    <w:p w:rsidR="008D4CB6" w:rsidRDefault="008D4CB6" w:rsidP="00C8668C">
      <w:pPr>
        <w:rPr>
          <w:b/>
          <w:bCs/>
        </w:rPr>
      </w:pPr>
    </w:p>
    <w:p w:rsidR="00C31318" w:rsidRDefault="00C8668C" w:rsidP="00C8668C">
      <w:r w:rsidRPr="00C8668C">
        <w:rPr>
          <w:b/>
          <w:bCs/>
        </w:rPr>
        <w:t>Discretionary Activities</w:t>
      </w:r>
      <w:r w:rsidR="008D4CB6">
        <w:rPr>
          <w:b/>
          <w:bCs/>
        </w:rPr>
        <w:t>(optional)</w:t>
      </w:r>
    </w:p>
    <w:p w:rsidR="00E5671A" w:rsidRDefault="008D4CB6" w:rsidP="00C8668C">
      <w:r>
        <w:rPr>
          <w:highlight w:val="yellow"/>
        </w:rPr>
        <w:t>What a</w:t>
      </w:r>
      <w:r w:rsidRPr="008D4CB6">
        <w:rPr>
          <w:highlight w:val="yellow"/>
        </w:rPr>
        <w:t xml:space="preserve">ctivities </w:t>
      </w:r>
      <w:r w:rsidR="00AA1594" w:rsidRPr="008D4CB6">
        <w:rPr>
          <w:highlight w:val="yellow"/>
        </w:rPr>
        <w:t>does</w:t>
      </w:r>
      <w:r w:rsidRPr="008D4CB6">
        <w:rPr>
          <w:highlight w:val="yellow"/>
        </w:rPr>
        <w:t xml:space="preserve"> the school plan to implement that are not required, but </w:t>
      </w:r>
      <w:r w:rsidR="00AA1594" w:rsidRPr="008D4CB6">
        <w:rPr>
          <w:highlight w:val="yellow"/>
        </w:rPr>
        <w:t>will</w:t>
      </w:r>
      <w:r w:rsidRPr="008D4CB6">
        <w:rPr>
          <w:highlight w:val="yellow"/>
        </w:rPr>
        <w:t xml:space="preserve"> be paid for through </w:t>
      </w:r>
      <w:r w:rsidR="00AA1594" w:rsidRPr="008D4CB6">
        <w:rPr>
          <w:highlight w:val="yellow"/>
        </w:rPr>
        <w:t>Title</w:t>
      </w:r>
      <w:r w:rsidRPr="008D4CB6">
        <w:rPr>
          <w:highlight w:val="yellow"/>
        </w:rPr>
        <w:t xml:space="preserve"> I, Part A funding(for example, home visits, transportation for  meetings, activities related to parent/family engagement, </w:t>
      </w:r>
      <w:r w:rsidR="00AA1594" w:rsidRPr="008D4CB6">
        <w:rPr>
          <w:highlight w:val="yellow"/>
        </w:rPr>
        <w:t>etc.</w:t>
      </w:r>
      <w:r w:rsidRPr="008D4CB6">
        <w:rPr>
          <w:highlight w:val="yellow"/>
        </w:rPr>
        <w:t>)</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C31318" w:rsidRPr="002C045E" w:rsidRDefault="00C31318" w:rsidP="00C8668C">
      <w:pPr>
        <w:rPr>
          <w:rFonts w:ascii="Arial" w:eastAsia="Times New Roman" w:hAnsi="Arial" w:cs="Arial"/>
          <w:b/>
          <w:bCs/>
          <w:i/>
          <w:sz w:val="20"/>
          <w:szCs w:val="20"/>
        </w:rPr>
      </w:pPr>
    </w:p>
    <w:p w:rsidR="009E0002" w:rsidRDefault="009E0002"/>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B2" w:rsidRDefault="000B66B2" w:rsidP="00956DF6">
      <w:pPr>
        <w:spacing w:after="0" w:line="240" w:lineRule="auto"/>
      </w:pPr>
      <w:r>
        <w:separator/>
      </w:r>
    </w:p>
  </w:endnote>
  <w:endnote w:type="continuationSeparator" w:id="0">
    <w:p w:rsidR="000B66B2" w:rsidRDefault="000B66B2"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B2" w:rsidRDefault="000B66B2" w:rsidP="00956DF6">
      <w:pPr>
        <w:spacing w:after="0" w:line="240" w:lineRule="auto"/>
      </w:pPr>
      <w:r>
        <w:separator/>
      </w:r>
    </w:p>
  </w:footnote>
  <w:footnote w:type="continuationSeparator" w:id="0">
    <w:p w:rsidR="000B66B2" w:rsidRDefault="000B66B2"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772C0"/>
    <w:multiLevelType w:val="multilevel"/>
    <w:tmpl w:val="FF70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A0308"/>
    <w:rsid w:val="000A656F"/>
    <w:rsid w:val="000B66B2"/>
    <w:rsid w:val="0014431E"/>
    <w:rsid w:val="001467F1"/>
    <w:rsid w:val="001A08A4"/>
    <w:rsid w:val="001A0FA5"/>
    <w:rsid w:val="001A1A81"/>
    <w:rsid w:val="002C045E"/>
    <w:rsid w:val="002E45B3"/>
    <w:rsid w:val="002F2259"/>
    <w:rsid w:val="00313299"/>
    <w:rsid w:val="00334FD1"/>
    <w:rsid w:val="00395890"/>
    <w:rsid w:val="003B2538"/>
    <w:rsid w:val="003E184E"/>
    <w:rsid w:val="00407305"/>
    <w:rsid w:val="004245AF"/>
    <w:rsid w:val="0045320E"/>
    <w:rsid w:val="00464EED"/>
    <w:rsid w:val="00482414"/>
    <w:rsid w:val="004E0A15"/>
    <w:rsid w:val="0053160D"/>
    <w:rsid w:val="005D7E12"/>
    <w:rsid w:val="005E6B0D"/>
    <w:rsid w:val="006528F3"/>
    <w:rsid w:val="006E7976"/>
    <w:rsid w:val="006F7C12"/>
    <w:rsid w:val="007B2143"/>
    <w:rsid w:val="007B50DB"/>
    <w:rsid w:val="008124FD"/>
    <w:rsid w:val="00867994"/>
    <w:rsid w:val="008D4CB6"/>
    <w:rsid w:val="00956DF6"/>
    <w:rsid w:val="009807AD"/>
    <w:rsid w:val="009E0002"/>
    <w:rsid w:val="00A36CF6"/>
    <w:rsid w:val="00A459DF"/>
    <w:rsid w:val="00A67FA0"/>
    <w:rsid w:val="00A72C31"/>
    <w:rsid w:val="00A93271"/>
    <w:rsid w:val="00AA1594"/>
    <w:rsid w:val="00AE4C18"/>
    <w:rsid w:val="00B251C0"/>
    <w:rsid w:val="00B77499"/>
    <w:rsid w:val="00BA32D5"/>
    <w:rsid w:val="00BA6E0C"/>
    <w:rsid w:val="00BC42ED"/>
    <w:rsid w:val="00BF71EA"/>
    <w:rsid w:val="00C31318"/>
    <w:rsid w:val="00C77A5A"/>
    <w:rsid w:val="00C8668C"/>
    <w:rsid w:val="00CA2F71"/>
    <w:rsid w:val="00CF191E"/>
    <w:rsid w:val="00D518AF"/>
    <w:rsid w:val="00D65C28"/>
    <w:rsid w:val="00D85271"/>
    <w:rsid w:val="00D929A3"/>
    <w:rsid w:val="00DA775E"/>
    <w:rsid w:val="00DB6C38"/>
    <w:rsid w:val="00DE3F22"/>
    <w:rsid w:val="00E1215C"/>
    <w:rsid w:val="00E47C9F"/>
    <w:rsid w:val="00E5671A"/>
    <w:rsid w:val="00E92DC9"/>
    <w:rsid w:val="00E96C53"/>
    <w:rsid w:val="00EF35E2"/>
    <w:rsid w:val="00F31777"/>
    <w:rsid w:val="00F32D05"/>
    <w:rsid w:val="00FB3938"/>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24C40-24EE-4FEC-A685-57E58A2A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customStyle="1" w:styleId="Default">
    <w:name w:val="Default"/>
    <w:rsid w:val="00C77A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Deborah - Federal Programs</dc:creator>
  <cp:lastModifiedBy>User</cp:lastModifiedBy>
  <cp:revision>2</cp:revision>
  <cp:lastPrinted>2017-08-16T13:25:00Z</cp:lastPrinted>
  <dcterms:created xsi:type="dcterms:W3CDTF">2017-08-23T21:14:00Z</dcterms:created>
  <dcterms:modified xsi:type="dcterms:W3CDTF">2017-08-23T21:14:00Z</dcterms:modified>
</cp:coreProperties>
</file>