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A3719" w14:textId="77777777" w:rsidR="00D74E4E" w:rsidRDefault="00D74E4E">
      <w:pPr>
        <w:spacing w:before="75"/>
        <w:ind w:left="120"/>
        <w:rPr>
          <w:b/>
          <w:sz w:val="20"/>
        </w:rPr>
      </w:pPr>
    </w:p>
    <w:p w14:paraId="1BDFE96A" w14:textId="77777777" w:rsidR="00D74E4E" w:rsidRDefault="00D74E4E">
      <w:pPr>
        <w:spacing w:before="75"/>
        <w:ind w:left="120"/>
        <w:rPr>
          <w:b/>
          <w:sz w:val="20"/>
        </w:rPr>
      </w:pPr>
    </w:p>
    <w:p w14:paraId="76F6B48C" w14:textId="77777777" w:rsidR="00D74E4E" w:rsidRDefault="00D74E4E" w:rsidP="00D74E4E">
      <w:pPr>
        <w:spacing w:before="75"/>
        <w:ind w:left="120"/>
        <w:jc w:val="center"/>
        <w:rPr>
          <w:b/>
          <w:sz w:val="20"/>
        </w:rPr>
      </w:pPr>
    </w:p>
    <w:p w14:paraId="55949956" w14:textId="77777777" w:rsidR="00D74E4E" w:rsidRDefault="00D74E4E" w:rsidP="00D74E4E">
      <w:pPr>
        <w:spacing w:before="75"/>
        <w:ind w:left="120"/>
        <w:jc w:val="center"/>
        <w:rPr>
          <w:b/>
          <w:sz w:val="20"/>
        </w:rPr>
      </w:pPr>
    </w:p>
    <w:p w14:paraId="097A4F64" w14:textId="71794D3A" w:rsidR="00D74E4E" w:rsidRDefault="00D74E4E" w:rsidP="00D74E4E">
      <w:pPr>
        <w:spacing w:before="75"/>
        <w:ind w:left="120"/>
        <w:jc w:val="center"/>
        <w:rPr>
          <w:b/>
          <w:sz w:val="20"/>
        </w:rPr>
      </w:pPr>
      <w:r>
        <w:rPr>
          <w:b/>
          <w:noProof/>
          <w:sz w:val="20"/>
        </w:rPr>
        <w:drawing>
          <wp:inline distT="0" distB="0" distL="0" distR="0" wp14:anchorId="660738B1" wp14:editId="2E507034">
            <wp:extent cx="3295117" cy="3321258"/>
            <wp:effectExtent l="0" t="0" r="635"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FullSizeRender - Pantone (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0286" cy="3326468"/>
                    </a:xfrm>
                    <a:prstGeom prst="rect">
                      <a:avLst/>
                    </a:prstGeom>
                  </pic:spPr>
                </pic:pic>
              </a:graphicData>
            </a:graphic>
          </wp:inline>
        </w:drawing>
      </w:r>
      <w:bookmarkStart w:id="0" w:name="_GoBack"/>
      <w:bookmarkEnd w:id="0"/>
    </w:p>
    <w:p w14:paraId="10B65CDA" w14:textId="77777777" w:rsidR="00D74E4E" w:rsidRPr="00D74E4E" w:rsidRDefault="00D74E4E">
      <w:pPr>
        <w:spacing w:before="75"/>
        <w:ind w:left="120"/>
        <w:rPr>
          <w:b/>
          <w:sz w:val="40"/>
          <w:szCs w:val="40"/>
        </w:rPr>
      </w:pPr>
    </w:p>
    <w:p w14:paraId="2D7A9C5A" w14:textId="77777777" w:rsidR="00D74E4E" w:rsidRPr="00D74E4E" w:rsidRDefault="00D74E4E">
      <w:pPr>
        <w:spacing w:before="75"/>
        <w:ind w:left="120"/>
        <w:rPr>
          <w:b/>
          <w:sz w:val="40"/>
          <w:szCs w:val="40"/>
        </w:rPr>
      </w:pPr>
    </w:p>
    <w:p w14:paraId="18E30F8B" w14:textId="77777777" w:rsidR="00D74E4E" w:rsidRPr="00D74E4E" w:rsidRDefault="00D74E4E">
      <w:pPr>
        <w:spacing w:before="75"/>
        <w:ind w:left="120"/>
        <w:rPr>
          <w:b/>
          <w:sz w:val="40"/>
          <w:szCs w:val="40"/>
        </w:rPr>
      </w:pPr>
    </w:p>
    <w:p w14:paraId="0D6BCD53" w14:textId="2ABF5C1A" w:rsidR="00D74E4E" w:rsidRPr="00D74E4E" w:rsidRDefault="00D74E4E" w:rsidP="00D74E4E">
      <w:pPr>
        <w:spacing w:before="75"/>
        <w:ind w:left="120"/>
        <w:jc w:val="center"/>
        <w:rPr>
          <w:b/>
          <w:sz w:val="40"/>
          <w:szCs w:val="40"/>
        </w:rPr>
      </w:pPr>
      <w:r w:rsidRPr="00D74E4E">
        <w:rPr>
          <w:b/>
          <w:sz w:val="40"/>
          <w:szCs w:val="40"/>
        </w:rPr>
        <w:t>Pine Ridge High School</w:t>
      </w:r>
    </w:p>
    <w:p w14:paraId="0A3D1988" w14:textId="478A66E9" w:rsidR="00D74E4E" w:rsidRPr="00D74E4E" w:rsidRDefault="00D74E4E" w:rsidP="00D74E4E">
      <w:pPr>
        <w:spacing w:before="75"/>
        <w:ind w:left="120"/>
        <w:jc w:val="center"/>
        <w:rPr>
          <w:b/>
          <w:sz w:val="40"/>
          <w:szCs w:val="40"/>
        </w:rPr>
      </w:pPr>
      <w:r w:rsidRPr="00D74E4E">
        <w:rPr>
          <w:b/>
          <w:sz w:val="40"/>
          <w:szCs w:val="40"/>
        </w:rPr>
        <w:t>926 Howland Blvd</w:t>
      </w:r>
    </w:p>
    <w:p w14:paraId="239ACC0B" w14:textId="25C45050" w:rsidR="00D74E4E" w:rsidRPr="00D74E4E" w:rsidRDefault="00D74E4E" w:rsidP="00D74E4E">
      <w:pPr>
        <w:spacing w:before="75"/>
        <w:ind w:left="120"/>
        <w:jc w:val="center"/>
        <w:rPr>
          <w:b/>
          <w:sz w:val="40"/>
          <w:szCs w:val="40"/>
        </w:rPr>
      </w:pPr>
      <w:r w:rsidRPr="00D74E4E">
        <w:rPr>
          <w:b/>
          <w:sz w:val="40"/>
          <w:szCs w:val="40"/>
        </w:rPr>
        <w:t>Deltona, FL 32738</w:t>
      </w:r>
    </w:p>
    <w:p w14:paraId="66E477D7" w14:textId="77777777" w:rsidR="00D74E4E" w:rsidRDefault="00D74E4E" w:rsidP="00D74E4E">
      <w:pPr>
        <w:spacing w:before="75"/>
        <w:ind w:left="120"/>
        <w:jc w:val="center"/>
        <w:rPr>
          <w:b/>
          <w:sz w:val="20"/>
        </w:rPr>
      </w:pPr>
    </w:p>
    <w:p w14:paraId="6DE77CD2" w14:textId="77777777" w:rsidR="00D74E4E" w:rsidRDefault="00D74E4E" w:rsidP="00D74E4E">
      <w:pPr>
        <w:spacing w:before="75"/>
        <w:ind w:left="120"/>
        <w:jc w:val="center"/>
        <w:rPr>
          <w:b/>
          <w:sz w:val="20"/>
        </w:rPr>
      </w:pPr>
    </w:p>
    <w:p w14:paraId="20893AB5" w14:textId="65D66B83" w:rsidR="00D74E4E" w:rsidRDefault="00D74E4E" w:rsidP="00D74E4E">
      <w:pPr>
        <w:spacing w:before="75"/>
        <w:ind w:left="120"/>
        <w:jc w:val="center"/>
        <w:rPr>
          <w:b/>
          <w:sz w:val="20"/>
        </w:rPr>
      </w:pPr>
      <w:r>
        <w:rPr>
          <w:b/>
          <w:sz w:val="20"/>
        </w:rPr>
        <w:t>Parent Involvement Plan</w:t>
      </w:r>
    </w:p>
    <w:p w14:paraId="4E20034C" w14:textId="336A50D2" w:rsidR="00D74E4E" w:rsidRDefault="00D74E4E" w:rsidP="00D74E4E">
      <w:pPr>
        <w:spacing w:before="75"/>
        <w:ind w:left="120"/>
        <w:jc w:val="center"/>
        <w:rPr>
          <w:b/>
          <w:sz w:val="20"/>
        </w:rPr>
      </w:pPr>
      <w:r>
        <w:rPr>
          <w:b/>
          <w:sz w:val="20"/>
        </w:rPr>
        <w:t>2017-2018</w:t>
      </w:r>
    </w:p>
    <w:p w14:paraId="37660B53" w14:textId="77777777" w:rsidR="00D74E4E" w:rsidRDefault="00D74E4E">
      <w:pPr>
        <w:spacing w:before="75"/>
        <w:ind w:left="120"/>
        <w:rPr>
          <w:b/>
          <w:sz w:val="20"/>
        </w:rPr>
      </w:pPr>
    </w:p>
    <w:p w14:paraId="47E9436B" w14:textId="77777777" w:rsidR="00D74E4E" w:rsidRDefault="00D74E4E">
      <w:pPr>
        <w:spacing w:before="75"/>
        <w:ind w:left="120"/>
        <w:rPr>
          <w:b/>
          <w:sz w:val="20"/>
        </w:rPr>
      </w:pPr>
    </w:p>
    <w:p w14:paraId="58B885AA" w14:textId="77777777" w:rsidR="00D74E4E" w:rsidRDefault="00D74E4E">
      <w:pPr>
        <w:spacing w:before="75"/>
        <w:ind w:left="120"/>
        <w:rPr>
          <w:b/>
          <w:sz w:val="20"/>
        </w:rPr>
      </w:pPr>
    </w:p>
    <w:p w14:paraId="718A75CB" w14:textId="77777777" w:rsidR="00D74E4E" w:rsidRDefault="00D74E4E">
      <w:pPr>
        <w:spacing w:before="75"/>
        <w:ind w:left="120"/>
        <w:rPr>
          <w:b/>
          <w:sz w:val="20"/>
        </w:rPr>
      </w:pPr>
    </w:p>
    <w:p w14:paraId="20406E12" w14:textId="77777777" w:rsidR="00D74E4E" w:rsidRDefault="00D74E4E">
      <w:pPr>
        <w:spacing w:before="75"/>
        <w:ind w:left="120"/>
        <w:rPr>
          <w:b/>
          <w:sz w:val="20"/>
        </w:rPr>
      </w:pPr>
    </w:p>
    <w:p w14:paraId="4D90B985" w14:textId="77777777" w:rsidR="00D74E4E" w:rsidRDefault="00D74E4E">
      <w:pPr>
        <w:spacing w:before="75"/>
        <w:ind w:left="120"/>
        <w:rPr>
          <w:b/>
          <w:sz w:val="20"/>
        </w:rPr>
      </w:pPr>
    </w:p>
    <w:p w14:paraId="296766F8" w14:textId="77777777" w:rsidR="00D74E4E" w:rsidRDefault="00D74E4E">
      <w:pPr>
        <w:spacing w:before="75"/>
        <w:ind w:left="120"/>
        <w:rPr>
          <w:b/>
          <w:sz w:val="20"/>
        </w:rPr>
      </w:pPr>
    </w:p>
    <w:p w14:paraId="27EADF97" w14:textId="3DE19BC0" w:rsidR="00D74E4E" w:rsidRDefault="00D74E4E">
      <w:pPr>
        <w:spacing w:before="75"/>
        <w:ind w:left="120"/>
        <w:rPr>
          <w:b/>
          <w:sz w:val="20"/>
        </w:rPr>
      </w:pPr>
    </w:p>
    <w:p w14:paraId="1320E394" w14:textId="763FED79" w:rsidR="00D74E4E" w:rsidRDefault="00D74E4E">
      <w:pPr>
        <w:spacing w:before="75"/>
        <w:ind w:left="120"/>
        <w:rPr>
          <w:b/>
          <w:sz w:val="20"/>
        </w:rPr>
      </w:pPr>
    </w:p>
    <w:p w14:paraId="0D862356" w14:textId="2C8AA829" w:rsidR="00D74E4E" w:rsidRDefault="00D74E4E">
      <w:pPr>
        <w:spacing w:before="75"/>
        <w:ind w:left="120"/>
        <w:rPr>
          <w:b/>
          <w:sz w:val="20"/>
        </w:rPr>
      </w:pPr>
    </w:p>
    <w:p w14:paraId="5E620934" w14:textId="77777777" w:rsidR="00D74E4E" w:rsidRDefault="00D74E4E">
      <w:pPr>
        <w:spacing w:before="75"/>
        <w:ind w:left="120"/>
        <w:rPr>
          <w:b/>
          <w:sz w:val="20"/>
        </w:rPr>
      </w:pPr>
    </w:p>
    <w:p w14:paraId="63ED9E0C" w14:textId="77777777" w:rsidR="00D74E4E" w:rsidRDefault="00D74E4E">
      <w:pPr>
        <w:spacing w:before="75"/>
        <w:ind w:left="120"/>
        <w:rPr>
          <w:b/>
          <w:sz w:val="20"/>
        </w:rPr>
      </w:pPr>
    </w:p>
    <w:p w14:paraId="40F7A9C7" w14:textId="77777777" w:rsidR="00D74E4E" w:rsidRDefault="00D74E4E">
      <w:pPr>
        <w:spacing w:before="75"/>
        <w:ind w:left="120"/>
        <w:rPr>
          <w:b/>
          <w:sz w:val="20"/>
        </w:rPr>
      </w:pPr>
    </w:p>
    <w:p w14:paraId="4EF266E7" w14:textId="77777777" w:rsidR="00D74E4E" w:rsidRDefault="00D74E4E">
      <w:pPr>
        <w:spacing w:before="75"/>
        <w:ind w:left="120"/>
        <w:rPr>
          <w:b/>
          <w:sz w:val="20"/>
        </w:rPr>
      </w:pPr>
    </w:p>
    <w:p w14:paraId="1026C3F1" w14:textId="29C82EBC" w:rsidR="006D72DA" w:rsidRPr="00A562C3" w:rsidRDefault="00A562C3">
      <w:pPr>
        <w:spacing w:before="75"/>
        <w:ind w:left="120"/>
        <w:rPr>
          <w:b/>
          <w:sz w:val="16"/>
          <w:szCs w:val="16"/>
        </w:rPr>
      </w:pPr>
      <w:r w:rsidRPr="00A562C3">
        <w:rPr>
          <w:b/>
          <w:sz w:val="16"/>
          <w:szCs w:val="16"/>
        </w:rPr>
        <w:t xml:space="preserve">Pine Ridge High School </w:t>
      </w:r>
      <w:r w:rsidR="00CC1E66" w:rsidRPr="00A562C3">
        <w:rPr>
          <w:b/>
          <w:sz w:val="16"/>
          <w:szCs w:val="16"/>
        </w:rPr>
        <w:t xml:space="preserve">Title I, Part A </w:t>
      </w:r>
      <w:r w:rsidR="00C7235A" w:rsidRPr="00A562C3">
        <w:rPr>
          <w:b/>
          <w:sz w:val="16"/>
          <w:szCs w:val="16"/>
        </w:rPr>
        <w:t xml:space="preserve">Parent &amp; Family Engagement Plan previously known </w:t>
      </w:r>
      <w:r w:rsidR="00CC1E66" w:rsidRPr="00A562C3">
        <w:rPr>
          <w:b/>
          <w:sz w:val="16"/>
          <w:szCs w:val="16"/>
        </w:rPr>
        <w:t>Parental Involvement Plan</w:t>
      </w:r>
      <w:r w:rsidR="00C7235A" w:rsidRPr="00A562C3">
        <w:rPr>
          <w:b/>
          <w:sz w:val="16"/>
          <w:szCs w:val="16"/>
        </w:rPr>
        <w:t>.</w:t>
      </w:r>
    </w:p>
    <w:p w14:paraId="3A37AAF3" w14:textId="77777777" w:rsidR="006D72DA" w:rsidRDefault="006D72DA">
      <w:pPr>
        <w:pStyle w:val="BodyText"/>
        <w:spacing w:before="5"/>
        <w:rPr>
          <w:b/>
          <w:sz w:val="24"/>
        </w:rPr>
      </w:pPr>
    </w:p>
    <w:p w14:paraId="04A6012D" w14:textId="4DFBACBB" w:rsidR="006D72DA" w:rsidRDefault="00CC1E66" w:rsidP="00745D11">
      <w:pPr>
        <w:pStyle w:val="BodyText"/>
        <w:ind w:left="120" w:right="132"/>
        <w:jc w:val="both"/>
      </w:pPr>
      <w:r>
        <w:t xml:space="preserve">I, </w:t>
      </w:r>
      <w:r w:rsidR="0071697E" w:rsidRPr="0071697E">
        <w:rPr>
          <w:u w:val="single"/>
        </w:rPr>
        <w:t>Richard Myers</w:t>
      </w:r>
      <w:r w:rsidRPr="0071697E">
        <w:rPr>
          <w:u w:val="single"/>
        </w:rPr>
        <w:t xml:space="preserve">, </w:t>
      </w:r>
      <w:r>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6F87C71A" w14:textId="77777777" w:rsidR="00AB3513" w:rsidRDefault="00AB3513">
      <w:pPr>
        <w:pStyle w:val="Heading2"/>
        <w:rPr>
          <w:u w:val="none"/>
        </w:rPr>
      </w:pPr>
    </w:p>
    <w:p w14:paraId="46EE33A5" w14:textId="77777777" w:rsidR="006D72DA" w:rsidRDefault="00CC1E66">
      <w:pPr>
        <w:pStyle w:val="Heading2"/>
        <w:rPr>
          <w:u w:val="none"/>
        </w:rPr>
      </w:pPr>
      <w:r>
        <w:rPr>
          <w:u w:val="none"/>
        </w:rPr>
        <w:t>Assurances</w:t>
      </w:r>
    </w:p>
    <w:p w14:paraId="3B401CE1" w14:textId="77777777" w:rsidR="006D72DA" w:rsidRDefault="006D72DA">
      <w:pPr>
        <w:pStyle w:val="BodyText"/>
        <w:spacing w:before="9"/>
        <w:rPr>
          <w:b/>
          <w:sz w:val="24"/>
        </w:rPr>
      </w:pPr>
    </w:p>
    <w:p w14:paraId="25A0B8B5" w14:textId="77777777" w:rsidR="006D72DA" w:rsidRDefault="00CC1E66">
      <w:pPr>
        <w:pStyle w:val="ListParagraph"/>
        <w:numPr>
          <w:ilvl w:val="0"/>
          <w:numId w:val="1"/>
        </w:numPr>
        <w:tabs>
          <w:tab w:val="left" w:pos="840"/>
          <w:tab w:val="left" w:pos="841"/>
        </w:tabs>
        <w:spacing w:line="237" w:lineRule="auto"/>
        <w:ind w:right="265"/>
        <w:rPr>
          <w:sz w:val="20"/>
        </w:rPr>
      </w:pPr>
      <w:r>
        <w:rPr>
          <w:sz w:val="20"/>
        </w:rPr>
        <w:t>The school will be governed by the statutory definition of parental involvement, and will carry</w:t>
      </w:r>
      <w:r>
        <w:rPr>
          <w:spacing w:val="-32"/>
          <w:sz w:val="20"/>
        </w:rPr>
        <w:t xml:space="preserve"> </w:t>
      </w:r>
      <w:r>
        <w:rPr>
          <w:sz w:val="20"/>
        </w:rPr>
        <w:t>out programs, activities, and procedures in accordance with the definition outlined in Section 9101(32),</w:t>
      </w:r>
      <w:r>
        <w:rPr>
          <w:spacing w:val="-9"/>
          <w:sz w:val="20"/>
        </w:rPr>
        <w:t xml:space="preserve"> </w:t>
      </w:r>
      <w:r>
        <w:rPr>
          <w:sz w:val="20"/>
        </w:rPr>
        <w:t>ESEA;</w:t>
      </w:r>
    </w:p>
    <w:p w14:paraId="21DAD0D9" w14:textId="77777777" w:rsidR="0046598C" w:rsidRDefault="0046598C">
      <w:pPr>
        <w:pStyle w:val="ListParagraph"/>
        <w:numPr>
          <w:ilvl w:val="0"/>
          <w:numId w:val="1"/>
        </w:numPr>
        <w:tabs>
          <w:tab w:val="left" w:pos="840"/>
          <w:tab w:val="left" w:pos="841"/>
        </w:tabs>
        <w:spacing w:line="237" w:lineRule="auto"/>
        <w:ind w:right="265"/>
        <w:rPr>
          <w:sz w:val="20"/>
        </w:rPr>
      </w:pPr>
      <w:r>
        <w:rPr>
          <w:sz w:val="20"/>
        </w:rPr>
        <w:t>Involve the parents of children served in Title I, Part A in decisions about how Title I, Part A funds reserved for parental involvement are spent [Section 1116 (b)(1) and (c)(3)];</w:t>
      </w:r>
    </w:p>
    <w:p w14:paraId="628AC72F" w14:textId="77777777"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parental involvement policy and distribute it to </w:t>
      </w:r>
      <w:r w:rsidRPr="00FC0A70">
        <w:rPr>
          <w:sz w:val="20"/>
        </w:rPr>
        <w:t>parents of participating children and make available the parental involvement plan to the local</w:t>
      </w:r>
      <w:r>
        <w:rPr>
          <w:sz w:val="20"/>
        </w:rPr>
        <w:t xml:space="preserve"> </w:t>
      </w:r>
      <w:r w:rsidRPr="00FC0A70">
        <w:rPr>
          <w:sz w:val="20"/>
        </w:rPr>
        <w:t>community [Section 111</w:t>
      </w:r>
      <w:r w:rsidR="00FC0A70" w:rsidRPr="00FC0A70">
        <w:rPr>
          <w:sz w:val="20"/>
        </w:rPr>
        <w:t>6</w:t>
      </w:r>
      <w:r w:rsidRPr="00FC0A70">
        <w:rPr>
          <w:spacing w:val="-12"/>
          <w:sz w:val="20"/>
        </w:rPr>
        <w:t xml:space="preserve"> </w:t>
      </w:r>
      <w:r w:rsidRPr="00FC0A70">
        <w:rPr>
          <w:sz w:val="20"/>
        </w:rPr>
        <w:t>(b)(1)];</w:t>
      </w:r>
    </w:p>
    <w:p w14:paraId="01083251" w14:textId="77777777" w:rsidR="006D72DA" w:rsidRPr="00FC0A70" w:rsidRDefault="00CC1E66">
      <w:pPr>
        <w:pStyle w:val="ListParagraph"/>
        <w:numPr>
          <w:ilvl w:val="0"/>
          <w:numId w:val="1"/>
        </w:numPr>
        <w:tabs>
          <w:tab w:val="left" w:pos="840"/>
          <w:tab w:val="left" w:pos="841"/>
        </w:tabs>
        <w:spacing w:before="1"/>
        <w:ind w:right="205"/>
        <w:rPr>
          <w:sz w:val="20"/>
        </w:rPr>
      </w:pPr>
      <w:r>
        <w:rPr>
          <w:sz w:val="20"/>
        </w:rPr>
        <w:t>Involve parents, in an organized, ongoing, and timely way, in the planning, review, and improvement of programs under this part, including the planning, review, and improvement of</w:t>
      </w:r>
      <w:r>
        <w:rPr>
          <w:spacing w:val="-32"/>
          <w:sz w:val="20"/>
        </w:rPr>
        <w:t xml:space="preserve"> </w:t>
      </w:r>
      <w:r>
        <w:rPr>
          <w:sz w:val="20"/>
        </w:rPr>
        <w:t>the school parental involvement policy and the joint development of the schoolwide program plan under section 1114(b)(2) [</w:t>
      </w:r>
      <w:r w:rsidRPr="00FC0A70">
        <w:rPr>
          <w:sz w:val="20"/>
        </w:rPr>
        <w:t>Section</w:t>
      </w:r>
      <w:r w:rsidRPr="00FC0A70">
        <w:rPr>
          <w:spacing w:val="-15"/>
          <w:sz w:val="20"/>
        </w:rPr>
        <w:t xml:space="preserve"> </w:t>
      </w:r>
      <w:r w:rsidRPr="00FC0A70">
        <w:rPr>
          <w:sz w:val="20"/>
        </w:rPr>
        <w:t>111</w:t>
      </w:r>
      <w:r w:rsidR="00FC0A70" w:rsidRPr="00FC0A70">
        <w:rPr>
          <w:sz w:val="20"/>
        </w:rPr>
        <w:t>6</w:t>
      </w:r>
      <w:r w:rsidRPr="00FC0A70">
        <w:rPr>
          <w:sz w:val="20"/>
        </w:rPr>
        <w:t>(c)(3)];</w:t>
      </w:r>
    </w:p>
    <w:p w14:paraId="327EF18B" w14:textId="77777777"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Use the findings of the parental involvement policy review to design strategies for more</w:t>
      </w:r>
      <w:r>
        <w:rPr>
          <w:spacing w:val="-35"/>
          <w:sz w:val="20"/>
        </w:rPr>
        <w:t xml:space="preserve"> </w:t>
      </w:r>
      <w:r>
        <w:rPr>
          <w:sz w:val="20"/>
        </w:rPr>
        <w:t>effective parental involvement, and to revise, if necessary, the school’s parental involvement policy [</w:t>
      </w:r>
      <w:r w:rsidRPr="00FC0A70">
        <w:rPr>
          <w:sz w:val="20"/>
        </w:rPr>
        <w:t>Section</w:t>
      </w:r>
      <w:r w:rsidRPr="00FC0A70">
        <w:rPr>
          <w:spacing w:val="-9"/>
          <w:sz w:val="20"/>
        </w:rPr>
        <w:t xml:space="preserve"> </w:t>
      </w:r>
      <w:r w:rsidRPr="00FC0A70">
        <w:rPr>
          <w:sz w:val="20"/>
        </w:rPr>
        <w:t>111</w:t>
      </w:r>
      <w:r w:rsidR="00FC0A70" w:rsidRPr="00FC0A70">
        <w:rPr>
          <w:sz w:val="20"/>
        </w:rPr>
        <w:t>6</w:t>
      </w:r>
      <w:r w:rsidRPr="00FC0A70">
        <w:rPr>
          <w:sz w:val="20"/>
        </w:rPr>
        <w:t>(a)(E)];</w:t>
      </w:r>
    </w:p>
    <w:p w14:paraId="4B052A1A" w14:textId="77777777" w:rsidR="006D72DA" w:rsidRDefault="00CC1E66">
      <w:pPr>
        <w:pStyle w:val="ListParagraph"/>
        <w:numPr>
          <w:ilvl w:val="0"/>
          <w:numId w:val="1"/>
        </w:numPr>
        <w:tabs>
          <w:tab w:val="left" w:pos="840"/>
          <w:tab w:val="left" w:pos="841"/>
        </w:tabs>
        <w:ind w:right="406"/>
        <w:rPr>
          <w:sz w:val="20"/>
        </w:rPr>
      </w:pPr>
      <w:r>
        <w:rPr>
          <w:sz w:val="20"/>
        </w:rPr>
        <w:t>If the plan for Title I, Part A, developed under Section 1112, is not satisfactory to the parents</w:t>
      </w:r>
      <w:r>
        <w:rPr>
          <w:spacing w:val="-37"/>
          <w:sz w:val="20"/>
        </w:rPr>
        <w:t xml:space="preserve"> </w:t>
      </w:r>
      <w:r>
        <w:rPr>
          <w:sz w:val="20"/>
        </w:rPr>
        <w:t>of participating children, the school will submit parent comments with the plan when the school submits the plan to the local educational agency [</w:t>
      </w:r>
      <w:r w:rsidRPr="00FC0A70">
        <w:rPr>
          <w:sz w:val="20"/>
        </w:rPr>
        <w:t>Section</w:t>
      </w:r>
      <w:r w:rsidRPr="00FC0A70">
        <w:rPr>
          <w:spacing w:val="-29"/>
          <w:sz w:val="20"/>
        </w:rPr>
        <w:t xml:space="preserve"> </w:t>
      </w:r>
      <w:r w:rsidRPr="00FC0A70">
        <w:rPr>
          <w:sz w:val="20"/>
        </w:rPr>
        <w:t>111</w:t>
      </w:r>
      <w:r w:rsidR="00FC0A70" w:rsidRPr="00FC0A70">
        <w:rPr>
          <w:sz w:val="20"/>
        </w:rPr>
        <w:t>6</w:t>
      </w:r>
      <w:r w:rsidRPr="00FC0A70">
        <w:rPr>
          <w:sz w:val="20"/>
        </w:rPr>
        <w:t>(b)(4</w:t>
      </w:r>
      <w:r>
        <w:rPr>
          <w:sz w:val="20"/>
        </w:rPr>
        <w:t>)];</w:t>
      </w:r>
    </w:p>
    <w:p w14:paraId="202D0D2A" w14:textId="77777777" w:rsidR="006D72DA" w:rsidRDefault="00CC1E66">
      <w:pPr>
        <w:pStyle w:val="ListParagraph"/>
        <w:numPr>
          <w:ilvl w:val="0"/>
          <w:numId w:val="1"/>
        </w:numPr>
        <w:tabs>
          <w:tab w:val="left" w:pos="840"/>
          <w:tab w:val="left" w:pos="841"/>
        </w:tabs>
        <w:ind w:right="289"/>
        <w:rPr>
          <w:sz w:val="20"/>
        </w:rPr>
      </w:pPr>
      <w:r>
        <w:rPr>
          <w:sz w:val="20"/>
        </w:rPr>
        <w:t>Provide to each parent an individual student report about the performance of their child on the state assessment in at least mathematics, language arts, and reading [Section</w:t>
      </w:r>
      <w:r>
        <w:rPr>
          <w:spacing w:val="-35"/>
          <w:sz w:val="20"/>
        </w:rPr>
        <w:t xml:space="preserve"> </w:t>
      </w:r>
      <w:r>
        <w:rPr>
          <w:sz w:val="20"/>
        </w:rPr>
        <w:t>1111(h)(6)(B)(i)];</w:t>
      </w:r>
    </w:p>
    <w:p w14:paraId="7B5EBAA7" w14:textId="77777777" w:rsidR="006D72DA" w:rsidRDefault="00CC1E66">
      <w:pPr>
        <w:pStyle w:val="ListParagraph"/>
        <w:numPr>
          <w:ilvl w:val="0"/>
          <w:numId w:val="1"/>
        </w:numPr>
        <w:tabs>
          <w:tab w:val="left" w:pos="840"/>
          <w:tab w:val="left" w:pos="841"/>
        </w:tabs>
        <w:spacing w:line="243" w:lineRule="exact"/>
        <w:rPr>
          <w:sz w:val="20"/>
        </w:rPr>
      </w:pPr>
      <w:r>
        <w:rPr>
          <w:sz w:val="20"/>
        </w:rPr>
        <w:t>Provide each parent timely notice when their child has been assigned or has been taught for</w:t>
      </w:r>
      <w:r>
        <w:rPr>
          <w:spacing w:val="-37"/>
          <w:sz w:val="20"/>
        </w:rPr>
        <w:t xml:space="preserve"> </w:t>
      </w:r>
      <w:r>
        <w:rPr>
          <w:sz w:val="20"/>
        </w:rPr>
        <w:t>four</w:t>
      </w:r>
    </w:p>
    <w:p w14:paraId="7C2B93EC" w14:textId="77777777" w:rsidR="006D72DA" w:rsidRDefault="00CC1E66">
      <w:pPr>
        <w:pStyle w:val="BodyText"/>
        <w:ind w:left="840"/>
      </w:pPr>
      <w:r>
        <w:t>(4) or more consecutive weeks by a teacher who is not highly qualified within the meaning of the term in 34 CFR Section 200.56 [Section 1111(h)(6)(B)(ii)]; and</w:t>
      </w:r>
    </w:p>
    <w:p w14:paraId="2ED6BD4C"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Provide each parent timely notice information regarding their right to request information on</w:t>
      </w:r>
      <w:r>
        <w:rPr>
          <w:spacing w:val="-33"/>
          <w:sz w:val="20"/>
        </w:rPr>
        <w:t xml:space="preserve"> </w:t>
      </w:r>
      <w:r>
        <w:rPr>
          <w:sz w:val="20"/>
        </w:rPr>
        <w:t>the professional qualifications of the student's classroom teachers and paraprofessionals [Section (h)(6)(A)].</w:t>
      </w:r>
    </w:p>
    <w:p w14:paraId="7F28CA1F" w14:textId="77777777" w:rsidR="006D72DA" w:rsidRDefault="006D72DA">
      <w:pPr>
        <w:pStyle w:val="BodyText"/>
      </w:pPr>
    </w:p>
    <w:p w14:paraId="5ADF0C55" w14:textId="77777777" w:rsidR="006D72DA" w:rsidRDefault="006D72DA">
      <w:pPr>
        <w:pStyle w:val="BodyText"/>
        <w:spacing w:before="2"/>
        <w:rPr>
          <w:sz w:val="27"/>
        </w:rPr>
      </w:pP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6BD2B61A" w14:textId="77777777">
        <w:trPr>
          <w:trHeight w:val="300"/>
        </w:trPr>
        <w:tc>
          <w:tcPr>
            <w:tcW w:w="4985" w:type="dxa"/>
            <w:tcBorders>
              <w:top w:val="single" w:sz="12" w:space="0" w:color="000000"/>
            </w:tcBorders>
          </w:tcPr>
          <w:p w14:paraId="39E9097F"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3C1E2733" w14:textId="77777777" w:rsidR="006D72DA" w:rsidRDefault="00CC1E66">
            <w:pPr>
              <w:pStyle w:val="TableParagraph"/>
              <w:spacing w:before="88" w:line="210" w:lineRule="exact"/>
              <w:ind w:left="1605" w:right="1564"/>
              <w:jc w:val="center"/>
              <w:rPr>
                <w:sz w:val="20"/>
              </w:rPr>
            </w:pPr>
            <w:r>
              <w:rPr>
                <w:sz w:val="20"/>
              </w:rPr>
              <w:t>Date Signed</w:t>
            </w:r>
          </w:p>
        </w:tc>
      </w:tr>
    </w:tbl>
    <w:p w14:paraId="0DA0F6D7" w14:textId="77777777" w:rsidR="006D72DA" w:rsidRDefault="006D72DA">
      <w:pPr>
        <w:pStyle w:val="BodyText"/>
      </w:pPr>
    </w:p>
    <w:p w14:paraId="732A3F17" w14:textId="08CB74DB" w:rsidR="006D72DA" w:rsidRDefault="006D72DA">
      <w:pPr>
        <w:pStyle w:val="BodyText"/>
        <w:spacing w:before="5"/>
        <w:rPr>
          <w:sz w:val="23"/>
        </w:rPr>
      </w:pPr>
    </w:p>
    <w:p w14:paraId="004EA3B9" w14:textId="50AE8FF9" w:rsidR="00BD5792" w:rsidRDefault="00BD5792">
      <w:pPr>
        <w:pStyle w:val="BodyText"/>
        <w:spacing w:before="5"/>
        <w:rPr>
          <w:sz w:val="23"/>
        </w:rPr>
      </w:pPr>
    </w:p>
    <w:p w14:paraId="53D61A39" w14:textId="17A94FB2" w:rsidR="00BD5792" w:rsidRDefault="00BD5792">
      <w:pPr>
        <w:pStyle w:val="BodyText"/>
        <w:spacing w:before="5"/>
        <w:rPr>
          <w:sz w:val="23"/>
        </w:rPr>
      </w:pPr>
    </w:p>
    <w:p w14:paraId="55630D25" w14:textId="32A634D2" w:rsidR="00BD5792" w:rsidRDefault="00BD5792">
      <w:pPr>
        <w:pStyle w:val="BodyText"/>
        <w:spacing w:before="5"/>
        <w:rPr>
          <w:sz w:val="23"/>
        </w:rPr>
      </w:pPr>
    </w:p>
    <w:p w14:paraId="2D451A8E" w14:textId="329D1FFD" w:rsidR="00BD5792" w:rsidRDefault="00BD5792">
      <w:pPr>
        <w:pStyle w:val="BodyText"/>
        <w:spacing w:before="5"/>
        <w:rPr>
          <w:sz w:val="23"/>
        </w:rPr>
      </w:pPr>
    </w:p>
    <w:p w14:paraId="50E0E8A1" w14:textId="248F245E" w:rsidR="00BD5792" w:rsidRDefault="00BD5792">
      <w:pPr>
        <w:pStyle w:val="BodyText"/>
        <w:spacing w:before="5"/>
        <w:rPr>
          <w:sz w:val="23"/>
        </w:rPr>
      </w:pPr>
    </w:p>
    <w:p w14:paraId="2272F2E8" w14:textId="2A1815B4" w:rsidR="00BD5792" w:rsidRDefault="00BD5792">
      <w:pPr>
        <w:pStyle w:val="BodyText"/>
        <w:spacing w:before="5"/>
        <w:rPr>
          <w:sz w:val="23"/>
        </w:rPr>
      </w:pPr>
    </w:p>
    <w:p w14:paraId="79056F2B" w14:textId="11D9B7C0" w:rsidR="00BD5792" w:rsidRDefault="00BD5792">
      <w:pPr>
        <w:pStyle w:val="BodyText"/>
        <w:spacing w:before="5"/>
        <w:rPr>
          <w:sz w:val="23"/>
        </w:rPr>
      </w:pPr>
    </w:p>
    <w:p w14:paraId="686AEAA2" w14:textId="1A0532AE" w:rsidR="00BD5792" w:rsidRDefault="00BD5792">
      <w:pPr>
        <w:pStyle w:val="BodyText"/>
        <w:spacing w:before="5"/>
        <w:rPr>
          <w:sz w:val="23"/>
        </w:rPr>
      </w:pPr>
    </w:p>
    <w:p w14:paraId="5475EE23" w14:textId="5558251F" w:rsidR="00BD5792" w:rsidRDefault="00BD5792">
      <w:pPr>
        <w:pStyle w:val="BodyText"/>
        <w:spacing w:before="5"/>
        <w:rPr>
          <w:sz w:val="23"/>
        </w:rPr>
      </w:pPr>
    </w:p>
    <w:p w14:paraId="3195042F" w14:textId="3B4B6000" w:rsidR="00BD5792" w:rsidRDefault="00BD5792">
      <w:pPr>
        <w:pStyle w:val="BodyText"/>
        <w:spacing w:before="5"/>
        <w:rPr>
          <w:sz w:val="23"/>
        </w:rPr>
      </w:pPr>
    </w:p>
    <w:p w14:paraId="55AEC454" w14:textId="7FA67BF2" w:rsidR="00BD5792" w:rsidRDefault="00BD5792">
      <w:pPr>
        <w:pStyle w:val="BodyText"/>
        <w:spacing w:before="5"/>
        <w:rPr>
          <w:sz w:val="23"/>
        </w:rPr>
      </w:pPr>
    </w:p>
    <w:p w14:paraId="30EDF3DE" w14:textId="77777777" w:rsidR="00BD5792" w:rsidRDefault="00BD5792">
      <w:pPr>
        <w:pStyle w:val="BodyText"/>
        <w:spacing w:before="5"/>
        <w:rPr>
          <w:sz w:val="23"/>
        </w:rPr>
      </w:pPr>
    </w:p>
    <w:p w14:paraId="7B046B51" w14:textId="77777777" w:rsidR="006D72DA" w:rsidRDefault="00CC1E66" w:rsidP="00BD5792">
      <w:pPr>
        <w:pStyle w:val="Heading1"/>
        <w:spacing w:before="92"/>
        <w:jc w:val="center"/>
      </w:pPr>
      <w:r>
        <w:lastRenderedPageBreak/>
        <w:t xml:space="preserve">Parental Involvement Mission Statement </w:t>
      </w:r>
    </w:p>
    <w:p w14:paraId="6366030C" w14:textId="0AAFB67D" w:rsidR="00BD5792" w:rsidRPr="00BD5792" w:rsidRDefault="00BD5792" w:rsidP="00BD5792">
      <w:pPr>
        <w:rPr>
          <w:rFonts w:ascii="Segoe UI" w:hAnsi="Segoe UI" w:cs="Segoe UI"/>
          <w:sz w:val="24"/>
          <w:szCs w:val="24"/>
          <w:u w:val="single"/>
        </w:rPr>
      </w:pPr>
      <w:r w:rsidRPr="00BD5792">
        <w:rPr>
          <w:rFonts w:ascii="Segoe UI" w:hAnsi="Segoe UI" w:cs="Segoe UI"/>
          <w:sz w:val="24"/>
          <w:szCs w:val="24"/>
          <w:u w:val="single"/>
        </w:rPr>
        <w:t xml:space="preserve">The Pine Ridge High School believes that positive parent/family involvement is essential to student achievement and thus encourages such involvement in all school activities. </w:t>
      </w:r>
    </w:p>
    <w:p w14:paraId="7395F6DD" w14:textId="79935C8D" w:rsidR="006D72DA" w:rsidRDefault="006D72DA">
      <w:pPr>
        <w:spacing w:before="118"/>
        <w:ind w:left="857"/>
        <w:rPr>
          <w:sz w:val="20"/>
        </w:rPr>
      </w:pPr>
    </w:p>
    <w:p w14:paraId="47D0C79A" w14:textId="61658317" w:rsidR="006D72DA" w:rsidRDefault="006D72DA">
      <w:pPr>
        <w:pStyle w:val="BodyText"/>
        <w:spacing w:before="1"/>
      </w:pPr>
    </w:p>
    <w:p w14:paraId="2F863EA1" w14:textId="77777777" w:rsidR="006D72DA" w:rsidRDefault="00CC1E66" w:rsidP="00BD5792">
      <w:pPr>
        <w:pStyle w:val="Heading1"/>
        <w:spacing w:before="17"/>
        <w:jc w:val="center"/>
      </w:pPr>
      <w:r>
        <w:t>Involvement of Parents</w:t>
      </w:r>
    </w:p>
    <w:p w14:paraId="4C1D7E9B" w14:textId="77777777" w:rsidR="006D72DA" w:rsidRDefault="00CC1E66" w:rsidP="00C7235A">
      <w:pPr>
        <w:pStyle w:val="BodyText"/>
        <w:spacing w:before="1"/>
        <w:ind w:left="120"/>
      </w:pPr>
      <w:r>
        <w:t>Describe how the school will involve parents in an organized, ongoing, and timely manner, in the</w:t>
      </w:r>
      <w:r w:rsidR="00C7235A">
        <w:t xml:space="preserve"> </w:t>
      </w:r>
      <w:r>
        <w:t>planning, review, and improvement of Title I programs including involvement in the decisions regarding how funds for parental involvement will be used [</w:t>
      </w:r>
      <w:r w:rsidRPr="00FC0A70">
        <w:t>Sections111</w:t>
      </w:r>
      <w:r w:rsidR="00FC0A70" w:rsidRPr="00FC0A70">
        <w:t>6</w:t>
      </w:r>
      <w:r w:rsidRPr="00FC0A70">
        <w:t>(c</w:t>
      </w:r>
      <w:r>
        <w:t>)(3), 1114(b)(2), and 111</w:t>
      </w:r>
      <w:r w:rsidR="0066175D">
        <w:t>6</w:t>
      </w:r>
      <w:r>
        <w:t>(a)(2)(B)].</w:t>
      </w:r>
    </w:p>
    <w:p w14:paraId="20961DF3" w14:textId="77777777" w:rsidR="00BD5792" w:rsidRDefault="00BD5792">
      <w:pPr>
        <w:pStyle w:val="BodyText"/>
        <w:rPr>
          <w:b/>
          <w:color w:val="FF0000"/>
        </w:rPr>
      </w:pPr>
    </w:p>
    <w:p w14:paraId="5B14CF57" w14:textId="5770E1DF" w:rsidR="006D72DA" w:rsidRPr="00BD5792" w:rsidRDefault="00BD5792" w:rsidP="00BD5792">
      <w:pPr>
        <w:pStyle w:val="BodyText"/>
        <w:spacing w:before="118"/>
        <w:ind w:left="857" w:right="530"/>
        <w:jc w:val="both"/>
        <w:rPr>
          <w:rFonts w:ascii="Segoe UI" w:hAnsi="Segoe UI" w:cs="Segoe UI"/>
          <w:sz w:val="24"/>
          <w:szCs w:val="24"/>
          <w:u w:val="single"/>
        </w:rPr>
      </w:pPr>
      <w:r w:rsidRPr="00BD5792">
        <w:rPr>
          <w:rFonts w:ascii="Segoe UI" w:hAnsi="Segoe UI" w:cs="Segoe UI"/>
          <w:sz w:val="24"/>
          <w:szCs w:val="24"/>
          <w:u w:val="single"/>
        </w:rPr>
        <w:t>Pine Ridge High School believes in involving parents in all aspects of its Title 1 programs. The SAC has the responsibility for developing, implementing, and evaluating the various school level plans, including the SIP and PIP. More than 50% of the members of the SAC are parent (non-employee) representatives. In addition, all parents were given the opportunity to review the plan and offer their input prior to approval. For the PIP, all parents were given surveys at the end of the school year seeking their input on activities, training, and materials they needed to help their child. Results of parent surveys are reviewed by the SAC to determine needed changes. During the SAC meeting when the PIP and/or SIP are developed, the committee will decide, with the input from parents how the parental involvement funds will be used.</w:t>
      </w:r>
    </w:p>
    <w:p w14:paraId="48632894" w14:textId="11F88911" w:rsidR="006D72DA" w:rsidRDefault="006D72DA">
      <w:pPr>
        <w:pStyle w:val="BodyText"/>
        <w:spacing w:before="10"/>
        <w:rPr>
          <w:sz w:val="19"/>
        </w:rPr>
      </w:pPr>
    </w:p>
    <w:p w14:paraId="1F1885CB" w14:textId="77777777" w:rsidR="006D72DA" w:rsidRDefault="00CC1E66" w:rsidP="00BD5792">
      <w:pPr>
        <w:pStyle w:val="Heading1"/>
        <w:jc w:val="center"/>
      </w:pPr>
      <w:r>
        <w:t>Coordination and Integration</w:t>
      </w:r>
    </w:p>
    <w:p w14:paraId="1FBF8CE6" w14:textId="501F9400" w:rsidR="006D72DA" w:rsidRDefault="00CC1E66">
      <w:pPr>
        <w:pStyle w:val="BodyText"/>
        <w:spacing w:after="3"/>
        <w:ind w:left="120"/>
      </w:pPr>
      <w: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FC0A70">
        <w:t>Section 111</w:t>
      </w:r>
      <w:r w:rsidR="00FC0A70" w:rsidRPr="00FC0A70">
        <w:t>6</w:t>
      </w:r>
      <w:r w:rsidRPr="00FC0A70">
        <w:t>(e)(4)].</w:t>
      </w:r>
    </w:p>
    <w:p w14:paraId="3363CD72" w14:textId="42935009" w:rsidR="00A80282" w:rsidRDefault="00A80282" w:rsidP="00A80282">
      <w:pPr>
        <w:pStyle w:val="BodyText"/>
        <w:spacing w:after="3"/>
        <w:ind w:left="120"/>
      </w:pPr>
      <w:r>
        <w:t xml:space="preserve"> </w:t>
      </w:r>
    </w:p>
    <w:p w14:paraId="1B7A584B" w14:textId="77777777" w:rsidR="00A80282" w:rsidRDefault="00A80282">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4DCFAA26" w14:textId="77777777">
        <w:trPr>
          <w:trHeight w:val="240"/>
        </w:trPr>
        <w:tc>
          <w:tcPr>
            <w:tcW w:w="576" w:type="dxa"/>
            <w:shd w:val="clear" w:color="auto" w:fill="EDEDED"/>
          </w:tcPr>
          <w:p w14:paraId="128D1711" w14:textId="77777777" w:rsidR="006D72DA" w:rsidRDefault="00CC1E66">
            <w:pPr>
              <w:pStyle w:val="TableParagraph"/>
              <w:spacing w:before="9" w:line="221" w:lineRule="exact"/>
              <w:ind w:left="9"/>
              <w:rPr>
                <w:b/>
                <w:sz w:val="20"/>
              </w:rPr>
            </w:pPr>
            <w:r>
              <w:rPr>
                <w:b/>
                <w:sz w:val="20"/>
              </w:rPr>
              <w:t>count</w:t>
            </w:r>
          </w:p>
        </w:tc>
        <w:tc>
          <w:tcPr>
            <w:tcW w:w="1044" w:type="dxa"/>
            <w:tcBorders>
              <w:bottom w:val="nil"/>
            </w:tcBorders>
            <w:shd w:val="clear" w:color="auto" w:fill="EDEDED"/>
          </w:tcPr>
          <w:p w14:paraId="49BAB3E7"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1A947EC2"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5E1DE923" w14:textId="77777777" w:rsidTr="00BD5792">
        <w:trPr>
          <w:trHeight w:val="720"/>
        </w:trPr>
        <w:tc>
          <w:tcPr>
            <w:tcW w:w="576" w:type="dxa"/>
            <w:shd w:val="clear" w:color="auto" w:fill="DAEEF3" w:themeFill="accent5" w:themeFillTint="33"/>
          </w:tcPr>
          <w:p w14:paraId="32BF4D32" w14:textId="77777777" w:rsidR="006D72DA" w:rsidRDefault="006D72DA">
            <w:pPr>
              <w:pStyle w:val="TableParagraph"/>
              <w:spacing w:before="8"/>
              <w:rPr>
                <w:sz w:val="21"/>
              </w:rPr>
            </w:pPr>
          </w:p>
          <w:p w14:paraId="70014563" w14:textId="77777777" w:rsidR="006D72DA" w:rsidRDefault="00CC1E66">
            <w:pPr>
              <w:pStyle w:val="TableParagraph"/>
              <w:ind w:left="9"/>
              <w:rPr>
                <w:sz w:val="20"/>
              </w:rPr>
            </w:pPr>
            <w:r>
              <w:rPr>
                <w:w w:val="99"/>
                <w:sz w:val="20"/>
              </w:rPr>
              <w:t>1</w:t>
            </w:r>
          </w:p>
        </w:tc>
        <w:tc>
          <w:tcPr>
            <w:tcW w:w="1044" w:type="dxa"/>
            <w:tcBorders>
              <w:top w:val="nil"/>
            </w:tcBorders>
            <w:shd w:val="clear" w:color="auto" w:fill="DAEEF3" w:themeFill="accent5" w:themeFillTint="33"/>
          </w:tcPr>
          <w:p w14:paraId="7BCFD914" w14:textId="77777777" w:rsidR="006D72DA" w:rsidRDefault="00CC1E66">
            <w:pPr>
              <w:pStyle w:val="TableParagraph"/>
              <w:spacing w:before="137"/>
              <w:ind w:left="6" w:right="36"/>
              <w:rPr>
                <w:sz w:val="20"/>
              </w:rPr>
            </w:pPr>
            <w:r>
              <w:rPr>
                <w:sz w:val="20"/>
              </w:rPr>
              <w:t>Title I, Part C</w:t>
            </w:r>
          </w:p>
        </w:tc>
        <w:tc>
          <w:tcPr>
            <w:tcW w:w="7727" w:type="dxa"/>
            <w:shd w:val="clear" w:color="auto" w:fill="DAEEF3" w:themeFill="accent5" w:themeFillTint="33"/>
          </w:tcPr>
          <w:p w14:paraId="1860D3BD" w14:textId="77777777" w:rsidR="00A80282" w:rsidRDefault="00A80282" w:rsidP="00A80282">
            <w:pPr>
              <w:pStyle w:val="BodyText"/>
              <w:spacing w:after="3"/>
              <w:ind w:left="120"/>
            </w:pPr>
            <w:r>
              <w:t xml:space="preserve">Supplemental instruction support provided by the school will be discussed with parents during the development of the students' IEP. </w:t>
            </w:r>
          </w:p>
          <w:p w14:paraId="6FC7C6AE" w14:textId="77777777" w:rsidR="006D72DA" w:rsidRDefault="006D72DA">
            <w:pPr>
              <w:pStyle w:val="TableParagraph"/>
              <w:spacing w:line="230" w:lineRule="exact"/>
              <w:ind w:left="9"/>
              <w:rPr>
                <w:sz w:val="20"/>
              </w:rPr>
            </w:pPr>
          </w:p>
        </w:tc>
      </w:tr>
      <w:tr w:rsidR="006D72DA" w14:paraId="7B60D8F5" w14:textId="77777777" w:rsidTr="00BD5792">
        <w:trPr>
          <w:trHeight w:val="480"/>
        </w:trPr>
        <w:tc>
          <w:tcPr>
            <w:tcW w:w="576" w:type="dxa"/>
            <w:shd w:val="clear" w:color="auto" w:fill="FDE9D9" w:themeFill="accent6" w:themeFillTint="33"/>
          </w:tcPr>
          <w:p w14:paraId="3C85BB28" w14:textId="77777777" w:rsidR="006D72DA" w:rsidRDefault="00CC1E66">
            <w:pPr>
              <w:pStyle w:val="TableParagraph"/>
              <w:spacing w:before="129"/>
              <w:ind w:left="9"/>
              <w:rPr>
                <w:sz w:val="20"/>
              </w:rPr>
            </w:pPr>
            <w:r>
              <w:rPr>
                <w:w w:val="99"/>
                <w:sz w:val="20"/>
              </w:rPr>
              <w:t>2</w:t>
            </w:r>
          </w:p>
        </w:tc>
        <w:tc>
          <w:tcPr>
            <w:tcW w:w="1044" w:type="dxa"/>
            <w:shd w:val="clear" w:color="auto" w:fill="FDE9D9" w:themeFill="accent6" w:themeFillTint="33"/>
          </w:tcPr>
          <w:p w14:paraId="7169C665" w14:textId="77777777" w:rsidR="006D72DA" w:rsidRPr="00BD5792" w:rsidRDefault="00CC1E66" w:rsidP="00BD5792">
            <w:pPr>
              <w:pStyle w:val="BodyText"/>
              <w:spacing w:before="129" w:after="3"/>
              <w:ind w:left="9"/>
              <w:rPr>
                <w:w w:val="99"/>
                <w:szCs w:val="22"/>
              </w:rPr>
            </w:pPr>
            <w:r w:rsidRPr="00BD5792">
              <w:rPr>
                <w:w w:val="99"/>
                <w:szCs w:val="22"/>
              </w:rPr>
              <w:t>Title X, Homeless</w:t>
            </w:r>
          </w:p>
        </w:tc>
        <w:tc>
          <w:tcPr>
            <w:tcW w:w="7727" w:type="dxa"/>
            <w:shd w:val="clear" w:color="auto" w:fill="FDE9D9" w:themeFill="accent6" w:themeFillTint="33"/>
          </w:tcPr>
          <w:p w14:paraId="01ECFADE" w14:textId="2A06AB55" w:rsidR="006D72DA" w:rsidRPr="00BD5792" w:rsidRDefault="00A80282" w:rsidP="00BD5792">
            <w:pPr>
              <w:pStyle w:val="BodyText"/>
              <w:spacing w:before="129" w:after="3"/>
              <w:ind w:left="9"/>
              <w:rPr>
                <w:w w:val="99"/>
                <w:szCs w:val="22"/>
              </w:rPr>
            </w:pPr>
            <w:r w:rsidRPr="00BD5792">
              <w:rPr>
                <w:w w:val="99"/>
                <w:szCs w:val="22"/>
              </w:rPr>
              <w:t>Title X Coordinator provides services to families to ensure that students have school supplies, community resources, and transportation</w:t>
            </w:r>
          </w:p>
        </w:tc>
      </w:tr>
      <w:tr w:rsidR="006D72DA" w14:paraId="3068DFFE" w14:textId="77777777" w:rsidTr="00BD5792">
        <w:trPr>
          <w:trHeight w:val="633"/>
        </w:trPr>
        <w:tc>
          <w:tcPr>
            <w:tcW w:w="576" w:type="dxa"/>
            <w:shd w:val="clear" w:color="auto" w:fill="DAEEF3" w:themeFill="accent5" w:themeFillTint="33"/>
          </w:tcPr>
          <w:p w14:paraId="4D7025B1" w14:textId="77777777" w:rsidR="006D72DA" w:rsidRPr="00BD5792" w:rsidRDefault="006D72DA" w:rsidP="00BD5792">
            <w:pPr>
              <w:pStyle w:val="TableParagraph"/>
              <w:spacing w:before="8"/>
              <w:rPr>
                <w:sz w:val="21"/>
              </w:rPr>
            </w:pPr>
          </w:p>
          <w:p w14:paraId="05D58E8B" w14:textId="77777777" w:rsidR="006D72DA" w:rsidRPr="00BD5792" w:rsidRDefault="00CC1E66" w:rsidP="00BD5792">
            <w:pPr>
              <w:pStyle w:val="TableParagraph"/>
              <w:spacing w:before="8"/>
              <w:ind w:left="9"/>
              <w:rPr>
                <w:sz w:val="21"/>
              </w:rPr>
            </w:pPr>
            <w:r w:rsidRPr="00BD5792">
              <w:rPr>
                <w:sz w:val="21"/>
              </w:rPr>
              <w:t>3</w:t>
            </w:r>
          </w:p>
        </w:tc>
        <w:tc>
          <w:tcPr>
            <w:tcW w:w="1044" w:type="dxa"/>
            <w:shd w:val="clear" w:color="auto" w:fill="DAEEF3" w:themeFill="accent5" w:themeFillTint="33"/>
          </w:tcPr>
          <w:p w14:paraId="230ED28F" w14:textId="77777777" w:rsidR="006D72DA" w:rsidRPr="00BD5792" w:rsidRDefault="00CC1E66" w:rsidP="00BD5792">
            <w:pPr>
              <w:pStyle w:val="TableParagraph"/>
              <w:spacing w:before="8"/>
              <w:ind w:left="6" w:right="36"/>
              <w:rPr>
                <w:sz w:val="21"/>
              </w:rPr>
            </w:pPr>
            <w:r w:rsidRPr="00BD5792">
              <w:rPr>
                <w:sz w:val="21"/>
              </w:rPr>
              <w:t>Title I, Part D</w:t>
            </w:r>
          </w:p>
        </w:tc>
        <w:tc>
          <w:tcPr>
            <w:tcW w:w="7727" w:type="dxa"/>
            <w:shd w:val="clear" w:color="auto" w:fill="DAEEF3" w:themeFill="accent5" w:themeFillTint="33"/>
          </w:tcPr>
          <w:p w14:paraId="0AB0819B" w14:textId="05FCA864" w:rsidR="006D72DA" w:rsidRPr="00BD5792" w:rsidRDefault="00A80282" w:rsidP="00BD5792">
            <w:pPr>
              <w:pStyle w:val="BodyText"/>
              <w:spacing w:before="129" w:after="3"/>
              <w:ind w:left="9"/>
              <w:rPr>
                <w:w w:val="99"/>
                <w:szCs w:val="22"/>
              </w:rPr>
            </w:pPr>
            <w:r w:rsidRPr="00BD5792">
              <w:rPr>
                <w:w w:val="99"/>
                <w:szCs w:val="22"/>
              </w:rPr>
              <w:t>Transition plans are coordinated the with the Department of Juvenile Justice with funds from the Neg</w:t>
            </w:r>
            <w:r w:rsidR="00BD5792">
              <w:rPr>
                <w:w w:val="99"/>
                <w:szCs w:val="22"/>
              </w:rPr>
              <w:t>lected and Delinquent programs.</w:t>
            </w:r>
          </w:p>
        </w:tc>
      </w:tr>
      <w:tr w:rsidR="006D72DA" w14:paraId="109EEDA0" w14:textId="77777777" w:rsidTr="00BD5792">
        <w:trPr>
          <w:trHeight w:val="867"/>
        </w:trPr>
        <w:tc>
          <w:tcPr>
            <w:tcW w:w="576" w:type="dxa"/>
            <w:shd w:val="clear" w:color="auto" w:fill="FDE9D9" w:themeFill="accent6" w:themeFillTint="33"/>
          </w:tcPr>
          <w:p w14:paraId="5BADE2E8" w14:textId="01ADD8CD" w:rsidR="006D72DA" w:rsidRPr="00BD5792" w:rsidRDefault="00CC1E66" w:rsidP="00BD5792">
            <w:pPr>
              <w:pStyle w:val="TableParagraph"/>
              <w:spacing w:before="129"/>
              <w:ind w:left="9"/>
              <w:rPr>
                <w:w w:val="99"/>
                <w:sz w:val="20"/>
              </w:rPr>
            </w:pPr>
            <w:r>
              <w:rPr>
                <w:w w:val="99"/>
                <w:sz w:val="20"/>
              </w:rPr>
              <w:t>4</w:t>
            </w:r>
          </w:p>
        </w:tc>
        <w:tc>
          <w:tcPr>
            <w:tcW w:w="1044" w:type="dxa"/>
            <w:shd w:val="clear" w:color="auto" w:fill="FDE9D9" w:themeFill="accent6" w:themeFillTint="33"/>
          </w:tcPr>
          <w:p w14:paraId="212F9197" w14:textId="299B6059" w:rsidR="006D72DA" w:rsidRPr="00BD5792" w:rsidRDefault="00BD5792" w:rsidP="00BD5792">
            <w:pPr>
              <w:pStyle w:val="TableParagraph"/>
              <w:spacing w:before="129"/>
              <w:ind w:left="9" w:right="91"/>
              <w:rPr>
                <w:w w:val="99"/>
                <w:sz w:val="20"/>
              </w:rPr>
            </w:pPr>
            <w:proofErr w:type="spellStart"/>
            <w:r>
              <w:rPr>
                <w:w w:val="99"/>
                <w:sz w:val="20"/>
              </w:rPr>
              <w:t>Ti</w:t>
            </w:r>
            <w:r w:rsidR="00CC1E66" w:rsidRPr="00BD5792">
              <w:rPr>
                <w:w w:val="99"/>
                <w:sz w:val="20"/>
              </w:rPr>
              <w:t>itle</w:t>
            </w:r>
            <w:proofErr w:type="spellEnd"/>
            <w:r w:rsidR="00CC1E66" w:rsidRPr="00BD5792">
              <w:rPr>
                <w:w w:val="99"/>
                <w:sz w:val="20"/>
              </w:rPr>
              <w:t xml:space="preserve"> I Part A</w:t>
            </w:r>
          </w:p>
        </w:tc>
        <w:tc>
          <w:tcPr>
            <w:tcW w:w="7727" w:type="dxa"/>
            <w:shd w:val="clear" w:color="auto" w:fill="FDE9D9" w:themeFill="accent6" w:themeFillTint="33"/>
          </w:tcPr>
          <w:p w14:paraId="38F10022" w14:textId="65B470F2" w:rsidR="006D72DA" w:rsidRPr="00BD5792" w:rsidRDefault="00A80282" w:rsidP="00BD5792">
            <w:pPr>
              <w:pStyle w:val="BodyText"/>
              <w:spacing w:before="129" w:after="3"/>
              <w:ind w:left="9"/>
              <w:rPr>
                <w:w w:val="99"/>
                <w:szCs w:val="22"/>
              </w:rPr>
            </w:pPr>
            <w:r w:rsidRPr="00BD5792">
              <w:rPr>
                <w:w w:val="99"/>
                <w:szCs w:val="22"/>
              </w:rPr>
              <w:t xml:space="preserve">Supplemental Tutoring before or after school. Supplemental materials and supplies needed to close the achievement gap. Supplemental funds for on-going staff development as determined by the results of FSA data. </w:t>
            </w:r>
          </w:p>
        </w:tc>
      </w:tr>
      <w:tr w:rsidR="006D72DA" w14:paraId="07D66E32" w14:textId="77777777" w:rsidTr="00BD5792">
        <w:trPr>
          <w:trHeight w:val="480"/>
        </w:trPr>
        <w:tc>
          <w:tcPr>
            <w:tcW w:w="576" w:type="dxa"/>
            <w:shd w:val="clear" w:color="auto" w:fill="DAEEF3" w:themeFill="accent5" w:themeFillTint="33"/>
          </w:tcPr>
          <w:p w14:paraId="3C0EBB5D" w14:textId="77777777" w:rsidR="006D72DA" w:rsidRDefault="00CC1E66">
            <w:pPr>
              <w:pStyle w:val="TableParagraph"/>
              <w:spacing w:before="129"/>
              <w:ind w:left="9"/>
              <w:rPr>
                <w:sz w:val="20"/>
              </w:rPr>
            </w:pPr>
            <w:r>
              <w:rPr>
                <w:w w:val="99"/>
                <w:sz w:val="20"/>
              </w:rPr>
              <w:t>5</w:t>
            </w:r>
          </w:p>
        </w:tc>
        <w:tc>
          <w:tcPr>
            <w:tcW w:w="1044" w:type="dxa"/>
            <w:shd w:val="clear" w:color="auto" w:fill="DAEEF3" w:themeFill="accent5" w:themeFillTint="33"/>
          </w:tcPr>
          <w:p w14:paraId="1C36A705" w14:textId="77777777" w:rsidR="006D72DA" w:rsidRDefault="00CC1E66">
            <w:pPr>
              <w:pStyle w:val="TableParagraph"/>
              <w:spacing w:before="129"/>
              <w:ind w:left="6"/>
              <w:rPr>
                <w:sz w:val="20"/>
              </w:rPr>
            </w:pPr>
            <w:r>
              <w:rPr>
                <w:sz w:val="20"/>
              </w:rPr>
              <w:t>Title II</w:t>
            </w:r>
          </w:p>
        </w:tc>
        <w:tc>
          <w:tcPr>
            <w:tcW w:w="7727" w:type="dxa"/>
            <w:shd w:val="clear" w:color="auto" w:fill="DAEEF3" w:themeFill="accent5" w:themeFillTint="33"/>
          </w:tcPr>
          <w:p w14:paraId="77B2222F" w14:textId="422EFC98" w:rsidR="006D72DA" w:rsidRPr="00BD5792" w:rsidRDefault="00A80282" w:rsidP="00BD5792">
            <w:pPr>
              <w:pStyle w:val="BodyText"/>
              <w:spacing w:before="129" w:after="3"/>
              <w:ind w:left="9"/>
              <w:rPr>
                <w:w w:val="99"/>
                <w:szCs w:val="22"/>
              </w:rPr>
            </w:pPr>
            <w:r w:rsidRPr="00BD5792">
              <w:rPr>
                <w:w w:val="99"/>
                <w:szCs w:val="22"/>
              </w:rPr>
              <w:t xml:space="preserve">The district provides ongoing Professional Development in the core subject areas to ensure quality instruction and student success. </w:t>
            </w:r>
          </w:p>
        </w:tc>
      </w:tr>
      <w:tr w:rsidR="006D72DA" w14:paraId="09A7DE44" w14:textId="77777777" w:rsidTr="00BD5792">
        <w:trPr>
          <w:trHeight w:val="940"/>
        </w:trPr>
        <w:tc>
          <w:tcPr>
            <w:tcW w:w="576" w:type="dxa"/>
            <w:shd w:val="clear" w:color="auto" w:fill="FDE9D9" w:themeFill="accent6" w:themeFillTint="33"/>
          </w:tcPr>
          <w:p w14:paraId="484E373A" w14:textId="77777777" w:rsidR="006D72DA" w:rsidRPr="00BD5792" w:rsidRDefault="006D72DA">
            <w:pPr>
              <w:pStyle w:val="TableParagraph"/>
              <w:spacing w:before="1"/>
              <w:rPr>
                <w:sz w:val="31"/>
              </w:rPr>
            </w:pPr>
          </w:p>
          <w:p w14:paraId="7BA97559" w14:textId="77777777" w:rsidR="006D72DA" w:rsidRPr="00BD5792" w:rsidRDefault="00CC1E66">
            <w:pPr>
              <w:pStyle w:val="TableParagraph"/>
              <w:ind w:left="9"/>
              <w:rPr>
                <w:sz w:val="20"/>
              </w:rPr>
            </w:pPr>
            <w:r w:rsidRPr="00BD5792">
              <w:rPr>
                <w:w w:val="99"/>
                <w:sz w:val="20"/>
              </w:rPr>
              <w:t>6</w:t>
            </w:r>
          </w:p>
        </w:tc>
        <w:tc>
          <w:tcPr>
            <w:tcW w:w="1044" w:type="dxa"/>
            <w:shd w:val="clear" w:color="auto" w:fill="FDE9D9" w:themeFill="accent6" w:themeFillTint="33"/>
          </w:tcPr>
          <w:p w14:paraId="2F07C9E6" w14:textId="77777777" w:rsidR="006D72DA" w:rsidRPr="00BD5792" w:rsidRDefault="006D72DA">
            <w:pPr>
              <w:pStyle w:val="TableParagraph"/>
              <w:spacing w:before="1"/>
              <w:rPr>
                <w:sz w:val="31"/>
              </w:rPr>
            </w:pPr>
          </w:p>
          <w:p w14:paraId="58D94C0D" w14:textId="77777777" w:rsidR="006D72DA" w:rsidRPr="00BD5792" w:rsidRDefault="00CC1E66">
            <w:pPr>
              <w:pStyle w:val="TableParagraph"/>
              <w:ind w:left="6"/>
              <w:rPr>
                <w:sz w:val="20"/>
              </w:rPr>
            </w:pPr>
            <w:r w:rsidRPr="00BD5792">
              <w:rPr>
                <w:sz w:val="20"/>
              </w:rPr>
              <w:t>Title III</w:t>
            </w:r>
          </w:p>
        </w:tc>
        <w:tc>
          <w:tcPr>
            <w:tcW w:w="7727" w:type="dxa"/>
            <w:shd w:val="clear" w:color="auto" w:fill="FDE9D9" w:themeFill="accent6" w:themeFillTint="33"/>
          </w:tcPr>
          <w:p w14:paraId="23478436" w14:textId="64111071" w:rsidR="006D72DA" w:rsidRPr="00BD5792" w:rsidRDefault="00A80282" w:rsidP="00BD5792">
            <w:pPr>
              <w:pStyle w:val="BodyText"/>
              <w:spacing w:before="129" w:after="3"/>
              <w:ind w:left="9"/>
              <w:rPr>
                <w:w w:val="99"/>
                <w:szCs w:val="22"/>
              </w:rPr>
            </w:pPr>
            <w:r w:rsidRPr="00BD5792">
              <w:rPr>
                <w:w w:val="99"/>
                <w:szCs w:val="22"/>
              </w:rPr>
              <w:t xml:space="preserve">Additional support and resources provided by the school will be discussed with parents during the LEP committee meeting. The District ESOL Coordinator and staff provide online support and Professional Development to teachers to ensure instructional best practices are utilized. Teachers consistently progress monitor the ELL students to identify specific needs, target interventions/enrichments to ensure the appropriate pathway toward graduation. </w:t>
            </w:r>
          </w:p>
        </w:tc>
      </w:tr>
    </w:tbl>
    <w:p w14:paraId="08069798" w14:textId="33B03341" w:rsidR="006D72DA" w:rsidRDefault="006D72DA">
      <w:pPr>
        <w:pStyle w:val="BodyText"/>
        <w:spacing w:before="2"/>
        <w:rPr>
          <w:sz w:val="9"/>
        </w:rPr>
      </w:pPr>
    </w:p>
    <w:p w14:paraId="7FF2613B" w14:textId="77777777" w:rsidR="00603221" w:rsidRDefault="00603221">
      <w:pPr>
        <w:pStyle w:val="Heading1"/>
      </w:pPr>
    </w:p>
    <w:p w14:paraId="10890B6C" w14:textId="773EC7F1" w:rsidR="00603221" w:rsidRDefault="00603221">
      <w:pPr>
        <w:pStyle w:val="Heading1"/>
      </w:pPr>
    </w:p>
    <w:p w14:paraId="3E895B7E" w14:textId="77777777" w:rsidR="00BD5792" w:rsidRDefault="00BD5792">
      <w:pPr>
        <w:pStyle w:val="Heading1"/>
      </w:pPr>
    </w:p>
    <w:p w14:paraId="2D0447B7" w14:textId="77777777" w:rsidR="006D72DA" w:rsidRDefault="00CC1E66" w:rsidP="00BD5792">
      <w:pPr>
        <w:pStyle w:val="Heading1"/>
        <w:jc w:val="center"/>
      </w:pPr>
      <w:r>
        <w:lastRenderedPageBreak/>
        <w:t>Annual Parent Meeting</w:t>
      </w:r>
    </w:p>
    <w:p w14:paraId="0FC5A126" w14:textId="19E3CCB7" w:rsidR="006D72DA" w:rsidRDefault="00CC1E66">
      <w:pPr>
        <w:pStyle w:val="BodyText"/>
        <w:ind w:left="120" w:right="116"/>
      </w:pPr>
      <w: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w:t>
      </w:r>
      <w:r w:rsidR="00FC0A70" w:rsidRPr="00FC0A70">
        <w:t>Section 1116</w:t>
      </w:r>
      <w:r>
        <w:t>(c)(1)].</w:t>
      </w:r>
    </w:p>
    <w:p w14:paraId="1D79A741" w14:textId="7C7648FF" w:rsidR="00A80282" w:rsidRDefault="00A80282">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2"/>
        <w:gridCol w:w="1890"/>
        <w:gridCol w:w="1638"/>
        <w:gridCol w:w="1118"/>
        <w:gridCol w:w="4379"/>
      </w:tblGrid>
      <w:tr w:rsidR="006D72DA" w14:paraId="4264DD0C" w14:textId="77777777" w:rsidTr="00BD5792">
        <w:trPr>
          <w:trHeight w:val="480"/>
        </w:trPr>
        <w:tc>
          <w:tcPr>
            <w:tcW w:w="322" w:type="dxa"/>
            <w:shd w:val="clear" w:color="auto" w:fill="FFFF00"/>
          </w:tcPr>
          <w:p w14:paraId="2BC3E594" w14:textId="185CCCE4" w:rsidR="006D72DA" w:rsidRDefault="006D72DA">
            <w:pPr>
              <w:pStyle w:val="TableParagraph"/>
              <w:spacing w:before="127"/>
              <w:ind w:left="9"/>
              <w:rPr>
                <w:b/>
                <w:sz w:val="20"/>
              </w:rPr>
            </w:pPr>
          </w:p>
        </w:tc>
        <w:tc>
          <w:tcPr>
            <w:tcW w:w="1890" w:type="dxa"/>
            <w:shd w:val="clear" w:color="auto" w:fill="FFFF00"/>
          </w:tcPr>
          <w:p w14:paraId="154B3024" w14:textId="77777777" w:rsidR="006D72DA" w:rsidRPr="00BD5792" w:rsidRDefault="00CC1E66" w:rsidP="00BD5792">
            <w:pPr>
              <w:pStyle w:val="TableParagraph"/>
              <w:spacing w:before="11" w:line="230" w:lineRule="atLeast"/>
              <w:jc w:val="center"/>
              <w:rPr>
                <w:b/>
                <w:sz w:val="16"/>
                <w:szCs w:val="16"/>
              </w:rPr>
            </w:pPr>
            <w:r w:rsidRPr="00BD5792">
              <w:rPr>
                <w:b/>
                <w:sz w:val="16"/>
                <w:szCs w:val="16"/>
              </w:rPr>
              <w:t>Activity/Tasks</w:t>
            </w:r>
          </w:p>
        </w:tc>
        <w:tc>
          <w:tcPr>
            <w:tcW w:w="1638" w:type="dxa"/>
            <w:shd w:val="clear" w:color="auto" w:fill="FFFF00"/>
          </w:tcPr>
          <w:p w14:paraId="00829299" w14:textId="77777777" w:rsidR="006D72DA" w:rsidRPr="00BD5792" w:rsidRDefault="00CC1E66" w:rsidP="00BD5792">
            <w:pPr>
              <w:pStyle w:val="TableParagraph"/>
              <w:spacing w:before="11" w:line="230" w:lineRule="atLeast"/>
              <w:ind w:right="23"/>
              <w:rPr>
                <w:b/>
                <w:sz w:val="16"/>
                <w:szCs w:val="16"/>
              </w:rPr>
            </w:pPr>
            <w:r w:rsidRPr="00BD5792">
              <w:rPr>
                <w:b/>
                <w:sz w:val="16"/>
                <w:szCs w:val="16"/>
              </w:rPr>
              <w:t>Person Responsible</w:t>
            </w:r>
          </w:p>
        </w:tc>
        <w:tc>
          <w:tcPr>
            <w:tcW w:w="1118" w:type="dxa"/>
            <w:shd w:val="clear" w:color="auto" w:fill="FFFF00"/>
          </w:tcPr>
          <w:p w14:paraId="2C3EAFEE" w14:textId="77777777" w:rsidR="006D72DA" w:rsidRPr="00BD5792" w:rsidRDefault="00CC1E66" w:rsidP="00BD5792">
            <w:pPr>
              <w:pStyle w:val="TableParagraph"/>
              <w:spacing w:before="11" w:line="230" w:lineRule="atLeast"/>
              <w:jc w:val="center"/>
              <w:rPr>
                <w:b/>
                <w:sz w:val="16"/>
                <w:szCs w:val="16"/>
              </w:rPr>
            </w:pPr>
            <w:r w:rsidRPr="00BD5792">
              <w:rPr>
                <w:b/>
                <w:sz w:val="16"/>
                <w:szCs w:val="16"/>
              </w:rPr>
              <w:t>Timeline</w:t>
            </w:r>
          </w:p>
        </w:tc>
        <w:tc>
          <w:tcPr>
            <w:tcW w:w="4379" w:type="dxa"/>
            <w:shd w:val="clear" w:color="auto" w:fill="FFFF00"/>
          </w:tcPr>
          <w:p w14:paraId="7BF007B6" w14:textId="77777777" w:rsidR="006D72DA" w:rsidRPr="00BD5792" w:rsidRDefault="00CC1E66" w:rsidP="00BD5792">
            <w:pPr>
              <w:pStyle w:val="TableParagraph"/>
              <w:spacing w:before="11" w:line="230" w:lineRule="atLeast"/>
              <w:jc w:val="center"/>
              <w:rPr>
                <w:b/>
                <w:sz w:val="16"/>
                <w:szCs w:val="16"/>
              </w:rPr>
            </w:pPr>
            <w:r w:rsidRPr="00BD5792">
              <w:rPr>
                <w:b/>
                <w:sz w:val="16"/>
                <w:szCs w:val="16"/>
              </w:rPr>
              <w:t>Evidence of Effectiveness</w:t>
            </w:r>
          </w:p>
        </w:tc>
      </w:tr>
      <w:tr w:rsidR="006D72DA" w:rsidRPr="00BD5792" w14:paraId="6BB42D03" w14:textId="77777777" w:rsidTr="00BD5792">
        <w:trPr>
          <w:trHeight w:val="957"/>
        </w:trPr>
        <w:tc>
          <w:tcPr>
            <w:tcW w:w="322" w:type="dxa"/>
            <w:shd w:val="clear" w:color="auto" w:fill="DAEEF3" w:themeFill="accent5" w:themeFillTint="33"/>
          </w:tcPr>
          <w:p w14:paraId="3280E443" w14:textId="77777777" w:rsidR="006D72DA" w:rsidRPr="00BD5792" w:rsidRDefault="006D72DA">
            <w:pPr>
              <w:pStyle w:val="TableParagraph"/>
              <w:rPr>
                <w:sz w:val="16"/>
                <w:szCs w:val="16"/>
              </w:rPr>
            </w:pPr>
          </w:p>
          <w:p w14:paraId="15C19C15" w14:textId="77777777" w:rsidR="006D72DA" w:rsidRPr="00BD5792" w:rsidRDefault="006D72DA">
            <w:pPr>
              <w:pStyle w:val="TableParagraph"/>
              <w:rPr>
                <w:sz w:val="16"/>
                <w:szCs w:val="16"/>
              </w:rPr>
            </w:pPr>
          </w:p>
          <w:p w14:paraId="3F8D9EE1" w14:textId="77777777" w:rsidR="006D72DA" w:rsidRPr="00BD5792" w:rsidRDefault="006D72DA">
            <w:pPr>
              <w:pStyle w:val="TableParagraph"/>
              <w:spacing w:before="1"/>
              <w:rPr>
                <w:sz w:val="16"/>
                <w:szCs w:val="16"/>
              </w:rPr>
            </w:pPr>
          </w:p>
          <w:p w14:paraId="371501FE" w14:textId="77777777" w:rsidR="006D72DA" w:rsidRPr="00BD5792" w:rsidRDefault="00603221">
            <w:pPr>
              <w:pStyle w:val="TableParagraph"/>
              <w:ind w:left="9"/>
              <w:rPr>
                <w:sz w:val="16"/>
                <w:szCs w:val="16"/>
              </w:rPr>
            </w:pPr>
            <w:r w:rsidRPr="00BD5792">
              <w:rPr>
                <w:sz w:val="16"/>
                <w:szCs w:val="16"/>
              </w:rPr>
              <w:t>1</w:t>
            </w:r>
          </w:p>
        </w:tc>
        <w:tc>
          <w:tcPr>
            <w:tcW w:w="1890" w:type="dxa"/>
            <w:shd w:val="clear" w:color="auto" w:fill="DAEEF3" w:themeFill="accent5" w:themeFillTint="33"/>
          </w:tcPr>
          <w:p w14:paraId="52CE88C3" w14:textId="77777777" w:rsidR="00A80282" w:rsidRPr="00BD5792" w:rsidRDefault="00A80282" w:rsidP="00BD5792">
            <w:pPr>
              <w:pStyle w:val="BodyText"/>
              <w:ind w:left="120" w:right="116"/>
              <w:jc w:val="center"/>
              <w:rPr>
                <w:sz w:val="16"/>
                <w:szCs w:val="16"/>
              </w:rPr>
            </w:pPr>
            <w:r w:rsidRPr="00BD5792">
              <w:rPr>
                <w:sz w:val="16"/>
                <w:szCs w:val="16"/>
              </w:rPr>
              <w:t xml:space="preserve">Develop agenda, handouts, and/or presentation materials that address the required components </w:t>
            </w:r>
          </w:p>
          <w:p w14:paraId="3BFA4876" w14:textId="77777777" w:rsidR="006D72DA" w:rsidRPr="00BD5792" w:rsidRDefault="006D72DA" w:rsidP="00BD5792">
            <w:pPr>
              <w:pStyle w:val="TableParagraph"/>
              <w:spacing w:before="1"/>
              <w:ind w:left="6"/>
              <w:jc w:val="center"/>
              <w:rPr>
                <w:sz w:val="16"/>
                <w:szCs w:val="16"/>
              </w:rPr>
            </w:pPr>
          </w:p>
        </w:tc>
        <w:tc>
          <w:tcPr>
            <w:tcW w:w="1638" w:type="dxa"/>
            <w:shd w:val="clear" w:color="auto" w:fill="DAEEF3" w:themeFill="accent5" w:themeFillTint="33"/>
          </w:tcPr>
          <w:p w14:paraId="50DF9D38" w14:textId="77777777" w:rsidR="006D72DA" w:rsidRPr="00BD5792" w:rsidRDefault="006D72DA" w:rsidP="00BD5792">
            <w:pPr>
              <w:pStyle w:val="TableParagraph"/>
              <w:ind w:left="9"/>
              <w:jc w:val="center"/>
              <w:rPr>
                <w:sz w:val="16"/>
                <w:szCs w:val="16"/>
              </w:rPr>
            </w:pPr>
          </w:p>
          <w:p w14:paraId="5499EF4D" w14:textId="77777777" w:rsidR="00A80282" w:rsidRPr="00BD5792" w:rsidRDefault="00A80282" w:rsidP="00BD5792">
            <w:pPr>
              <w:pStyle w:val="TableParagraph"/>
              <w:ind w:left="9"/>
              <w:jc w:val="center"/>
              <w:rPr>
                <w:sz w:val="16"/>
                <w:szCs w:val="16"/>
              </w:rPr>
            </w:pPr>
          </w:p>
          <w:p w14:paraId="0BBAB2E2" w14:textId="44E40F5A" w:rsidR="00A80282" w:rsidRPr="00BD5792" w:rsidRDefault="00A80282" w:rsidP="00BD5792">
            <w:pPr>
              <w:pStyle w:val="TableParagraph"/>
              <w:ind w:left="9"/>
              <w:jc w:val="center"/>
              <w:rPr>
                <w:sz w:val="16"/>
                <w:szCs w:val="16"/>
              </w:rPr>
            </w:pPr>
            <w:r w:rsidRPr="00BD5792">
              <w:rPr>
                <w:sz w:val="16"/>
                <w:szCs w:val="16"/>
              </w:rPr>
              <w:t>Alicia Douglas</w:t>
            </w:r>
          </w:p>
        </w:tc>
        <w:tc>
          <w:tcPr>
            <w:tcW w:w="1118" w:type="dxa"/>
            <w:shd w:val="clear" w:color="auto" w:fill="DAEEF3" w:themeFill="accent5" w:themeFillTint="33"/>
          </w:tcPr>
          <w:p w14:paraId="146D3DAE" w14:textId="765BE67E" w:rsidR="00BD5792" w:rsidRPr="00BD5792" w:rsidRDefault="00BD5792" w:rsidP="00BD5792">
            <w:pPr>
              <w:pStyle w:val="TableParagraph"/>
              <w:spacing w:before="196"/>
              <w:ind w:left="6" w:right="99"/>
              <w:jc w:val="center"/>
              <w:rPr>
                <w:sz w:val="16"/>
                <w:szCs w:val="16"/>
              </w:rPr>
            </w:pPr>
            <w:r>
              <w:rPr>
                <w:sz w:val="16"/>
                <w:szCs w:val="16"/>
              </w:rPr>
              <w:t>08/17/2017-06/01/2018</w:t>
            </w:r>
          </w:p>
        </w:tc>
        <w:tc>
          <w:tcPr>
            <w:tcW w:w="4379" w:type="dxa"/>
            <w:shd w:val="clear" w:color="auto" w:fill="DAEEF3" w:themeFill="accent5" w:themeFillTint="33"/>
          </w:tcPr>
          <w:p w14:paraId="3DE3EAD1" w14:textId="7CB8A3BC" w:rsidR="006D72DA" w:rsidRPr="00BD5792" w:rsidRDefault="00BD5792" w:rsidP="00BD5792">
            <w:pPr>
              <w:pStyle w:val="TableParagraph"/>
              <w:spacing w:before="5" w:line="228" w:lineRule="exact"/>
              <w:ind w:left="6" w:right="335"/>
              <w:jc w:val="center"/>
              <w:rPr>
                <w:sz w:val="16"/>
                <w:szCs w:val="16"/>
              </w:rPr>
            </w:pPr>
            <w:r w:rsidRPr="00BD5792">
              <w:rPr>
                <w:sz w:val="16"/>
                <w:szCs w:val="16"/>
              </w:rPr>
              <w:t>Agenda and Power point</w:t>
            </w:r>
          </w:p>
        </w:tc>
      </w:tr>
      <w:tr w:rsidR="006D72DA" w:rsidRPr="00BD5792" w14:paraId="50717F84" w14:textId="77777777" w:rsidTr="00BD5792">
        <w:trPr>
          <w:trHeight w:val="642"/>
        </w:trPr>
        <w:tc>
          <w:tcPr>
            <w:tcW w:w="322" w:type="dxa"/>
            <w:shd w:val="clear" w:color="auto" w:fill="FDE9D9" w:themeFill="accent6" w:themeFillTint="33"/>
          </w:tcPr>
          <w:p w14:paraId="7A2FCB2A" w14:textId="77777777" w:rsidR="006D72DA" w:rsidRPr="00BD5792" w:rsidRDefault="006D72DA">
            <w:pPr>
              <w:pStyle w:val="TableParagraph"/>
              <w:rPr>
                <w:sz w:val="16"/>
                <w:szCs w:val="16"/>
              </w:rPr>
            </w:pPr>
          </w:p>
          <w:p w14:paraId="16920CDC" w14:textId="77777777" w:rsidR="006D72DA" w:rsidRPr="00BD5792" w:rsidRDefault="006D72DA">
            <w:pPr>
              <w:pStyle w:val="TableParagraph"/>
              <w:rPr>
                <w:sz w:val="16"/>
                <w:szCs w:val="16"/>
              </w:rPr>
            </w:pPr>
          </w:p>
          <w:p w14:paraId="4511FDE5" w14:textId="77777777" w:rsidR="006D72DA" w:rsidRPr="00BD5792" w:rsidRDefault="00603221">
            <w:pPr>
              <w:pStyle w:val="TableParagraph"/>
              <w:spacing w:before="174"/>
              <w:ind w:left="9"/>
              <w:rPr>
                <w:sz w:val="16"/>
                <w:szCs w:val="16"/>
              </w:rPr>
            </w:pPr>
            <w:r w:rsidRPr="00BD5792">
              <w:rPr>
                <w:w w:val="99"/>
                <w:sz w:val="16"/>
                <w:szCs w:val="16"/>
              </w:rPr>
              <w:t>2</w:t>
            </w:r>
          </w:p>
        </w:tc>
        <w:tc>
          <w:tcPr>
            <w:tcW w:w="1890" w:type="dxa"/>
            <w:shd w:val="clear" w:color="auto" w:fill="FDE9D9" w:themeFill="accent6" w:themeFillTint="33"/>
          </w:tcPr>
          <w:p w14:paraId="5E46106F" w14:textId="6DD242CE" w:rsidR="006D72DA" w:rsidRPr="00BD5792" w:rsidRDefault="00BD5792" w:rsidP="00BD5792">
            <w:pPr>
              <w:pStyle w:val="BodyText"/>
              <w:ind w:left="120" w:right="116"/>
              <w:jc w:val="center"/>
              <w:rPr>
                <w:sz w:val="16"/>
                <w:szCs w:val="16"/>
              </w:rPr>
            </w:pPr>
            <w:r w:rsidRPr="00BD5792">
              <w:rPr>
                <w:sz w:val="16"/>
                <w:szCs w:val="16"/>
              </w:rPr>
              <w:t>Develop and disseminate invitations – advertise event</w:t>
            </w:r>
          </w:p>
        </w:tc>
        <w:tc>
          <w:tcPr>
            <w:tcW w:w="1638" w:type="dxa"/>
            <w:shd w:val="clear" w:color="auto" w:fill="FDE9D9" w:themeFill="accent6" w:themeFillTint="33"/>
          </w:tcPr>
          <w:p w14:paraId="40F14EC9" w14:textId="2B8196F9" w:rsidR="006D72DA" w:rsidRPr="00BD5792" w:rsidRDefault="00BD5792" w:rsidP="00BD5792">
            <w:pPr>
              <w:pStyle w:val="TableParagraph"/>
              <w:spacing w:before="174"/>
              <w:ind w:left="9"/>
              <w:jc w:val="center"/>
              <w:rPr>
                <w:sz w:val="16"/>
                <w:szCs w:val="16"/>
              </w:rPr>
            </w:pPr>
            <w:r w:rsidRPr="00BD5792">
              <w:rPr>
                <w:sz w:val="16"/>
                <w:szCs w:val="16"/>
              </w:rPr>
              <w:t>Alicia Douglas</w:t>
            </w:r>
          </w:p>
        </w:tc>
        <w:tc>
          <w:tcPr>
            <w:tcW w:w="1118" w:type="dxa"/>
            <w:shd w:val="clear" w:color="auto" w:fill="FDE9D9" w:themeFill="accent6" w:themeFillTint="33"/>
          </w:tcPr>
          <w:p w14:paraId="6F41E182" w14:textId="77777777" w:rsidR="006D72DA" w:rsidRDefault="006D72DA" w:rsidP="00BD5792">
            <w:pPr>
              <w:pStyle w:val="TableParagraph"/>
              <w:ind w:left="6" w:right="99"/>
              <w:jc w:val="center"/>
              <w:rPr>
                <w:sz w:val="16"/>
                <w:szCs w:val="16"/>
              </w:rPr>
            </w:pPr>
          </w:p>
          <w:p w14:paraId="04685468" w14:textId="4D752A6B" w:rsidR="00BD5792" w:rsidRPr="00BD5792" w:rsidRDefault="00BD5792" w:rsidP="00BD5792">
            <w:pPr>
              <w:pStyle w:val="TableParagraph"/>
              <w:ind w:left="6" w:right="99"/>
              <w:jc w:val="center"/>
              <w:rPr>
                <w:sz w:val="16"/>
                <w:szCs w:val="16"/>
              </w:rPr>
            </w:pPr>
            <w:r>
              <w:rPr>
                <w:sz w:val="16"/>
                <w:szCs w:val="16"/>
              </w:rPr>
              <w:t>08/17/2017-06/01/2018</w:t>
            </w:r>
          </w:p>
        </w:tc>
        <w:tc>
          <w:tcPr>
            <w:tcW w:w="4379" w:type="dxa"/>
            <w:shd w:val="clear" w:color="auto" w:fill="FDE9D9" w:themeFill="accent6" w:themeFillTint="33"/>
          </w:tcPr>
          <w:p w14:paraId="5A49C449" w14:textId="77777777" w:rsidR="00BD5792" w:rsidRPr="00BD5792" w:rsidRDefault="00BD5792" w:rsidP="00BD5792">
            <w:pPr>
              <w:pStyle w:val="TableParagraph"/>
              <w:spacing w:line="227" w:lineRule="exact"/>
              <w:ind w:left="6"/>
              <w:jc w:val="center"/>
              <w:rPr>
                <w:sz w:val="16"/>
                <w:szCs w:val="16"/>
              </w:rPr>
            </w:pPr>
            <w:r w:rsidRPr="00BD5792">
              <w:rPr>
                <w:sz w:val="16"/>
                <w:szCs w:val="16"/>
              </w:rPr>
              <w:t>Connect Ed Message</w:t>
            </w:r>
          </w:p>
          <w:p w14:paraId="317AD606" w14:textId="71439D8D" w:rsidR="00BD5792" w:rsidRPr="00BD5792" w:rsidRDefault="00BD5792" w:rsidP="00BD5792">
            <w:pPr>
              <w:pStyle w:val="TableParagraph"/>
              <w:spacing w:line="227" w:lineRule="exact"/>
              <w:ind w:left="6"/>
              <w:jc w:val="center"/>
              <w:rPr>
                <w:sz w:val="16"/>
                <w:szCs w:val="16"/>
              </w:rPr>
            </w:pPr>
            <w:r>
              <w:rPr>
                <w:sz w:val="16"/>
                <w:szCs w:val="16"/>
              </w:rPr>
              <w:t xml:space="preserve">Flyers </w:t>
            </w:r>
            <w:r w:rsidRPr="00BD5792">
              <w:rPr>
                <w:sz w:val="16"/>
                <w:szCs w:val="16"/>
              </w:rPr>
              <w:t>Website</w:t>
            </w:r>
          </w:p>
        </w:tc>
      </w:tr>
      <w:tr w:rsidR="006D72DA" w:rsidRPr="00BD5792" w14:paraId="1D0A81BB" w14:textId="77777777" w:rsidTr="00BD5792">
        <w:trPr>
          <w:trHeight w:val="75"/>
        </w:trPr>
        <w:tc>
          <w:tcPr>
            <w:tcW w:w="322" w:type="dxa"/>
            <w:shd w:val="clear" w:color="auto" w:fill="DAEEF3" w:themeFill="accent5" w:themeFillTint="33"/>
          </w:tcPr>
          <w:p w14:paraId="2D35D4E7" w14:textId="77777777" w:rsidR="006D72DA" w:rsidRPr="00BD5792" w:rsidRDefault="006D72DA">
            <w:pPr>
              <w:pStyle w:val="TableParagraph"/>
              <w:rPr>
                <w:sz w:val="16"/>
                <w:szCs w:val="16"/>
              </w:rPr>
            </w:pPr>
          </w:p>
          <w:p w14:paraId="0535759E" w14:textId="77777777" w:rsidR="006D72DA" w:rsidRPr="00BD5792" w:rsidRDefault="006D72DA">
            <w:pPr>
              <w:pStyle w:val="TableParagraph"/>
              <w:rPr>
                <w:sz w:val="16"/>
                <w:szCs w:val="16"/>
              </w:rPr>
            </w:pPr>
          </w:p>
          <w:p w14:paraId="6EEDDDC0" w14:textId="77777777" w:rsidR="006D72DA" w:rsidRPr="00BD5792" w:rsidRDefault="00603221">
            <w:pPr>
              <w:pStyle w:val="TableParagraph"/>
              <w:ind w:left="9"/>
              <w:rPr>
                <w:sz w:val="16"/>
                <w:szCs w:val="16"/>
              </w:rPr>
            </w:pPr>
            <w:r w:rsidRPr="00BD5792">
              <w:rPr>
                <w:w w:val="99"/>
                <w:sz w:val="16"/>
                <w:szCs w:val="16"/>
              </w:rPr>
              <w:t>3</w:t>
            </w:r>
          </w:p>
        </w:tc>
        <w:tc>
          <w:tcPr>
            <w:tcW w:w="1890" w:type="dxa"/>
            <w:shd w:val="clear" w:color="auto" w:fill="DAEEF3" w:themeFill="accent5" w:themeFillTint="33"/>
          </w:tcPr>
          <w:p w14:paraId="36610729" w14:textId="77943D03" w:rsidR="006D72DA" w:rsidRPr="00BD5792" w:rsidRDefault="00BD5792" w:rsidP="00BD5792">
            <w:pPr>
              <w:pStyle w:val="TableParagraph"/>
              <w:spacing w:before="5" w:line="228" w:lineRule="exact"/>
              <w:ind w:left="6" w:right="164"/>
              <w:jc w:val="center"/>
              <w:rPr>
                <w:sz w:val="16"/>
                <w:szCs w:val="16"/>
              </w:rPr>
            </w:pPr>
            <w:r>
              <w:rPr>
                <w:sz w:val="16"/>
                <w:szCs w:val="16"/>
              </w:rPr>
              <w:t>Provide updates o</w:t>
            </w:r>
            <w:r w:rsidRPr="00BD5792">
              <w:rPr>
                <w:sz w:val="16"/>
                <w:szCs w:val="16"/>
              </w:rPr>
              <w:t xml:space="preserve"> Title 1 programs at SAC</w:t>
            </w:r>
          </w:p>
        </w:tc>
        <w:tc>
          <w:tcPr>
            <w:tcW w:w="1638" w:type="dxa"/>
            <w:shd w:val="clear" w:color="auto" w:fill="DAEEF3" w:themeFill="accent5" w:themeFillTint="33"/>
          </w:tcPr>
          <w:p w14:paraId="435C85D6" w14:textId="22176F3E" w:rsidR="006D72DA" w:rsidRPr="00BD5792" w:rsidRDefault="00BD5792" w:rsidP="00BD5792">
            <w:pPr>
              <w:pStyle w:val="TableParagraph"/>
              <w:ind w:left="9" w:right="23"/>
              <w:jc w:val="center"/>
              <w:rPr>
                <w:sz w:val="16"/>
                <w:szCs w:val="16"/>
              </w:rPr>
            </w:pPr>
            <w:r w:rsidRPr="00BD5792">
              <w:rPr>
                <w:sz w:val="16"/>
                <w:szCs w:val="16"/>
              </w:rPr>
              <w:t>Richard Myers and Alicia Douglas</w:t>
            </w:r>
          </w:p>
        </w:tc>
        <w:tc>
          <w:tcPr>
            <w:tcW w:w="1118" w:type="dxa"/>
            <w:shd w:val="clear" w:color="auto" w:fill="DAEEF3" w:themeFill="accent5" w:themeFillTint="33"/>
          </w:tcPr>
          <w:p w14:paraId="43FE5080" w14:textId="77777777" w:rsidR="006D72DA" w:rsidRDefault="006D72DA" w:rsidP="00BD5792">
            <w:pPr>
              <w:pStyle w:val="TableParagraph"/>
              <w:ind w:left="6" w:right="99"/>
              <w:jc w:val="center"/>
              <w:rPr>
                <w:sz w:val="16"/>
                <w:szCs w:val="16"/>
              </w:rPr>
            </w:pPr>
          </w:p>
          <w:p w14:paraId="4F8749B1" w14:textId="0E631B57" w:rsidR="00BD5792" w:rsidRPr="00BD5792" w:rsidRDefault="00BD5792" w:rsidP="00BD5792">
            <w:pPr>
              <w:pStyle w:val="TableParagraph"/>
              <w:ind w:left="6" w:right="99"/>
              <w:jc w:val="center"/>
              <w:rPr>
                <w:sz w:val="16"/>
                <w:szCs w:val="16"/>
              </w:rPr>
            </w:pPr>
            <w:r>
              <w:rPr>
                <w:sz w:val="16"/>
                <w:szCs w:val="16"/>
              </w:rPr>
              <w:t>08/17/2017-06/01/2018</w:t>
            </w:r>
          </w:p>
        </w:tc>
        <w:tc>
          <w:tcPr>
            <w:tcW w:w="4379" w:type="dxa"/>
            <w:shd w:val="clear" w:color="auto" w:fill="DAEEF3" w:themeFill="accent5" w:themeFillTint="33"/>
          </w:tcPr>
          <w:p w14:paraId="1422FB2C" w14:textId="68528DDF" w:rsidR="006D72DA" w:rsidRPr="00BD5792" w:rsidRDefault="00BD5792" w:rsidP="00BD5792">
            <w:pPr>
              <w:pStyle w:val="TableParagraph"/>
              <w:ind w:left="6"/>
              <w:jc w:val="center"/>
              <w:rPr>
                <w:sz w:val="16"/>
                <w:szCs w:val="16"/>
              </w:rPr>
            </w:pPr>
            <w:r w:rsidRPr="00BD5792">
              <w:rPr>
                <w:sz w:val="16"/>
                <w:szCs w:val="16"/>
              </w:rPr>
              <w:t>Meeting Minutes and Agenda</w:t>
            </w:r>
          </w:p>
        </w:tc>
      </w:tr>
    </w:tbl>
    <w:p w14:paraId="22B240D5" w14:textId="202D99D8" w:rsidR="006D72DA" w:rsidRPr="00BD5792" w:rsidRDefault="006D72DA">
      <w:pPr>
        <w:pStyle w:val="BodyText"/>
        <w:spacing w:before="3"/>
        <w:rPr>
          <w:sz w:val="16"/>
          <w:szCs w:val="16"/>
        </w:rPr>
      </w:pPr>
    </w:p>
    <w:p w14:paraId="2B6DF82F" w14:textId="77777777" w:rsidR="00603221" w:rsidRPr="00BD5792" w:rsidRDefault="00603221">
      <w:pPr>
        <w:pStyle w:val="Heading1"/>
        <w:rPr>
          <w:sz w:val="16"/>
          <w:szCs w:val="16"/>
        </w:rPr>
      </w:pPr>
    </w:p>
    <w:p w14:paraId="561D0F01" w14:textId="77777777" w:rsidR="006D72DA" w:rsidRDefault="00CC1E66" w:rsidP="00DA25E0">
      <w:pPr>
        <w:pStyle w:val="Heading1"/>
        <w:jc w:val="center"/>
      </w:pPr>
      <w:r>
        <w:t>Flexible Parent Meetings</w:t>
      </w:r>
    </w:p>
    <w:p w14:paraId="595DF503" w14:textId="77777777" w:rsidR="006D72DA" w:rsidRDefault="00CC1E66">
      <w:pPr>
        <w:pStyle w:val="BodyText"/>
        <w:ind w:left="120"/>
      </w:pPr>
      <w:r>
        <w:t>Describe how the school will offer a flexible number of meetings, such as meetings in the morning or evening, and may provide with Title I funds, transportation, child care, or home visits, as such services related to parental involvement [</w:t>
      </w:r>
      <w:r w:rsidRPr="00FC0A70">
        <w:t>Section 111</w:t>
      </w:r>
      <w:r w:rsidR="00FC0A70" w:rsidRPr="00FC0A70">
        <w:t>6</w:t>
      </w:r>
      <w:r w:rsidRPr="00FC0A70">
        <w:t>(</w:t>
      </w:r>
      <w:r>
        <w:t>c)(2)].</w:t>
      </w:r>
    </w:p>
    <w:p w14:paraId="77FCFEBE" w14:textId="3AD55E7E" w:rsidR="006B79E0" w:rsidRPr="00B618F4" w:rsidRDefault="006B79E0" w:rsidP="00B618F4">
      <w:pPr>
        <w:pStyle w:val="BodyText"/>
        <w:spacing w:before="118"/>
        <w:ind w:left="857" w:right="530"/>
        <w:jc w:val="both"/>
        <w:rPr>
          <w:rFonts w:ascii="Segoe UI" w:hAnsi="Segoe UI" w:cs="Segoe UI"/>
          <w:sz w:val="24"/>
          <w:szCs w:val="24"/>
          <w:u w:val="single"/>
        </w:rPr>
      </w:pPr>
      <w:r w:rsidRPr="00B618F4">
        <w:rPr>
          <w:rFonts w:ascii="Segoe UI" w:hAnsi="Segoe UI" w:cs="Segoe UI"/>
          <w:sz w:val="24"/>
          <w:szCs w:val="24"/>
          <w:u w:val="single"/>
        </w:rPr>
        <w:t>Pine Ridge High School believes in involving parents in all aspects of its Title 1 programs. The SAC has the responsibility for developing, implementing, and evaluating the various school level plans, including the SIP and PIP. More than 50% of the members of the SAC are parent (non-employee) representatives. In addition, all parents were given the opportunity to review the plan and offer their input prior to approval. For the PIP, all parents were given surveys at the end of the school year seeking their input on activities, training, and materials they needed to help their child. Results of parent surveys are reviewed by the SAC to determine needed changes. During the SAC meeting when the PIP and/or SIP are developed, the committee will decide, with the input from parents how the parental involvement funds will be used.</w:t>
      </w:r>
    </w:p>
    <w:p w14:paraId="3BB1581C" w14:textId="3F71F066" w:rsidR="006D72DA" w:rsidRDefault="006D72DA">
      <w:pPr>
        <w:pStyle w:val="BodyText"/>
        <w:spacing w:before="10"/>
        <w:rPr>
          <w:sz w:val="19"/>
        </w:rPr>
      </w:pPr>
    </w:p>
    <w:p w14:paraId="1D8DEF42" w14:textId="77777777" w:rsidR="006D72DA" w:rsidRDefault="00CC1E66" w:rsidP="00DA25E0">
      <w:pPr>
        <w:pStyle w:val="Heading1"/>
        <w:jc w:val="center"/>
      </w:pPr>
      <w:r>
        <w:t>Building Capacity</w:t>
      </w:r>
    </w:p>
    <w:p w14:paraId="3DFBDF7E" w14:textId="647CB3C7" w:rsidR="006D72DA" w:rsidRDefault="00CC1E66">
      <w:pPr>
        <w:pStyle w:val="BodyText"/>
        <w:ind w:left="120" w:right="173"/>
      </w:pPr>
      <w:r>
        <w:t xml:space="preserve">Describe how the school will implement activities that will build the capacity for strong parental involvement, </w:t>
      </w:r>
      <w:proofErr w:type="gramStart"/>
      <w:r>
        <w:t>in order to</w:t>
      </w:r>
      <w:proofErr w:type="gramEnd"/>
      <w:r>
        <w:t xml:space="preserve"> ensure effective involvement of parents and to support a partnership among the school involved, parents, and the community to improve student academic achievement [Section 111</w:t>
      </w:r>
      <w:r w:rsidR="0066175D">
        <w:t>6</w:t>
      </w:r>
      <w:r>
        <w:t>(e)]. Describe the actions the school will take to provide materials and training to help parents work with their child to improve their child’s ac</w:t>
      </w:r>
      <w:r w:rsidR="0066175D">
        <w:t>ademic achievement [Section 1116</w:t>
      </w:r>
      <w:r>
        <w:t>(e)(2)</w:t>
      </w:r>
      <w:proofErr w:type="gramStart"/>
      <w:r>
        <w:t>].Include</w:t>
      </w:r>
      <w:proofErr w:type="gramEnd"/>
      <w:r>
        <w:t xml:space="preserve"> information on how the school will provide other reasonable support for parental involveme</w:t>
      </w:r>
      <w:r w:rsidR="0066175D">
        <w:t>nt activities under Section 1116</w:t>
      </w:r>
      <w:r>
        <w:t xml:space="preserve"> as parents may request [</w:t>
      </w:r>
      <w:r w:rsidRPr="00FC0A70">
        <w:t>Section 111</w:t>
      </w:r>
      <w:r w:rsidR="00FC0A70" w:rsidRPr="00FC0A70">
        <w:t>6</w:t>
      </w:r>
      <w:r w:rsidRPr="00FC0A70">
        <w:t>(e)(</w:t>
      </w:r>
      <w:r>
        <w:t>14)].</w:t>
      </w:r>
    </w:p>
    <w:p w14:paraId="1F09BA7A" w14:textId="058CFF24" w:rsidR="006B79E0" w:rsidRDefault="006B79E0">
      <w:pPr>
        <w:pStyle w:val="BodyText"/>
        <w:ind w:left="120" w:right="173"/>
      </w:pPr>
    </w:p>
    <w:tbl>
      <w:tblPr>
        <w:tblW w:w="100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90"/>
        <w:gridCol w:w="1710"/>
        <w:gridCol w:w="2700"/>
        <w:gridCol w:w="1260"/>
        <w:gridCol w:w="1890"/>
      </w:tblGrid>
      <w:tr w:rsidR="006D72DA" w14:paraId="5A6EA89D" w14:textId="77777777" w:rsidTr="00D74E4E">
        <w:trPr>
          <w:trHeight w:val="480"/>
          <w:jc w:val="center"/>
        </w:trPr>
        <w:tc>
          <w:tcPr>
            <w:tcW w:w="630" w:type="dxa"/>
            <w:shd w:val="clear" w:color="auto" w:fill="FFFF00"/>
            <w:vAlign w:val="center"/>
          </w:tcPr>
          <w:p w14:paraId="02B9C0F0" w14:textId="2D323125" w:rsidR="006D72DA" w:rsidRDefault="006D72DA" w:rsidP="00A562C3">
            <w:pPr>
              <w:pStyle w:val="TableParagraph"/>
              <w:spacing w:before="126"/>
              <w:ind w:left="9"/>
              <w:jc w:val="center"/>
              <w:rPr>
                <w:b/>
                <w:sz w:val="20"/>
              </w:rPr>
            </w:pPr>
          </w:p>
        </w:tc>
        <w:tc>
          <w:tcPr>
            <w:tcW w:w="1890" w:type="dxa"/>
            <w:shd w:val="clear" w:color="auto" w:fill="FFFF00"/>
            <w:vAlign w:val="center"/>
          </w:tcPr>
          <w:p w14:paraId="2B2B7AB3" w14:textId="3C152DE0" w:rsidR="006D72DA" w:rsidRPr="00D74E4E" w:rsidRDefault="00CC1E66" w:rsidP="00D74E4E">
            <w:pPr>
              <w:pStyle w:val="TableParagraph"/>
              <w:spacing w:before="11" w:line="230" w:lineRule="atLeast"/>
              <w:ind w:left="422" w:hanging="360"/>
              <w:jc w:val="center"/>
              <w:rPr>
                <w:b/>
                <w:sz w:val="16"/>
                <w:szCs w:val="16"/>
              </w:rPr>
            </w:pPr>
            <w:r w:rsidRPr="00D74E4E">
              <w:rPr>
                <w:b/>
                <w:sz w:val="16"/>
                <w:szCs w:val="16"/>
              </w:rPr>
              <w:t xml:space="preserve">Content </w:t>
            </w:r>
            <w:r w:rsidR="00D74E4E" w:rsidRPr="00D74E4E">
              <w:rPr>
                <w:b/>
                <w:sz w:val="16"/>
                <w:szCs w:val="16"/>
              </w:rPr>
              <w:t>&amp;</w:t>
            </w:r>
            <w:r w:rsidRPr="00D74E4E">
              <w:rPr>
                <w:b/>
                <w:sz w:val="16"/>
                <w:szCs w:val="16"/>
              </w:rPr>
              <w:t xml:space="preserve"> Activity</w:t>
            </w:r>
          </w:p>
        </w:tc>
        <w:tc>
          <w:tcPr>
            <w:tcW w:w="1710" w:type="dxa"/>
            <w:shd w:val="clear" w:color="auto" w:fill="FFFF00"/>
            <w:vAlign w:val="center"/>
          </w:tcPr>
          <w:p w14:paraId="3E0EF1C2" w14:textId="68E64A92" w:rsidR="006D72DA" w:rsidRPr="00D74E4E" w:rsidRDefault="00D74E4E" w:rsidP="00D74E4E">
            <w:pPr>
              <w:pStyle w:val="TableParagraph"/>
              <w:spacing w:before="11" w:line="230" w:lineRule="atLeast"/>
              <w:rPr>
                <w:b/>
                <w:sz w:val="16"/>
                <w:szCs w:val="16"/>
              </w:rPr>
            </w:pPr>
            <w:r>
              <w:rPr>
                <w:b/>
                <w:sz w:val="16"/>
                <w:szCs w:val="16"/>
              </w:rPr>
              <w:t xml:space="preserve">   </w:t>
            </w:r>
            <w:r w:rsidR="00CC1E66" w:rsidRPr="00D74E4E">
              <w:rPr>
                <w:b/>
                <w:sz w:val="16"/>
                <w:szCs w:val="16"/>
              </w:rPr>
              <w:t xml:space="preserve">Person </w:t>
            </w:r>
            <w:r w:rsidR="00CC1E66" w:rsidRPr="00D74E4E">
              <w:rPr>
                <w:b/>
                <w:w w:val="95"/>
                <w:sz w:val="16"/>
                <w:szCs w:val="16"/>
              </w:rPr>
              <w:t>Responsible</w:t>
            </w:r>
          </w:p>
        </w:tc>
        <w:tc>
          <w:tcPr>
            <w:tcW w:w="2700" w:type="dxa"/>
            <w:shd w:val="clear" w:color="auto" w:fill="FFFF00"/>
            <w:vAlign w:val="center"/>
          </w:tcPr>
          <w:p w14:paraId="5E5D69F4" w14:textId="73935E47" w:rsidR="006D72DA" w:rsidRPr="00D74E4E" w:rsidRDefault="00CC1E66" w:rsidP="00D74E4E">
            <w:pPr>
              <w:pStyle w:val="TableParagraph"/>
              <w:spacing w:before="11" w:line="230" w:lineRule="atLeast"/>
              <w:jc w:val="center"/>
              <w:rPr>
                <w:b/>
                <w:sz w:val="16"/>
                <w:szCs w:val="16"/>
              </w:rPr>
            </w:pPr>
            <w:r w:rsidRPr="00D74E4E">
              <w:rPr>
                <w:b/>
                <w:sz w:val="16"/>
                <w:szCs w:val="16"/>
              </w:rPr>
              <w:t>Student Achievement</w:t>
            </w:r>
            <w:r w:rsidR="00D74E4E" w:rsidRPr="00D74E4E">
              <w:rPr>
                <w:b/>
                <w:sz w:val="16"/>
                <w:szCs w:val="16"/>
              </w:rPr>
              <w:t xml:space="preserve"> Impact</w:t>
            </w:r>
          </w:p>
        </w:tc>
        <w:tc>
          <w:tcPr>
            <w:tcW w:w="1260" w:type="dxa"/>
            <w:shd w:val="clear" w:color="auto" w:fill="FFFF00"/>
            <w:vAlign w:val="center"/>
          </w:tcPr>
          <w:p w14:paraId="40B6A49C" w14:textId="77777777" w:rsidR="006D72DA" w:rsidRPr="00D74E4E" w:rsidRDefault="00CC1E66" w:rsidP="00D74E4E">
            <w:pPr>
              <w:pStyle w:val="TableParagraph"/>
              <w:spacing w:before="126"/>
              <w:ind w:left="162"/>
              <w:jc w:val="center"/>
              <w:rPr>
                <w:b/>
                <w:sz w:val="16"/>
                <w:szCs w:val="16"/>
              </w:rPr>
            </w:pPr>
            <w:r w:rsidRPr="00D74E4E">
              <w:rPr>
                <w:b/>
                <w:sz w:val="16"/>
                <w:szCs w:val="16"/>
              </w:rPr>
              <w:t>Timeline</w:t>
            </w:r>
          </w:p>
        </w:tc>
        <w:tc>
          <w:tcPr>
            <w:tcW w:w="1890" w:type="dxa"/>
            <w:shd w:val="clear" w:color="auto" w:fill="FFFF00"/>
            <w:vAlign w:val="center"/>
          </w:tcPr>
          <w:p w14:paraId="39D5CEE3" w14:textId="66FE41B8" w:rsidR="006D72DA" w:rsidRPr="00D74E4E" w:rsidRDefault="00D74E4E" w:rsidP="00D74E4E">
            <w:pPr>
              <w:pStyle w:val="TableParagraph"/>
              <w:spacing w:before="11" w:line="230" w:lineRule="atLeast"/>
              <w:ind w:left="201" w:right="100" w:firstLine="84"/>
              <w:jc w:val="center"/>
              <w:rPr>
                <w:b/>
                <w:sz w:val="16"/>
                <w:szCs w:val="16"/>
              </w:rPr>
            </w:pPr>
            <w:r w:rsidRPr="00D74E4E">
              <w:rPr>
                <w:b/>
                <w:sz w:val="16"/>
                <w:szCs w:val="16"/>
              </w:rPr>
              <w:t>Evidence</w:t>
            </w:r>
          </w:p>
        </w:tc>
      </w:tr>
      <w:tr w:rsidR="006D72DA" w14:paraId="5ADAC4CC" w14:textId="77777777" w:rsidTr="00D74E4E">
        <w:trPr>
          <w:trHeight w:val="1092"/>
          <w:jc w:val="center"/>
        </w:trPr>
        <w:tc>
          <w:tcPr>
            <w:tcW w:w="630" w:type="dxa"/>
            <w:shd w:val="clear" w:color="auto" w:fill="DBE5F1" w:themeFill="accent1" w:themeFillTint="33"/>
          </w:tcPr>
          <w:p w14:paraId="62477A2E" w14:textId="77777777" w:rsidR="006D72DA" w:rsidRPr="00D74E4E" w:rsidRDefault="006D72DA" w:rsidP="00A562C3">
            <w:pPr>
              <w:pStyle w:val="TableParagraph"/>
              <w:spacing w:before="1"/>
              <w:jc w:val="center"/>
              <w:rPr>
                <w:sz w:val="21"/>
              </w:rPr>
            </w:pPr>
          </w:p>
          <w:p w14:paraId="6B272D2C" w14:textId="77777777" w:rsidR="006D72DA" w:rsidRPr="00D74E4E" w:rsidRDefault="00CC1E66" w:rsidP="00A562C3">
            <w:pPr>
              <w:pStyle w:val="TableParagraph"/>
              <w:ind w:left="9"/>
              <w:jc w:val="center"/>
              <w:rPr>
                <w:sz w:val="20"/>
              </w:rPr>
            </w:pPr>
            <w:r w:rsidRPr="00D74E4E">
              <w:rPr>
                <w:w w:val="99"/>
                <w:sz w:val="20"/>
              </w:rPr>
              <w:t>1</w:t>
            </w:r>
          </w:p>
        </w:tc>
        <w:tc>
          <w:tcPr>
            <w:tcW w:w="1890" w:type="dxa"/>
            <w:shd w:val="clear" w:color="auto" w:fill="DBE5F1" w:themeFill="accent1" w:themeFillTint="33"/>
          </w:tcPr>
          <w:p w14:paraId="58FCD17E" w14:textId="01D274CE" w:rsidR="006D72DA" w:rsidRPr="00A562C3" w:rsidRDefault="006B79E0" w:rsidP="00D74E4E">
            <w:pPr>
              <w:pStyle w:val="TableParagraph"/>
              <w:spacing w:before="127"/>
              <w:ind w:left="6"/>
              <w:jc w:val="center"/>
              <w:rPr>
                <w:rFonts w:asciiTheme="minorHAnsi" w:hAnsiTheme="minorHAnsi"/>
                <w:b/>
                <w:sz w:val="24"/>
                <w:szCs w:val="24"/>
              </w:rPr>
            </w:pPr>
            <w:r w:rsidRPr="00A562C3">
              <w:rPr>
                <w:rFonts w:asciiTheme="minorHAnsi" w:hAnsiTheme="minorHAnsi"/>
                <w:b/>
                <w:sz w:val="24"/>
                <w:szCs w:val="24"/>
              </w:rPr>
              <w:t>Program of Studies</w:t>
            </w:r>
          </w:p>
        </w:tc>
        <w:tc>
          <w:tcPr>
            <w:tcW w:w="1710" w:type="dxa"/>
            <w:shd w:val="clear" w:color="auto" w:fill="DBE5F1" w:themeFill="accent1" w:themeFillTint="33"/>
          </w:tcPr>
          <w:p w14:paraId="430FB691" w14:textId="77777777" w:rsidR="006D72DA" w:rsidRPr="00A562C3" w:rsidRDefault="006D72DA" w:rsidP="00A562C3">
            <w:pPr>
              <w:pStyle w:val="TableParagraph"/>
              <w:ind w:left="6"/>
              <w:jc w:val="center"/>
              <w:rPr>
                <w:sz w:val="18"/>
                <w:szCs w:val="18"/>
              </w:rPr>
            </w:pPr>
          </w:p>
          <w:p w14:paraId="75FDA6D0" w14:textId="2D9083A0" w:rsidR="006B79E0" w:rsidRPr="00A562C3" w:rsidRDefault="006B79E0" w:rsidP="00A562C3">
            <w:pPr>
              <w:pStyle w:val="TableParagraph"/>
              <w:ind w:left="6"/>
              <w:jc w:val="center"/>
              <w:rPr>
                <w:sz w:val="18"/>
                <w:szCs w:val="18"/>
              </w:rPr>
            </w:pPr>
            <w:r w:rsidRPr="00A562C3">
              <w:rPr>
                <w:sz w:val="18"/>
                <w:szCs w:val="18"/>
              </w:rPr>
              <w:t>Alicia Douglas</w:t>
            </w:r>
          </w:p>
        </w:tc>
        <w:tc>
          <w:tcPr>
            <w:tcW w:w="2700" w:type="dxa"/>
            <w:shd w:val="clear" w:color="auto" w:fill="DBE5F1" w:themeFill="accent1" w:themeFillTint="33"/>
          </w:tcPr>
          <w:p w14:paraId="1EF563D0" w14:textId="2A31952D" w:rsidR="006D72DA" w:rsidRPr="00D74E4E" w:rsidRDefault="006B79E0" w:rsidP="00D74E4E">
            <w:pPr>
              <w:pStyle w:val="BodyText"/>
              <w:ind w:left="120" w:right="173"/>
              <w:jc w:val="center"/>
              <w:rPr>
                <w:sz w:val="18"/>
                <w:szCs w:val="18"/>
              </w:rPr>
            </w:pPr>
            <w:r w:rsidRPr="00D74E4E">
              <w:rPr>
                <w:sz w:val="18"/>
                <w:szCs w:val="18"/>
              </w:rPr>
              <w:t xml:space="preserve">Parents will be provided a Program of Studies outlining graduation requirements and course descriptions to assist with high school planning.  </w:t>
            </w:r>
          </w:p>
        </w:tc>
        <w:tc>
          <w:tcPr>
            <w:tcW w:w="1260" w:type="dxa"/>
            <w:shd w:val="clear" w:color="auto" w:fill="DBE5F1" w:themeFill="accent1" w:themeFillTint="33"/>
          </w:tcPr>
          <w:p w14:paraId="4702EBEB" w14:textId="2152E57D" w:rsidR="006D72DA" w:rsidRPr="00D74E4E" w:rsidRDefault="00D74E4E" w:rsidP="00A562C3">
            <w:pPr>
              <w:pStyle w:val="TableParagraph"/>
              <w:spacing w:before="127"/>
              <w:ind w:left="9" w:right="305"/>
              <w:jc w:val="center"/>
              <w:rPr>
                <w:sz w:val="18"/>
                <w:szCs w:val="18"/>
              </w:rPr>
            </w:pPr>
            <w:r>
              <w:rPr>
                <w:sz w:val="18"/>
                <w:szCs w:val="18"/>
              </w:rPr>
              <w:t>08</w:t>
            </w:r>
            <w:r w:rsidR="00A562C3">
              <w:rPr>
                <w:sz w:val="18"/>
                <w:szCs w:val="18"/>
              </w:rPr>
              <w:t>/17/17-06/01/</w:t>
            </w:r>
            <w:r>
              <w:rPr>
                <w:sz w:val="18"/>
                <w:szCs w:val="18"/>
              </w:rPr>
              <w:t>18</w:t>
            </w:r>
          </w:p>
        </w:tc>
        <w:tc>
          <w:tcPr>
            <w:tcW w:w="1890" w:type="dxa"/>
            <w:shd w:val="clear" w:color="auto" w:fill="DBE5F1" w:themeFill="accent1" w:themeFillTint="33"/>
          </w:tcPr>
          <w:p w14:paraId="5621698A" w14:textId="216154D0" w:rsidR="00A562C3" w:rsidRPr="00D74E4E" w:rsidRDefault="00A562C3" w:rsidP="00A562C3">
            <w:pPr>
              <w:pStyle w:val="BodyText"/>
              <w:ind w:left="120" w:right="173"/>
              <w:jc w:val="center"/>
              <w:rPr>
                <w:sz w:val="18"/>
                <w:szCs w:val="18"/>
              </w:rPr>
            </w:pPr>
            <w:r w:rsidRPr="00A562C3">
              <w:t>School Website and referred to in parent newsletter</w:t>
            </w:r>
          </w:p>
        </w:tc>
      </w:tr>
      <w:tr w:rsidR="006D72DA" w14:paraId="0713A171" w14:textId="77777777" w:rsidTr="00D74E4E">
        <w:trPr>
          <w:trHeight w:val="1785"/>
          <w:jc w:val="center"/>
        </w:trPr>
        <w:tc>
          <w:tcPr>
            <w:tcW w:w="630" w:type="dxa"/>
            <w:shd w:val="clear" w:color="auto" w:fill="FDE9D9" w:themeFill="accent6" w:themeFillTint="33"/>
          </w:tcPr>
          <w:p w14:paraId="15BCB502" w14:textId="77777777" w:rsidR="006D72DA" w:rsidRDefault="006D72DA" w:rsidP="00A562C3">
            <w:pPr>
              <w:pStyle w:val="TableParagraph"/>
              <w:jc w:val="center"/>
            </w:pPr>
          </w:p>
          <w:p w14:paraId="0378BA9D" w14:textId="77777777" w:rsidR="006D72DA" w:rsidRDefault="006D72DA" w:rsidP="00A562C3">
            <w:pPr>
              <w:pStyle w:val="TableParagraph"/>
              <w:jc w:val="center"/>
              <w:rPr>
                <w:sz w:val="19"/>
              </w:rPr>
            </w:pPr>
          </w:p>
          <w:p w14:paraId="499BC4F1" w14:textId="77777777" w:rsidR="006D72DA" w:rsidRDefault="00CC1E66" w:rsidP="00A562C3">
            <w:pPr>
              <w:pStyle w:val="TableParagraph"/>
              <w:ind w:left="9"/>
              <w:jc w:val="center"/>
              <w:rPr>
                <w:sz w:val="20"/>
              </w:rPr>
            </w:pPr>
            <w:r>
              <w:rPr>
                <w:w w:val="99"/>
                <w:sz w:val="20"/>
              </w:rPr>
              <w:t>2</w:t>
            </w:r>
          </w:p>
        </w:tc>
        <w:tc>
          <w:tcPr>
            <w:tcW w:w="1890" w:type="dxa"/>
            <w:shd w:val="clear" w:color="auto" w:fill="FDE9D9" w:themeFill="accent6" w:themeFillTint="33"/>
          </w:tcPr>
          <w:p w14:paraId="4D7F5575" w14:textId="77777777" w:rsidR="006D72DA" w:rsidRPr="00A562C3" w:rsidRDefault="006D72DA" w:rsidP="00D74E4E">
            <w:pPr>
              <w:pStyle w:val="TableParagraph"/>
              <w:ind w:left="6"/>
              <w:jc w:val="center"/>
              <w:rPr>
                <w:rFonts w:asciiTheme="minorHAnsi" w:hAnsiTheme="minorHAnsi"/>
                <w:b/>
                <w:sz w:val="24"/>
                <w:szCs w:val="24"/>
              </w:rPr>
            </w:pPr>
          </w:p>
          <w:p w14:paraId="77DF3C52" w14:textId="2E8351F0" w:rsidR="006B79E0" w:rsidRPr="00A562C3" w:rsidRDefault="006B79E0" w:rsidP="00D74E4E">
            <w:pPr>
              <w:pStyle w:val="TableParagraph"/>
              <w:ind w:left="6"/>
              <w:jc w:val="center"/>
              <w:rPr>
                <w:rFonts w:asciiTheme="minorHAnsi" w:hAnsiTheme="minorHAnsi"/>
                <w:b/>
                <w:sz w:val="24"/>
                <w:szCs w:val="24"/>
              </w:rPr>
            </w:pPr>
            <w:r w:rsidRPr="00A562C3">
              <w:rPr>
                <w:rFonts w:asciiTheme="minorHAnsi" w:hAnsiTheme="minorHAnsi"/>
                <w:b/>
                <w:sz w:val="24"/>
                <w:szCs w:val="24"/>
              </w:rPr>
              <w:t>Course Syllabus</w:t>
            </w:r>
          </w:p>
        </w:tc>
        <w:tc>
          <w:tcPr>
            <w:tcW w:w="1710" w:type="dxa"/>
            <w:shd w:val="clear" w:color="auto" w:fill="FDE9D9" w:themeFill="accent6" w:themeFillTint="33"/>
          </w:tcPr>
          <w:p w14:paraId="21ED2499" w14:textId="77777777" w:rsidR="006D72DA" w:rsidRPr="00A562C3" w:rsidRDefault="006D72DA" w:rsidP="00A562C3">
            <w:pPr>
              <w:pStyle w:val="TableParagraph"/>
              <w:ind w:left="6" w:right="465"/>
              <w:jc w:val="center"/>
              <w:rPr>
                <w:sz w:val="18"/>
                <w:szCs w:val="18"/>
              </w:rPr>
            </w:pPr>
          </w:p>
          <w:p w14:paraId="4A1A0FC6" w14:textId="0FC084D0" w:rsidR="006B79E0" w:rsidRPr="00A562C3" w:rsidRDefault="006B79E0" w:rsidP="00A562C3">
            <w:pPr>
              <w:pStyle w:val="TableParagraph"/>
              <w:ind w:left="6" w:right="465"/>
              <w:jc w:val="center"/>
              <w:rPr>
                <w:sz w:val="18"/>
                <w:szCs w:val="18"/>
              </w:rPr>
            </w:pPr>
            <w:r w:rsidRPr="00A562C3">
              <w:rPr>
                <w:sz w:val="18"/>
                <w:szCs w:val="18"/>
              </w:rPr>
              <w:t>Classroom Teachers</w:t>
            </w:r>
          </w:p>
        </w:tc>
        <w:tc>
          <w:tcPr>
            <w:tcW w:w="2700" w:type="dxa"/>
            <w:shd w:val="clear" w:color="auto" w:fill="FDE9D9" w:themeFill="accent6" w:themeFillTint="33"/>
          </w:tcPr>
          <w:p w14:paraId="0518F106" w14:textId="77777777" w:rsidR="00D74E4E" w:rsidRDefault="00D74E4E" w:rsidP="00D74E4E">
            <w:pPr>
              <w:pStyle w:val="BodyText"/>
              <w:ind w:left="120" w:right="173"/>
              <w:jc w:val="center"/>
              <w:rPr>
                <w:sz w:val="18"/>
                <w:szCs w:val="18"/>
              </w:rPr>
            </w:pPr>
          </w:p>
          <w:p w14:paraId="64DBEDAD" w14:textId="462B0F30" w:rsidR="006D72DA" w:rsidRPr="00D74E4E" w:rsidRDefault="006B79E0" w:rsidP="00A562C3">
            <w:pPr>
              <w:pStyle w:val="BodyText"/>
              <w:ind w:left="120" w:right="173"/>
              <w:jc w:val="center"/>
              <w:rPr>
                <w:sz w:val="18"/>
                <w:szCs w:val="18"/>
              </w:rPr>
            </w:pPr>
            <w:r w:rsidRPr="00D74E4E">
              <w:rPr>
                <w:sz w:val="18"/>
                <w:szCs w:val="18"/>
              </w:rPr>
              <w:t xml:space="preserve">Teachers will provide a course syllabus that outlines specific course content as described in the Sunshine State Standards as well as course expectations and assessment information. </w:t>
            </w:r>
          </w:p>
        </w:tc>
        <w:tc>
          <w:tcPr>
            <w:tcW w:w="1260" w:type="dxa"/>
            <w:shd w:val="clear" w:color="auto" w:fill="FDE9D9" w:themeFill="accent6" w:themeFillTint="33"/>
          </w:tcPr>
          <w:p w14:paraId="5447E359" w14:textId="77777777" w:rsidR="00A562C3" w:rsidRDefault="00A562C3" w:rsidP="00A562C3">
            <w:pPr>
              <w:pStyle w:val="TableParagraph"/>
              <w:ind w:left="9" w:right="305"/>
              <w:jc w:val="center"/>
              <w:rPr>
                <w:sz w:val="18"/>
                <w:szCs w:val="18"/>
              </w:rPr>
            </w:pPr>
          </w:p>
          <w:p w14:paraId="73CD487F" w14:textId="77777777" w:rsidR="00A562C3" w:rsidRDefault="00A562C3" w:rsidP="00A562C3">
            <w:pPr>
              <w:pStyle w:val="TableParagraph"/>
              <w:ind w:left="9" w:right="305"/>
              <w:jc w:val="center"/>
              <w:rPr>
                <w:sz w:val="18"/>
                <w:szCs w:val="18"/>
              </w:rPr>
            </w:pPr>
          </w:p>
          <w:p w14:paraId="4E717417" w14:textId="77777777" w:rsidR="00A562C3" w:rsidRDefault="00A562C3" w:rsidP="00A562C3">
            <w:pPr>
              <w:pStyle w:val="TableParagraph"/>
              <w:ind w:left="9" w:right="305"/>
              <w:jc w:val="center"/>
              <w:rPr>
                <w:sz w:val="18"/>
                <w:szCs w:val="18"/>
              </w:rPr>
            </w:pPr>
          </w:p>
          <w:p w14:paraId="643A0260" w14:textId="3A5B413B" w:rsidR="006D72DA" w:rsidRPr="00D74E4E" w:rsidRDefault="00A562C3" w:rsidP="00A562C3">
            <w:pPr>
              <w:pStyle w:val="TableParagraph"/>
              <w:ind w:left="9" w:right="305"/>
              <w:jc w:val="center"/>
              <w:rPr>
                <w:sz w:val="18"/>
                <w:szCs w:val="18"/>
              </w:rPr>
            </w:pPr>
            <w:r>
              <w:rPr>
                <w:sz w:val="18"/>
                <w:szCs w:val="18"/>
              </w:rPr>
              <w:t>09/01/17 -06/01/</w:t>
            </w:r>
            <w:r w:rsidR="00D74E4E">
              <w:rPr>
                <w:sz w:val="18"/>
                <w:szCs w:val="18"/>
              </w:rPr>
              <w:t>18</w:t>
            </w:r>
          </w:p>
        </w:tc>
        <w:tc>
          <w:tcPr>
            <w:tcW w:w="1890" w:type="dxa"/>
            <w:shd w:val="clear" w:color="auto" w:fill="FDE9D9" w:themeFill="accent6" w:themeFillTint="33"/>
          </w:tcPr>
          <w:p w14:paraId="26AFE1B0" w14:textId="77777777" w:rsidR="006D72DA" w:rsidRDefault="006D72DA" w:rsidP="00D74E4E">
            <w:pPr>
              <w:pStyle w:val="TableParagraph"/>
              <w:ind w:left="6" w:right="100"/>
              <w:jc w:val="center"/>
              <w:rPr>
                <w:sz w:val="18"/>
                <w:szCs w:val="18"/>
              </w:rPr>
            </w:pPr>
          </w:p>
          <w:p w14:paraId="207A18BC" w14:textId="0FF675BC" w:rsidR="00A562C3" w:rsidRPr="00D74E4E" w:rsidRDefault="00A562C3" w:rsidP="00A562C3">
            <w:pPr>
              <w:pStyle w:val="TableParagraph"/>
              <w:ind w:left="6" w:right="100"/>
              <w:jc w:val="center"/>
              <w:rPr>
                <w:sz w:val="18"/>
                <w:szCs w:val="18"/>
              </w:rPr>
            </w:pPr>
            <w:r>
              <w:rPr>
                <w:sz w:val="18"/>
                <w:szCs w:val="18"/>
              </w:rPr>
              <w:t>Teacher Syllabi Website and dissemination at Open House</w:t>
            </w:r>
          </w:p>
        </w:tc>
      </w:tr>
      <w:tr w:rsidR="006D72DA" w14:paraId="6E1213F1" w14:textId="77777777" w:rsidTr="00A562C3">
        <w:trPr>
          <w:trHeight w:val="1533"/>
          <w:jc w:val="center"/>
        </w:trPr>
        <w:tc>
          <w:tcPr>
            <w:tcW w:w="630" w:type="dxa"/>
            <w:shd w:val="clear" w:color="auto" w:fill="DBE5F1" w:themeFill="accent1" w:themeFillTint="33"/>
          </w:tcPr>
          <w:p w14:paraId="172527EC" w14:textId="77777777" w:rsidR="006D72DA" w:rsidRPr="00D74E4E" w:rsidRDefault="006D72DA" w:rsidP="00A562C3">
            <w:pPr>
              <w:pStyle w:val="TableParagraph"/>
              <w:spacing w:before="1"/>
              <w:jc w:val="center"/>
              <w:rPr>
                <w:sz w:val="21"/>
              </w:rPr>
            </w:pPr>
          </w:p>
          <w:p w14:paraId="0779413C" w14:textId="77777777" w:rsidR="006D72DA" w:rsidRPr="00D74E4E" w:rsidRDefault="00CC1E66" w:rsidP="00A562C3">
            <w:pPr>
              <w:pStyle w:val="TableParagraph"/>
              <w:spacing w:before="1"/>
              <w:ind w:left="9"/>
              <w:jc w:val="center"/>
              <w:rPr>
                <w:sz w:val="21"/>
              </w:rPr>
            </w:pPr>
            <w:r w:rsidRPr="00D74E4E">
              <w:rPr>
                <w:sz w:val="21"/>
              </w:rPr>
              <w:t>3</w:t>
            </w:r>
          </w:p>
        </w:tc>
        <w:tc>
          <w:tcPr>
            <w:tcW w:w="1890" w:type="dxa"/>
            <w:shd w:val="clear" w:color="auto" w:fill="DBE5F1" w:themeFill="accent1" w:themeFillTint="33"/>
          </w:tcPr>
          <w:p w14:paraId="1F2801B4" w14:textId="77777777" w:rsidR="006D72DA" w:rsidRPr="00A562C3" w:rsidRDefault="006D72DA" w:rsidP="00D74E4E">
            <w:pPr>
              <w:pStyle w:val="TableParagraph"/>
              <w:spacing w:before="1"/>
              <w:ind w:left="6" w:right="456"/>
              <w:jc w:val="center"/>
              <w:rPr>
                <w:rFonts w:asciiTheme="minorHAnsi" w:hAnsiTheme="minorHAnsi"/>
                <w:b/>
                <w:sz w:val="21"/>
              </w:rPr>
            </w:pPr>
          </w:p>
          <w:p w14:paraId="51C84CA0" w14:textId="64D772EA" w:rsidR="006B79E0" w:rsidRPr="00A562C3" w:rsidRDefault="006B79E0" w:rsidP="00D74E4E">
            <w:pPr>
              <w:pStyle w:val="TableParagraph"/>
              <w:spacing w:before="1"/>
              <w:ind w:left="6" w:right="456"/>
              <w:jc w:val="center"/>
              <w:rPr>
                <w:rFonts w:asciiTheme="minorHAnsi" w:hAnsiTheme="minorHAnsi"/>
                <w:b/>
                <w:sz w:val="24"/>
                <w:szCs w:val="24"/>
              </w:rPr>
            </w:pPr>
            <w:r w:rsidRPr="00A562C3">
              <w:rPr>
                <w:rFonts w:asciiTheme="minorHAnsi" w:hAnsiTheme="minorHAnsi"/>
                <w:b/>
                <w:sz w:val="24"/>
                <w:szCs w:val="24"/>
              </w:rPr>
              <w:t>Progress Monitoring</w:t>
            </w:r>
          </w:p>
        </w:tc>
        <w:tc>
          <w:tcPr>
            <w:tcW w:w="1710" w:type="dxa"/>
            <w:shd w:val="clear" w:color="auto" w:fill="DBE5F1" w:themeFill="accent1" w:themeFillTint="33"/>
          </w:tcPr>
          <w:p w14:paraId="36EDCF12" w14:textId="77777777" w:rsidR="00A562C3" w:rsidRPr="00A562C3" w:rsidRDefault="00A562C3" w:rsidP="00A562C3">
            <w:pPr>
              <w:pStyle w:val="TableParagraph"/>
              <w:spacing w:before="1"/>
              <w:ind w:left="6"/>
              <w:jc w:val="center"/>
              <w:rPr>
                <w:sz w:val="18"/>
                <w:szCs w:val="18"/>
              </w:rPr>
            </w:pPr>
          </w:p>
          <w:p w14:paraId="432923A6" w14:textId="7AC371B3" w:rsidR="006D72DA" w:rsidRPr="00A562C3" w:rsidRDefault="006B79E0" w:rsidP="00A562C3">
            <w:pPr>
              <w:pStyle w:val="TableParagraph"/>
              <w:spacing w:before="1"/>
              <w:ind w:left="6"/>
              <w:jc w:val="center"/>
              <w:rPr>
                <w:sz w:val="18"/>
                <w:szCs w:val="18"/>
              </w:rPr>
            </w:pPr>
            <w:r w:rsidRPr="00A562C3">
              <w:rPr>
                <w:sz w:val="18"/>
                <w:szCs w:val="18"/>
              </w:rPr>
              <w:t>Administration, Coaches,</w:t>
            </w:r>
          </w:p>
          <w:p w14:paraId="0C3067F3" w14:textId="72E430FE" w:rsidR="006B79E0" w:rsidRPr="00A562C3" w:rsidRDefault="006B79E0" w:rsidP="00A562C3">
            <w:pPr>
              <w:pStyle w:val="TableParagraph"/>
              <w:spacing w:before="1"/>
              <w:ind w:left="6"/>
              <w:jc w:val="center"/>
              <w:rPr>
                <w:sz w:val="18"/>
                <w:szCs w:val="18"/>
              </w:rPr>
            </w:pPr>
            <w:r w:rsidRPr="00A562C3">
              <w:rPr>
                <w:sz w:val="18"/>
                <w:szCs w:val="18"/>
              </w:rPr>
              <w:t>Department Leaders, Classroom Teachers</w:t>
            </w:r>
          </w:p>
        </w:tc>
        <w:tc>
          <w:tcPr>
            <w:tcW w:w="2700" w:type="dxa"/>
            <w:shd w:val="clear" w:color="auto" w:fill="DBE5F1" w:themeFill="accent1" w:themeFillTint="33"/>
          </w:tcPr>
          <w:p w14:paraId="13871AED" w14:textId="77777777" w:rsidR="00D74E4E" w:rsidRPr="00D74E4E" w:rsidRDefault="00D74E4E" w:rsidP="00D74E4E">
            <w:pPr>
              <w:pStyle w:val="BodyText"/>
              <w:spacing w:before="1"/>
              <w:ind w:left="120" w:right="173"/>
              <w:jc w:val="center"/>
              <w:rPr>
                <w:sz w:val="21"/>
                <w:szCs w:val="22"/>
              </w:rPr>
            </w:pPr>
          </w:p>
          <w:p w14:paraId="3810963E" w14:textId="406C0B4B" w:rsidR="006D72DA" w:rsidRPr="00A562C3" w:rsidRDefault="006B79E0" w:rsidP="00A562C3">
            <w:pPr>
              <w:pStyle w:val="BodyText"/>
              <w:spacing w:before="1"/>
              <w:ind w:left="120" w:right="173"/>
              <w:jc w:val="center"/>
              <w:rPr>
                <w:sz w:val="18"/>
                <w:szCs w:val="18"/>
              </w:rPr>
            </w:pPr>
            <w:r w:rsidRPr="00A562C3">
              <w:rPr>
                <w:sz w:val="18"/>
                <w:szCs w:val="18"/>
              </w:rPr>
              <w:t xml:space="preserve">Teachers will conduct individual conferences to discuss each child's assessment results, expectations, and goals for the year. </w:t>
            </w:r>
          </w:p>
        </w:tc>
        <w:tc>
          <w:tcPr>
            <w:tcW w:w="1260" w:type="dxa"/>
            <w:shd w:val="clear" w:color="auto" w:fill="DBE5F1" w:themeFill="accent1" w:themeFillTint="33"/>
          </w:tcPr>
          <w:p w14:paraId="05440D81" w14:textId="77777777" w:rsidR="006D72DA" w:rsidRDefault="006D72DA" w:rsidP="00A562C3">
            <w:pPr>
              <w:pStyle w:val="TableParagraph"/>
              <w:spacing w:before="1"/>
              <w:ind w:left="9" w:right="305"/>
              <w:jc w:val="center"/>
              <w:rPr>
                <w:sz w:val="21"/>
              </w:rPr>
            </w:pPr>
          </w:p>
          <w:p w14:paraId="7E4A0B29" w14:textId="77777777" w:rsidR="00A562C3" w:rsidRDefault="00A562C3" w:rsidP="00A562C3">
            <w:pPr>
              <w:pStyle w:val="TableParagraph"/>
              <w:spacing w:before="1"/>
              <w:ind w:left="9" w:right="305"/>
              <w:jc w:val="center"/>
              <w:rPr>
                <w:sz w:val="18"/>
                <w:szCs w:val="18"/>
              </w:rPr>
            </w:pPr>
          </w:p>
          <w:p w14:paraId="6F608E81" w14:textId="539E6308" w:rsidR="00A562C3" w:rsidRPr="00D74E4E" w:rsidRDefault="00A562C3" w:rsidP="00A562C3">
            <w:pPr>
              <w:pStyle w:val="TableParagraph"/>
              <w:spacing w:before="1"/>
              <w:ind w:left="9" w:right="305"/>
              <w:jc w:val="center"/>
              <w:rPr>
                <w:sz w:val="21"/>
              </w:rPr>
            </w:pPr>
            <w:r>
              <w:rPr>
                <w:sz w:val="18"/>
                <w:szCs w:val="18"/>
              </w:rPr>
              <w:t>09/01/17-06/01/18</w:t>
            </w:r>
          </w:p>
        </w:tc>
        <w:tc>
          <w:tcPr>
            <w:tcW w:w="1890" w:type="dxa"/>
            <w:shd w:val="clear" w:color="auto" w:fill="DBE5F1" w:themeFill="accent1" w:themeFillTint="33"/>
          </w:tcPr>
          <w:p w14:paraId="55F582B4" w14:textId="77777777" w:rsidR="006D72DA" w:rsidRPr="00A562C3" w:rsidRDefault="006D72DA" w:rsidP="00A562C3">
            <w:pPr>
              <w:pStyle w:val="BodyText"/>
              <w:ind w:left="120" w:right="173"/>
              <w:jc w:val="center"/>
            </w:pPr>
          </w:p>
          <w:p w14:paraId="0310526B" w14:textId="5C2DC6DF" w:rsidR="00A562C3" w:rsidRPr="00A562C3" w:rsidRDefault="00A562C3" w:rsidP="00A562C3">
            <w:pPr>
              <w:pStyle w:val="BodyText"/>
              <w:ind w:left="120" w:right="173"/>
              <w:jc w:val="center"/>
            </w:pPr>
          </w:p>
          <w:p w14:paraId="1C957A0C" w14:textId="77777777" w:rsidR="00A562C3" w:rsidRPr="00A562C3" w:rsidRDefault="00A562C3" w:rsidP="00A562C3">
            <w:pPr>
              <w:pStyle w:val="BodyText"/>
              <w:ind w:left="120" w:right="173"/>
              <w:jc w:val="center"/>
            </w:pPr>
            <w:r w:rsidRPr="00A562C3">
              <w:t>Parent Conference Notes</w:t>
            </w:r>
          </w:p>
          <w:p w14:paraId="6647DDBA" w14:textId="350F3C7F" w:rsidR="00A562C3" w:rsidRPr="00A562C3" w:rsidRDefault="00A562C3" w:rsidP="00A562C3">
            <w:pPr>
              <w:pStyle w:val="BodyText"/>
              <w:ind w:left="120" w:right="173"/>
              <w:jc w:val="center"/>
            </w:pPr>
            <w:r>
              <w:t>And sign in Log</w:t>
            </w:r>
          </w:p>
        </w:tc>
      </w:tr>
      <w:tr w:rsidR="006D72DA" w14:paraId="3627786F" w14:textId="77777777" w:rsidTr="00A562C3">
        <w:trPr>
          <w:trHeight w:val="75"/>
          <w:jc w:val="center"/>
        </w:trPr>
        <w:tc>
          <w:tcPr>
            <w:tcW w:w="630" w:type="dxa"/>
            <w:shd w:val="clear" w:color="auto" w:fill="FDE9D9" w:themeFill="accent6" w:themeFillTint="33"/>
          </w:tcPr>
          <w:p w14:paraId="4693E98E" w14:textId="77777777" w:rsidR="006D72DA" w:rsidRDefault="006D72DA" w:rsidP="00A562C3">
            <w:pPr>
              <w:pStyle w:val="TableParagraph"/>
              <w:jc w:val="center"/>
            </w:pPr>
          </w:p>
          <w:p w14:paraId="3373C0BB" w14:textId="77777777" w:rsidR="006D72DA" w:rsidRDefault="006D72DA" w:rsidP="00A562C3">
            <w:pPr>
              <w:pStyle w:val="TableParagraph"/>
              <w:jc w:val="center"/>
              <w:rPr>
                <w:sz w:val="19"/>
              </w:rPr>
            </w:pPr>
          </w:p>
          <w:p w14:paraId="7AB59F18" w14:textId="77777777" w:rsidR="006D72DA" w:rsidRDefault="00CC1E66" w:rsidP="00A562C3">
            <w:pPr>
              <w:pStyle w:val="TableParagraph"/>
              <w:ind w:left="9"/>
              <w:jc w:val="center"/>
              <w:rPr>
                <w:sz w:val="20"/>
              </w:rPr>
            </w:pPr>
            <w:r>
              <w:rPr>
                <w:w w:val="99"/>
                <w:sz w:val="20"/>
              </w:rPr>
              <w:t>4</w:t>
            </w:r>
          </w:p>
        </w:tc>
        <w:tc>
          <w:tcPr>
            <w:tcW w:w="1890" w:type="dxa"/>
            <w:shd w:val="clear" w:color="auto" w:fill="FDE9D9" w:themeFill="accent6" w:themeFillTint="33"/>
          </w:tcPr>
          <w:p w14:paraId="63F14B80" w14:textId="77777777" w:rsidR="006D72DA" w:rsidRPr="00A562C3" w:rsidRDefault="006D72DA" w:rsidP="00D74E4E">
            <w:pPr>
              <w:pStyle w:val="TableParagraph"/>
              <w:ind w:left="6"/>
              <w:jc w:val="center"/>
              <w:rPr>
                <w:rFonts w:asciiTheme="minorHAnsi" w:hAnsiTheme="minorHAnsi"/>
                <w:b/>
                <w:sz w:val="24"/>
                <w:szCs w:val="24"/>
              </w:rPr>
            </w:pPr>
          </w:p>
          <w:p w14:paraId="24A561C4" w14:textId="2A8218AF" w:rsidR="006B79E0" w:rsidRPr="00A562C3" w:rsidRDefault="006B79E0" w:rsidP="00D74E4E">
            <w:pPr>
              <w:pStyle w:val="TableParagraph"/>
              <w:ind w:left="6"/>
              <w:jc w:val="center"/>
              <w:rPr>
                <w:rFonts w:asciiTheme="minorHAnsi" w:hAnsiTheme="minorHAnsi"/>
                <w:b/>
                <w:sz w:val="24"/>
                <w:szCs w:val="24"/>
              </w:rPr>
            </w:pPr>
            <w:r w:rsidRPr="00A562C3">
              <w:rPr>
                <w:rFonts w:asciiTheme="minorHAnsi" w:hAnsiTheme="minorHAnsi"/>
                <w:b/>
                <w:sz w:val="24"/>
                <w:szCs w:val="24"/>
              </w:rPr>
              <w:t>Pinnacle Gradebook and Attendance</w:t>
            </w:r>
          </w:p>
        </w:tc>
        <w:tc>
          <w:tcPr>
            <w:tcW w:w="1710" w:type="dxa"/>
            <w:shd w:val="clear" w:color="auto" w:fill="FDE9D9" w:themeFill="accent6" w:themeFillTint="33"/>
          </w:tcPr>
          <w:p w14:paraId="1D161803" w14:textId="77777777" w:rsidR="006D72DA" w:rsidRPr="00A562C3" w:rsidRDefault="006D72DA" w:rsidP="00A562C3">
            <w:pPr>
              <w:pStyle w:val="TableParagraph"/>
              <w:ind w:left="6"/>
              <w:jc w:val="center"/>
              <w:rPr>
                <w:sz w:val="18"/>
                <w:szCs w:val="18"/>
              </w:rPr>
            </w:pPr>
          </w:p>
          <w:p w14:paraId="72D198FF" w14:textId="77777777" w:rsidR="006B79E0" w:rsidRPr="00A562C3" w:rsidRDefault="006B79E0" w:rsidP="00A562C3">
            <w:pPr>
              <w:pStyle w:val="TableParagraph"/>
              <w:ind w:left="6"/>
              <w:jc w:val="center"/>
              <w:rPr>
                <w:sz w:val="18"/>
                <w:szCs w:val="18"/>
              </w:rPr>
            </w:pPr>
          </w:p>
          <w:p w14:paraId="77A47464" w14:textId="76CF4EE5" w:rsidR="006B79E0" w:rsidRPr="00A562C3" w:rsidRDefault="006B79E0" w:rsidP="00A562C3">
            <w:pPr>
              <w:pStyle w:val="TableParagraph"/>
              <w:ind w:left="6"/>
              <w:jc w:val="center"/>
              <w:rPr>
                <w:sz w:val="18"/>
                <w:szCs w:val="18"/>
              </w:rPr>
            </w:pPr>
            <w:r w:rsidRPr="00A562C3">
              <w:rPr>
                <w:sz w:val="18"/>
                <w:szCs w:val="18"/>
              </w:rPr>
              <w:t>Guidance Counselors</w:t>
            </w:r>
          </w:p>
        </w:tc>
        <w:tc>
          <w:tcPr>
            <w:tcW w:w="2700" w:type="dxa"/>
            <w:shd w:val="clear" w:color="auto" w:fill="FDE9D9" w:themeFill="accent6" w:themeFillTint="33"/>
          </w:tcPr>
          <w:p w14:paraId="7B121883" w14:textId="5016E607" w:rsidR="006D72DA" w:rsidRPr="00D74E4E" w:rsidRDefault="006B79E0" w:rsidP="00A562C3">
            <w:pPr>
              <w:pStyle w:val="TableParagraph"/>
              <w:spacing w:before="126"/>
              <w:ind w:left="6" w:right="109"/>
              <w:jc w:val="center"/>
              <w:rPr>
                <w:sz w:val="18"/>
                <w:szCs w:val="18"/>
              </w:rPr>
            </w:pPr>
            <w:r w:rsidRPr="00D74E4E">
              <w:rPr>
                <w:sz w:val="18"/>
                <w:szCs w:val="18"/>
              </w:rPr>
              <w:t>Parents will be provided information on how to log in to new gradebook and attendance system so that they can monitor their student's academic progress and daily attendance</w:t>
            </w:r>
          </w:p>
        </w:tc>
        <w:tc>
          <w:tcPr>
            <w:tcW w:w="1260" w:type="dxa"/>
            <w:shd w:val="clear" w:color="auto" w:fill="FDE9D9" w:themeFill="accent6" w:themeFillTint="33"/>
          </w:tcPr>
          <w:p w14:paraId="4EB1A8E7" w14:textId="77777777" w:rsidR="00A562C3" w:rsidRDefault="00A562C3" w:rsidP="00A562C3">
            <w:pPr>
              <w:pStyle w:val="TableParagraph"/>
              <w:spacing w:before="11" w:line="230" w:lineRule="atLeast"/>
              <w:ind w:left="9" w:right="57"/>
              <w:jc w:val="center"/>
              <w:rPr>
                <w:sz w:val="18"/>
                <w:szCs w:val="18"/>
              </w:rPr>
            </w:pPr>
          </w:p>
          <w:p w14:paraId="4FDC5B10" w14:textId="77777777" w:rsidR="00A562C3" w:rsidRDefault="00A562C3" w:rsidP="00A562C3">
            <w:pPr>
              <w:pStyle w:val="TableParagraph"/>
              <w:spacing w:before="11" w:line="230" w:lineRule="atLeast"/>
              <w:ind w:left="9" w:right="57"/>
              <w:jc w:val="center"/>
              <w:rPr>
                <w:sz w:val="18"/>
                <w:szCs w:val="18"/>
              </w:rPr>
            </w:pPr>
          </w:p>
          <w:p w14:paraId="004340EC" w14:textId="10A97439" w:rsidR="006D72DA" w:rsidRPr="00D74E4E" w:rsidRDefault="00A562C3" w:rsidP="00A562C3">
            <w:pPr>
              <w:pStyle w:val="TableParagraph"/>
              <w:spacing w:before="11" w:line="230" w:lineRule="atLeast"/>
              <w:ind w:left="9" w:right="57"/>
              <w:jc w:val="center"/>
              <w:rPr>
                <w:sz w:val="18"/>
                <w:szCs w:val="18"/>
              </w:rPr>
            </w:pPr>
            <w:r>
              <w:rPr>
                <w:sz w:val="18"/>
                <w:szCs w:val="18"/>
              </w:rPr>
              <w:t>09/01/17-06/01/18</w:t>
            </w:r>
          </w:p>
        </w:tc>
        <w:tc>
          <w:tcPr>
            <w:tcW w:w="1890" w:type="dxa"/>
            <w:shd w:val="clear" w:color="auto" w:fill="FDE9D9" w:themeFill="accent6" w:themeFillTint="33"/>
          </w:tcPr>
          <w:p w14:paraId="5D07A625" w14:textId="77777777" w:rsidR="00A562C3" w:rsidRDefault="00A562C3" w:rsidP="00A562C3">
            <w:pPr>
              <w:pStyle w:val="BodyText"/>
              <w:ind w:left="120" w:right="173"/>
              <w:jc w:val="center"/>
            </w:pPr>
          </w:p>
          <w:p w14:paraId="77A1E250" w14:textId="2490AB48" w:rsidR="00A562C3" w:rsidRDefault="00A562C3" w:rsidP="00A562C3">
            <w:pPr>
              <w:pStyle w:val="BodyText"/>
              <w:ind w:left="120" w:right="173"/>
              <w:jc w:val="center"/>
            </w:pPr>
            <w:r>
              <w:t xml:space="preserve">Connect Ed message, log of parent log in data, and parent phone log. </w:t>
            </w:r>
          </w:p>
          <w:p w14:paraId="2F1E3D6E" w14:textId="77777777" w:rsidR="006D72DA" w:rsidRPr="00D74E4E" w:rsidRDefault="006D72DA" w:rsidP="00A562C3">
            <w:pPr>
              <w:pStyle w:val="TableParagraph"/>
              <w:ind w:left="6" w:right="545"/>
              <w:jc w:val="center"/>
              <w:rPr>
                <w:sz w:val="18"/>
                <w:szCs w:val="18"/>
              </w:rPr>
            </w:pPr>
          </w:p>
        </w:tc>
      </w:tr>
      <w:tr w:rsidR="006D72DA" w14:paraId="327F6A90" w14:textId="77777777" w:rsidTr="00A562C3">
        <w:trPr>
          <w:trHeight w:val="1155"/>
          <w:jc w:val="center"/>
        </w:trPr>
        <w:tc>
          <w:tcPr>
            <w:tcW w:w="630" w:type="dxa"/>
            <w:shd w:val="clear" w:color="auto" w:fill="DBE5F1" w:themeFill="accent1" w:themeFillTint="33"/>
          </w:tcPr>
          <w:p w14:paraId="23440987" w14:textId="77777777" w:rsidR="006D72DA" w:rsidRDefault="006D72DA" w:rsidP="00A562C3">
            <w:pPr>
              <w:pStyle w:val="TableParagraph"/>
              <w:jc w:val="center"/>
            </w:pPr>
          </w:p>
          <w:p w14:paraId="042E334C" w14:textId="77777777" w:rsidR="006D72DA" w:rsidRDefault="006D72DA" w:rsidP="00A562C3">
            <w:pPr>
              <w:pStyle w:val="TableParagraph"/>
              <w:jc w:val="center"/>
              <w:rPr>
                <w:sz w:val="19"/>
              </w:rPr>
            </w:pPr>
          </w:p>
          <w:p w14:paraId="7B72A75F" w14:textId="77777777" w:rsidR="006D72DA" w:rsidRDefault="00CC1E66" w:rsidP="00A562C3">
            <w:pPr>
              <w:pStyle w:val="TableParagraph"/>
              <w:ind w:left="9"/>
              <w:jc w:val="center"/>
              <w:rPr>
                <w:sz w:val="20"/>
              </w:rPr>
            </w:pPr>
            <w:r>
              <w:rPr>
                <w:w w:val="99"/>
                <w:sz w:val="20"/>
              </w:rPr>
              <w:t>5</w:t>
            </w:r>
          </w:p>
        </w:tc>
        <w:tc>
          <w:tcPr>
            <w:tcW w:w="1890" w:type="dxa"/>
            <w:shd w:val="clear" w:color="auto" w:fill="DBE5F1" w:themeFill="accent1" w:themeFillTint="33"/>
          </w:tcPr>
          <w:p w14:paraId="15379EA3" w14:textId="77777777" w:rsidR="006D72DA" w:rsidRPr="00D74E4E" w:rsidRDefault="006D72DA" w:rsidP="00D74E4E">
            <w:pPr>
              <w:pStyle w:val="TableParagraph"/>
              <w:ind w:left="6" w:right="123"/>
              <w:jc w:val="center"/>
              <w:rPr>
                <w:sz w:val="24"/>
                <w:szCs w:val="24"/>
              </w:rPr>
            </w:pPr>
          </w:p>
          <w:p w14:paraId="788BF3A0" w14:textId="7060C6B2" w:rsidR="006B79E0" w:rsidRPr="00D74E4E" w:rsidRDefault="006B79E0" w:rsidP="00A562C3">
            <w:pPr>
              <w:pStyle w:val="TableParagraph"/>
              <w:ind w:left="6"/>
              <w:jc w:val="center"/>
              <w:rPr>
                <w:sz w:val="24"/>
                <w:szCs w:val="24"/>
              </w:rPr>
            </w:pPr>
            <w:r w:rsidRPr="00A562C3">
              <w:rPr>
                <w:rFonts w:asciiTheme="minorHAnsi" w:hAnsiTheme="minorHAnsi"/>
                <w:b/>
                <w:sz w:val="24"/>
                <w:szCs w:val="24"/>
              </w:rPr>
              <w:t>College and Career Readiness</w:t>
            </w:r>
          </w:p>
        </w:tc>
        <w:tc>
          <w:tcPr>
            <w:tcW w:w="1710" w:type="dxa"/>
            <w:shd w:val="clear" w:color="auto" w:fill="DBE5F1" w:themeFill="accent1" w:themeFillTint="33"/>
          </w:tcPr>
          <w:p w14:paraId="04B8CCF7" w14:textId="77777777" w:rsidR="006D72DA" w:rsidRPr="00D74E4E" w:rsidRDefault="006D72DA" w:rsidP="00D74E4E">
            <w:pPr>
              <w:pStyle w:val="TableParagraph"/>
              <w:ind w:left="6" w:right="54"/>
              <w:jc w:val="center"/>
              <w:rPr>
                <w:sz w:val="18"/>
                <w:szCs w:val="18"/>
              </w:rPr>
            </w:pPr>
          </w:p>
          <w:p w14:paraId="2C0E34BE" w14:textId="67EAA718" w:rsidR="006B79E0" w:rsidRPr="00D74E4E" w:rsidRDefault="006B79E0" w:rsidP="00D74E4E">
            <w:pPr>
              <w:pStyle w:val="TableParagraph"/>
              <w:ind w:left="6" w:right="54"/>
              <w:jc w:val="center"/>
              <w:rPr>
                <w:sz w:val="18"/>
                <w:szCs w:val="18"/>
              </w:rPr>
            </w:pPr>
            <w:r w:rsidRPr="00D74E4E">
              <w:rPr>
                <w:sz w:val="18"/>
                <w:szCs w:val="18"/>
              </w:rPr>
              <w:t>Guidance Department and Academy Program Leaders</w:t>
            </w:r>
          </w:p>
        </w:tc>
        <w:tc>
          <w:tcPr>
            <w:tcW w:w="2700" w:type="dxa"/>
            <w:shd w:val="clear" w:color="auto" w:fill="DBE5F1" w:themeFill="accent1" w:themeFillTint="33"/>
          </w:tcPr>
          <w:p w14:paraId="7120A903" w14:textId="77777777" w:rsidR="00A562C3" w:rsidRDefault="00A562C3" w:rsidP="00D74E4E">
            <w:pPr>
              <w:pStyle w:val="BodyText"/>
              <w:ind w:left="120" w:right="173"/>
              <w:jc w:val="center"/>
              <w:rPr>
                <w:sz w:val="18"/>
                <w:szCs w:val="18"/>
              </w:rPr>
            </w:pPr>
          </w:p>
          <w:p w14:paraId="380A1AFD" w14:textId="71366D03" w:rsidR="006D72DA" w:rsidRPr="00D74E4E" w:rsidRDefault="006B79E0" w:rsidP="00A562C3">
            <w:pPr>
              <w:pStyle w:val="BodyText"/>
              <w:ind w:left="120" w:right="173"/>
              <w:jc w:val="center"/>
              <w:rPr>
                <w:sz w:val="18"/>
                <w:szCs w:val="18"/>
              </w:rPr>
            </w:pPr>
            <w:r w:rsidRPr="00D74E4E">
              <w:rPr>
                <w:sz w:val="18"/>
                <w:szCs w:val="18"/>
              </w:rPr>
              <w:t xml:space="preserve">Parents will gain knowledge of college readiness, scholarship information, availability of financial aid, </w:t>
            </w:r>
            <w:proofErr w:type="spellStart"/>
            <w:r w:rsidRPr="00D74E4E">
              <w:rPr>
                <w:sz w:val="18"/>
                <w:szCs w:val="18"/>
              </w:rPr>
              <w:t>et</w:t>
            </w:r>
            <w:r w:rsidR="00A562C3">
              <w:rPr>
                <w:sz w:val="18"/>
                <w:szCs w:val="18"/>
              </w:rPr>
              <w:t>c</w:t>
            </w:r>
            <w:proofErr w:type="spellEnd"/>
          </w:p>
        </w:tc>
        <w:tc>
          <w:tcPr>
            <w:tcW w:w="1260" w:type="dxa"/>
            <w:shd w:val="clear" w:color="auto" w:fill="DBE5F1" w:themeFill="accent1" w:themeFillTint="33"/>
          </w:tcPr>
          <w:p w14:paraId="5A06A768" w14:textId="77777777" w:rsidR="00A562C3" w:rsidRDefault="00A562C3" w:rsidP="00D74E4E">
            <w:pPr>
              <w:pStyle w:val="TableParagraph"/>
              <w:ind w:left="9"/>
              <w:jc w:val="center"/>
              <w:rPr>
                <w:sz w:val="18"/>
                <w:szCs w:val="18"/>
              </w:rPr>
            </w:pPr>
          </w:p>
          <w:p w14:paraId="618D93DE" w14:textId="77777777" w:rsidR="00A562C3" w:rsidRDefault="00A562C3" w:rsidP="00D74E4E">
            <w:pPr>
              <w:pStyle w:val="TableParagraph"/>
              <w:ind w:left="9"/>
              <w:jc w:val="center"/>
              <w:rPr>
                <w:sz w:val="18"/>
                <w:szCs w:val="18"/>
              </w:rPr>
            </w:pPr>
          </w:p>
          <w:p w14:paraId="76BA3E10" w14:textId="4C512F3A" w:rsidR="006D72DA" w:rsidRPr="00D74E4E" w:rsidRDefault="00A562C3" w:rsidP="00D74E4E">
            <w:pPr>
              <w:pStyle w:val="TableParagraph"/>
              <w:ind w:left="9"/>
              <w:jc w:val="center"/>
              <w:rPr>
                <w:sz w:val="18"/>
                <w:szCs w:val="18"/>
              </w:rPr>
            </w:pPr>
            <w:r>
              <w:rPr>
                <w:sz w:val="18"/>
                <w:szCs w:val="18"/>
              </w:rPr>
              <w:t>09/01/17-06/01/2018</w:t>
            </w:r>
          </w:p>
        </w:tc>
        <w:tc>
          <w:tcPr>
            <w:tcW w:w="1890" w:type="dxa"/>
            <w:shd w:val="clear" w:color="auto" w:fill="DBE5F1" w:themeFill="accent1" w:themeFillTint="33"/>
          </w:tcPr>
          <w:p w14:paraId="782B5521" w14:textId="77777777" w:rsidR="00A562C3" w:rsidRPr="00A562C3" w:rsidRDefault="00A562C3" w:rsidP="00A562C3">
            <w:pPr>
              <w:pStyle w:val="BodyText"/>
              <w:ind w:left="120" w:right="173"/>
              <w:jc w:val="center"/>
            </w:pPr>
          </w:p>
          <w:p w14:paraId="61EBEA11" w14:textId="7AB7CC73" w:rsidR="006D72DA" w:rsidRPr="00A562C3" w:rsidRDefault="006B79E0" w:rsidP="00A562C3">
            <w:pPr>
              <w:pStyle w:val="BodyText"/>
              <w:ind w:left="120" w:right="173"/>
              <w:jc w:val="center"/>
            </w:pPr>
            <w:r w:rsidRPr="00A562C3">
              <w:t>Guidance Sign in Sheets and Event Sign in Sheets</w:t>
            </w:r>
          </w:p>
        </w:tc>
      </w:tr>
    </w:tbl>
    <w:p w14:paraId="5FFE3C4C" w14:textId="6A4E58FC" w:rsidR="006D72DA" w:rsidRDefault="006D72DA">
      <w:pPr>
        <w:pStyle w:val="BodyText"/>
        <w:spacing w:before="2"/>
        <w:rPr>
          <w:sz w:val="9"/>
        </w:rPr>
      </w:pPr>
    </w:p>
    <w:p w14:paraId="375C0A93" w14:textId="77777777" w:rsidR="006D72DA" w:rsidRDefault="00CC1E66" w:rsidP="00DA25E0">
      <w:pPr>
        <w:pStyle w:val="Heading1"/>
        <w:jc w:val="center"/>
      </w:pPr>
      <w:r>
        <w:t>Staff Training</w:t>
      </w:r>
    </w:p>
    <w:p w14:paraId="319CF5E4" w14:textId="2C9ECB1C" w:rsidR="006D72DA" w:rsidRDefault="00CC1E66">
      <w:pPr>
        <w:pStyle w:val="BodyText"/>
        <w:spacing w:after="3"/>
        <w:ind w:left="120"/>
      </w:pPr>
      <w: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w:t>
      </w:r>
      <w:r w:rsidRPr="00FC0A70">
        <w:t>[</w:t>
      </w:r>
      <w:r w:rsidR="00FC0A70" w:rsidRPr="00FC0A70">
        <w:t>Section 1116</w:t>
      </w:r>
      <w:r w:rsidRPr="00FC0A70">
        <w:t>(e)(</w:t>
      </w:r>
      <w:r>
        <w:t>3)].</w:t>
      </w:r>
    </w:p>
    <w:p w14:paraId="62E2C264" w14:textId="6F668357" w:rsidR="00A562C3" w:rsidRDefault="00A562C3">
      <w:pPr>
        <w:pStyle w:val="BodyText"/>
        <w:spacing w:after="3"/>
        <w:ind w:left="120"/>
      </w:pPr>
    </w:p>
    <w:p w14:paraId="32A72E83" w14:textId="30A1B26F" w:rsidR="00A562C3" w:rsidRDefault="00A562C3" w:rsidP="00A562C3">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546"/>
        <w:gridCol w:w="1817"/>
        <w:gridCol w:w="2091"/>
        <w:gridCol w:w="1231"/>
        <w:gridCol w:w="2086"/>
      </w:tblGrid>
      <w:tr w:rsidR="006D72DA" w14:paraId="7AA606D9" w14:textId="77777777" w:rsidTr="00B618F4">
        <w:trPr>
          <w:trHeight w:val="552"/>
        </w:trPr>
        <w:tc>
          <w:tcPr>
            <w:tcW w:w="576" w:type="dxa"/>
            <w:shd w:val="clear" w:color="auto" w:fill="EDEDED"/>
          </w:tcPr>
          <w:p w14:paraId="6D91E91F" w14:textId="77777777" w:rsidR="006D72DA" w:rsidRDefault="006D72DA">
            <w:pPr>
              <w:pStyle w:val="TableParagraph"/>
              <w:spacing w:before="9"/>
              <w:rPr>
                <w:sz w:val="20"/>
              </w:rPr>
            </w:pPr>
          </w:p>
          <w:p w14:paraId="11A92B12" w14:textId="44997F20" w:rsidR="006D72DA" w:rsidRDefault="006D72DA">
            <w:pPr>
              <w:pStyle w:val="TableParagraph"/>
              <w:ind w:left="9"/>
              <w:rPr>
                <w:b/>
                <w:sz w:val="20"/>
              </w:rPr>
            </w:pPr>
          </w:p>
        </w:tc>
        <w:tc>
          <w:tcPr>
            <w:tcW w:w="1546" w:type="dxa"/>
            <w:shd w:val="clear" w:color="auto" w:fill="EDEDED"/>
          </w:tcPr>
          <w:p w14:paraId="0EAB7734" w14:textId="77777777" w:rsidR="00B618F4" w:rsidRDefault="00B618F4" w:rsidP="00B618F4">
            <w:pPr>
              <w:pStyle w:val="TableParagraph"/>
              <w:spacing w:before="9" w:line="230" w:lineRule="atLeast"/>
              <w:ind w:right="122"/>
              <w:rPr>
                <w:b/>
                <w:sz w:val="16"/>
                <w:szCs w:val="16"/>
              </w:rPr>
            </w:pPr>
          </w:p>
          <w:p w14:paraId="21E61F18" w14:textId="391FC733" w:rsidR="006D72DA" w:rsidRPr="00B618F4" w:rsidRDefault="00B618F4">
            <w:pPr>
              <w:pStyle w:val="TableParagraph"/>
              <w:spacing w:before="9" w:line="230" w:lineRule="atLeast"/>
              <w:ind w:left="364" w:right="122" w:hanging="224"/>
              <w:rPr>
                <w:b/>
                <w:sz w:val="16"/>
                <w:szCs w:val="16"/>
              </w:rPr>
            </w:pPr>
            <w:r>
              <w:rPr>
                <w:b/>
                <w:sz w:val="16"/>
                <w:szCs w:val="16"/>
              </w:rPr>
              <w:t xml:space="preserve">        </w:t>
            </w:r>
            <w:r w:rsidR="00CC1E66" w:rsidRPr="00B618F4">
              <w:rPr>
                <w:b/>
                <w:sz w:val="16"/>
                <w:szCs w:val="16"/>
              </w:rPr>
              <w:t>Activity</w:t>
            </w:r>
          </w:p>
        </w:tc>
        <w:tc>
          <w:tcPr>
            <w:tcW w:w="1817" w:type="dxa"/>
            <w:shd w:val="clear" w:color="auto" w:fill="EDEDED"/>
          </w:tcPr>
          <w:p w14:paraId="14438F1F" w14:textId="77777777" w:rsidR="006D72DA" w:rsidRPr="00B618F4" w:rsidRDefault="00CC1E66">
            <w:pPr>
              <w:pStyle w:val="TableParagraph"/>
              <w:spacing w:before="124"/>
              <w:ind w:left="347" w:firstLine="254"/>
              <w:rPr>
                <w:b/>
                <w:sz w:val="16"/>
                <w:szCs w:val="16"/>
              </w:rPr>
            </w:pPr>
            <w:r w:rsidRPr="00B618F4">
              <w:rPr>
                <w:b/>
                <w:sz w:val="16"/>
                <w:szCs w:val="16"/>
              </w:rPr>
              <w:t xml:space="preserve">Person </w:t>
            </w:r>
            <w:r w:rsidRPr="00B618F4">
              <w:rPr>
                <w:b/>
                <w:w w:val="95"/>
                <w:sz w:val="16"/>
                <w:szCs w:val="16"/>
              </w:rPr>
              <w:t>Responsible</w:t>
            </w:r>
          </w:p>
        </w:tc>
        <w:tc>
          <w:tcPr>
            <w:tcW w:w="2091" w:type="dxa"/>
            <w:shd w:val="clear" w:color="auto" w:fill="EDEDED"/>
          </w:tcPr>
          <w:p w14:paraId="7ED662F6" w14:textId="2F2263F6" w:rsidR="006D72DA" w:rsidRPr="00B618F4" w:rsidRDefault="00CC1E66">
            <w:pPr>
              <w:pStyle w:val="TableParagraph"/>
              <w:spacing w:before="9" w:line="230" w:lineRule="atLeast"/>
              <w:ind w:left="143" w:right="143"/>
              <w:jc w:val="center"/>
              <w:rPr>
                <w:b/>
                <w:sz w:val="16"/>
                <w:szCs w:val="16"/>
              </w:rPr>
            </w:pPr>
            <w:r w:rsidRPr="00B618F4">
              <w:rPr>
                <w:b/>
                <w:sz w:val="16"/>
                <w:szCs w:val="16"/>
              </w:rPr>
              <w:t>Student Achievement</w:t>
            </w:r>
            <w:r w:rsidR="00B618F4" w:rsidRPr="00B618F4">
              <w:rPr>
                <w:b/>
                <w:sz w:val="16"/>
                <w:szCs w:val="16"/>
              </w:rPr>
              <w:t xml:space="preserve"> Impact</w:t>
            </w:r>
          </w:p>
        </w:tc>
        <w:tc>
          <w:tcPr>
            <w:tcW w:w="1231" w:type="dxa"/>
            <w:shd w:val="clear" w:color="auto" w:fill="EDEDED"/>
          </w:tcPr>
          <w:p w14:paraId="019F7B3F" w14:textId="77777777" w:rsidR="006D72DA" w:rsidRPr="00B618F4" w:rsidRDefault="006D72DA">
            <w:pPr>
              <w:pStyle w:val="TableParagraph"/>
              <w:spacing w:before="9"/>
              <w:rPr>
                <w:sz w:val="16"/>
                <w:szCs w:val="16"/>
              </w:rPr>
            </w:pPr>
          </w:p>
          <w:p w14:paraId="5E47C75F" w14:textId="77777777" w:rsidR="006D72DA" w:rsidRPr="00B618F4" w:rsidRDefault="00CC1E66">
            <w:pPr>
              <w:pStyle w:val="TableParagraph"/>
              <w:ind w:left="201"/>
              <w:rPr>
                <w:b/>
                <w:sz w:val="16"/>
                <w:szCs w:val="16"/>
              </w:rPr>
            </w:pPr>
            <w:r w:rsidRPr="00B618F4">
              <w:rPr>
                <w:b/>
                <w:sz w:val="16"/>
                <w:szCs w:val="16"/>
              </w:rPr>
              <w:t>Timeline</w:t>
            </w:r>
          </w:p>
        </w:tc>
        <w:tc>
          <w:tcPr>
            <w:tcW w:w="2086" w:type="dxa"/>
            <w:shd w:val="clear" w:color="auto" w:fill="EDEDED"/>
          </w:tcPr>
          <w:p w14:paraId="02B87D28" w14:textId="6060540D" w:rsidR="006D72DA" w:rsidRPr="00B618F4" w:rsidRDefault="00CC1E66" w:rsidP="00B618F4">
            <w:pPr>
              <w:pStyle w:val="TableParagraph"/>
              <w:spacing w:before="124"/>
              <w:ind w:left="390" w:right="26" w:firstLine="84"/>
              <w:rPr>
                <w:b/>
                <w:sz w:val="16"/>
                <w:szCs w:val="16"/>
              </w:rPr>
            </w:pPr>
            <w:r w:rsidRPr="00B618F4">
              <w:rPr>
                <w:b/>
                <w:sz w:val="16"/>
                <w:szCs w:val="16"/>
              </w:rPr>
              <w:t xml:space="preserve">Evidence </w:t>
            </w:r>
          </w:p>
        </w:tc>
      </w:tr>
      <w:tr w:rsidR="006D72DA" w14:paraId="5942687C" w14:textId="77777777" w:rsidTr="00B618F4">
        <w:trPr>
          <w:trHeight w:val="940"/>
        </w:trPr>
        <w:tc>
          <w:tcPr>
            <w:tcW w:w="576" w:type="dxa"/>
            <w:shd w:val="clear" w:color="auto" w:fill="DAEEF3" w:themeFill="accent5" w:themeFillTint="33"/>
          </w:tcPr>
          <w:p w14:paraId="4E61B030" w14:textId="77777777" w:rsidR="006D72DA" w:rsidRPr="00B618F4" w:rsidRDefault="006D72DA" w:rsidP="00B618F4">
            <w:pPr>
              <w:pStyle w:val="TableParagraph"/>
              <w:spacing w:before="1"/>
              <w:jc w:val="center"/>
              <w:rPr>
                <w:sz w:val="21"/>
              </w:rPr>
            </w:pPr>
          </w:p>
          <w:p w14:paraId="14B10DDD" w14:textId="77777777" w:rsidR="006D72DA" w:rsidRPr="00B618F4" w:rsidRDefault="00CC1E66" w:rsidP="00B618F4">
            <w:pPr>
              <w:pStyle w:val="TableParagraph"/>
              <w:spacing w:before="1"/>
              <w:ind w:left="9"/>
              <w:jc w:val="center"/>
              <w:rPr>
                <w:sz w:val="21"/>
              </w:rPr>
            </w:pPr>
            <w:r w:rsidRPr="00B618F4">
              <w:rPr>
                <w:sz w:val="21"/>
              </w:rPr>
              <w:t>1</w:t>
            </w:r>
          </w:p>
        </w:tc>
        <w:tc>
          <w:tcPr>
            <w:tcW w:w="1546" w:type="dxa"/>
            <w:shd w:val="clear" w:color="auto" w:fill="DAEEF3" w:themeFill="accent5" w:themeFillTint="33"/>
          </w:tcPr>
          <w:p w14:paraId="546E2C6E" w14:textId="77777777" w:rsidR="006D72DA" w:rsidRPr="00B618F4" w:rsidRDefault="006D72DA" w:rsidP="00B618F4">
            <w:pPr>
              <w:pStyle w:val="TableParagraph"/>
              <w:spacing w:before="1"/>
              <w:ind w:left="9"/>
              <w:jc w:val="center"/>
              <w:rPr>
                <w:sz w:val="21"/>
              </w:rPr>
            </w:pPr>
          </w:p>
          <w:p w14:paraId="676D8464" w14:textId="76FCC1DA" w:rsidR="00A562C3" w:rsidRPr="00B618F4" w:rsidRDefault="00A562C3" w:rsidP="00B618F4">
            <w:pPr>
              <w:pStyle w:val="TableParagraph"/>
              <w:spacing w:before="1"/>
              <w:ind w:left="9"/>
              <w:jc w:val="center"/>
              <w:rPr>
                <w:b/>
                <w:sz w:val="21"/>
              </w:rPr>
            </w:pPr>
            <w:r w:rsidRPr="00B618F4">
              <w:rPr>
                <w:b/>
                <w:sz w:val="21"/>
              </w:rPr>
              <w:t>District Family Involvement Conference</w:t>
            </w:r>
          </w:p>
        </w:tc>
        <w:tc>
          <w:tcPr>
            <w:tcW w:w="1817" w:type="dxa"/>
            <w:shd w:val="clear" w:color="auto" w:fill="DAEEF3" w:themeFill="accent5" w:themeFillTint="33"/>
          </w:tcPr>
          <w:p w14:paraId="0F50B4C3" w14:textId="77777777" w:rsidR="006D72DA" w:rsidRPr="00B618F4" w:rsidRDefault="006D72DA" w:rsidP="00B618F4">
            <w:pPr>
              <w:pStyle w:val="TableParagraph"/>
              <w:spacing w:before="1"/>
              <w:ind w:left="6"/>
              <w:jc w:val="center"/>
              <w:rPr>
                <w:sz w:val="21"/>
              </w:rPr>
            </w:pPr>
          </w:p>
          <w:p w14:paraId="6F7CD780" w14:textId="5B630BC1" w:rsidR="00B618F4" w:rsidRPr="00B618F4" w:rsidRDefault="00B618F4" w:rsidP="00B618F4">
            <w:pPr>
              <w:pStyle w:val="TableParagraph"/>
              <w:spacing w:before="1"/>
              <w:ind w:left="6"/>
              <w:jc w:val="center"/>
              <w:rPr>
                <w:sz w:val="21"/>
              </w:rPr>
            </w:pPr>
            <w:r w:rsidRPr="00B618F4">
              <w:rPr>
                <w:sz w:val="21"/>
              </w:rPr>
              <w:t>Parent Coordinator</w:t>
            </w:r>
          </w:p>
        </w:tc>
        <w:tc>
          <w:tcPr>
            <w:tcW w:w="2091" w:type="dxa"/>
            <w:shd w:val="clear" w:color="auto" w:fill="DAEEF3" w:themeFill="accent5" w:themeFillTint="33"/>
          </w:tcPr>
          <w:p w14:paraId="23644E46" w14:textId="493561C5" w:rsidR="006D72DA" w:rsidRPr="00B618F4" w:rsidRDefault="00B618F4" w:rsidP="00B618F4">
            <w:pPr>
              <w:pStyle w:val="TableParagraph"/>
              <w:spacing w:before="1" w:line="230" w:lineRule="atLeast"/>
              <w:ind w:left="6" w:right="15"/>
              <w:jc w:val="center"/>
              <w:rPr>
                <w:sz w:val="21"/>
              </w:rPr>
            </w:pPr>
            <w:r w:rsidRPr="00B618F4">
              <w:rPr>
                <w:sz w:val="21"/>
              </w:rPr>
              <w:t>Provide strategies to increase student achievement and parent involvement</w:t>
            </w:r>
          </w:p>
        </w:tc>
        <w:tc>
          <w:tcPr>
            <w:tcW w:w="1231" w:type="dxa"/>
            <w:shd w:val="clear" w:color="auto" w:fill="DAEEF3" w:themeFill="accent5" w:themeFillTint="33"/>
          </w:tcPr>
          <w:p w14:paraId="5A1BA82C" w14:textId="704A6360" w:rsidR="006D72DA" w:rsidRPr="00B618F4" w:rsidRDefault="00B618F4" w:rsidP="00B618F4">
            <w:pPr>
              <w:pStyle w:val="TableParagraph"/>
              <w:spacing w:before="1"/>
              <w:ind w:left="6" w:right="211"/>
              <w:jc w:val="center"/>
              <w:rPr>
                <w:sz w:val="21"/>
              </w:rPr>
            </w:pPr>
            <w:r w:rsidRPr="00B618F4">
              <w:rPr>
                <w:sz w:val="21"/>
              </w:rPr>
              <w:t>09/01/17-06/01/18</w:t>
            </w:r>
          </w:p>
        </w:tc>
        <w:tc>
          <w:tcPr>
            <w:tcW w:w="2086" w:type="dxa"/>
            <w:shd w:val="clear" w:color="auto" w:fill="DAEEF3" w:themeFill="accent5" w:themeFillTint="33"/>
          </w:tcPr>
          <w:p w14:paraId="58CBBEA7" w14:textId="77777777" w:rsidR="00B618F4" w:rsidRDefault="00B618F4" w:rsidP="00B618F4">
            <w:pPr>
              <w:pStyle w:val="TableParagraph"/>
              <w:spacing w:before="1" w:line="230" w:lineRule="atLeast"/>
              <w:ind w:left="6" w:right="26"/>
              <w:jc w:val="center"/>
              <w:rPr>
                <w:sz w:val="21"/>
              </w:rPr>
            </w:pPr>
          </w:p>
          <w:p w14:paraId="1CEEF704" w14:textId="16871F62" w:rsidR="00B618F4" w:rsidRDefault="00B618F4" w:rsidP="00B618F4">
            <w:pPr>
              <w:pStyle w:val="TableParagraph"/>
              <w:spacing w:before="1" w:line="230" w:lineRule="atLeast"/>
              <w:ind w:left="6" w:right="26"/>
              <w:jc w:val="center"/>
              <w:rPr>
                <w:sz w:val="21"/>
              </w:rPr>
            </w:pPr>
            <w:r>
              <w:rPr>
                <w:sz w:val="21"/>
              </w:rPr>
              <w:t>Sign in Sheets</w:t>
            </w:r>
          </w:p>
          <w:p w14:paraId="720F8A88" w14:textId="5F64110D" w:rsidR="006D72DA" w:rsidRPr="00B618F4" w:rsidRDefault="006D72DA" w:rsidP="00B618F4">
            <w:pPr>
              <w:pStyle w:val="TableParagraph"/>
              <w:spacing w:before="1" w:line="230" w:lineRule="atLeast"/>
              <w:ind w:left="6" w:right="26"/>
              <w:jc w:val="center"/>
              <w:rPr>
                <w:sz w:val="21"/>
              </w:rPr>
            </w:pPr>
          </w:p>
        </w:tc>
      </w:tr>
      <w:tr w:rsidR="006D72DA" w14:paraId="18DCA2F3" w14:textId="77777777" w:rsidTr="00B618F4">
        <w:trPr>
          <w:trHeight w:val="1497"/>
        </w:trPr>
        <w:tc>
          <w:tcPr>
            <w:tcW w:w="576" w:type="dxa"/>
            <w:shd w:val="clear" w:color="auto" w:fill="FDE9D9" w:themeFill="accent6" w:themeFillTint="33"/>
          </w:tcPr>
          <w:p w14:paraId="63AF383C" w14:textId="77777777" w:rsidR="006D72DA" w:rsidRDefault="006D72DA">
            <w:pPr>
              <w:pStyle w:val="TableParagraph"/>
            </w:pPr>
          </w:p>
          <w:p w14:paraId="540D31CF" w14:textId="77777777" w:rsidR="006D72DA" w:rsidRDefault="006D72DA">
            <w:pPr>
              <w:pStyle w:val="TableParagraph"/>
            </w:pPr>
          </w:p>
          <w:p w14:paraId="193CAE24" w14:textId="77777777" w:rsidR="006D72DA" w:rsidRDefault="006D72DA">
            <w:pPr>
              <w:pStyle w:val="TableParagraph"/>
            </w:pPr>
          </w:p>
          <w:p w14:paraId="5B5B2D79" w14:textId="02BF7325" w:rsidR="006D72DA" w:rsidRDefault="00B618F4">
            <w:pPr>
              <w:pStyle w:val="TableParagraph"/>
              <w:ind w:left="9"/>
              <w:rPr>
                <w:sz w:val="20"/>
              </w:rPr>
            </w:pPr>
            <w:r>
              <w:rPr>
                <w:sz w:val="20"/>
              </w:rPr>
              <w:t xml:space="preserve">   2</w:t>
            </w:r>
          </w:p>
        </w:tc>
        <w:tc>
          <w:tcPr>
            <w:tcW w:w="1546" w:type="dxa"/>
            <w:shd w:val="clear" w:color="auto" w:fill="FDE9D9" w:themeFill="accent6" w:themeFillTint="33"/>
          </w:tcPr>
          <w:p w14:paraId="0E4B51EC" w14:textId="77777777" w:rsidR="00B618F4" w:rsidRDefault="00B618F4" w:rsidP="00B618F4">
            <w:pPr>
              <w:pStyle w:val="BodyText"/>
              <w:spacing w:after="3"/>
              <w:ind w:left="120"/>
              <w:jc w:val="center"/>
              <w:rPr>
                <w:rFonts w:asciiTheme="minorHAnsi" w:hAnsiTheme="minorHAnsi"/>
                <w:b/>
                <w:sz w:val="24"/>
                <w:szCs w:val="24"/>
              </w:rPr>
            </w:pPr>
          </w:p>
          <w:p w14:paraId="2F4212E9" w14:textId="380E0E67" w:rsidR="00A562C3" w:rsidRPr="00B618F4" w:rsidRDefault="00A562C3" w:rsidP="00B618F4">
            <w:pPr>
              <w:pStyle w:val="TableParagraph"/>
              <w:spacing w:before="1"/>
              <w:ind w:left="9"/>
              <w:jc w:val="center"/>
              <w:rPr>
                <w:b/>
                <w:sz w:val="21"/>
              </w:rPr>
            </w:pPr>
            <w:r w:rsidRPr="00B618F4">
              <w:rPr>
                <w:b/>
                <w:sz w:val="21"/>
              </w:rPr>
              <w:t xml:space="preserve">Collaborative Partner Training </w:t>
            </w:r>
          </w:p>
          <w:p w14:paraId="53EC5731" w14:textId="77777777" w:rsidR="006D72DA" w:rsidRDefault="006D72DA">
            <w:pPr>
              <w:pStyle w:val="TableParagraph"/>
              <w:ind w:left="9" w:right="122"/>
              <w:rPr>
                <w:sz w:val="20"/>
              </w:rPr>
            </w:pPr>
          </w:p>
        </w:tc>
        <w:tc>
          <w:tcPr>
            <w:tcW w:w="1817" w:type="dxa"/>
            <w:shd w:val="clear" w:color="auto" w:fill="FDE9D9" w:themeFill="accent6" w:themeFillTint="33"/>
          </w:tcPr>
          <w:p w14:paraId="254D0F81" w14:textId="77777777" w:rsidR="00B618F4" w:rsidRDefault="00B618F4">
            <w:pPr>
              <w:pStyle w:val="TableParagraph"/>
              <w:ind w:left="6"/>
              <w:rPr>
                <w:sz w:val="20"/>
              </w:rPr>
            </w:pPr>
          </w:p>
          <w:p w14:paraId="15A8C878" w14:textId="77777777" w:rsidR="00B618F4" w:rsidRDefault="00B618F4">
            <w:pPr>
              <w:pStyle w:val="TableParagraph"/>
              <w:ind w:left="6"/>
              <w:rPr>
                <w:sz w:val="20"/>
              </w:rPr>
            </w:pPr>
          </w:p>
          <w:p w14:paraId="5B24FF23" w14:textId="77777777" w:rsidR="00B618F4" w:rsidRDefault="00B618F4">
            <w:pPr>
              <w:pStyle w:val="TableParagraph"/>
              <w:ind w:left="6"/>
              <w:rPr>
                <w:sz w:val="20"/>
              </w:rPr>
            </w:pPr>
          </w:p>
          <w:p w14:paraId="2CD9E3A5" w14:textId="5C9D9977" w:rsidR="006D72DA" w:rsidRDefault="00B618F4">
            <w:pPr>
              <w:pStyle w:val="TableParagraph"/>
              <w:ind w:left="6"/>
              <w:rPr>
                <w:sz w:val="20"/>
              </w:rPr>
            </w:pPr>
            <w:r>
              <w:rPr>
                <w:sz w:val="20"/>
              </w:rPr>
              <w:t xml:space="preserve">    </w:t>
            </w:r>
            <w:r w:rsidR="00A562C3">
              <w:rPr>
                <w:sz w:val="20"/>
              </w:rPr>
              <w:t>Alicia Douglas</w:t>
            </w:r>
          </w:p>
        </w:tc>
        <w:tc>
          <w:tcPr>
            <w:tcW w:w="2091" w:type="dxa"/>
            <w:shd w:val="clear" w:color="auto" w:fill="FDE9D9" w:themeFill="accent6" w:themeFillTint="33"/>
          </w:tcPr>
          <w:p w14:paraId="5466D11C" w14:textId="77777777" w:rsidR="00A562C3" w:rsidRDefault="00A562C3" w:rsidP="00A562C3">
            <w:pPr>
              <w:pStyle w:val="BodyText"/>
              <w:spacing w:after="3"/>
              <w:ind w:left="120"/>
            </w:pPr>
            <w:r>
              <w:t xml:space="preserve">Provide strategies and resources to effectively build ties between parents and schools. </w:t>
            </w:r>
          </w:p>
          <w:p w14:paraId="3DFEF98C" w14:textId="77777777" w:rsidR="006D72DA" w:rsidRDefault="006D72DA">
            <w:pPr>
              <w:pStyle w:val="TableParagraph"/>
              <w:spacing w:before="5" w:line="228" w:lineRule="exact"/>
              <w:ind w:left="6" w:right="15"/>
              <w:rPr>
                <w:sz w:val="20"/>
              </w:rPr>
            </w:pPr>
          </w:p>
        </w:tc>
        <w:tc>
          <w:tcPr>
            <w:tcW w:w="1231" w:type="dxa"/>
            <w:shd w:val="clear" w:color="auto" w:fill="FDE9D9" w:themeFill="accent6" w:themeFillTint="33"/>
          </w:tcPr>
          <w:p w14:paraId="09BE193F" w14:textId="77777777" w:rsidR="006D72DA" w:rsidRDefault="006D72DA" w:rsidP="00B618F4">
            <w:pPr>
              <w:pStyle w:val="TableParagraph"/>
              <w:ind w:left="6" w:right="267"/>
              <w:jc w:val="center"/>
              <w:rPr>
                <w:sz w:val="20"/>
              </w:rPr>
            </w:pPr>
          </w:p>
          <w:p w14:paraId="79B84A12" w14:textId="70D35E7F" w:rsidR="00A562C3" w:rsidRDefault="00B618F4" w:rsidP="00B618F4">
            <w:pPr>
              <w:pStyle w:val="TableParagraph"/>
              <w:ind w:left="6" w:right="267"/>
              <w:jc w:val="center"/>
              <w:rPr>
                <w:sz w:val="20"/>
              </w:rPr>
            </w:pPr>
            <w:r>
              <w:rPr>
                <w:sz w:val="18"/>
                <w:szCs w:val="18"/>
              </w:rPr>
              <w:t>09/01/17-06/01/18</w:t>
            </w:r>
          </w:p>
        </w:tc>
        <w:tc>
          <w:tcPr>
            <w:tcW w:w="2086" w:type="dxa"/>
            <w:shd w:val="clear" w:color="auto" w:fill="FDE9D9" w:themeFill="accent6" w:themeFillTint="33"/>
          </w:tcPr>
          <w:p w14:paraId="21E6504B" w14:textId="5564140F" w:rsidR="00A562C3" w:rsidRDefault="00A562C3" w:rsidP="00B618F4">
            <w:pPr>
              <w:pStyle w:val="BodyText"/>
              <w:spacing w:after="3"/>
              <w:ind w:left="120"/>
              <w:jc w:val="center"/>
            </w:pPr>
            <w:r>
              <w:t xml:space="preserve">Emails and presentation to staff </w:t>
            </w:r>
          </w:p>
          <w:p w14:paraId="2DFE890E" w14:textId="77777777" w:rsidR="006D72DA" w:rsidRDefault="006D72DA" w:rsidP="00B618F4">
            <w:pPr>
              <w:pStyle w:val="TableParagraph"/>
              <w:ind w:left="6" w:right="44"/>
              <w:jc w:val="center"/>
              <w:rPr>
                <w:sz w:val="20"/>
              </w:rPr>
            </w:pPr>
          </w:p>
        </w:tc>
      </w:tr>
      <w:tr w:rsidR="006D72DA" w14:paraId="549BA887" w14:textId="77777777" w:rsidTr="00B618F4">
        <w:trPr>
          <w:trHeight w:val="1218"/>
        </w:trPr>
        <w:tc>
          <w:tcPr>
            <w:tcW w:w="576" w:type="dxa"/>
            <w:shd w:val="clear" w:color="auto" w:fill="DAEEF3" w:themeFill="accent5" w:themeFillTint="33"/>
          </w:tcPr>
          <w:p w14:paraId="6363F4FB" w14:textId="77777777" w:rsidR="006D72DA" w:rsidRDefault="006D72DA">
            <w:pPr>
              <w:pStyle w:val="TableParagraph"/>
            </w:pPr>
          </w:p>
          <w:p w14:paraId="0CBA1D93" w14:textId="77777777" w:rsidR="006D72DA" w:rsidRDefault="006D72DA">
            <w:pPr>
              <w:pStyle w:val="TableParagraph"/>
            </w:pPr>
          </w:p>
          <w:p w14:paraId="26BB42DF" w14:textId="01000973" w:rsidR="006D72DA" w:rsidRDefault="00B618F4">
            <w:pPr>
              <w:pStyle w:val="TableParagraph"/>
              <w:spacing w:before="174"/>
              <w:ind w:left="9"/>
              <w:rPr>
                <w:sz w:val="20"/>
              </w:rPr>
            </w:pPr>
            <w:r>
              <w:rPr>
                <w:sz w:val="20"/>
              </w:rPr>
              <w:t xml:space="preserve">    3</w:t>
            </w:r>
          </w:p>
        </w:tc>
        <w:tc>
          <w:tcPr>
            <w:tcW w:w="1546" w:type="dxa"/>
            <w:shd w:val="clear" w:color="auto" w:fill="DAEEF3" w:themeFill="accent5" w:themeFillTint="33"/>
          </w:tcPr>
          <w:p w14:paraId="6FF29CA1" w14:textId="67FD5442" w:rsidR="00B618F4" w:rsidRDefault="00B618F4" w:rsidP="00B618F4">
            <w:pPr>
              <w:pStyle w:val="TableParagraph"/>
              <w:spacing w:before="1"/>
              <w:ind w:left="9"/>
              <w:jc w:val="center"/>
              <w:rPr>
                <w:b/>
                <w:sz w:val="21"/>
              </w:rPr>
            </w:pPr>
          </w:p>
          <w:p w14:paraId="7901199C" w14:textId="3E646E84" w:rsidR="006D72DA" w:rsidRPr="00B618F4" w:rsidRDefault="00A562C3" w:rsidP="00B618F4">
            <w:pPr>
              <w:pStyle w:val="TableParagraph"/>
              <w:spacing w:before="1"/>
              <w:ind w:left="9"/>
              <w:jc w:val="center"/>
              <w:rPr>
                <w:b/>
                <w:sz w:val="21"/>
              </w:rPr>
            </w:pPr>
            <w:r w:rsidRPr="00B618F4">
              <w:rPr>
                <w:b/>
                <w:sz w:val="21"/>
              </w:rPr>
              <w:t xml:space="preserve">Title 1 Parent Contact meeting </w:t>
            </w:r>
          </w:p>
        </w:tc>
        <w:tc>
          <w:tcPr>
            <w:tcW w:w="1817" w:type="dxa"/>
            <w:shd w:val="clear" w:color="auto" w:fill="DAEEF3" w:themeFill="accent5" w:themeFillTint="33"/>
          </w:tcPr>
          <w:p w14:paraId="31529C72" w14:textId="77777777" w:rsidR="00B618F4" w:rsidRDefault="00B618F4">
            <w:pPr>
              <w:pStyle w:val="TableParagraph"/>
              <w:ind w:left="6" w:right="12"/>
              <w:rPr>
                <w:sz w:val="20"/>
              </w:rPr>
            </w:pPr>
          </w:p>
          <w:p w14:paraId="7DE6C768" w14:textId="77777777" w:rsidR="00B618F4" w:rsidRDefault="00B618F4">
            <w:pPr>
              <w:pStyle w:val="TableParagraph"/>
              <w:ind w:left="6" w:right="12"/>
              <w:rPr>
                <w:sz w:val="20"/>
              </w:rPr>
            </w:pPr>
          </w:p>
          <w:p w14:paraId="3A406325" w14:textId="6659A0AD" w:rsidR="006D72DA" w:rsidRDefault="00B618F4">
            <w:pPr>
              <w:pStyle w:val="TableParagraph"/>
              <w:ind w:left="6" w:right="12"/>
              <w:rPr>
                <w:sz w:val="20"/>
              </w:rPr>
            </w:pPr>
            <w:r>
              <w:rPr>
                <w:sz w:val="20"/>
              </w:rPr>
              <w:t xml:space="preserve">     </w:t>
            </w:r>
            <w:r w:rsidR="00A562C3">
              <w:rPr>
                <w:sz w:val="20"/>
              </w:rPr>
              <w:t>Alicia Douglas</w:t>
            </w:r>
          </w:p>
        </w:tc>
        <w:tc>
          <w:tcPr>
            <w:tcW w:w="2091" w:type="dxa"/>
            <w:shd w:val="clear" w:color="auto" w:fill="DAEEF3" w:themeFill="accent5" w:themeFillTint="33"/>
          </w:tcPr>
          <w:p w14:paraId="53284474" w14:textId="7EDCDF32" w:rsidR="006D72DA" w:rsidRDefault="00A562C3" w:rsidP="00B618F4">
            <w:pPr>
              <w:pStyle w:val="BodyText"/>
              <w:spacing w:after="3"/>
              <w:ind w:left="120"/>
            </w:pPr>
            <w:r>
              <w:t xml:space="preserve">Provide staff with strategies to increase student achievement and parent involvement. </w:t>
            </w:r>
          </w:p>
        </w:tc>
        <w:tc>
          <w:tcPr>
            <w:tcW w:w="1231" w:type="dxa"/>
            <w:shd w:val="clear" w:color="auto" w:fill="DAEEF3" w:themeFill="accent5" w:themeFillTint="33"/>
          </w:tcPr>
          <w:p w14:paraId="4AD6F0F4" w14:textId="5102BB65" w:rsidR="006D72DA" w:rsidRDefault="00A562C3" w:rsidP="00B618F4">
            <w:pPr>
              <w:pStyle w:val="TableParagraph"/>
              <w:ind w:left="6"/>
              <w:jc w:val="center"/>
              <w:rPr>
                <w:sz w:val="20"/>
              </w:rPr>
            </w:pPr>
            <w:r>
              <w:rPr>
                <w:sz w:val="20"/>
              </w:rPr>
              <w:t>08/28/2017</w:t>
            </w:r>
          </w:p>
        </w:tc>
        <w:tc>
          <w:tcPr>
            <w:tcW w:w="2086" w:type="dxa"/>
            <w:shd w:val="clear" w:color="auto" w:fill="DAEEF3" w:themeFill="accent5" w:themeFillTint="33"/>
          </w:tcPr>
          <w:p w14:paraId="7A31DAAD" w14:textId="77777777" w:rsidR="00A562C3" w:rsidRDefault="00A562C3" w:rsidP="00B618F4">
            <w:pPr>
              <w:pStyle w:val="TableParagraph"/>
              <w:ind w:left="6" w:right="321"/>
              <w:jc w:val="center"/>
              <w:rPr>
                <w:sz w:val="20"/>
              </w:rPr>
            </w:pPr>
            <w:r>
              <w:rPr>
                <w:sz w:val="20"/>
              </w:rPr>
              <w:t>Sign in Sheets</w:t>
            </w:r>
          </w:p>
          <w:p w14:paraId="32E6A02D" w14:textId="0244A9BB" w:rsidR="006D72DA" w:rsidRDefault="00A562C3" w:rsidP="00B618F4">
            <w:pPr>
              <w:pStyle w:val="TableParagraph"/>
              <w:ind w:left="6" w:right="321"/>
              <w:jc w:val="center"/>
              <w:rPr>
                <w:sz w:val="20"/>
              </w:rPr>
            </w:pPr>
            <w:r>
              <w:rPr>
                <w:sz w:val="20"/>
              </w:rPr>
              <w:t>Exit Survey</w:t>
            </w:r>
          </w:p>
        </w:tc>
      </w:tr>
    </w:tbl>
    <w:p w14:paraId="54BA624B" w14:textId="67C5F5B2" w:rsidR="00603221" w:rsidRPr="00B618F4" w:rsidRDefault="00603221" w:rsidP="00B618F4">
      <w:pPr>
        <w:pStyle w:val="BodyText"/>
        <w:spacing w:before="2"/>
        <w:rPr>
          <w:sz w:val="9"/>
        </w:rPr>
      </w:pPr>
    </w:p>
    <w:p w14:paraId="206968AC" w14:textId="77777777" w:rsidR="006D72DA" w:rsidRDefault="00CC1E66">
      <w:pPr>
        <w:pStyle w:val="Heading1"/>
      </w:pPr>
      <w:r>
        <w:t>Other Activities</w:t>
      </w:r>
    </w:p>
    <w:p w14:paraId="06E14A22" w14:textId="77777777" w:rsidR="006D72DA" w:rsidRDefault="006D72DA">
      <w:pPr>
        <w:pStyle w:val="BodyText"/>
        <w:rPr>
          <w:b/>
          <w:sz w:val="26"/>
        </w:rPr>
      </w:pPr>
    </w:p>
    <w:p w14:paraId="02E90B1C" w14:textId="77777777" w:rsidR="006D72DA" w:rsidRDefault="00CC1E66">
      <w:pPr>
        <w:pStyle w:val="BodyText"/>
        <w:ind w:left="120"/>
      </w:pPr>
      <w:r>
        <w:t xml:space="preserve">Describe the other activities, such as parent resource centers, the school will conduct to encourage and support parents in more fully participating in the education of their children </w:t>
      </w:r>
      <w:r w:rsidR="00FC0A70" w:rsidRPr="00FC0A70">
        <w:t>[Section 1116</w:t>
      </w:r>
      <w:r w:rsidRPr="00FC0A70">
        <w:t xml:space="preserve"> (e)(</w:t>
      </w:r>
      <w:r>
        <w:t>4)].</w:t>
      </w:r>
    </w:p>
    <w:p w14:paraId="147EA2E0" w14:textId="768CCE79" w:rsidR="00B618F4" w:rsidRDefault="00CC1E66" w:rsidP="00603221">
      <w:pPr>
        <w:pStyle w:val="BodyText"/>
        <w:spacing w:before="118"/>
        <w:ind w:left="857" w:right="530"/>
        <w:rPr>
          <w:b/>
          <w:color w:val="FF0000"/>
        </w:rPr>
      </w:pPr>
      <w:r w:rsidRPr="00883E8C">
        <w:rPr>
          <w:b/>
          <w:color w:val="FF0000"/>
        </w:rPr>
        <w:t xml:space="preserve"> </w:t>
      </w:r>
    </w:p>
    <w:p w14:paraId="415BDB82" w14:textId="2AD9C407" w:rsidR="006D72DA" w:rsidRPr="00B618F4" w:rsidRDefault="00B618F4" w:rsidP="00B618F4">
      <w:pPr>
        <w:pStyle w:val="BodyText"/>
        <w:spacing w:before="118"/>
        <w:ind w:left="857" w:right="530"/>
        <w:jc w:val="both"/>
        <w:rPr>
          <w:rFonts w:ascii="Segoe UI" w:hAnsi="Segoe UI" w:cs="Segoe UI"/>
          <w:sz w:val="24"/>
          <w:szCs w:val="24"/>
          <w:u w:val="single"/>
        </w:rPr>
      </w:pPr>
      <w:r w:rsidRPr="00B618F4">
        <w:rPr>
          <w:rFonts w:ascii="Segoe UI" w:hAnsi="Segoe UI" w:cs="Segoe UI"/>
          <w:sz w:val="24"/>
          <w:szCs w:val="24"/>
          <w:u w:val="single"/>
        </w:rPr>
        <w:t xml:space="preserve">The Pine Ridge High School Guidance Department offers a variety of materials for parents on topics such as college planning, academic success, and parenting skills. The principal makes weekly Connect Ed messages to all </w:t>
      </w:r>
      <w:r w:rsidRPr="00B618F4">
        <w:rPr>
          <w:rFonts w:ascii="Segoe UI" w:hAnsi="Segoe UI" w:cs="Segoe UI"/>
          <w:sz w:val="24"/>
          <w:szCs w:val="24"/>
          <w:u w:val="single"/>
        </w:rPr>
        <w:lastRenderedPageBreak/>
        <w:t>students' parents advising them</w:t>
      </w:r>
      <w:r>
        <w:rPr>
          <w:rFonts w:ascii="Segoe UI" w:hAnsi="Segoe UI" w:cs="Segoe UI"/>
          <w:sz w:val="24"/>
          <w:szCs w:val="24"/>
          <w:u w:val="single"/>
        </w:rPr>
        <w:t xml:space="preserve"> of upcoming school events. Our parent liaison</w:t>
      </w:r>
      <w:r w:rsidRPr="00B618F4">
        <w:rPr>
          <w:rFonts w:ascii="Segoe UI" w:hAnsi="Segoe UI" w:cs="Segoe UI"/>
          <w:sz w:val="24"/>
          <w:szCs w:val="24"/>
          <w:u w:val="single"/>
        </w:rPr>
        <w:t xml:space="preserve"> make</w:t>
      </w:r>
      <w:r>
        <w:rPr>
          <w:rFonts w:ascii="Segoe UI" w:hAnsi="Segoe UI" w:cs="Segoe UI"/>
          <w:sz w:val="24"/>
          <w:szCs w:val="24"/>
          <w:u w:val="single"/>
        </w:rPr>
        <w:t>s</w:t>
      </w:r>
      <w:r w:rsidRPr="00B618F4">
        <w:rPr>
          <w:rFonts w:ascii="Segoe UI" w:hAnsi="Segoe UI" w:cs="Segoe UI"/>
          <w:sz w:val="24"/>
          <w:szCs w:val="24"/>
          <w:u w:val="single"/>
        </w:rPr>
        <w:t xml:space="preserve"> daily parent phone calls to encourage parent involvement</w:t>
      </w:r>
      <w:r>
        <w:rPr>
          <w:rFonts w:ascii="Segoe UI" w:hAnsi="Segoe UI" w:cs="Segoe UI"/>
          <w:sz w:val="24"/>
          <w:szCs w:val="24"/>
          <w:u w:val="single"/>
        </w:rPr>
        <w:t>.</w:t>
      </w:r>
    </w:p>
    <w:p w14:paraId="4C5A6DF0" w14:textId="77777777" w:rsidR="00B618F4" w:rsidRDefault="00B618F4">
      <w:pPr>
        <w:pStyle w:val="Heading1"/>
      </w:pPr>
    </w:p>
    <w:p w14:paraId="7C00D5C1" w14:textId="12D9E608" w:rsidR="006D72DA" w:rsidRDefault="00CC1E66" w:rsidP="00DA25E0">
      <w:pPr>
        <w:pStyle w:val="Heading1"/>
        <w:jc w:val="center"/>
      </w:pPr>
      <w:r>
        <w:t>Communication</w:t>
      </w:r>
    </w:p>
    <w:p w14:paraId="02E8DD62" w14:textId="77777777" w:rsidR="006D72DA" w:rsidRDefault="00CC1E66">
      <w:pPr>
        <w:pStyle w:val="BodyText"/>
        <w:ind w:left="120"/>
      </w:pPr>
      <w:r>
        <w:t>Describe how the school will provide parents of participating chil</w:t>
      </w:r>
      <w:r w:rsidR="00543E1C">
        <w:t>dren the following [Section 1116</w:t>
      </w:r>
      <w:r>
        <w:t>(c)(4)]:</w:t>
      </w:r>
    </w:p>
    <w:p w14:paraId="3A81AA21" w14:textId="77777777" w:rsidR="006D72DA" w:rsidRDefault="006D72DA">
      <w:pPr>
        <w:pStyle w:val="BodyText"/>
        <w:spacing w:before="5"/>
        <w:rPr>
          <w:sz w:val="24"/>
        </w:rPr>
      </w:pPr>
    </w:p>
    <w:p w14:paraId="1B68904E" w14:textId="77777777" w:rsidR="006D72DA" w:rsidRDefault="00CC1E66">
      <w:pPr>
        <w:pStyle w:val="ListParagraph"/>
        <w:numPr>
          <w:ilvl w:val="0"/>
          <w:numId w:val="1"/>
        </w:numPr>
        <w:tabs>
          <w:tab w:val="left" w:pos="840"/>
          <w:tab w:val="left" w:pos="841"/>
        </w:tabs>
        <w:spacing w:line="244" w:lineRule="exact"/>
        <w:rPr>
          <w:sz w:val="20"/>
        </w:rPr>
      </w:pPr>
      <w:r>
        <w:rPr>
          <w:sz w:val="20"/>
        </w:rPr>
        <w:t>Timely information about the Title I programs [</w:t>
      </w:r>
      <w:r w:rsidRPr="00FC0A70">
        <w:rPr>
          <w:sz w:val="20"/>
        </w:rPr>
        <w:t>Section</w:t>
      </w:r>
      <w:r w:rsidRPr="00FC0A70">
        <w:rPr>
          <w:spacing w:val="-28"/>
          <w:sz w:val="20"/>
        </w:rPr>
        <w:t xml:space="preserve"> </w:t>
      </w:r>
      <w:r w:rsidRPr="00FC0A70">
        <w:rPr>
          <w:sz w:val="20"/>
        </w:rPr>
        <w:t>111</w:t>
      </w:r>
      <w:r w:rsidR="00FC0A70" w:rsidRPr="00FC0A70">
        <w:rPr>
          <w:sz w:val="20"/>
        </w:rPr>
        <w:t>6</w:t>
      </w:r>
      <w:r w:rsidRPr="00FC0A70">
        <w:rPr>
          <w:sz w:val="20"/>
        </w:rPr>
        <w:t>(c)(4)(</w:t>
      </w:r>
      <w:r>
        <w:rPr>
          <w:sz w:val="20"/>
        </w:rPr>
        <w:t>A)];</w:t>
      </w:r>
    </w:p>
    <w:p w14:paraId="1574C26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assessment used to measure student progress, and the proficiency levels students are expected to meet [</w:t>
      </w:r>
      <w:r w:rsidRPr="00FC0A70">
        <w:rPr>
          <w:sz w:val="20"/>
        </w:rPr>
        <w:t>Section</w:t>
      </w:r>
      <w:r w:rsidRPr="00FC0A70">
        <w:rPr>
          <w:spacing w:val="-8"/>
          <w:sz w:val="20"/>
        </w:rPr>
        <w:t xml:space="preserve"> </w:t>
      </w:r>
      <w:r w:rsidRPr="00FC0A70">
        <w:rPr>
          <w:sz w:val="20"/>
        </w:rPr>
        <w:t>111</w:t>
      </w:r>
      <w:r w:rsidR="00FC0A70" w:rsidRPr="00FC0A70">
        <w:rPr>
          <w:sz w:val="20"/>
        </w:rPr>
        <w:t>6</w:t>
      </w:r>
      <w:r w:rsidRPr="00FC0A70">
        <w:rPr>
          <w:sz w:val="20"/>
        </w:rPr>
        <w:t>(c</w:t>
      </w:r>
      <w:r>
        <w:rPr>
          <w:sz w:val="20"/>
        </w:rPr>
        <w:t>)(4)(B)];</w:t>
      </w:r>
    </w:p>
    <w:p w14:paraId="3B538B04" w14:textId="6D28BE8E"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Pr>
          <w:spacing w:val="-28"/>
          <w:sz w:val="20"/>
        </w:rPr>
        <w:t xml:space="preserve"> </w:t>
      </w:r>
      <w:r>
        <w:rPr>
          <w:sz w:val="20"/>
        </w:rPr>
        <w:t>to participate, as appropriate, in decisions relating to the education of their children</w:t>
      </w:r>
      <w:r w:rsidR="007B6524">
        <w:rPr>
          <w:sz w:val="20"/>
        </w:rPr>
        <w:t xml:space="preserve"> </w:t>
      </w:r>
      <w:r>
        <w:rPr>
          <w:sz w:val="20"/>
        </w:rPr>
        <w:t xml:space="preserve">[Section </w:t>
      </w:r>
      <w:r w:rsidR="00FC0A70" w:rsidRPr="00FC0A70">
        <w:rPr>
          <w:sz w:val="20"/>
        </w:rPr>
        <w:t>1116</w:t>
      </w:r>
      <w:r w:rsidRPr="00FC0A70">
        <w:rPr>
          <w:sz w:val="20"/>
        </w:rPr>
        <w:t>(c)(4)(</w:t>
      </w:r>
      <w:r>
        <w:rPr>
          <w:sz w:val="20"/>
        </w:rPr>
        <w:t>C)];</w:t>
      </w:r>
      <w:r>
        <w:rPr>
          <w:spacing w:val="-9"/>
          <w:sz w:val="20"/>
        </w:rPr>
        <w:t xml:space="preserve"> </w:t>
      </w:r>
      <w:r>
        <w:rPr>
          <w:sz w:val="20"/>
        </w:rPr>
        <w:t>and</w:t>
      </w:r>
    </w:p>
    <w:p w14:paraId="0F08F3DE" w14:textId="77777777" w:rsidR="006D72DA" w:rsidRDefault="00CC1E66">
      <w:pPr>
        <w:pStyle w:val="ListParagraph"/>
        <w:numPr>
          <w:ilvl w:val="0"/>
          <w:numId w:val="1"/>
        </w:numPr>
        <w:tabs>
          <w:tab w:val="left" w:pos="840"/>
          <w:tab w:val="left" w:pos="841"/>
        </w:tabs>
        <w:ind w:right="261"/>
        <w:rPr>
          <w:sz w:val="20"/>
        </w:rPr>
      </w:pPr>
      <w:r>
        <w:rPr>
          <w:sz w:val="20"/>
        </w:rPr>
        <w:t>If the schoolwide program plan under Section 1114 (b)(2)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include</w:t>
      </w:r>
      <w:r>
        <w:rPr>
          <w:spacing w:val="-3"/>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 xml:space="preserve">will be made available to the local education agency </w:t>
      </w:r>
      <w:r w:rsidRPr="00FC0A70">
        <w:rPr>
          <w:sz w:val="20"/>
        </w:rPr>
        <w:t>[Section</w:t>
      </w:r>
      <w:r w:rsidRPr="00FC0A70">
        <w:rPr>
          <w:spacing w:val="-24"/>
          <w:sz w:val="20"/>
        </w:rPr>
        <w:t xml:space="preserve"> </w:t>
      </w:r>
      <w:r w:rsidRPr="00FC0A70">
        <w:rPr>
          <w:sz w:val="20"/>
        </w:rPr>
        <w:t>111</w:t>
      </w:r>
      <w:r w:rsidR="00FC0A70" w:rsidRPr="00FC0A70">
        <w:rPr>
          <w:sz w:val="20"/>
        </w:rPr>
        <w:t>6</w:t>
      </w:r>
      <w:r w:rsidRPr="00FC0A70">
        <w:rPr>
          <w:sz w:val="20"/>
        </w:rPr>
        <w:t>(c</w:t>
      </w:r>
      <w:r>
        <w:rPr>
          <w:sz w:val="20"/>
        </w:rPr>
        <w:t>)(5)].</w:t>
      </w:r>
    </w:p>
    <w:p w14:paraId="65805633" w14:textId="77777777" w:rsidR="006D72DA" w:rsidRDefault="006D72DA">
      <w:pPr>
        <w:pStyle w:val="BodyText"/>
        <w:rPr>
          <w:sz w:val="22"/>
        </w:rPr>
      </w:pPr>
    </w:p>
    <w:p w14:paraId="6B7E1018" w14:textId="6C340A73" w:rsidR="00B618F4" w:rsidRPr="00B618F4" w:rsidRDefault="00B618F4" w:rsidP="00DA25E0">
      <w:pPr>
        <w:pStyle w:val="BodyText"/>
        <w:spacing w:before="145"/>
        <w:ind w:left="857" w:right="933"/>
        <w:rPr>
          <w:rFonts w:ascii="Segoe UI" w:hAnsi="Segoe UI" w:cs="Segoe UI"/>
          <w:sz w:val="24"/>
          <w:szCs w:val="24"/>
          <w:u w:val="single"/>
        </w:rPr>
      </w:pPr>
      <w:r w:rsidRPr="00B618F4">
        <w:rPr>
          <w:rFonts w:ascii="Segoe UI" w:hAnsi="Segoe UI" w:cs="Segoe UI"/>
          <w:sz w:val="24"/>
          <w:szCs w:val="24"/>
          <w:u w:val="single"/>
        </w:rPr>
        <w:t xml:space="preserve">Pine Ridge High School provides information about our Title 1 programs at our freshman parent orientation in August. Freshman parents will be given a copy of the parent handbook which includes detailed information on these topics. At our annual meeting in September, parents learn about our Title 1 programs, the academic program of the school, how to schedule parent-teacher conferences, and opportunities for participation in decisions related to the education of their child. </w:t>
      </w:r>
      <w:r>
        <w:rPr>
          <w:rFonts w:ascii="Segoe UI" w:hAnsi="Segoe UI" w:cs="Segoe UI"/>
          <w:sz w:val="24"/>
          <w:szCs w:val="24"/>
          <w:u w:val="single"/>
        </w:rPr>
        <w:t>On August 28, 2017 parents we</w:t>
      </w:r>
      <w:r w:rsidRPr="00B618F4">
        <w:rPr>
          <w:rFonts w:ascii="Segoe UI" w:hAnsi="Segoe UI" w:cs="Segoe UI"/>
          <w:sz w:val="24"/>
          <w:szCs w:val="24"/>
          <w:u w:val="single"/>
        </w:rPr>
        <w:t>re invited to visit their child's classrooms and meet staff. During the classroom visits, te</w:t>
      </w:r>
      <w:r>
        <w:rPr>
          <w:rFonts w:ascii="Segoe UI" w:hAnsi="Segoe UI" w:cs="Segoe UI"/>
          <w:sz w:val="24"/>
          <w:szCs w:val="24"/>
          <w:u w:val="single"/>
        </w:rPr>
        <w:t>achers provided additional information regarding course curriculum and expectations.</w:t>
      </w:r>
      <w:r w:rsidRPr="00B618F4">
        <w:rPr>
          <w:rFonts w:ascii="Segoe UI" w:hAnsi="Segoe UI" w:cs="Segoe UI"/>
          <w:sz w:val="24"/>
          <w:szCs w:val="24"/>
          <w:u w:val="single"/>
        </w:rPr>
        <w:t xml:space="preserve"> </w:t>
      </w:r>
    </w:p>
    <w:p w14:paraId="753D935B" w14:textId="4DE576A4" w:rsidR="00DA25E0" w:rsidRDefault="00B618F4" w:rsidP="00B618F4">
      <w:pPr>
        <w:pStyle w:val="BodyText"/>
        <w:spacing w:before="118"/>
        <w:ind w:left="857" w:right="530"/>
        <w:jc w:val="both"/>
        <w:rPr>
          <w:rFonts w:ascii="Segoe UI" w:hAnsi="Segoe UI" w:cs="Segoe UI"/>
          <w:sz w:val="24"/>
          <w:szCs w:val="24"/>
          <w:u w:val="single"/>
        </w:rPr>
      </w:pPr>
      <w:r>
        <w:rPr>
          <w:rFonts w:ascii="Segoe UI" w:hAnsi="Segoe UI" w:cs="Segoe UI"/>
          <w:sz w:val="24"/>
          <w:szCs w:val="24"/>
          <w:u w:val="single"/>
        </w:rPr>
        <w:t>In addition</w:t>
      </w:r>
      <w:r w:rsidR="00DA25E0">
        <w:rPr>
          <w:rFonts w:ascii="Segoe UI" w:hAnsi="Segoe UI" w:cs="Segoe UI"/>
          <w:sz w:val="24"/>
          <w:szCs w:val="24"/>
          <w:u w:val="single"/>
        </w:rPr>
        <w:t>,</w:t>
      </w:r>
      <w:r>
        <w:rPr>
          <w:rFonts w:ascii="Segoe UI" w:hAnsi="Segoe UI" w:cs="Segoe UI"/>
          <w:sz w:val="24"/>
          <w:szCs w:val="24"/>
          <w:u w:val="single"/>
        </w:rPr>
        <w:t xml:space="preserve"> teachers shared their assessment plans and ways</w:t>
      </w:r>
      <w:r w:rsidRPr="00B618F4">
        <w:rPr>
          <w:rFonts w:ascii="Segoe UI" w:hAnsi="Segoe UI" w:cs="Segoe UI"/>
          <w:sz w:val="24"/>
          <w:szCs w:val="24"/>
          <w:u w:val="single"/>
        </w:rPr>
        <w:t xml:space="preserve"> parents can help at home. The same information </w:t>
      </w:r>
      <w:r>
        <w:rPr>
          <w:rFonts w:ascii="Segoe UI" w:hAnsi="Segoe UI" w:cs="Segoe UI"/>
          <w:sz w:val="24"/>
          <w:szCs w:val="24"/>
          <w:u w:val="single"/>
        </w:rPr>
        <w:t>is</w:t>
      </w:r>
      <w:r w:rsidRPr="00B618F4">
        <w:rPr>
          <w:rFonts w:ascii="Segoe UI" w:hAnsi="Segoe UI" w:cs="Segoe UI"/>
          <w:sz w:val="24"/>
          <w:szCs w:val="24"/>
          <w:u w:val="single"/>
        </w:rPr>
        <w:t xml:space="preserve"> provided </w:t>
      </w:r>
      <w:r>
        <w:rPr>
          <w:rFonts w:ascii="Segoe UI" w:hAnsi="Segoe UI" w:cs="Segoe UI"/>
          <w:sz w:val="24"/>
          <w:szCs w:val="24"/>
          <w:u w:val="single"/>
        </w:rPr>
        <w:t xml:space="preserve">online through the course syllabi for parents unable to attend. Teachers </w:t>
      </w:r>
      <w:r w:rsidRPr="00B618F4">
        <w:rPr>
          <w:rFonts w:ascii="Segoe UI" w:hAnsi="Segoe UI" w:cs="Segoe UI"/>
          <w:sz w:val="24"/>
          <w:szCs w:val="24"/>
          <w:u w:val="single"/>
        </w:rPr>
        <w:t>maintain</w:t>
      </w:r>
      <w:r>
        <w:rPr>
          <w:rFonts w:ascii="Segoe UI" w:hAnsi="Segoe UI" w:cs="Segoe UI"/>
          <w:sz w:val="24"/>
          <w:szCs w:val="24"/>
          <w:u w:val="single"/>
        </w:rPr>
        <w:t>ed</w:t>
      </w:r>
      <w:r w:rsidRPr="00B618F4">
        <w:rPr>
          <w:rFonts w:ascii="Segoe UI" w:hAnsi="Segoe UI" w:cs="Segoe UI"/>
          <w:sz w:val="24"/>
          <w:szCs w:val="24"/>
          <w:u w:val="single"/>
        </w:rPr>
        <w:t xml:space="preserve"> sign-in sheets and provide a copy to the assistant principal who will also maintain documentation on the dissemination of information, distribution methods, and timelines.</w:t>
      </w:r>
    </w:p>
    <w:p w14:paraId="5E3C68C5" w14:textId="18CE9472" w:rsidR="00B618F4" w:rsidRPr="00B618F4" w:rsidRDefault="00DA25E0" w:rsidP="00B618F4">
      <w:pPr>
        <w:pStyle w:val="BodyText"/>
        <w:spacing w:before="118"/>
        <w:ind w:left="857" w:right="530"/>
        <w:jc w:val="both"/>
        <w:rPr>
          <w:rFonts w:ascii="Segoe UI" w:hAnsi="Segoe UI" w:cs="Segoe UI"/>
          <w:sz w:val="24"/>
          <w:szCs w:val="24"/>
          <w:u w:val="single"/>
        </w:rPr>
      </w:pPr>
      <w:r>
        <w:rPr>
          <w:rFonts w:ascii="Segoe UI" w:hAnsi="Segoe UI" w:cs="Segoe UI"/>
          <w:sz w:val="24"/>
          <w:szCs w:val="24"/>
          <w:u w:val="single"/>
        </w:rPr>
        <w:t>Each month,</w:t>
      </w:r>
      <w:r w:rsidR="00B618F4" w:rsidRPr="00B618F4">
        <w:rPr>
          <w:rFonts w:ascii="Segoe UI" w:hAnsi="Segoe UI" w:cs="Segoe UI"/>
          <w:sz w:val="24"/>
          <w:szCs w:val="24"/>
          <w:u w:val="single"/>
        </w:rPr>
        <w:t xml:space="preserve"> updates are provided at our School Advisory Council meetings from August through June on the progress of our Title 1 programs. The school curriculum information is outlined in our Program of Studies which is provided to parents in the Spring during the student registration process, and throughout the year as needed. Parents received information about the new Pinnacle Gradebook and Attendance system in the Fall which allows parents to receive daily updated reports on their student's progress in each class, as well as descriptions of coursework assignments and assessments. The Pinnacle system also allows parents to view the proficiency expectations in each of their student's classes as well as the student's actual progress. Parents are invited to provide regular input into the academic program at Pine Ridge High School at the monthly School Advisory Council meetings as well as through annual parent surveys.  </w:t>
      </w:r>
    </w:p>
    <w:p w14:paraId="0777D878" w14:textId="4E8C4347" w:rsidR="006D72DA" w:rsidRDefault="00B618F4" w:rsidP="00B618F4">
      <w:pPr>
        <w:pStyle w:val="BodyText"/>
        <w:spacing w:before="145"/>
        <w:ind w:left="857" w:right="933"/>
        <w:rPr>
          <w:sz w:val="19"/>
        </w:rPr>
      </w:pPr>
      <w:r w:rsidRPr="00B618F4">
        <w:rPr>
          <w:sz w:val="19"/>
        </w:rPr>
        <w:t xml:space="preserve"> </w:t>
      </w:r>
      <w:r w:rsidR="00750D8E">
        <w:rPr>
          <w:noProof/>
        </w:rPr>
        <mc:AlternateContent>
          <mc:Choice Requires="wpg">
            <w:drawing>
              <wp:anchor distT="0" distB="0" distL="0" distR="0" simplePos="0" relativeHeight="251658240" behindDoc="0" locked="0" layoutInCell="1" allowOverlap="1" wp14:anchorId="69CA97FB" wp14:editId="1C3556D2">
                <wp:simplePos x="0" y="0"/>
                <wp:positionH relativeFrom="page">
                  <wp:posOffset>904240</wp:posOffset>
                </wp:positionH>
                <wp:positionV relativeFrom="paragraph">
                  <wp:posOffset>170815</wp:posOffset>
                </wp:positionV>
                <wp:extent cx="5963285" cy="20320"/>
                <wp:effectExtent l="8890" t="8890" r="9525" b="8890"/>
                <wp:wrapTopAndBottom/>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37FB6522" id="Group 128" o:spid="_x0000_s1026" style="position:absolute;margin-left:71.2pt;margin-top:13.45pt;width:469.55pt;height:1.6pt;z-index:251658240;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type="topAndBottom" anchorx="page"/>
              </v:group>
            </w:pict>
          </mc:Fallback>
        </mc:AlternateContent>
      </w:r>
    </w:p>
    <w:p w14:paraId="3FA2EBA4" w14:textId="77777777" w:rsidR="00C73995" w:rsidRDefault="00C73995" w:rsidP="00DA25E0">
      <w:pPr>
        <w:pStyle w:val="Heading1"/>
        <w:spacing w:before="17"/>
        <w:jc w:val="center"/>
      </w:pPr>
    </w:p>
    <w:p w14:paraId="1BB82353" w14:textId="464AD38F" w:rsidR="006D72DA" w:rsidRDefault="00CC1E66" w:rsidP="00DA25E0">
      <w:pPr>
        <w:pStyle w:val="Heading1"/>
        <w:spacing w:before="17"/>
        <w:jc w:val="center"/>
      </w:pPr>
      <w:r>
        <w:lastRenderedPageBreak/>
        <w:t>Accessibility</w:t>
      </w:r>
    </w:p>
    <w:p w14:paraId="263A64D1" w14:textId="77777777" w:rsidR="006D72DA" w:rsidRDefault="00CC1E66">
      <w:pPr>
        <w:pStyle w:val="BodyText"/>
        <w:spacing w:before="1"/>
        <w:ind w:left="120" w:right="173"/>
      </w:pPr>
      <w:r>
        <w:t>Describe how the school will provide full opportunities for participation in parental involvement activities for all parents (including parents with limited English proficiency, disabilities, and migratory children).</w:t>
      </w:r>
    </w:p>
    <w:p w14:paraId="293A78F0" w14:textId="77777777" w:rsidR="006D72DA" w:rsidRDefault="00CC1E66">
      <w:pPr>
        <w:pStyle w:val="BodyText"/>
        <w:ind w:left="120" w:right="132"/>
      </w:pPr>
      <w:r>
        <w:t>Include how the school plans to share information related to school and parent programs, meetings, school reports, and other activities in an understandable and uniform format and to the extent practical, in a language parents can understand [</w:t>
      </w:r>
      <w:r w:rsidRPr="00FC0A70">
        <w:t>Section 111</w:t>
      </w:r>
      <w:r w:rsidR="00FC0A70" w:rsidRPr="00FC0A70">
        <w:t>6</w:t>
      </w:r>
      <w:r w:rsidRPr="00FC0A70">
        <w:t>(e)(5) and 111</w:t>
      </w:r>
      <w:r w:rsidR="00FC0A70" w:rsidRPr="00FC0A70">
        <w:t>6</w:t>
      </w:r>
      <w:r w:rsidRPr="00FC0A70">
        <w:t>(f)].</w:t>
      </w:r>
    </w:p>
    <w:p w14:paraId="494EE63A" w14:textId="28DAEA6C" w:rsidR="00DA25E0" w:rsidRDefault="00DA25E0">
      <w:pPr>
        <w:pStyle w:val="BodyText"/>
        <w:spacing w:before="10"/>
        <w:rPr>
          <w:color w:val="FF0000"/>
          <w:sz w:val="19"/>
        </w:rPr>
      </w:pPr>
    </w:p>
    <w:p w14:paraId="2F09446E" w14:textId="1160E95E" w:rsidR="00DA25E0" w:rsidRPr="00DA25E0" w:rsidRDefault="00DA25E0" w:rsidP="00DA25E0">
      <w:pPr>
        <w:pStyle w:val="BodyText"/>
        <w:spacing w:before="118"/>
        <w:ind w:left="857" w:right="530"/>
        <w:jc w:val="both"/>
        <w:rPr>
          <w:rFonts w:ascii="Segoe UI" w:hAnsi="Segoe UI" w:cs="Segoe UI"/>
          <w:sz w:val="24"/>
          <w:szCs w:val="24"/>
          <w:u w:val="single"/>
        </w:rPr>
      </w:pPr>
      <w:r w:rsidRPr="00DA25E0">
        <w:rPr>
          <w:rFonts w:ascii="Segoe UI" w:hAnsi="Segoe UI" w:cs="Segoe UI"/>
          <w:sz w:val="24"/>
          <w:szCs w:val="24"/>
          <w:u w:val="single"/>
        </w:rPr>
        <w:t xml:space="preserve">The Parent Involvement Plan and the School-Parent Compact will be summarized into a brochure, translated into Spanish, and provided to parents at the School Advisory Council meetings, the front desk, and at the annual meeting outlining our Title 1 programs. The complete PIP will be posted on the school's website. Translators are available in school offices to provide translation services to ensure that parents </w:t>
      </w:r>
      <w:proofErr w:type="gramStart"/>
      <w:r w:rsidRPr="00DA25E0">
        <w:rPr>
          <w:rFonts w:ascii="Segoe UI" w:hAnsi="Segoe UI" w:cs="Segoe UI"/>
          <w:sz w:val="24"/>
          <w:szCs w:val="24"/>
          <w:u w:val="single"/>
        </w:rPr>
        <w:t>are able to</w:t>
      </w:r>
      <w:proofErr w:type="gramEnd"/>
      <w:r w:rsidRPr="00DA25E0">
        <w:rPr>
          <w:rFonts w:ascii="Segoe UI" w:hAnsi="Segoe UI" w:cs="Segoe UI"/>
          <w:sz w:val="24"/>
          <w:szCs w:val="24"/>
          <w:u w:val="single"/>
        </w:rPr>
        <w:t xml:space="preserve"> fully participate in parent meetings. If other languages are needed, schools will send the material to the school district office where local companies will be contracted to provide the translations. The school is fully accessible for any physically disabled parents. Homeless parents who would like to attend a guidance conference or a school activity and do not have transportation are provided a Lynx bus pass.</w:t>
      </w:r>
    </w:p>
    <w:p w14:paraId="4B827C76" w14:textId="393B3266" w:rsidR="006D72DA" w:rsidRPr="00883E8C" w:rsidRDefault="00750D8E">
      <w:pPr>
        <w:pStyle w:val="BodyText"/>
        <w:spacing w:before="10"/>
        <w:rPr>
          <w:color w:val="FF0000"/>
          <w:sz w:val="19"/>
        </w:rPr>
      </w:pPr>
      <w:r w:rsidRPr="00883E8C">
        <w:rPr>
          <w:noProof/>
          <w:color w:val="FF0000"/>
        </w:rPr>
        <mc:AlternateContent>
          <mc:Choice Requires="wpg">
            <w:drawing>
              <wp:anchor distT="0" distB="0" distL="0" distR="0" simplePos="0" relativeHeight="251659264" behindDoc="0" locked="0" layoutInCell="1" allowOverlap="1" wp14:anchorId="45507993" wp14:editId="3B54DA96">
                <wp:simplePos x="0" y="0"/>
                <wp:positionH relativeFrom="page">
                  <wp:posOffset>904240</wp:posOffset>
                </wp:positionH>
                <wp:positionV relativeFrom="paragraph">
                  <wp:posOffset>170180</wp:posOffset>
                </wp:positionV>
                <wp:extent cx="5963920" cy="20955"/>
                <wp:effectExtent l="8890" t="11430" r="8890" b="5715"/>
                <wp:wrapTopAndBottom/>
                <wp:docPr id="11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0955"/>
                          <a:chOff x="1424" y="268"/>
                          <a:chExt cx="9392" cy="33"/>
                        </a:xfrm>
                      </wpg:grpSpPr>
                      <wps:wsp>
                        <wps:cNvPr id="114" name="Line 127"/>
                        <wps:cNvCnPr>
                          <a:cxnSpLocks noChangeShapeType="1"/>
                        </wps:cNvCnPr>
                        <wps:spPr bwMode="auto">
                          <a:xfrm>
                            <a:off x="1440" y="284"/>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15" name="Line 12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6" name="Line 12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7" name="Line 12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18" name="Line 12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0" name="Line 12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21" name="Line 12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23" name="Line 11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4" name="Line 11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5" name="Line 11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26" name="Line 11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25DED292" id="Group 114" o:spid="_x0000_s1026" style="position:absolute;margin-left:71.2pt;margin-top:13.4pt;width:469.6pt;height:1.65pt;z-index:251659264;mso-wrap-distance-left:0;mso-wrap-distance-right:0;mso-position-horizontal-relative:page" coordorigin="1424,268" coordsize="939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">
                <v:line id="Line 127"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" strokecolor="#9f9f9f" strokeweight="1.6pt"/>
                <v:line id="Line 12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" strokecolor="#9f9f9f" strokeweight=".24pt"/>
                <v:line id="Line 12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" strokecolor="#9f9f9f" strokeweight=".24pt"/>
                <v:line id="Line 12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" strokecolor="#9f9f9f" strokeweight=".24pt"/>
                <v:line id="Line 12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" strokecolor="#e2e2e2" strokeweight=".24pt"/>
                <v:line id="Line 12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" strokecolor="#9f9f9f" strokeweight=".24pt"/>
                <v:line id="Line 12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" strokecolor="#9f9f9f" strokeweight="1.08pt"/>
                <v:line id="Line 12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" strokecolor="#e2e2e2" strokeweight="1.08pt"/>
                <v:line id="Line 11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" strokecolor="#9f9f9f" strokeweight=".24pt"/>
                <v:line id="Line 11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" strokecolor="#e2e2e2" strokeweight=".24pt"/>
                <v:line id="Line 11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" strokecolor="#e2e2e2" strokeweight=".24pt"/>
                <v:line id="Line 11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" strokecolor="#e2e2e2" strokeweight=".24pt"/>
                <v:line id="Line 11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" strokecolor="#e2e2e2" strokeweight=".24pt"/>
                <w10:wrap type="topAndBottom" anchorx="page"/>
              </v:group>
            </w:pict>
          </mc:Fallback>
        </mc:AlternateContent>
      </w:r>
    </w:p>
    <w:p w14:paraId="67ED9B39" w14:textId="77777777" w:rsidR="006D72DA" w:rsidRDefault="00CC1E66">
      <w:pPr>
        <w:pStyle w:val="Heading1"/>
      </w:pPr>
      <w:r>
        <w:t>Discretionary Activities</w:t>
      </w:r>
    </w:p>
    <w:p w14:paraId="2168CA2D" w14:textId="77777777" w:rsidR="006D72DA" w:rsidRDefault="006D72DA">
      <w:pPr>
        <w:pStyle w:val="BodyText"/>
        <w:rPr>
          <w:b/>
          <w:sz w:val="26"/>
        </w:rPr>
      </w:pPr>
    </w:p>
    <w:p w14:paraId="261CCCC7" w14:textId="77777777" w:rsidR="006D72DA" w:rsidRDefault="00CC1E66">
      <w:pPr>
        <w:pStyle w:val="BodyText"/>
        <w:spacing w:after="3"/>
        <w:ind w:left="120" w:right="111"/>
      </w:pPr>
      <w:r>
        <w:t>Discretionary School Level Parental Involvement Policy Components Check if the school does not plan to implement discretionary parental involvement activities. Check all activities the school plans to implement:</w:t>
      </w: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461"/>
        <w:gridCol w:w="2098"/>
        <w:gridCol w:w="1330"/>
        <w:gridCol w:w="1997"/>
        <w:gridCol w:w="886"/>
      </w:tblGrid>
      <w:tr w:rsidR="006D72DA" w14:paraId="162AC23C" w14:textId="77777777">
        <w:trPr>
          <w:trHeight w:val="700"/>
        </w:trPr>
        <w:tc>
          <w:tcPr>
            <w:tcW w:w="576" w:type="dxa"/>
            <w:shd w:val="clear" w:color="auto" w:fill="EDEDED"/>
          </w:tcPr>
          <w:p w14:paraId="39E8BA92" w14:textId="77777777" w:rsidR="006D72DA" w:rsidRDefault="006D72DA">
            <w:pPr>
              <w:pStyle w:val="TableParagraph"/>
              <w:spacing w:before="9"/>
              <w:rPr>
                <w:sz w:val="20"/>
              </w:rPr>
            </w:pPr>
          </w:p>
          <w:p w14:paraId="304A496F" w14:textId="77777777" w:rsidR="006D72DA" w:rsidRDefault="00CC1E66">
            <w:pPr>
              <w:pStyle w:val="TableParagraph"/>
              <w:ind w:left="9"/>
              <w:rPr>
                <w:b/>
                <w:sz w:val="20"/>
              </w:rPr>
            </w:pPr>
            <w:r>
              <w:rPr>
                <w:b/>
                <w:sz w:val="20"/>
              </w:rPr>
              <w:t>count</w:t>
            </w:r>
          </w:p>
        </w:tc>
        <w:tc>
          <w:tcPr>
            <w:tcW w:w="2461" w:type="dxa"/>
            <w:shd w:val="clear" w:color="auto" w:fill="EDEDED"/>
          </w:tcPr>
          <w:p w14:paraId="2CEFEB5C" w14:textId="77777777" w:rsidR="006D72DA" w:rsidRDefault="006D72DA">
            <w:pPr>
              <w:pStyle w:val="TableParagraph"/>
              <w:spacing w:before="9"/>
              <w:rPr>
                <w:sz w:val="20"/>
              </w:rPr>
            </w:pPr>
          </w:p>
          <w:p w14:paraId="0B24FF91" w14:textId="77777777" w:rsidR="006D72DA" w:rsidRDefault="00CC1E66">
            <w:pPr>
              <w:pStyle w:val="TableParagraph"/>
              <w:ind w:left="841" w:right="841"/>
              <w:jc w:val="center"/>
              <w:rPr>
                <w:b/>
                <w:sz w:val="20"/>
              </w:rPr>
            </w:pPr>
            <w:r>
              <w:rPr>
                <w:b/>
                <w:sz w:val="20"/>
              </w:rPr>
              <w:t>Activity</w:t>
            </w:r>
          </w:p>
        </w:tc>
        <w:tc>
          <w:tcPr>
            <w:tcW w:w="2098" w:type="dxa"/>
            <w:shd w:val="clear" w:color="auto" w:fill="EDEDED"/>
          </w:tcPr>
          <w:p w14:paraId="256D1AAB" w14:textId="77777777" w:rsidR="006D72DA" w:rsidRDefault="00CC1E66">
            <w:pPr>
              <w:pStyle w:val="TableParagraph"/>
              <w:spacing w:before="9" w:line="230" w:lineRule="atLeast"/>
              <w:ind w:left="302" w:right="303" w:firstLine="1"/>
              <w:jc w:val="center"/>
              <w:rPr>
                <w:b/>
                <w:sz w:val="20"/>
              </w:rPr>
            </w:pPr>
            <w:r>
              <w:rPr>
                <w:b/>
                <w:sz w:val="20"/>
              </w:rPr>
              <w:t xml:space="preserve">Description of </w:t>
            </w:r>
            <w:r>
              <w:rPr>
                <w:b/>
                <w:w w:val="95"/>
                <w:sz w:val="20"/>
              </w:rPr>
              <w:t xml:space="preserve">Implementation </w:t>
            </w:r>
            <w:r>
              <w:rPr>
                <w:b/>
                <w:sz w:val="20"/>
              </w:rPr>
              <w:t>Strategy</w:t>
            </w:r>
          </w:p>
        </w:tc>
        <w:tc>
          <w:tcPr>
            <w:tcW w:w="1330" w:type="dxa"/>
            <w:shd w:val="clear" w:color="auto" w:fill="EDEDED"/>
          </w:tcPr>
          <w:p w14:paraId="65A4E66A" w14:textId="77777777" w:rsidR="006D72DA" w:rsidRDefault="00CC1E66">
            <w:pPr>
              <w:pStyle w:val="TableParagraph"/>
              <w:spacing w:before="124"/>
              <w:ind w:left="62" w:right="28" w:firstLine="254"/>
              <w:rPr>
                <w:b/>
                <w:sz w:val="20"/>
              </w:rPr>
            </w:pPr>
            <w:r>
              <w:rPr>
                <w:b/>
                <w:sz w:val="20"/>
              </w:rPr>
              <w:t xml:space="preserve">Person </w:t>
            </w:r>
            <w:r>
              <w:rPr>
                <w:b/>
                <w:w w:val="95"/>
                <w:sz w:val="20"/>
              </w:rPr>
              <w:t>Responsible</w:t>
            </w:r>
          </w:p>
        </w:tc>
        <w:tc>
          <w:tcPr>
            <w:tcW w:w="1997" w:type="dxa"/>
            <w:shd w:val="clear" w:color="auto" w:fill="EDEDED"/>
          </w:tcPr>
          <w:p w14:paraId="0228579D" w14:textId="77777777" w:rsidR="006D72DA" w:rsidRDefault="00CC1E66">
            <w:pPr>
              <w:pStyle w:val="TableParagraph"/>
              <w:spacing w:before="9" w:line="230" w:lineRule="atLeast"/>
              <w:ind w:left="95" w:right="98"/>
              <w:jc w:val="center"/>
              <w:rPr>
                <w:b/>
                <w:sz w:val="20"/>
              </w:rPr>
            </w:pPr>
            <w:r>
              <w:rPr>
                <w:b/>
                <w:sz w:val="20"/>
              </w:rPr>
              <w:t>Anticipated Impact on Student Achievement</w:t>
            </w:r>
          </w:p>
        </w:tc>
        <w:tc>
          <w:tcPr>
            <w:tcW w:w="886" w:type="dxa"/>
            <w:shd w:val="clear" w:color="auto" w:fill="EDEDED"/>
          </w:tcPr>
          <w:p w14:paraId="60B5D31D" w14:textId="77777777" w:rsidR="006D72DA" w:rsidRDefault="006D72DA">
            <w:pPr>
              <w:pStyle w:val="TableParagraph"/>
              <w:spacing w:before="9"/>
              <w:rPr>
                <w:sz w:val="20"/>
              </w:rPr>
            </w:pPr>
          </w:p>
          <w:p w14:paraId="3A70D867" w14:textId="77777777" w:rsidR="006D72DA" w:rsidRDefault="00CC1E66">
            <w:pPr>
              <w:pStyle w:val="TableParagraph"/>
              <w:ind w:left="28"/>
              <w:rPr>
                <w:b/>
                <w:sz w:val="20"/>
              </w:rPr>
            </w:pPr>
            <w:r>
              <w:rPr>
                <w:b/>
                <w:sz w:val="20"/>
              </w:rPr>
              <w:t>Timeline</w:t>
            </w:r>
          </w:p>
        </w:tc>
      </w:tr>
      <w:tr w:rsidR="006D72DA" w14:paraId="37EE5D5D" w14:textId="77777777" w:rsidTr="007B6524">
        <w:trPr>
          <w:trHeight w:val="801"/>
        </w:trPr>
        <w:tc>
          <w:tcPr>
            <w:tcW w:w="576" w:type="dxa"/>
            <w:shd w:val="clear" w:color="auto" w:fill="DAEEF3" w:themeFill="accent5" w:themeFillTint="33"/>
          </w:tcPr>
          <w:p w14:paraId="016A30F9" w14:textId="77777777" w:rsidR="006D72DA" w:rsidRPr="007B6524" w:rsidRDefault="006D72DA">
            <w:pPr>
              <w:pStyle w:val="TableParagraph"/>
              <w:rPr>
                <w:rFonts w:ascii="Arial Narrow" w:hAnsi="Arial Narrow"/>
              </w:rPr>
            </w:pPr>
          </w:p>
          <w:p w14:paraId="61E56445" w14:textId="77777777" w:rsidR="006D72DA" w:rsidRPr="007B6524" w:rsidRDefault="006D72DA">
            <w:pPr>
              <w:pStyle w:val="TableParagraph"/>
              <w:rPr>
                <w:rFonts w:ascii="Arial Narrow" w:hAnsi="Arial Narrow"/>
              </w:rPr>
            </w:pPr>
          </w:p>
          <w:p w14:paraId="3844A487" w14:textId="77777777" w:rsidR="006D72DA" w:rsidRPr="007B6524" w:rsidRDefault="006D72DA">
            <w:pPr>
              <w:pStyle w:val="TableParagraph"/>
              <w:rPr>
                <w:rFonts w:ascii="Arial Narrow" w:hAnsi="Arial Narrow"/>
              </w:rPr>
            </w:pPr>
          </w:p>
          <w:p w14:paraId="3C689ED8" w14:textId="77777777" w:rsidR="006D72DA" w:rsidRPr="007B6524" w:rsidRDefault="006D72DA">
            <w:pPr>
              <w:pStyle w:val="TableParagraph"/>
              <w:rPr>
                <w:rFonts w:ascii="Arial Narrow" w:hAnsi="Arial Narrow"/>
              </w:rPr>
            </w:pPr>
          </w:p>
          <w:p w14:paraId="14A2891B" w14:textId="77777777" w:rsidR="006D72DA" w:rsidRPr="007B6524" w:rsidRDefault="006D72DA">
            <w:pPr>
              <w:pStyle w:val="TableParagraph"/>
              <w:rPr>
                <w:rFonts w:ascii="Arial Narrow" w:hAnsi="Arial Narrow"/>
              </w:rPr>
            </w:pPr>
          </w:p>
          <w:p w14:paraId="3A7292F9" w14:textId="77777777" w:rsidR="006D72DA" w:rsidRPr="007B6524" w:rsidRDefault="006D72DA">
            <w:pPr>
              <w:pStyle w:val="TableParagraph"/>
              <w:rPr>
                <w:rFonts w:ascii="Arial Narrow" w:hAnsi="Arial Narrow"/>
                <w:sz w:val="31"/>
              </w:rPr>
            </w:pPr>
          </w:p>
          <w:p w14:paraId="587D1CD8" w14:textId="77777777" w:rsidR="006D72DA" w:rsidRPr="007B6524" w:rsidRDefault="00CC1E66">
            <w:pPr>
              <w:pStyle w:val="TableParagraph"/>
              <w:ind w:left="9"/>
              <w:rPr>
                <w:rFonts w:ascii="Arial Narrow" w:hAnsi="Arial Narrow"/>
                <w:sz w:val="20"/>
              </w:rPr>
            </w:pPr>
            <w:r w:rsidRPr="007B6524">
              <w:rPr>
                <w:rFonts w:ascii="Arial Narrow" w:hAnsi="Arial Narrow"/>
                <w:w w:val="99"/>
                <w:sz w:val="20"/>
              </w:rPr>
              <w:t>1</w:t>
            </w:r>
          </w:p>
        </w:tc>
        <w:tc>
          <w:tcPr>
            <w:tcW w:w="2461" w:type="dxa"/>
            <w:shd w:val="clear" w:color="auto" w:fill="DAEEF3" w:themeFill="accent5" w:themeFillTint="33"/>
          </w:tcPr>
          <w:p w14:paraId="52C861C2" w14:textId="42734E99" w:rsidR="006D72DA" w:rsidRPr="007B6524" w:rsidRDefault="00AD7B5A">
            <w:pPr>
              <w:pStyle w:val="TableParagraph"/>
              <w:spacing w:line="227" w:lineRule="exact"/>
              <w:ind w:left="6"/>
              <w:rPr>
                <w:rFonts w:ascii="Arial Narrow" w:hAnsi="Arial Narrow"/>
                <w:sz w:val="20"/>
              </w:rPr>
            </w:pPr>
            <w:r w:rsidRPr="007B6524">
              <w:rPr>
                <w:rFonts w:ascii="Arial Narrow" w:hAnsi="Arial Narrow"/>
                <w:sz w:val="20"/>
              </w:rPr>
              <w:t>Increasing parental and commun</w:t>
            </w:r>
            <w:r w:rsidR="00E449C5" w:rsidRPr="007B6524">
              <w:rPr>
                <w:rFonts w:ascii="Arial Narrow" w:hAnsi="Arial Narrow"/>
                <w:sz w:val="20"/>
              </w:rPr>
              <w:t>ity involvement</w:t>
            </w:r>
            <w:r w:rsidRPr="007B6524">
              <w:rPr>
                <w:rFonts w:ascii="Arial Narrow" w:hAnsi="Arial Narrow"/>
                <w:sz w:val="20"/>
              </w:rPr>
              <w:t xml:space="preserve"> to increase participation in the students’ education by having easily accessible stakeholder meetings with varying starting times and having teleconferences with those stakeholders that are unable to attend the educational meetings. [1118 (e) (10).</w:t>
            </w:r>
          </w:p>
        </w:tc>
        <w:tc>
          <w:tcPr>
            <w:tcW w:w="2098" w:type="dxa"/>
            <w:shd w:val="clear" w:color="auto" w:fill="DAEEF3" w:themeFill="accent5" w:themeFillTint="33"/>
          </w:tcPr>
          <w:p w14:paraId="6C5B40C4" w14:textId="7B700515" w:rsidR="006D72DA" w:rsidRPr="007B6524" w:rsidRDefault="00E449C5">
            <w:pPr>
              <w:pStyle w:val="TableParagraph"/>
              <w:spacing w:before="196"/>
              <w:ind w:left="6" w:right="20"/>
              <w:rPr>
                <w:rFonts w:ascii="Arial Narrow" w:hAnsi="Arial Narrow"/>
                <w:sz w:val="20"/>
              </w:rPr>
            </w:pPr>
            <w:r w:rsidRPr="007B6524">
              <w:rPr>
                <w:rFonts w:ascii="Arial Narrow" w:hAnsi="Arial Narrow"/>
                <w:sz w:val="20"/>
              </w:rPr>
              <w:t>Varying meeting times for stakeholders, teleconferences and well communicated meeting times and agendas</w:t>
            </w:r>
          </w:p>
        </w:tc>
        <w:tc>
          <w:tcPr>
            <w:tcW w:w="1330" w:type="dxa"/>
            <w:shd w:val="clear" w:color="auto" w:fill="DAEEF3" w:themeFill="accent5" w:themeFillTint="33"/>
          </w:tcPr>
          <w:p w14:paraId="2BD7619D" w14:textId="77777777" w:rsidR="006D72DA" w:rsidRPr="007B6524" w:rsidRDefault="006D72DA">
            <w:pPr>
              <w:pStyle w:val="TableParagraph"/>
              <w:ind w:left="6" w:right="28"/>
              <w:rPr>
                <w:rFonts w:ascii="Arial Narrow" w:hAnsi="Arial Narrow"/>
                <w:sz w:val="20"/>
              </w:rPr>
            </w:pPr>
          </w:p>
          <w:p w14:paraId="03D0919F" w14:textId="005C929E" w:rsidR="00E449C5" w:rsidRPr="007B6524" w:rsidRDefault="00DD4420">
            <w:pPr>
              <w:pStyle w:val="TableParagraph"/>
              <w:ind w:left="6" w:right="28"/>
              <w:rPr>
                <w:rFonts w:ascii="Arial Narrow" w:hAnsi="Arial Narrow"/>
                <w:sz w:val="20"/>
              </w:rPr>
            </w:pPr>
            <w:r w:rsidRPr="007B6524">
              <w:rPr>
                <w:rFonts w:ascii="Arial Narrow" w:hAnsi="Arial Narrow"/>
                <w:sz w:val="20"/>
              </w:rPr>
              <w:t>Leadership T</w:t>
            </w:r>
            <w:r w:rsidR="00E449C5" w:rsidRPr="007B6524">
              <w:rPr>
                <w:rFonts w:ascii="Arial Narrow" w:hAnsi="Arial Narrow"/>
                <w:sz w:val="20"/>
              </w:rPr>
              <w:t>eam and school personnel</w:t>
            </w:r>
          </w:p>
        </w:tc>
        <w:tc>
          <w:tcPr>
            <w:tcW w:w="1997" w:type="dxa"/>
            <w:shd w:val="clear" w:color="auto" w:fill="DAEEF3" w:themeFill="accent5" w:themeFillTint="33"/>
          </w:tcPr>
          <w:p w14:paraId="736F4252" w14:textId="23F3FBE4" w:rsidR="006D72DA" w:rsidRPr="007B6524" w:rsidRDefault="00A35027">
            <w:pPr>
              <w:pStyle w:val="TableParagraph"/>
              <w:spacing w:before="174"/>
              <w:ind w:left="6" w:right="133"/>
              <w:rPr>
                <w:rFonts w:ascii="Arial Narrow" w:hAnsi="Arial Narrow"/>
                <w:sz w:val="20"/>
              </w:rPr>
            </w:pPr>
            <w:r w:rsidRPr="007B6524">
              <w:rPr>
                <w:rFonts w:ascii="Arial Narrow" w:hAnsi="Arial Narrow"/>
                <w:sz w:val="20"/>
              </w:rPr>
              <w:t xml:space="preserve">Student performance will improve due to the increase in parental involvement </w:t>
            </w:r>
            <w:r w:rsidR="00E902AF" w:rsidRPr="007B6524">
              <w:rPr>
                <w:rFonts w:ascii="Arial Narrow" w:hAnsi="Arial Narrow"/>
                <w:sz w:val="20"/>
              </w:rPr>
              <w:t>because of</w:t>
            </w:r>
            <w:r w:rsidRPr="007B6524">
              <w:rPr>
                <w:rFonts w:ascii="Arial Narrow" w:hAnsi="Arial Narrow"/>
                <w:sz w:val="20"/>
              </w:rPr>
              <w:t xml:space="preserve"> the implemented strategies.</w:t>
            </w:r>
          </w:p>
        </w:tc>
        <w:tc>
          <w:tcPr>
            <w:tcW w:w="886" w:type="dxa"/>
            <w:shd w:val="clear" w:color="auto" w:fill="DAEEF3" w:themeFill="accent5" w:themeFillTint="33"/>
          </w:tcPr>
          <w:p w14:paraId="0E504186" w14:textId="27B158E8" w:rsidR="006D72DA" w:rsidRPr="007B6524" w:rsidRDefault="00A35027">
            <w:pPr>
              <w:pStyle w:val="TableParagraph"/>
              <w:ind w:left="6" w:right="87"/>
              <w:rPr>
                <w:rFonts w:ascii="Arial Narrow" w:hAnsi="Arial Narrow"/>
                <w:sz w:val="20"/>
              </w:rPr>
            </w:pPr>
            <w:r w:rsidRPr="007B6524">
              <w:rPr>
                <w:rFonts w:ascii="Arial Narrow" w:hAnsi="Arial Narrow"/>
                <w:sz w:val="20"/>
              </w:rPr>
              <w:t>Aug 2017 to June 2018</w:t>
            </w:r>
          </w:p>
        </w:tc>
      </w:tr>
      <w:tr w:rsidR="006D72DA" w14:paraId="1D9B083F" w14:textId="77777777" w:rsidTr="007B6524">
        <w:trPr>
          <w:trHeight w:val="1400"/>
        </w:trPr>
        <w:tc>
          <w:tcPr>
            <w:tcW w:w="576" w:type="dxa"/>
            <w:shd w:val="clear" w:color="auto" w:fill="FDE9D9" w:themeFill="accent6" w:themeFillTint="33"/>
          </w:tcPr>
          <w:p w14:paraId="4E808EA7" w14:textId="77777777" w:rsidR="006D72DA" w:rsidRPr="007B6524" w:rsidRDefault="006D72DA">
            <w:pPr>
              <w:pStyle w:val="TableParagraph"/>
              <w:rPr>
                <w:rFonts w:ascii="Arial Narrow" w:hAnsi="Arial Narrow"/>
              </w:rPr>
            </w:pPr>
          </w:p>
          <w:p w14:paraId="34ED7CA7" w14:textId="77777777" w:rsidR="006D72DA" w:rsidRPr="007B6524" w:rsidRDefault="006D72DA">
            <w:pPr>
              <w:pStyle w:val="TableParagraph"/>
              <w:rPr>
                <w:rFonts w:ascii="Arial Narrow" w:hAnsi="Arial Narrow"/>
                <w:sz w:val="29"/>
              </w:rPr>
            </w:pPr>
          </w:p>
          <w:p w14:paraId="15D3E04C" w14:textId="77777777" w:rsidR="006D72DA" w:rsidRPr="007B6524" w:rsidRDefault="00CC1E66">
            <w:pPr>
              <w:pStyle w:val="TableParagraph"/>
              <w:ind w:left="9"/>
              <w:rPr>
                <w:rFonts w:ascii="Arial Narrow" w:hAnsi="Arial Narrow"/>
                <w:sz w:val="20"/>
              </w:rPr>
            </w:pPr>
            <w:r w:rsidRPr="007B6524">
              <w:rPr>
                <w:rFonts w:ascii="Arial Narrow" w:hAnsi="Arial Narrow"/>
                <w:w w:val="99"/>
                <w:sz w:val="20"/>
              </w:rPr>
              <w:t>2</w:t>
            </w:r>
          </w:p>
        </w:tc>
        <w:tc>
          <w:tcPr>
            <w:tcW w:w="2461" w:type="dxa"/>
            <w:shd w:val="clear" w:color="auto" w:fill="FDE9D9" w:themeFill="accent6" w:themeFillTint="33"/>
          </w:tcPr>
          <w:p w14:paraId="7C507DFA" w14:textId="5E21D146" w:rsidR="006D72DA" w:rsidRPr="007B6524" w:rsidRDefault="003E52D1">
            <w:pPr>
              <w:pStyle w:val="TableParagraph"/>
              <w:spacing w:before="129"/>
              <w:ind w:left="6" w:right="-5"/>
              <w:rPr>
                <w:rFonts w:ascii="Arial Narrow" w:hAnsi="Arial Narrow"/>
                <w:sz w:val="20"/>
              </w:rPr>
            </w:pPr>
            <w:r w:rsidRPr="007B6524">
              <w:rPr>
                <w:rFonts w:ascii="Arial Narrow" w:hAnsi="Arial Narrow"/>
                <w:sz w:val="20"/>
              </w:rPr>
              <w:t>A series of training sessions for parents that will increase educational awareness and facilitate the involvement of other parents who previously have not been involved.</w:t>
            </w:r>
          </w:p>
        </w:tc>
        <w:tc>
          <w:tcPr>
            <w:tcW w:w="2098" w:type="dxa"/>
            <w:shd w:val="clear" w:color="auto" w:fill="FDE9D9" w:themeFill="accent6" w:themeFillTint="33"/>
          </w:tcPr>
          <w:p w14:paraId="36FDCCC4" w14:textId="2A034E01" w:rsidR="006D72DA" w:rsidRPr="007B6524" w:rsidRDefault="00185CC2">
            <w:pPr>
              <w:pStyle w:val="TableParagraph"/>
              <w:ind w:left="6" w:right="433"/>
              <w:rPr>
                <w:rFonts w:ascii="Arial Narrow" w:hAnsi="Arial Narrow"/>
                <w:sz w:val="20"/>
              </w:rPr>
            </w:pPr>
            <w:r w:rsidRPr="007B6524">
              <w:rPr>
                <w:rFonts w:ascii="Arial Narrow" w:hAnsi="Arial Narrow"/>
                <w:sz w:val="20"/>
              </w:rPr>
              <w:t>Parent information nights that will</w:t>
            </w:r>
            <w:r w:rsidR="00DD4420" w:rsidRPr="007B6524">
              <w:rPr>
                <w:rFonts w:ascii="Arial Narrow" w:hAnsi="Arial Narrow"/>
                <w:sz w:val="20"/>
              </w:rPr>
              <w:t xml:space="preserve"> aim to educate parents on different themes that focus on involvement and school support.</w:t>
            </w:r>
          </w:p>
        </w:tc>
        <w:tc>
          <w:tcPr>
            <w:tcW w:w="1330" w:type="dxa"/>
            <w:shd w:val="clear" w:color="auto" w:fill="FDE9D9" w:themeFill="accent6" w:themeFillTint="33"/>
          </w:tcPr>
          <w:p w14:paraId="41A5593D" w14:textId="6DAE0D72" w:rsidR="006D72DA" w:rsidRPr="007B6524" w:rsidRDefault="00DD4420">
            <w:pPr>
              <w:pStyle w:val="TableParagraph"/>
              <w:ind w:left="6" w:right="28"/>
              <w:rPr>
                <w:rFonts w:ascii="Arial Narrow" w:hAnsi="Arial Narrow"/>
                <w:sz w:val="20"/>
              </w:rPr>
            </w:pPr>
            <w:r w:rsidRPr="007B6524">
              <w:rPr>
                <w:rFonts w:ascii="Arial Narrow" w:hAnsi="Arial Narrow"/>
                <w:sz w:val="20"/>
              </w:rPr>
              <w:t>Leadership Team</w:t>
            </w:r>
          </w:p>
        </w:tc>
        <w:tc>
          <w:tcPr>
            <w:tcW w:w="1997" w:type="dxa"/>
            <w:shd w:val="clear" w:color="auto" w:fill="FDE9D9" w:themeFill="accent6" w:themeFillTint="33"/>
          </w:tcPr>
          <w:p w14:paraId="7F5D516C" w14:textId="1461A7ED" w:rsidR="006D72DA" w:rsidRPr="007B6524" w:rsidRDefault="00DD4420">
            <w:pPr>
              <w:pStyle w:val="TableParagraph"/>
              <w:spacing w:line="227" w:lineRule="exact"/>
              <w:ind w:left="6"/>
              <w:rPr>
                <w:rFonts w:ascii="Arial Narrow" w:hAnsi="Arial Narrow"/>
                <w:sz w:val="20"/>
              </w:rPr>
            </w:pPr>
            <w:r w:rsidRPr="007B6524">
              <w:rPr>
                <w:rFonts w:ascii="Arial Narrow" w:hAnsi="Arial Narrow"/>
                <w:sz w:val="20"/>
              </w:rPr>
              <w:t xml:space="preserve">Student achievement will improve </w:t>
            </w:r>
            <w:r w:rsidR="00E902AF" w:rsidRPr="007B6524">
              <w:rPr>
                <w:rFonts w:ascii="Arial Narrow" w:hAnsi="Arial Narrow"/>
                <w:sz w:val="20"/>
              </w:rPr>
              <w:t>because of</w:t>
            </w:r>
            <w:r w:rsidRPr="007B6524">
              <w:rPr>
                <w:rFonts w:ascii="Arial Narrow" w:hAnsi="Arial Narrow"/>
                <w:sz w:val="20"/>
              </w:rPr>
              <w:t xml:space="preserve"> increased parental involvement.</w:t>
            </w:r>
          </w:p>
        </w:tc>
        <w:tc>
          <w:tcPr>
            <w:tcW w:w="886" w:type="dxa"/>
            <w:shd w:val="clear" w:color="auto" w:fill="FDE9D9" w:themeFill="accent6" w:themeFillTint="33"/>
          </w:tcPr>
          <w:p w14:paraId="3A099B63" w14:textId="521BB113" w:rsidR="006D72DA" w:rsidRPr="007B6524" w:rsidRDefault="00DD4420">
            <w:pPr>
              <w:pStyle w:val="TableParagraph"/>
              <w:ind w:left="6" w:right="87"/>
              <w:rPr>
                <w:rFonts w:ascii="Arial Narrow" w:hAnsi="Arial Narrow"/>
                <w:sz w:val="20"/>
              </w:rPr>
            </w:pPr>
            <w:r w:rsidRPr="007B6524">
              <w:rPr>
                <w:rFonts w:ascii="Arial Narrow" w:hAnsi="Arial Narrow"/>
                <w:sz w:val="20"/>
              </w:rPr>
              <w:t>Oct 2017 to Feb 2018</w:t>
            </w:r>
          </w:p>
        </w:tc>
      </w:tr>
    </w:tbl>
    <w:p w14:paraId="10D97087" w14:textId="77777777" w:rsidR="006D72DA" w:rsidRDefault="00750D8E">
      <w:pPr>
        <w:pStyle w:val="BodyText"/>
        <w:spacing w:before="3"/>
        <w:rPr>
          <w:sz w:val="9"/>
        </w:rPr>
      </w:pPr>
      <w:r>
        <w:rPr>
          <w:noProof/>
        </w:rPr>
        <mc:AlternateContent>
          <mc:Choice Requires="wpg">
            <w:drawing>
              <wp:anchor distT="0" distB="0" distL="0" distR="0" simplePos="0" relativeHeight="251660288" behindDoc="0" locked="0" layoutInCell="1" allowOverlap="1" wp14:anchorId="415292B2" wp14:editId="17D28737">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5F863029" id="Group 100" o:spid="_x0000_s1026" style="position:absolute;margin-left:71.2pt;margin-top:7.3pt;width:469.55pt;height:1.6pt;z-index:251660288;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00BEB035" w14:textId="77777777" w:rsidR="006D72DA" w:rsidRDefault="00CC1E66">
      <w:pPr>
        <w:pStyle w:val="Heading1"/>
      </w:pPr>
      <w:r>
        <w:t>Upload Evidence of Input from Parents</w:t>
      </w:r>
    </w:p>
    <w:p w14:paraId="2E7A8778" w14:textId="77777777" w:rsidR="006D72DA" w:rsidRDefault="006D72DA">
      <w:pPr>
        <w:pStyle w:val="BodyText"/>
        <w:rPr>
          <w:b/>
          <w:sz w:val="26"/>
        </w:rPr>
      </w:pPr>
    </w:p>
    <w:p w14:paraId="33B7378E" w14:textId="4FC55448" w:rsidR="006D72DA" w:rsidRPr="00DA25E0" w:rsidRDefault="00F26209">
      <w:pPr>
        <w:pStyle w:val="BodyText"/>
        <w:spacing w:line="261" w:lineRule="auto"/>
        <w:ind w:left="137" w:right="3844" w:hanging="17"/>
      </w:pPr>
      <w:r>
        <w:t xml:space="preserve">Please provide </w:t>
      </w:r>
      <w:r w:rsidR="00CC1E66">
        <w:t>evidence of parent input</w:t>
      </w:r>
      <w:r w:rsidR="00DA25E0">
        <w:t>.</w:t>
      </w:r>
      <w:r w:rsidRPr="00DA25E0">
        <w:t xml:space="preserve"> </w:t>
      </w:r>
    </w:p>
    <w:p w14:paraId="16DB0384" w14:textId="77777777" w:rsidR="006D72DA" w:rsidRDefault="00750D8E">
      <w:pPr>
        <w:pStyle w:val="BodyText"/>
        <w:spacing w:before="7"/>
        <w:rPr>
          <w:sz w:val="9"/>
        </w:rPr>
      </w:pPr>
      <w:r>
        <w:rPr>
          <w:noProof/>
        </w:rPr>
        <mc:AlternateContent>
          <mc:Choice Requires="wpg">
            <w:drawing>
              <wp:anchor distT="0" distB="0" distL="0" distR="0" simplePos="0" relativeHeight="251661312" behindDoc="0" locked="0" layoutInCell="1" allowOverlap="1" wp14:anchorId="029A0693" wp14:editId="69FAF4B7">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38AC9E74" id="Group 86" o:spid="_x0000_s1026" style="position:absolute;margin-left:71.2pt;margin-top:7.5pt;width:469.55pt;height:1.65pt;z-index:251661312;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27B8CED0" w14:textId="445733E5" w:rsidR="006D72DA" w:rsidRPr="00442856" w:rsidRDefault="00CC1E66" w:rsidP="00442856">
      <w:pPr>
        <w:pStyle w:val="Heading1"/>
        <w:spacing w:before="17"/>
      </w:pPr>
      <w:r>
        <w:t>Upload Parent-School Compact</w:t>
      </w:r>
    </w:p>
    <w:p w14:paraId="51E2F44D" w14:textId="77777777" w:rsidR="006D72DA" w:rsidRDefault="00CC1E66">
      <w:pPr>
        <w:pStyle w:val="BodyText"/>
        <w:spacing w:before="1"/>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w:t>
      </w:r>
      <w:r w:rsidRPr="00FC0A70">
        <w:t>111</w:t>
      </w:r>
      <w:r w:rsidR="00FC0A70" w:rsidRPr="00FC0A70">
        <w:t>6</w:t>
      </w:r>
      <w:r w:rsidRPr="00FC0A70">
        <w:t>(d)].</w:t>
      </w:r>
    </w:p>
    <w:p w14:paraId="2BD12340" w14:textId="77777777" w:rsidR="006D72DA" w:rsidRDefault="00750D8E">
      <w:pPr>
        <w:pStyle w:val="BodyText"/>
        <w:spacing w:before="4"/>
        <w:rPr>
          <w:sz w:val="9"/>
        </w:rPr>
      </w:pPr>
      <w:r>
        <w:rPr>
          <w:noProof/>
        </w:rPr>
        <mc:AlternateContent>
          <mc:Choice Requires="wpg">
            <w:drawing>
              <wp:anchor distT="0" distB="0" distL="0" distR="0" simplePos="0" relativeHeight="251662336" behindDoc="0" locked="0" layoutInCell="1" allowOverlap="1" wp14:anchorId="5B8AFCFA" wp14:editId="7E17F442">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1F18C1DC" id="Group 72" o:spid="_x0000_s1026" style="position:absolute;margin-left:71.2pt;margin-top:7.35pt;width:469.55pt;height:1.65pt;z-index:251662336;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11422A0A" w14:textId="77777777" w:rsidR="006D72DA" w:rsidRDefault="00CC1E66">
      <w:pPr>
        <w:pStyle w:val="Heading1"/>
        <w:ind w:right="1111"/>
      </w:pPr>
      <w:r>
        <w:t>Upload Evidence of Parent Involvement in Development of Parent-School Compact</w:t>
      </w:r>
    </w:p>
    <w:p w14:paraId="325388AA" w14:textId="77777777" w:rsidR="006D72DA" w:rsidRDefault="006D72DA">
      <w:pPr>
        <w:pStyle w:val="BodyText"/>
        <w:rPr>
          <w:b/>
          <w:sz w:val="26"/>
        </w:rPr>
      </w:pPr>
    </w:p>
    <w:p w14:paraId="507F2152" w14:textId="77777777" w:rsidR="006D72DA" w:rsidRDefault="00CC1E66">
      <w:pPr>
        <w:pStyle w:val="BodyText"/>
        <w:ind w:left="120"/>
      </w:pPr>
      <w: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w:t>
      </w:r>
      <w:r w:rsidRPr="00FC0A70">
        <w:t xml:space="preserve">achievement </w:t>
      </w:r>
      <w:r w:rsidR="00FC0A70" w:rsidRPr="00FC0A70">
        <w:t>Section 1116</w:t>
      </w:r>
      <w:r w:rsidRPr="00FC0A70">
        <w:t>(d)].</w:t>
      </w:r>
    </w:p>
    <w:p w14:paraId="382E2A12" w14:textId="77777777" w:rsidR="006D72DA" w:rsidRDefault="006D72DA">
      <w:pPr>
        <w:pStyle w:val="BodyText"/>
      </w:pPr>
    </w:p>
    <w:p w14:paraId="4CE7B9A2" w14:textId="77777777" w:rsidR="006D72DA" w:rsidRDefault="00CC1E66">
      <w:pPr>
        <w:pStyle w:val="Heading2"/>
        <w:spacing w:before="73"/>
        <w:rPr>
          <w:u w:val="none"/>
        </w:rPr>
      </w:pPr>
      <w:r>
        <w:rPr>
          <w:u w:val="thick"/>
        </w:rPr>
        <w:t>Evaluation of the previous year's Parental Involvement Plan</w:t>
      </w:r>
    </w:p>
    <w:p w14:paraId="70C95444" w14:textId="77777777" w:rsidR="006D72DA" w:rsidRDefault="006D72DA">
      <w:pPr>
        <w:pStyle w:val="BodyText"/>
        <w:spacing w:before="6"/>
        <w:rPr>
          <w:b/>
          <w:sz w:val="16"/>
        </w:rPr>
      </w:pPr>
    </w:p>
    <w:p w14:paraId="76B29B6D" w14:textId="77777777" w:rsidR="006D72DA" w:rsidRDefault="00CC1E66" w:rsidP="00BD5792">
      <w:pPr>
        <w:spacing w:before="93"/>
        <w:ind w:left="120"/>
        <w:jc w:val="center"/>
        <w:rPr>
          <w:b/>
          <w:sz w:val="24"/>
        </w:rPr>
      </w:pPr>
      <w:r>
        <w:rPr>
          <w:b/>
          <w:sz w:val="24"/>
        </w:rPr>
        <w:t>Building Capacity Summary</w:t>
      </w:r>
    </w:p>
    <w:p w14:paraId="4D26C8F4" w14:textId="4508BB83" w:rsidR="006D72DA" w:rsidRDefault="00CC1E66">
      <w:pPr>
        <w:pStyle w:val="BodyText"/>
        <w:spacing w:after="3"/>
        <w:ind w:left="120"/>
      </w:pPr>
      <w:r>
        <w:t>Provide a summary of activities provided during the previous school year that were designed to build the capacity of parents to help their children [</w:t>
      </w:r>
      <w:r w:rsidR="00FC0A70" w:rsidRPr="00FC0A70">
        <w:t>Section 1116</w:t>
      </w:r>
      <w:r w:rsidRPr="00FC0A70">
        <w:t xml:space="preserve"> (e</w:t>
      </w:r>
      <w:proofErr w:type="gramStart"/>
      <w:r w:rsidRPr="00FC0A70">
        <w:t>)(</w:t>
      </w:r>
      <w:proofErr w:type="gramEnd"/>
      <w:r>
        <w:t>1-2)]. Include participation data on the Title I annual meeting.</w:t>
      </w:r>
    </w:p>
    <w:p w14:paraId="7B0E6C3A" w14:textId="735AD7FD" w:rsidR="00DD4420" w:rsidRDefault="00DD4420">
      <w:pPr>
        <w:pStyle w:val="BodyText"/>
        <w:spacing w:after="3"/>
        <w:ind w:left="120"/>
      </w:pPr>
    </w:p>
    <w:p w14:paraId="7F1D0CE7" w14:textId="5F0855A6" w:rsidR="00DD4420" w:rsidRPr="00DD4420" w:rsidRDefault="00DD4420">
      <w:pPr>
        <w:pStyle w:val="BodyText"/>
        <w:spacing w:after="3"/>
        <w:ind w:left="120"/>
        <w:rPr>
          <w:b/>
        </w:rPr>
      </w:pPr>
      <w:bookmarkStart w:id="1" w:name="_Hlk492384503"/>
      <w:r w:rsidRPr="00DD4420">
        <w:rPr>
          <w:b/>
        </w:rPr>
        <w:t>**Pine Ridge High School was not a Title I school during the previous year and therefore has no summary of activities to report.</w:t>
      </w:r>
    </w:p>
    <w:bookmarkEnd w:id="1"/>
    <w:p w14:paraId="5DCAA243" w14:textId="77777777" w:rsidR="00DD4420" w:rsidRDefault="00DD4420">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1125B153" w14:textId="77777777">
        <w:trPr>
          <w:trHeight w:val="480"/>
        </w:trPr>
        <w:tc>
          <w:tcPr>
            <w:tcW w:w="576" w:type="dxa"/>
            <w:shd w:val="clear" w:color="auto" w:fill="EDEDED"/>
          </w:tcPr>
          <w:p w14:paraId="63F808BD"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3D74322C"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2DB590F6"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2986F214"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3901B265"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2BDCEADC" w14:textId="77777777" w:rsidTr="007B6524">
        <w:trPr>
          <w:trHeight w:val="720"/>
        </w:trPr>
        <w:tc>
          <w:tcPr>
            <w:tcW w:w="576" w:type="dxa"/>
            <w:shd w:val="clear" w:color="auto" w:fill="DAEEF3" w:themeFill="accent5" w:themeFillTint="33"/>
          </w:tcPr>
          <w:p w14:paraId="6E106E74" w14:textId="77777777" w:rsidR="006D72DA" w:rsidRDefault="006D72DA">
            <w:pPr>
              <w:pStyle w:val="TableParagraph"/>
              <w:spacing w:before="1"/>
              <w:rPr>
                <w:sz w:val="21"/>
              </w:rPr>
            </w:pPr>
          </w:p>
          <w:p w14:paraId="076A45EA" w14:textId="77777777" w:rsidR="006D72DA" w:rsidRDefault="00CC1E66">
            <w:pPr>
              <w:pStyle w:val="TableParagraph"/>
              <w:ind w:left="9"/>
              <w:rPr>
                <w:sz w:val="20"/>
              </w:rPr>
            </w:pPr>
            <w:r>
              <w:rPr>
                <w:w w:val="99"/>
                <w:sz w:val="20"/>
              </w:rPr>
              <w:t>1</w:t>
            </w:r>
          </w:p>
        </w:tc>
        <w:tc>
          <w:tcPr>
            <w:tcW w:w="2396" w:type="dxa"/>
            <w:shd w:val="clear" w:color="auto" w:fill="DAEEF3" w:themeFill="accent5" w:themeFillTint="33"/>
          </w:tcPr>
          <w:p w14:paraId="1308D988" w14:textId="6AE9FAB7" w:rsidR="006D72DA" w:rsidRDefault="007B6524">
            <w:pPr>
              <w:pStyle w:val="TableParagraph"/>
              <w:ind w:left="6"/>
              <w:rPr>
                <w:sz w:val="20"/>
              </w:rPr>
            </w:pPr>
            <w:r>
              <w:rPr>
                <w:sz w:val="20"/>
              </w:rPr>
              <w:t>**Not Applicable</w:t>
            </w:r>
          </w:p>
        </w:tc>
        <w:tc>
          <w:tcPr>
            <w:tcW w:w="1097" w:type="dxa"/>
            <w:shd w:val="clear" w:color="auto" w:fill="DAEEF3" w:themeFill="accent5" w:themeFillTint="33"/>
          </w:tcPr>
          <w:p w14:paraId="558E00BC" w14:textId="77777777" w:rsidR="006D72DA" w:rsidRDefault="006D72DA">
            <w:pPr>
              <w:pStyle w:val="TableParagraph"/>
              <w:ind w:left="6"/>
              <w:rPr>
                <w:sz w:val="20"/>
              </w:rPr>
            </w:pPr>
          </w:p>
        </w:tc>
        <w:tc>
          <w:tcPr>
            <w:tcW w:w="1354" w:type="dxa"/>
            <w:shd w:val="clear" w:color="auto" w:fill="DAEEF3" w:themeFill="accent5" w:themeFillTint="33"/>
          </w:tcPr>
          <w:p w14:paraId="43BF0D54" w14:textId="77777777" w:rsidR="006D72DA" w:rsidRDefault="006D72DA">
            <w:pPr>
              <w:pStyle w:val="TableParagraph"/>
              <w:ind w:left="6"/>
              <w:rPr>
                <w:sz w:val="20"/>
              </w:rPr>
            </w:pPr>
          </w:p>
        </w:tc>
        <w:tc>
          <w:tcPr>
            <w:tcW w:w="3925" w:type="dxa"/>
            <w:shd w:val="clear" w:color="auto" w:fill="DAEEF3" w:themeFill="accent5" w:themeFillTint="33"/>
          </w:tcPr>
          <w:p w14:paraId="136F31F9" w14:textId="77777777" w:rsidR="006D72DA" w:rsidRDefault="006D72DA">
            <w:pPr>
              <w:pStyle w:val="TableParagraph"/>
              <w:spacing w:before="12" w:line="230" w:lineRule="atLeast"/>
              <w:ind w:left="6"/>
              <w:rPr>
                <w:sz w:val="20"/>
              </w:rPr>
            </w:pPr>
          </w:p>
        </w:tc>
      </w:tr>
    </w:tbl>
    <w:p w14:paraId="28DF6ABE" w14:textId="383C7155" w:rsidR="006D72DA" w:rsidRDefault="006D72DA">
      <w:pPr>
        <w:pStyle w:val="BodyText"/>
        <w:spacing w:before="2"/>
        <w:rPr>
          <w:sz w:val="9"/>
        </w:rPr>
      </w:pPr>
    </w:p>
    <w:p w14:paraId="67B72596" w14:textId="77777777" w:rsidR="00BD5792" w:rsidRDefault="00BD5792" w:rsidP="00BD5792">
      <w:pPr>
        <w:pStyle w:val="Heading1"/>
        <w:spacing w:before="20"/>
        <w:jc w:val="center"/>
      </w:pPr>
    </w:p>
    <w:p w14:paraId="1E0EC189" w14:textId="7F57D5EF" w:rsidR="006D72DA" w:rsidRDefault="00CC1E66" w:rsidP="00BD5792">
      <w:pPr>
        <w:pStyle w:val="Heading1"/>
        <w:spacing w:before="20"/>
        <w:jc w:val="center"/>
      </w:pPr>
      <w:r>
        <w:t>Staff Training Summary</w:t>
      </w:r>
    </w:p>
    <w:p w14:paraId="7E023799" w14:textId="720706E0" w:rsidR="006D72DA" w:rsidRDefault="00CC1E66">
      <w:pPr>
        <w:pStyle w:val="BodyText"/>
        <w:spacing w:before="1" w:after="3"/>
        <w:ind w:left="120" w:right="132"/>
      </w:pPr>
      <w: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w:t>
      </w:r>
      <w:r w:rsidRPr="00FC0A70">
        <w:t>[</w:t>
      </w:r>
      <w:r w:rsidR="00FC0A70" w:rsidRPr="00FC0A70">
        <w:t>Section 1116</w:t>
      </w:r>
      <w:r w:rsidRPr="00FC0A70">
        <w:t xml:space="preserve"> (e</w:t>
      </w:r>
      <w:r>
        <w:t>)(3)].</w:t>
      </w:r>
    </w:p>
    <w:p w14:paraId="129FC4D3" w14:textId="164E9976" w:rsidR="00DD4420" w:rsidRDefault="00DD4420">
      <w:pPr>
        <w:pStyle w:val="BodyText"/>
        <w:spacing w:before="1" w:after="3"/>
        <w:ind w:left="120" w:right="132"/>
      </w:pPr>
    </w:p>
    <w:p w14:paraId="46693C4D" w14:textId="5F189249" w:rsidR="00876910" w:rsidRPr="00DD4420" w:rsidRDefault="00876910" w:rsidP="00876910">
      <w:pPr>
        <w:pStyle w:val="BodyText"/>
        <w:spacing w:after="3"/>
        <w:ind w:left="120"/>
        <w:rPr>
          <w:b/>
        </w:rPr>
      </w:pPr>
      <w:r w:rsidRPr="00DD4420">
        <w:rPr>
          <w:b/>
        </w:rPr>
        <w:t>**Pine Ridge High School was not a Title I school during the previous year and theref</w:t>
      </w:r>
      <w:r>
        <w:rPr>
          <w:b/>
        </w:rPr>
        <w:t>ore has no summary of related professional development</w:t>
      </w:r>
      <w:r w:rsidRPr="00DD4420">
        <w:rPr>
          <w:b/>
        </w:rPr>
        <w:t xml:space="preserve"> to report.</w:t>
      </w:r>
    </w:p>
    <w:p w14:paraId="0A9B7690" w14:textId="77777777" w:rsidR="00DD4420" w:rsidRDefault="00DD4420">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0D1B414E" w14:textId="77777777">
        <w:trPr>
          <w:trHeight w:val="480"/>
        </w:trPr>
        <w:tc>
          <w:tcPr>
            <w:tcW w:w="576" w:type="dxa"/>
            <w:shd w:val="clear" w:color="auto" w:fill="EDEDED"/>
          </w:tcPr>
          <w:p w14:paraId="361BF4EC" w14:textId="46C8BE41" w:rsidR="006D72DA" w:rsidRDefault="006D72DA">
            <w:pPr>
              <w:pStyle w:val="TableParagraph"/>
              <w:spacing w:before="126"/>
              <w:ind w:left="9"/>
              <w:rPr>
                <w:b/>
                <w:sz w:val="20"/>
              </w:rPr>
            </w:pPr>
          </w:p>
        </w:tc>
        <w:tc>
          <w:tcPr>
            <w:tcW w:w="1656" w:type="dxa"/>
            <w:shd w:val="clear" w:color="auto" w:fill="EDEDED"/>
          </w:tcPr>
          <w:p w14:paraId="698FE3D0"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502399D9"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00D1FA4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127AD3C7" w14:textId="77777777" w:rsidR="006D72DA" w:rsidRDefault="00CC1E66">
            <w:pPr>
              <w:pStyle w:val="TableParagraph"/>
              <w:spacing w:before="126"/>
              <w:ind w:left="234"/>
              <w:rPr>
                <w:b/>
                <w:sz w:val="20"/>
              </w:rPr>
            </w:pPr>
            <w:r>
              <w:rPr>
                <w:b/>
                <w:sz w:val="20"/>
              </w:rPr>
              <w:t>Anticipated Impact on Student Achievement</w:t>
            </w:r>
          </w:p>
        </w:tc>
      </w:tr>
      <w:tr w:rsidR="006D72DA" w14:paraId="2D60680C" w14:textId="77777777" w:rsidTr="007B6524">
        <w:trPr>
          <w:trHeight w:val="480"/>
        </w:trPr>
        <w:tc>
          <w:tcPr>
            <w:tcW w:w="576" w:type="dxa"/>
            <w:shd w:val="clear" w:color="auto" w:fill="DAEEF3" w:themeFill="accent5" w:themeFillTint="33"/>
          </w:tcPr>
          <w:p w14:paraId="69A4FB4D" w14:textId="77777777" w:rsidR="006D72DA" w:rsidRDefault="00CC1E66">
            <w:pPr>
              <w:pStyle w:val="TableParagraph"/>
              <w:spacing w:before="127"/>
              <w:ind w:left="9"/>
              <w:rPr>
                <w:sz w:val="20"/>
              </w:rPr>
            </w:pPr>
            <w:r>
              <w:rPr>
                <w:w w:val="99"/>
                <w:sz w:val="20"/>
              </w:rPr>
              <w:t>1</w:t>
            </w:r>
          </w:p>
        </w:tc>
        <w:tc>
          <w:tcPr>
            <w:tcW w:w="1656" w:type="dxa"/>
            <w:shd w:val="clear" w:color="auto" w:fill="DAEEF3" w:themeFill="accent5" w:themeFillTint="33"/>
          </w:tcPr>
          <w:p w14:paraId="7949B6BD" w14:textId="1A92D62B" w:rsidR="006D72DA" w:rsidRDefault="007B6524">
            <w:pPr>
              <w:pStyle w:val="TableParagraph"/>
              <w:spacing w:before="12" w:line="230" w:lineRule="atLeast"/>
              <w:ind w:left="6" w:right="57"/>
              <w:rPr>
                <w:sz w:val="20"/>
              </w:rPr>
            </w:pPr>
            <w:r>
              <w:rPr>
                <w:sz w:val="20"/>
              </w:rPr>
              <w:t>**Not Applicable</w:t>
            </w:r>
          </w:p>
        </w:tc>
        <w:tc>
          <w:tcPr>
            <w:tcW w:w="1090" w:type="dxa"/>
            <w:shd w:val="clear" w:color="auto" w:fill="DAEEF3" w:themeFill="accent5" w:themeFillTint="33"/>
          </w:tcPr>
          <w:p w14:paraId="1BF45943" w14:textId="77777777" w:rsidR="006D72DA" w:rsidRDefault="006D72DA">
            <w:pPr>
              <w:pStyle w:val="TableParagraph"/>
              <w:spacing w:before="127"/>
              <w:ind w:left="9"/>
              <w:rPr>
                <w:sz w:val="20"/>
              </w:rPr>
            </w:pPr>
          </w:p>
        </w:tc>
        <w:tc>
          <w:tcPr>
            <w:tcW w:w="1344" w:type="dxa"/>
            <w:shd w:val="clear" w:color="auto" w:fill="DAEEF3" w:themeFill="accent5" w:themeFillTint="33"/>
          </w:tcPr>
          <w:p w14:paraId="081128B3" w14:textId="77777777" w:rsidR="006D72DA" w:rsidRDefault="006D72DA">
            <w:pPr>
              <w:pStyle w:val="TableParagraph"/>
              <w:spacing w:before="127"/>
              <w:ind w:left="6"/>
              <w:rPr>
                <w:sz w:val="20"/>
              </w:rPr>
            </w:pPr>
          </w:p>
        </w:tc>
        <w:tc>
          <w:tcPr>
            <w:tcW w:w="4681" w:type="dxa"/>
            <w:shd w:val="clear" w:color="auto" w:fill="DAEEF3" w:themeFill="accent5" w:themeFillTint="33"/>
          </w:tcPr>
          <w:p w14:paraId="155307D6" w14:textId="77777777" w:rsidR="006D72DA" w:rsidRDefault="006D72DA">
            <w:pPr>
              <w:pStyle w:val="TableParagraph"/>
              <w:spacing w:before="12" w:line="230" w:lineRule="atLeast"/>
              <w:ind w:left="6"/>
              <w:rPr>
                <w:sz w:val="20"/>
              </w:rPr>
            </w:pPr>
          </w:p>
        </w:tc>
      </w:tr>
    </w:tbl>
    <w:p w14:paraId="39B7A3EE" w14:textId="7D59A4AD" w:rsidR="006D72DA" w:rsidRDefault="006D72DA">
      <w:pPr>
        <w:pStyle w:val="BodyText"/>
        <w:spacing w:before="3"/>
        <w:rPr>
          <w:sz w:val="9"/>
        </w:rPr>
      </w:pPr>
    </w:p>
    <w:p w14:paraId="5518C5CA" w14:textId="77777777" w:rsidR="006D72DA" w:rsidRDefault="00CC1E66" w:rsidP="00BD5792">
      <w:pPr>
        <w:pStyle w:val="Heading1"/>
        <w:spacing w:before="17"/>
        <w:jc w:val="center"/>
      </w:pPr>
      <w:r>
        <w:t>Barriers</w:t>
      </w:r>
    </w:p>
    <w:p w14:paraId="1C2FE87E" w14:textId="6EC1DF23" w:rsidR="006D72DA" w:rsidRDefault="00BD5792" w:rsidP="00BD5792">
      <w:pPr>
        <w:pStyle w:val="BodyText"/>
        <w:spacing w:after="3"/>
        <w:ind w:right="95"/>
      </w:pPr>
      <w:r>
        <w:t>D</w:t>
      </w:r>
      <w:r w:rsidR="00CC1E66">
        <w:t xml:space="preserve">escribe the barriers that hindered participation by parents during the previous school year in parental involvement activities. Include the steps the school will take during the upcoming school year to overcome the barriers (with </w:t>
      </w:r>
      <w:proofErr w:type="gramStart"/>
      <w:r w:rsidR="00CC1E66">
        <w:t>particular attention</w:t>
      </w:r>
      <w:proofErr w:type="gramEnd"/>
      <w:r w:rsidR="00CC1E66">
        <w:t xml:space="preserve"> to parents who are economically disadvantaged, are disabled, have limited English proficiency, have limited literacy, or are of any racial or ethnic minority background) [</w:t>
      </w:r>
      <w:r w:rsidR="00CC1E66" w:rsidRPr="00FC0A70">
        <w:t xml:space="preserve">Section </w:t>
      </w:r>
      <w:r w:rsidR="00FC0A70" w:rsidRPr="00FC0A70">
        <w:t>1116</w:t>
      </w:r>
      <w:r w:rsidR="00CC1E66" w:rsidRPr="00FC0A70">
        <w:t>(a)(E)].</w:t>
      </w:r>
    </w:p>
    <w:p w14:paraId="1E9A3B67" w14:textId="4CB0E6DE" w:rsidR="00BD5792" w:rsidRDefault="00BD5792" w:rsidP="00BD5792">
      <w:pPr>
        <w:pStyle w:val="BodyText"/>
        <w:spacing w:after="3"/>
        <w:ind w:right="95"/>
      </w:pPr>
    </w:p>
    <w:p w14:paraId="39959F27" w14:textId="319C3224" w:rsidR="00876910" w:rsidRPr="007B6524" w:rsidRDefault="00876910" w:rsidP="007B6524">
      <w:pPr>
        <w:pStyle w:val="BodyText"/>
        <w:spacing w:after="3"/>
        <w:ind w:left="120"/>
        <w:rPr>
          <w:b/>
          <w:u w:val="single"/>
        </w:rPr>
      </w:pPr>
      <w:bookmarkStart w:id="2" w:name="_Hlk492384627"/>
      <w:r w:rsidRPr="007B6524">
        <w:rPr>
          <w:b/>
          <w:u w:val="single"/>
        </w:rPr>
        <w:t>**Pine Ridge High School was not a Title I school during the previous year and therefore has no summary of barriers that hindered parental support to report.</w:t>
      </w:r>
      <w:bookmarkEnd w:id="2"/>
    </w:p>
    <w:p w14:paraId="588CD2B4" w14:textId="77777777" w:rsidR="00BD5792" w:rsidRDefault="00BD5792" w:rsidP="00BD5792">
      <w:pPr>
        <w:pStyle w:val="BodyText"/>
        <w:spacing w:after="3"/>
        <w:ind w:right="95"/>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EDC9EB2" w14:textId="77777777">
        <w:trPr>
          <w:trHeight w:val="480"/>
        </w:trPr>
        <w:tc>
          <w:tcPr>
            <w:tcW w:w="576" w:type="dxa"/>
            <w:shd w:val="clear" w:color="auto" w:fill="EDEDED"/>
          </w:tcPr>
          <w:p w14:paraId="74F6FB38"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42107E31"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0DC5F88B" w14:textId="1F90F6B7" w:rsidR="006D72DA" w:rsidRDefault="00CC1E66">
            <w:pPr>
              <w:pStyle w:val="TableParagraph"/>
              <w:spacing w:before="126"/>
              <w:ind w:left="1158"/>
              <w:rPr>
                <w:b/>
                <w:sz w:val="20"/>
              </w:rPr>
            </w:pPr>
            <w:r>
              <w:rPr>
                <w:b/>
                <w:sz w:val="20"/>
              </w:rPr>
              <w:t xml:space="preserve">Steps the School </w:t>
            </w:r>
            <w:r w:rsidR="007B6524">
              <w:rPr>
                <w:b/>
                <w:sz w:val="20"/>
              </w:rPr>
              <w:t>Will</w:t>
            </w:r>
            <w:r>
              <w:rPr>
                <w:b/>
                <w:sz w:val="20"/>
              </w:rPr>
              <w:t xml:space="preserve"> Take to Overcome</w:t>
            </w:r>
          </w:p>
        </w:tc>
      </w:tr>
      <w:tr w:rsidR="006D72DA" w14:paraId="480B1479" w14:textId="77777777" w:rsidTr="007B6524">
        <w:trPr>
          <w:trHeight w:val="480"/>
        </w:trPr>
        <w:tc>
          <w:tcPr>
            <w:tcW w:w="576" w:type="dxa"/>
          </w:tcPr>
          <w:p w14:paraId="70C10753" w14:textId="77777777" w:rsidR="006D72DA" w:rsidRDefault="00CC1E66">
            <w:pPr>
              <w:pStyle w:val="TableParagraph"/>
              <w:spacing w:before="127"/>
              <w:ind w:left="9"/>
              <w:rPr>
                <w:sz w:val="20"/>
              </w:rPr>
            </w:pPr>
            <w:r>
              <w:rPr>
                <w:w w:val="99"/>
                <w:sz w:val="20"/>
              </w:rPr>
              <w:t>1</w:t>
            </w:r>
          </w:p>
        </w:tc>
        <w:tc>
          <w:tcPr>
            <w:tcW w:w="2648" w:type="dxa"/>
            <w:shd w:val="clear" w:color="auto" w:fill="DAEEF3" w:themeFill="accent5" w:themeFillTint="33"/>
          </w:tcPr>
          <w:p w14:paraId="3842F450" w14:textId="1FA8905B" w:rsidR="006D72DA" w:rsidRDefault="007B6524">
            <w:pPr>
              <w:pStyle w:val="TableParagraph"/>
              <w:spacing w:before="127"/>
              <w:ind w:left="6"/>
              <w:rPr>
                <w:sz w:val="20"/>
              </w:rPr>
            </w:pPr>
            <w:r>
              <w:rPr>
                <w:sz w:val="20"/>
              </w:rPr>
              <w:t>** Not Applicable</w:t>
            </w:r>
          </w:p>
        </w:tc>
        <w:tc>
          <w:tcPr>
            <w:tcW w:w="6123" w:type="dxa"/>
            <w:shd w:val="clear" w:color="auto" w:fill="DAEEF3" w:themeFill="accent5" w:themeFillTint="33"/>
          </w:tcPr>
          <w:p w14:paraId="7BA36FF5" w14:textId="77777777" w:rsidR="006D72DA" w:rsidRDefault="006D72DA">
            <w:pPr>
              <w:pStyle w:val="TableParagraph"/>
              <w:spacing w:before="12" w:line="230" w:lineRule="atLeast"/>
              <w:ind w:left="9"/>
              <w:rPr>
                <w:sz w:val="20"/>
              </w:rPr>
            </w:pPr>
          </w:p>
        </w:tc>
      </w:tr>
    </w:tbl>
    <w:p w14:paraId="71367A18" w14:textId="20CBB841" w:rsidR="006D72DA" w:rsidRDefault="006D72DA">
      <w:pPr>
        <w:pStyle w:val="BodyText"/>
        <w:spacing w:before="2"/>
        <w:rPr>
          <w:sz w:val="9"/>
        </w:rPr>
      </w:pPr>
    </w:p>
    <w:p w14:paraId="4C637051" w14:textId="5B754020" w:rsidR="006D72DA" w:rsidRPr="007B6524" w:rsidRDefault="007B6524" w:rsidP="007B6524">
      <w:pPr>
        <w:pStyle w:val="Heading1"/>
      </w:pPr>
      <w:r>
        <w:t>Best Practices</w:t>
      </w:r>
    </w:p>
    <w:p w14:paraId="3E8341CD" w14:textId="55A71E3D" w:rsidR="00FC0A70" w:rsidRDefault="00CC1E66" w:rsidP="007B6524">
      <w:pPr>
        <w:pStyle w:val="BodyText"/>
        <w:spacing w:after="3"/>
        <w:ind w:left="120"/>
        <w:rPr>
          <w:sz w:val="9"/>
        </w:rPr>
      </w:pPr>
      <w:r>
        <w:t xml:space="preserve">Describe the parental involvement activity/strategy the school implemented during the previous school year that the school considers the most effective. This information may be shared with other LEAs and schools as a best practice. </w:t>
      </w:r>
    </w:p>
    <w:p w14:paraId="6928C9D3" w14:textId="172F18DB" w:rsidR="000A16AE" w:rsidRDefault="000A16AE">
      <w:pPr>
        <w:pStyle w:val="BodyText"/>
        <w:spacing w:before="2"/>
        <w:rPr>
          <w:sz w:val="9"/>
        </w:rPr>
      </w:pPr>
    </w:p>
    <w:p w14:paraId="30752FDE" w14:textId="3C16797A" w:rsidR="00876910" w:rsidRPr="007B6524" w:rsidRDefault="00876910" w:rsidP="00876910">
      <w:pPr>
        <w:pStyle w:val="BodyText"/>
        <w:spacing w:after="3"/>
        <w:ind w:left="120"/>
        <w:rPr>
          <w:b/>
          <w:u w:val="single"/>
        </w:rPr>
      </w:pPr>
      <w:r w:rsidRPr="007B6524">
        <w:rPr>
          <w:b/>
          <w:u w:val="single"/>
        </w:rPr>
        <w:t>**Pine Ridge High School was not a Title I school during the previous year and therefore has no activity/strategy of parental involvement that was used in relation to Title I to report.</w:t>
      </w:r>
    </w:p>
    <w:p w14:paraId="0C3E725B" w14:textId="77777777" w:rsidR="00876910" w:rsidRDefault="00876910">
      <w:pPr>
        <w:pStyle w:val="BodyText"/>
        <w:spacing w:before="2"/>
        <w:rPr>
          <w:sz w:val="9"/>
        </w:rPr>
      </w:pPr>
    </w:p>
    <w:sectPr w:rsidR="00876910" w:rsidSect="00D74E4E">
      <w:pgSz w:w="12240" w:h="15840"/>
      <w:pgMar w:top="720" w:right="1320" w:bottom="280" w:left="1320" w:header="720" w:footer="720" w:gutter="0"/>
      <w:pgBorders w:offsetFrom="page">
        <w:top w:val="single" w:sz="36" w:space="24" w:color="C4BC96" w:themeColor="background2" w:themeShade="BF"/>
        <w:left w:val="single" w:sz="36" w:space="24" w:color="C4BC96" w:themeColor="background2" w:themeShade="BF"/>
        <w:bottom w:val="single" w:sz="36" w:space="24" w:color="C4BC96" w:themeColor="background2" w:themeShade="BF"/>
        <w:right w:val="single" w:sz="36" w:space="24" w:color="C4BC96" w:themeColor="background2" w:themeShade="BF"/>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DA"/>
    <w:rsid w:val="000A16AE"/>
    <w:rsid w:val="00185CC2"/>
    <w:rsid w:val="003A1C13"/>
    <w:rsid w:val="003A3F6D"/>
    <w:rsid w:val="003E52D1"/>
    <w:rsid w:val="00437BBB"/>
    <w:rsid w:val="00442856"/>
    <w:rsid w:val="0046598C"/>
    <w:rsid w:val="00543E1C"/>
    <w:rsid w:val="00603221"/>
    <w:rsid w:val="0066175D"/>
    <w:rsid w:val="006B67F8"/>
    <w:rsid w:val="006B79E0"/>
    <w:rsid w:val="006D72DA"/>
    <w:rsid w:val="0071697E"/>
    <w:rsid w:val="00745D11"/>
    <w:rsid w:val="00750D8E"/>
    <w:rsid w:val="007B6524"/>
    <w:rsid w:val="00861F35"/>
    <w:rsid w:val="00876910"/>
    <w:rsid w:val="00883E8C"/>
    <w:rsid w:val="00891355"/>
    <w:rsid w:val="00892930"/>
    <w:rsid w:val="00A35027"/>
    <w:rsid w:val="00A562C3"/>
    <w:rsid w:val="00A80282"/>
    <w:rsid w:val="00AB3513"/>
    <w:rsid w:val="00AD7B5A"/>
    <w:rsid w:val="00B618F4"/>
    <w:rsid w:val="00BD5792"/>
    <w:rsid w:val="00C320A4"/>
    <w:rsid w:val="00C7235A"/>
    <w:rsid w:val="00C73995"/>
    <w:rsid w:val="00CB7D6F"/>
    <w:rsid w:val="00CC1E66"/>
    <w:rsid w:val="00D517C8"/>
    <w:rsid w:val="00D74E4E"/>
    <w:rsid w:val="00DA25E0"/>
    <w:rsid w:val="00DD4420"/>
    <w:rsid w:val="00E449C5"/>
    <w:rsid w:val="00E82872"/>
    <w:rsid w:val="00E902AF"/>
    <w:rsid w:val="00F26209"/>
    <w:rsid w:val="00FC0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13DB"/>
  <w15:docId w15:val="{7CD8D343-E84F-4287-9BD7-DDAD4D44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3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99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9B668-7DEE-4B3F-AABC-4763BCC6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3201</Words>
  <Characters>18247</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 Sheila</dc:creator>
  <cp:lastModifiedBy>Douglas, Alicia D.</cp:lastModifiedBy>
  <cp:revision>2</cp:revision>
  <cp:lastPrinted>2017-09-05T11:49:00Z</cp:lastPrinted>
  <dcterms:created xsi:type="dcterms:W3CDTF">2017-09-05T23:39:00Z</dcterms:created>
  <dcterms:modified xsi:type="dcterms:W3CDTF">2017-09-05T23:39:00Z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ies>
</file>