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77" w:rsidRPr="009C3C62" w:rsidRDefault="009C3C62" w:rsidP="008321AA">
      <w:pPr>
        <w:jc w:val="center"/>
        <w:rPr>
          <w:b/>
          <w:sz w:val="32"/>
          <w:szCs w:val="32"/>
        </w:rPr>
      </w:pPr>
      <w:proofErr w:type="spellStart"/>
      <w:r w:rsidRPr="009C3C62">
        <w:rPr>
          <w:b/>
          <w:sz w:val="32"/>
          <w:szCs w:val="32"/>
        </w:rPr>
        <w:t>Altha</w:t>
      </w:r>
      <w:proofErr w:type="spellEnd"/>
      <w:r w:rsidRPr="009C3C62">
        <w:rPr>
          <w:b/>
          <w:sz w:val="32"/>
          <w:szCs w:val="32"/>
        </w:rPr>
        <w:t xml:space="preserve"> Public School </w:t>
      </w:r>
      <w:r w:rsidR="008321AA" w:rsidRPr="009C3C62">
        <w:rPr>
          <w:b/>
          <w:sz w:val="32"/>
          <w:szCs w:val="32"/>
        </w:rPr>
        <w:t>Parent and Family Engagement Plan</w:t>
      </w:r>
      <w:r w:rsidRPr="009C3C62">
        <w:rPr>
          <w:b/>
          <w:sz w:val="32"/>
          <w:szCs w:val="32"/>
        </w:rPr>
        <w:t xml:space="preserve"> 2017-2018</w:t>
      </w:r>
    </w:p>
    <w:p w:rsidR="00C0358C" w:rsidRDefault="00C0358C" w:rsidP="00C0358C">
      <w:pPr>
        <w:pStyle w:val="Heading2"/>
        <w:rPr>
          <w:rFonts w:ascii="Arial" w:eastAsia="Times New Roman" w:hAnsi="Arial" w:cs="Arial"/>
        </w:rPr>
      </w:pPr>
      <w:proofErr w:type="spellStart"/>
      <w:r>
        <w:rPr>
          <w:rFonts w:ascii="Arial" w:eastAsia="Times New Roman" w:hAnsi="Arial" w:cs="Arial"/>
          <w:sz w:val="20"/>
          <w:szCs w:val="20"/>
        </w:rPr>
        <w:t>Altha</w:t>
      </w:r>
      <w:proofErr w:type="spellEnd"/>
      <w:r>
        <w:rPr>
          <w:rFonts w:ascii="Arial" w:eastAsia="Times New Roman" w:hAnsi="Arial" w:cs="Arial"/>
          <w:sz w:val="20"/>
          <w:szCs w:val="20"/>
        </w:rPr>
        <w:t xml:space="preserve"> Public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 and Family Engagement Plan</w:t>
      </w:r>
    </w:p>
    <w:p w:rsidR="00C0358C" w:rsidRDefault="00C0358C" w:rsidP="00C0358C">
      <w:pPr>
        <w:pStyle w:val="NormalWeb"/>
      </w:pPr>
      <w:r>
        <w:t>I, Sue Price,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0358C" w:rsidRDefault="00C0358C" w:rsidP="00C0358C">
      <w:pPr>
        <w:pStyle w:val="Heading2"/>
        <w:rPr>
          <w:rFonts w:ascii="Arial" w:eastAsia="Times New Roman" w:hAnsi="Arial" w:cs="Arial"/>
        </w:rPr>
      </w:pPr>
      <w:r>
        <w:rPr>
          <w:rFonts w:ascii="Arial" w:eastAsia="Times New Roman" w:hAnsi="Arial" w:cs="Arial"/>
        </w:rPr>
        <w:t>Assurances</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0358C" w:rsidRDefault="00C0358C" w:rsidP="00C0358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0358C" w:rsidRDefault="00C0358C" w:rsidP="00C0358C">
      <w:pPr>
        <w:spacing w:after="2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C0358C" w:rsidTr="00380913">
        <w:trPr>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C0358C" w:rsidRDefault="00C0358C" w:rsidP="0038091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C0358C" w:rsidRDefault="00C0358C" w:rsidP="0038091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0358C" w:rsidRDefault="00C0358C" w:rsidP="00C0358C">
      <w:pPr>
        <w:spacing w:after="240"/>
        <w:rPr>
          <w:rFonts w:ascii="Arial" w:eastAsia="Times New Roman" w:hAnsi="Arial" w:cs="Arial"/>
          <w:sz w:val="20"/>
          <w:szCs w:val="20"/>
        </w:rPr>
      </w:pPr>
    </w:p>
    <w:p w:rsidR="00C0358C" w:rsidRDefault="00C0358C" w:rsidP="00C0358C">
      <w:pPr>
        <w:rPr>
          <w:rFonts w:ascii="Arial" w:eastAsia="Times New Roman" w:hAnsi="Arial" w:cs="Arial"/>
          <w:b/>
          <w:bCs/>
        </w:rPr>
      </w:pPr>
    </w:p>
    <w:p w:rsidR="00C0358C" w:rsidRDefault="00C0358C" w:rsidP="00C0358C">
      <w:pPr>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p w:rsidR="00C0358C" w:rsidRDefault="00C0358C" w:rsidP="00C0358C">
      <w:pPr>
        <w:rPr>
          <w:rFonts w:ascii="Arial" w:eastAsia="Times New Roman" w:hAnsi="Arial" w:cs="Arial"/>
          <w:sz w:val="20"/>
          <w:szCs w:val="20"/>
        </w:rPr>
      </w:pPr>
      <w:proofErr w:type="spellStart"/>
      <w:r>
        <w:rPr>
          <w:rFonts w:ascii="Arial" w:eastAsia="Times New Roman" w:hAnsi="Arial" w:cs="Arial"/>
          <w:sz w:val="20"/>
          <w:szCs w:val="20"/>
        </w:rPr>
        <w:t>Altha</w:t>
      </w:r>
      <w:proofErr w:type="spellEnd"/>
      <w:r>
        <w:rPr>
          <w:rFonts w:ascii="Arial" w:eastAsia="Times New Roman" w:hAnsi="Arial" w:cs="Arial"/>
          <w:sz w:val="20"/>
          <w:szCs w:val="20"/>
        </w:rPr>
        <w:t xml:space="preserve"> Public School recognizes that a Kg-12</w:t>
      </w:r>
      <w:r w:rsidRPr="0004651A">
        <w:rPr>
          <w:rFonts w:ascii="Arial" w:eastAsia="Times New Roman" w:hAnsi="Arial" w:cs="Arial"/>
          <w:sz w:val="20"/>
          <w:szCs w:val="20"/>
          <w:vertAlign w:val="superscript"/>
        </w:rPr>
        <w:t>th</w:t>
      </w:r>
      <w:r>
        <w:rPr>
          <w:rFonts w:ascii="Arial" w:eastAsia="Times New Roman" w:hAnsi="Arial" w:cs="Arial"/>
          <w:sz w:val="20"/>
          <w:szCs w:val="20"/>
        </w:rPr>
        <w:t xml:space="preserve"> grade school has greatly varied age differences and needs, which provide unique opportunities and challenges.  Therefore, </w:t>
      </w:r>
      <w:proofErr w:type="spellStart"/>
      <w:r>
        <w:rPr>
          <w:rFonts w:ascii="Arial" w:eastAsia="Times New Roman" w:hAnsi="Arial" w:cs="Arial"/>
          <w:sz w:val="20"/>
          <w:szCs w:val="20"/>
        </w:rPr>
        <w:t>Altha</w:t>
      </w:r>
      <w:proofErr w:type="spellEnd"/>
      <w:r>
        <w:rPr>
          <w:rFonts w:ascii="Arial" w:eastAsia="Times New Roman" w:hAnsi="Arial" w:cs="Arial"/>
          <w:sz w:val="20"/>
          <w:szCs w:val="20"/>
        </w:rPr>
        <w:t xml:space="preserve"> Public School believes it is crucial for teachers, students, parents, and community members to collaboratively provide students with experiences that will enable them to become productive citizens.</w:t>
      </w:r>
    </w:p>
    <w:tbl>
      <w:tblPr>
        <w:tblW w:w="0" w:type="auto"/>
        <w:tblCellMar>
          <w:top w:w="15" w:type="dxa"/>
          <w:left w:w="15" w:type="dxa"/>
          <w:bottom w:w="15" w:type="dxa"/>
          <w:right w:w="15" w:type="dxa"/>
        </w:tblCellMar>
        <w:tblLook w:val="04A0"/>
      </w:tblPr>
      <w:tblGrid>
        <w:gridCol w:w="36"/>
      </w:tblGrid>
      <w:tr w:rsidR="00C0358C" w:rsidTr="00380913">
        <w:tc>
          <w:tcPr>
            <w:tcW w:w="0" w:type="auto"/>
            <w:tcBorders>
              <w:top w:val="single" w:sz="2" w:space="0" w:color="FFFFFF"/>
              <w:left w:val="single" w:sz="2" w:space="0" w:color="FFFFFF"/>
              <w:bottom w:val="single" w:sz="2" w:space="0" w:color="FFFFFF"/>
              <w:right w:val="single" w:sz="2" w:space="0" w:color="FFFFFF"/>
            </w:tcBorders>
            <w:vAlign w:val="center"/>
            <w:hideMark/>
          </w:tcPr>
          <w:p w:rsidR="00C0358C" w:rsidRPr="00E20100" w:rsidRDefault="00C0358C" w:rsidP="00380913">
            <w:pPr>
              <w:rPr>
                <w:rFonts w:ascii="Arial" w:eastAsia="Times New Roman" w:hAnsi="Arial" w:cs="Arial"/>
                <w:b/>
                <w:sz w:val="20"/>
                <w:szCs w:val="20"/>
              </w:rPr>
            </w:pPr>
          </w:p>
        </w:tc>
      </w:tr>
    </w:tbl>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25" style="width:0;height:1.5pt" o:hralign="center" o:hrstd="t" o:hr="t" fillcolor="gray" stroked="f"/>
        </w:pict>
      </w:r>
    </w:p>
    <w:p w:rsidR="00C0358C" w:rsidRDefault="00C0358C" w:rsidP="00C0358C">
      <w:pPr>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C0358C" w:rsidTr="00380913">
        <w:tc>
          <w:tcPr>
            <w:tcW w:w="0" w:type="auto"/>
            <w:tcBorders>
              <w:top w:val="single" w:sz="2" w:space="0" w:color="FFFFFF"/>
              <w:left w:val="single" w:sz="2" w:space="0" w:color="FFFFFF"/>
              <w:bottom w:val="single" w:sz="2" w:space="0" w:color="FFFFFF"/>
              <w:right w:val="single" w:sz="2" w:space="0" w:color="FFFFFF"/>
            </w:tcBorders>
            <w:vAlign w:val="center"/>
            <w:hideMark/>
          </w:tcPr>
          <w:p w:rsidR="00C0358C" w:rsidRPr="00E20100" w:rsidRDefault="00C0358C" w:rsidP="00380913">
            <w:pPr>
              <w:rPr>
                <w:rFonts w:ascii="Arial" w:eastAsia="Times New Roman" w:hAnsi="Arial" w:cs="Arial"/>
                <w:sz w:val="20"/>
                <w:szCs w:val="20"/>
              </w:rPr>
            </w:pPr>
            <w:r w:rsidRPr="00C0358C">
              <w:rPr>
                <w:rStyle w:val="Strong"/>
                <w:rFonts w:ascii="Arial" w:eastAsia="Times New Roman" w:hAnsi="Arial" w:cs="Arial"/>
                <w:b w:val="0"/>
                <w:sz w:val="20"/>
                <w:szCs w:val="20"/>
              </w:rPr>
              <w:t xml:space="preserve">Response: The School Advisory Council is responsible for the planning, review, and development of Title I programs including involvement in the decisions regarding how funds for parental involvement will be used at </w:t>
            </w:r>
            <w:proofErr w:type="spellStart"/>
            <w:r w:rsidRPr="00C0358C">
              <w:rPr>
                <w:rStyle w:val="Strong"/>
                <w:rFonts w:ascii="Arial" w:eastAsia="Times New Roman" w:hAnsi="Arial" w:cs="Arial"/>
                <w:b w:val="0"/>
                <w:sz w:val="20"/>
                <w:szCs w:val="20"/>
              </w:rPr>
              <w:t>Altha</w:t>
            </w:r>
            <w:proofErr w:type="spellEnd"/>
            <w:r w:rsidRPr="00C0358C">
              <w:rPr>
                <w:rStyle w:val="Strong"/>
                <w:rFonts w:ascii="Arial" w:eastAsia="Times New Roman" w:hAnsi="Arial" w:cs="Arial"/>
                <w:b w:val="0"/>
                <w:sz w:val="20"/>
                <w:szCs w:val="20"/>
              </w:rPr>
              <w:t xml:space="preserve"> Public School.  Parents are invited and encouraged to become active members of the School Advisory Council. Parents are provided the opportunity to participate in the development of the required plans through work sessions at School Advisory Council meetings.  The School Advisory Council minutes provide documentation of</w:t>
            </w:r>
            <w:r>
              <w:rPr>
                <w:rStyle w:val="Strong"/>
                <w:rFonts w:ascii="Arial" w:eastAsia="Times New Roman" w:hAnsi="Arial" w:cs="Arial"/>
                <w:sz w:val="20"/>
                <w:szCs w:val="20"/>
              </w:rPr>
              <w:t xml:space="preserve"> </w:t>
            </w:r>
            <w:r w:rsidRPr="00C0358C">
              <w:rPr>
                <w:rStyle w:val="Strong"/>
                <w:rFonts w:ascii="Arial" w:eastAsia="Times New Roman" w:hAnsi="Arial" w:cs="Arial"/>
                <w:b w:val="0"/>
                <w:sz w:val="20"/>
                <w:szCs w:val="20"/>
              </w:rPr>
              <w:t>parental input.</w:t>
            </w:r>
          </w:p>
        </w:tc>
      </w:tr>
    </w:tbl>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26" style="width:0;height:1.5pt" o:hralign="center" o:hrstd="t" o:hr="t" fillcolor="gray" stroked="f"/>
        </w:pict>
      </w:r>
    </w:p>
    <w:p w:rsidR="00A7608B" w:rsidRDefault="00C0358C" w:rsidP="00C0358C">
      <w:pPr>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Ind w:w="-75" w:type="dxa"/>
        <w:tblCellMar>
          <w:top w:w="15" w:type="dxa"/>
          <w:left w:w="15" w:type="dxa"/>
          <w:bottom w:w="15" w:type="dxa"/>
          <w:right w:w="15" w:type="dxa"/>
        </w:tblCellMar>
        <w:tblLook w:val="04A0"/>
      </w:tblPr>
      <w:tblGrid>
        <w:gridCol w:w="683"/>
        <w:gridCol w:w="853"/>
        <w:gridCol w:w="7914"/>
      </w:tblGrid>
      <w:tr w:rsidR="00C0358C" w:rsidTr="00380913">
        <w:tc>
          <w:tcPr>
            <w:tcW w:w="6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91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0358C" w:rsidTr="00380913">
        <w:tc>
          <w:tcPr>
            <w:tcW w:w="6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IDEA</w:t>
            </w:r>
          </w:p>
        </w:tc>
        <w:tc>
          <w:tcPr>
            <w:tcW w:w="791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Pr="003F1A99" w:rsidRDefault="00C0358C" w:rsidP="00380913">
            <w:pPr>
              <w:rPr>
                <w:rFonts w:ascii="Arial" w:eastAsia="Times New Roman" w:hAnsi="Arial" w:cs="Arial"/>
                <w:bCs/>
                <w:sz w:val="20"/>
                <w:szCs w:val="20"/>
              </w:rPr>
            </w:pPr>
            <w:r w:rsidRPr="003F1A99">
              <w:rPr>
                <w:rFonts w:ascii="Arial" w:eastAsia="Times New Roman" w:hAnsi="Arial" w:cs="Arial"/>
                <w:bCs/>
                <w:sz w:val="20"/>
                <w:szCs w:val="20"/>
              </w:rPr>
              <w:t>The IDEA Parent Liaison provides parent activities.  Pa</w:t>
            </w:r>
            <w:r>
              <w:rPr>
                <w:rFonts w:ascii="Arial" w:eastAsia="Times New Roman" w:hAnsi="Arial" w:cs="Arial"/>
                <w:bCs/>
                <w:sz w:val="20"/>
                <w:szCs w:val="20"/>
              </w:rPr>
              <w:t>rent</w:t>
            </w:r>
            <w:r w:rsidRPr="003F1A99">
              <w:rPr>
                <w:rFonts w:ascii="Arial" w:eastAsia="Times New Roman" w:hAnsi="Arial" w:cs="Arial"/>
                <w:bCs/>
                <w:sz w:val="20"/>
                <w:szCs w:val="20"/>
              </w:rPr>
              <w:t xml:space="preserve"> involvement opportunities will be discussed with parents during the development of the students IEP.</w:t>
            </w:r>
          </w:p>
        </w:tc>
      </w:tr>
    </w:tbl>
    <w:tbl>
      <w:tblPr>
        <w:tblStyle w:val="TableGrid"/>
        <w:tblW w:w="0" w:type="auto"/>
        <w:tblInd w:w="18" w:type="dxa"/>
        <w:tblLook w:val="04A0"/>
      </w:tblPr>
      <w:tblGrid>
        <w:gridCol w:w="720"/>
        <w:gridCol w:w="810"/>
        <w:gridCol w:w="7920"/>
      </w:tblGrid>
      <w:tr w:rsidR="00C0358C" w:rsidTr="00380913">
        <w:tc>
          <w:tcPr>
            <w:tcW w:w="720" w:type="dxa"/>
            <w:shd w:val="clear" w:color="auto" w:fill="F2F2F2" w:themeFill="background1" w:themeFillShade="F2"/>
          </w:tcPr>
          <w:p w:rsidR="00C0358C" w:rsidRPr="00D45E71" w:rsidRDefault="00C0358C" w:rsidP="00380913">
            <w:pPr>
              <w:jc w:val="center"/>
              <w:rPr>
                <w:rFonts w:ascii="Arial" w:hAnsi="Arial" w:cs="Arial"/>
                <w:b/>
              </w:rPr>
            </w:pPr>
            <w:r w:rsidRPr="00D45E71">
              <w:rPr>
                <w:rFonts w:ascii="Arial" w:hAnsi="Arial" w:cs="Arial"/>
                <w:b/>
              </w:rPr>
              <w:t>2</w:t>
            </w:r>
          </w:p>
        </w:tc>
        <w:tc>
          <w:tcPr>
            <w:tcW w:w="810" w:type="dxa"/>
            <w:shd w:val="clear" w:color="auto" w:fill="F2F2F2" w:themeFill="background1" w:themeFillShade="F2"/>
          </w:tcPr>
          <w:p w:rsidR="00C0358C" w:rsidRPr="00D45E71" w:rsidRDefault="00C0358C" w:rsidP="00380913">
            <w:pPr>
              <w:rPr>
                <w:rFonts w:ascii="Arial" w:hAnsi="Arial" w:cs="Arial"/>
                <w:b/>
              </w:rPr>
            </w:pPr>
            <w:r w:rsidRPr="00D45E71">
              <w:rPr>
                <w:rFonts w:ascii="Arial" w:hAnsi="Arial" w:cs="Arial"/>
                <w:b/>
              </w:rPr>
              <w:t>Title II</w:t>
            </w:r>
          </w:p>
        </w:tc>
        <w:tc>
          <w:tcPr>
            <w:tcW w:w="7920" w:type="dxa"/>
            <w:shd w:val="clear" w:color="auto" w:fill="F2F2F2" w:themeFill="background1" w:themeFillShade="F2"/>
          </w:tcPr>
          <w:p w:rsidR="00C0358C" w:rsidRDefault="00C0358C" w:rsidP="00380913">
            <w:pPr>
              <w:rPr>
                <w:rFonts w:ascii="Arial" w:hAnsi="Arial" w:cs="Arial"/>
              </w:rPr>
            </w:pPr>
            <w:r>
              <w:rPr>
                <w:rFonts w:ascii="Arial" w:hAnsi="Arial" w:cs="Arial"/>
              </w:rPr>
              <w:t>Professional development modules will be provided to schools to support the professional development needs of the staff related to parental involvement.</w:t>
            </w:r>
          </w:p>
        </w:tc>
      </w:tr>
    </w:tbl>
    <w:p w:rsidR="00C0358C" w:rsidRDefault="00C0358C" w:rsidP="00C0358C">
      <w:pPr>
        <w:rPr>
          <w:rFonts w:ascii="Arial" w:eastAsia="Times New Roman" w:hAnsi="Arial" w:cs="Arial"/>
          <w:sz w:val="20"/>
          <w:szCs w:val="20"/>
        </w:rPr>
      </w:pPr>
    </w:p>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27" style="width:0;height:1.5pt" o:hralign="center" o:hrstd="t" o:hr="t" fillcolor="gray" stroked="f"/>
        </w:pict>
      </w:r>
    </w:p>
    <w:p w:rsidR="00C0358C" w:rsidRDefault="00C0358C" w:rsidP="00C0358C">
      <w:pPr>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w:t>
      </w:r>
      <w:r>
        <w:rPr>
          <w:rFonts w:ascii="Arial" w:eastAsia="Times New Roman" w:hAnsi="Arial" w:cs="Arial"/>
          <w:sz w:val="20"/>
          <w:szCs w:val="20"/>
        </w:rPr>
        <w:lastRenderedPageBreak/>
        <w:t>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Ind w:w="-75" w:type="dxa"/>
        <w:tblCellMar>
          <w:top w:w="15" w:type="dxa"/>
          <w:left w:w="15" w:type="dxa"/>
          <w:bottom w:w="15" w:type="dxa"/>
          <w:right w:w="15" w:type="dxa"/>
        </w:tblCellMar>
        <w:tblLook w:val="04A0"/>
      </w:tblPr>
      <w:tblGrid>
        <w:gridCol w:w="683"/>
        <w:gridCol w:w="2197"/>
        <w:gridCol w:w="1980"/>
        <w:gridCol w:w="1530"/>
        <w:gridCol w:w="3060"/>
      </w:tblGrid>
      <w:tr w:rsidR="00C0358C" w:rsidTr="00380913">
        <w:tc>
          <w:tcPr>
            <w:tcW w:w="6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p>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Count</w:t>
            </w:r>
          </w:p>
          <w:p w:rsidR="00C0358C" w:rsidRDefault="00C0358C" w:rsidP="00380913">
            <w:pPr>
              <w:jc w:val="center"/>
              <w:rPr>
                <w:rFonts w:ascii="Arial" w:eastAsia="Times New Roman" w:hAnsi="Arial" w:cs="Arial"/>
                <w:b/>
                <w:bCs/>
                <w:sz w:val="20"/>
                <w:szCs w:val="20"/>
              </w:rPr>
            </w:pPr>
          </w:p>
        </w:tc>
        <w:tc>
          <w:tcPr>
            <w:tcW w:w="219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0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0358C" w:rsidRDefault="00C0358C" w:rsidP="003809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tbl>
      <w:tblPr>
        <w:tblStyle w:val="TableGrid"/>
        <w:tblW w:w="0" w:type="auto"/>
        <w:tblLook w:val="04A0"/>
      </w:tblPr>
      <w:tblGrid>
        <w:gridCol w:w="738"/>
        <w:gridCol w:w="2160"/>
        <w:gridCol w:w="1980"/>
        <w:gridCol w:w="1530"/>
        <w:gridCol w:w="3060"/>
      </w:tblGrid>
      <w:tr w:rsidR="00C0358C" w:rsidTr="00380913">
        <w:tc>
          <w:tcPr>
            <w:tcW w:w="738" w:type="dxa"/>
          </w:tcPr>
          <w:p w:rsidR="00C0358C" w:rsidRDefault="00C0358C" w:rsidP="00380913">
            <w:pPr>
              <w:rPr>
                <w:rFonts w:ascii="Arial" w:hAnsi="Arial" w:cs="Arial"/>
              </w:rPr>
            </w:pPr>
            <w:r>
              <w:rPr>
                <w:rFonts w:ascii="Arial" w:hAnsi="Arial" w:cs="Arial"/>
              </w:rPr>
              <w:t>1</w:t>
            </w:r>
          </w:p>
        </w:tc>
        <w:tc>
          <w:tcPr>
            <w:tcW w:w="2160" w:type="dxa"/>
          </w:tcPr>
          <w:p w:rsidR="00C0358C" w:rsidRDefault="00C0358C" w:rsidP="00380913">
            <w:pPr>
              <w:rPr>
                <w:rFonts w:ascii="Arial" w:hAnsi="Arial" w:cs="Arial"/>
              </w:rPr>
            </w:pPr>
            <w:r>
              <w:rPr>
                <w:rFonts w:ascii="Arial" w:hAnsi="Arial" w:cs="Arial"/>
              </w:rPr>
              <w:t>Open House</w:t>
            </w:r>
          </w:p>
        </w:tc>
        <w:tc>
          <w:tcPr>
            <w:tcW w:w="1980" w:type="dxa"/>
          </w:tcPr>
          <w:p w:rsidR="00C0358C" w:rsidRDefault="00C0358C" w:rsidP="00380913">
            <w:pPr>
              <w:rPr>
                <w:rFonts w:ascii="Arial" w:hAnsi="Arial" w:cs="Arial"/>
              </w:rPr>
            </w:pPr>
            <w:r>
              <w:rPr>
                <w:rFonts w:ascii="Arial" w:hAnsi="Arial" w:cs="Arial"/>
              </w:rPr>
              <w:t>Principal/Assistant Principal</w:t>
            </w:r>
          </w:p>
        </w:tc>
        <w:tc>
          <w:tcPr>
            <w:tcW w:w="1530" w:type="dxa"/>
          </w:tcPr>
          <w:p w:rsidR="00C0358C" w:rsidRDefault="00C0358C" w:rsidP="00380913">
            <w:pPr>
              <w:rPr>
                <w:rFonts w:ascii="Arial" w:hAnsi="Arial" w:cs="Arial"/>
              </w:rPr>
            </w:pPr>
            <w:r>
              <w:rPr>
                <w:rFonts w:ascii="Arial" w:hAnsi="Arial" w:cs="Arial"/>
              </w:rPr>
              <w:t>8/2017</w:t>
            </w:r>
          </w:p>
        </w:tc>
        <w:tc>
          <w:tcPr>
            <w:tcW w:w="3060" w:type="dxa"/>
          </w:tcPr>
          <w:p w:rsidR="00C0358C" w:rsidRDefault="00C0358C" w:rsidP="00380913">
            <w:pPr>
              <w:rPr>
                <w:rFonts w:ascii="Arial" w:hAnsi="Arial" w:cs="Arial"/>
              </w:rPr>
            </w:pPr>
            <w:r>
              <w:rPr>
                <w:rFonts w:ascii="Arial" w:hAnsi="Arial" w:cs="Arial"/>
              </w:rPr>
              <w:t>Sign- In Sheets</w:t>
            </w:r>
          </w:p>
        </w:tc>
      </w:tr>
      <w:tr w:rsidR="00C0358C" w:rsidTr="00C0358C">
        <w:trPr>
          <w:trHeight w:val="323"/>
        </w:trPr>
        <w:tc>
          <w:tcPr>
            <w:tcW w:w="738" w:type="dxa"/>
          </w:tcPr>
          <w:p w:rsidR="00C0358C" w:rsidRDefault="00C0358C" w:rsidP="00380913">
            <w:pPr>
              <w:rPr>
                <w:rFonts w:ascii="Arial" w:hAnsi="Arial" w:cs="Arial"/>
              </w:rPr>
            </w:pPr>
          </w:p>
        </w:tc>
        <w:tc>
          <w:tcPr>
            <w:tcW w:w="2160" w:type="dxa"/>
          </w:tcPr>
          <w:p w:rsidR="00C0358C" w:rsidRDefault="00C0358C" w:rsidP="00380913">
            <w:pPr>
              <w:rPr>
                <w:rFonts w:ascii="Arial" w:hAnsi="Arial" w:cs="Arial"/>
              </w:rPr>
            </w:pPr>
          </w:p>
        </w:tc>
        <w:tc>
          <w:tcPr>
            <w:tcW w:w="1980" w:type="dxa"/>
          </w:tcPr>
          <w:p w:rsidR="00C0358C" w:rsidRDefault="00C0358C" w:rsidP="00380913">
            <w:pPr>
              <w:rPr>
                <w:rFonts w:ascii="Arial" w:hAnsi="Arial" w:cs="Arial"/>
              </w:rPr>
            </w:pPr>
          </w:p>
        </w:tc>
        <w:tc>
          <w:tcPr>
            <w:tcW w:w="1530" w:type="dxa"/>
          </w:tcPr>
          <w:p w:rsidR="00C0358C" w:rsidRDefault="00C0358C" w:rsidP="00380913">
            <w:pPr>
              <w:rPr>
                <w:rFonts w:ascii="Arial" w:hAnsi="Arial" w:cs="Arial"/>
              </w:rPr>
            </w:pPr>
          </w:p>
        </w:tc>
        <w:tc>
          <w:tcPr>
            <w:tcW w:w="3060" w:type="dxa"/>
          </w:tcPr>
          <w:p w:rsidR="00C0358C" w:rsidRDefault="00C0358C" w:rsidP="00380913">
            <w:pPr>
              <w:rPr>
                <w:rFonts w:ascii="Arial" w:hAnsi="Arial" w:cs="Arial"/>
              </w:rPr>
            </w:pPr>
          </w:p>
        </w:tc>
      </w:tr>
      <w:tr w:rsidR="00C0358C" w:rsidTr="00380913">
        <w:tc>
          <w:tcPr>
            <w:tcW w:w="738" w:type="dxa"/>
          </w:tcPr>
          <w:p w:rsidR="00C0358C" w:rsidRDefault="00C0358C" w:rsidP="00380913">
            <w:pPr>
              <w:rPr>
                <w:rFonts w:ascii="Arial" w:hAnsi="Arial" w:cs="Arial"/>
              </w:rPr>
            </w:pPr>
          </w:p>
        </w:tc>
        <w:tc>
          <w:tcPr>
            <w:tcW w:w="2160" w:type="dxa"/>
          </w:tcPr>
          <w:p w:rsidR="00C0358C" w:rsidRDefault="00C0358C" w:rsidP="00380913">
            <w:pPr>
              <w:rPr>
                <w:rFonts w:ascii="Arial" w:hAnsi="Arial" w:cs="Arial"/>
              </w:rPr>
            </w:pPr>
          </w:p>
        </w:tc>
        <w:tc>
          <w:tcPr>
            <w:tcW w:w="1980" w:type="dxa"/>
          </w:tcPr>
          <w:p w:rsidR="00C0358C" w:rsidRDefault="00C0358C" w:rsidP="00380913">
            <w:pPr>
              <w:rPr>
                <w:rFonts w:ascii="Arial" w:hAnsi="Arial" w:cs="Arial"/>
              </w:rPr>
            </w:pPr>
          </w:p>
        </w:tc>
        <w:tc>
          <w:tcPr>
            <w:tcW w:w="1530" w:type="dxa"/>
          </w:tcPr>
          <w:p w:rsidR="00C0358C" w:rsidRDefault="00C0358C" w:rsidP="00380913">
            <w:pPr>
              <w:rPr>
                <w:rFonts w:ascii="Arial" w:hAnsi="Arial" w:cs="Arial"/>
              </w:rPr>
            </w:pPr>
          </w:p>
        </w:tc>
        <w:tc>
          <w:tcPr>
            <w:tcW w:w="3060" w:type="dxa"/>
          </w:tcPr>
          <w:p w:rsidR="00C0358C" w:rsidRDefault="00C0358C" w:rsidP="00380913">
            <w:pPr>
              <w:rPr>
                <w:rFonts w:ascii="Arial" w:hAnsi="Arial" w:cs="Arial"/>
              </w:rPr>
            </w:pPr>
          </w:p>
        </w:tc>
      </w:tr>
      <w:tr w:rsidR="00C0358C" w:rsidTr="00380913">
        <w:tc>
          <w:tcPr>
            <w:tcW w:w="738" w:type="dxa"/>
          </w:tcPr>
          <w:p w:rsidR="00C0358C" w:rsidRDefault="00C0358C" w:rsidP="00380913">
            <w:pPr>
              <w:rPr>
                <w:rFonts w:ascii="Arial" w:hAnsi="Arial" w:cs="Arial"/>
              </w:rPr>
            </w:pPr>
          </w:p>
        </w:tc>
        <w:tc>
          <w:tcPr>
            <w:tcW w:w="2160" w:type="dxa"/>
          </w:tcPr>
          <w:p w:rsidR="00C0358C" w:rsidRDefault="00C0358C" w:rsidP="00380913">
            <w:pPr>
              <w:rPr>
                <w:rFonts w:ascii="Arial" w:hAnsi="Arial" w:cs="Arial"/>
              </w:rPr>
            </w:pPr>
          </w:p>
        </w:tc>
        <w:tc>
          <w:tcPr>
            <w:tcW w:w="1980" w:type="dxa"/>
          </w:tcPr>
          <w:p w:rsidR="00C0358C" w:rsidRDefault="00C0358C" w:rsidP="00380913">
            <w:pPr>
              <w:rPr>
                <w:rFonts w:ascii="Arial" w:hAnsi="Arial" w:cs="Arial"/>
              </w:rPr>
            </w:pPr>
          </w:p>
        </w:tc>
        <w:tc>
          <w:tcPr>
            <w:tcW w:w="1530" w:type="dxa"/>
          </w:tcPr>
          <w:p w:rsidR="00C0358C" w:rsidRDefault="00C0358C" w:rsidP="00380913">
            <w:pPr>
              <w:rPr>
                <w:rFonts w:ascii="Arial" w:hAnsi="Arial" w:cs="Arial"/>
              </w:rPr>
            </w:pPr>
          </w:p>
        </w:tc>
        <w:tc>
          <w:tcPr>
            <w:tcW w:w="3060" w:type="dxa"/>
          </w:tcPr>
          <w:p w:rsidR="00C0358C" w:rsidRDefault="00C0358C" w:rsidP="00380913">
            <w:pPr>
              <w:rPr>
                <w:rFonts w:ascii="Arial" w:hAnsi="Arial" w:cs="Arial"/>
              </w:rPr>
            </w:pPr>
          </w:p>
        </w:tc>
      </w:tr>
    </w:tbl>
    <w:p w:rsidR="00C0358C" w:rsidRDefault="00C0358C" w:rsidP="00C0358C">
      <w:pPr>
        <w:rPr>
          <w:rFonts w:ascii="Arial" w:eastAsia="Times New Roman" w:hAnsi="Arial" w:cs="Arial"/>
          <w:sz w:val="20"/>
          <w:szCs w:val="20"/>
        </w:rPr>
      </w:pPr>
    </w:p>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28" style="width:0;height:1.5pt" o:hralign="center" o:hrstd="t" o:hr="t" fillcolor="gray" stroked="f"/>
        </w:pict>
      </w:r>
    </w:p>
    <w:p w:rsidR="00C0358C" w:rsidRDefault="00C0358C" w:rsidP="00C0358C">
      <w:pPr>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C0358C" w:rsidTr="00380913">
        <w:tc>
          <w:tcPr>
            <w:tcW w:w="0" w:type="auto"/>
            <w:tcBorders>
              <w:top w:val="single" w:sz="2" w:space="0" w:color="FFFFFF"/>
              <w:left w:val="single" w:sz="2" w:space="0" w:color="FFFFFF"/>
              <w:bottom w:val="single" w:sz="2" w:space="0" w:color="FFFFFF"/>
              <w:right w:val="single" w:sz="2" w:space="0" w:color="FFFFFF"/>
            </w:tcBorders>
            <w:vAlign w:val="center"/>
            <w:hideMark/>
          </w:tcPr>
          <w:p w:rsidR="00C0358C" w:rsidRPr="00C0358C" w:rsidRDefault="00C0358C" w:rsidP="00380913">
            <w:pPr>
              <w:rPr>
                <w:rFonts w:ascii="Arial" w:eastAsia="Times New Roman" w:hAnsi="Arial" w:cs="Arial"/>
                <w:b/>
                <w:sz w:val="20"/>
                <w:szCs w:val="20"/>
              </w:rPr>
            </w:pPr>
            <w:r w:rsidRPr="00C0358C">
              <w:rPr>
                <w:rStyle w:val="Strong"/>
                <w:rFonts w:ascii="Arial" w:eastAsia="Times New Roman" w:hAnsi="Arial" w:cs="Arial"/>
                <w:b w:val="0"/>
                <w:sz w:val="20"/>
                <w:szCs w:val="20"/>
              </w:rPr>
              <w:t xml:space="preserve">Response: </w:t>
            </w:r>
            <w:proofErr w:type="spellStart"/>
            <w:r w:rsidRPr="00C0358C">
              <w:rPr>
                <w:rStyle w:val="Strong"/>
                <w:rFonts w:ascii="Arial" w:eastAsia="Times New Roman" w:hAnsi="Arial" w:cs="Arial"/>
                <w:b w:val="0"/>
                <w:sz w:val="20"/>
                <w:szCs w:val="20"/>
              </w:rPr>
              <w:t>Altha</w:t>
            </w:r>
            <w:proofErr w:type="spellEnd"/>
            <w:r w:rsidRPr="00C0358C">
              <w:rPr>
                <w:rStyle w:val="Strong"/>
                <w:rFonts w:ascii="Arial" w:eastAsia="Times New Roman" w:hAnsi="Arial" w:cs="Arial"/>
                <w:b w:val="0"/>
                <w:sz w:val="20"/>
                <w:szCs w:val="20"/>
              </w:rPr>
              <w:t xml:space="preserve"> Public School believes in the importance of parental involvement and therefore has put measures in place to offer parent meetings in a flexible schedule.  Parent involvement activities are offered throughout the school year at various times to include morning, after school, and evening.</w:t>
            </w:r>
          </w:p>
        </w:tc>
      </w:tr>
    </w:tbl>
    <w:p w:rsidR="00C0358C" w:rsidRDefault="00290321" w:rsidP="008321AA">
      <w:pPr>
        <w:rPr>
          <w:b/>
          <w:sz w:val="24"/>
          <w:szCs w:val="24"/>
        </w:rPr>
      </w:pPr>
      <w:r w:rsidRPr="00290321">
        <w:rPr>
          <w:rFonts w:ascii="Arial" w:eastAsia="Times New Roman" w:hAnsi="Arial" w:cs="Arial"/>
          <w:sz w:val="20"/>
          <w:szCs w:val="20"/>
        </w:rPr>
        <w:pict>
          <v:rect id="_x0000_i1029" style="width:0;height:1.5pt" o:hralign="center" o:hrstd="t" o:hr="t" fillcolor="gray" stroked="f"/>
        </w:pict>
      </w:r>
    </w:p>
    <w:p w:rsidR="008321AA" w:rsidRPr="009C3C62" w:rsidRDefault="008321AA" w:rsidP="008321AA">
      <w:pPr>
        <w:rPr>
          <w:b/>
          <w:sz w:val="24"/>
          <w:szCs w:val="24"/>
        </w:rPr>
      </w:pPr>
      <w:r w:rsidRPr="009C3C62">
        <w:rPr>
          <w:b/>
          <w:sz w:val="24"/>
          <w:szCs w:val="24"/>
        </w:rPr>
        <w:t>Building Capacity</w:t>
      </w:r>
    </w:p>
    <w:p w:rsidR="009C3C62" w:rsidRDefault="009C3C62" w:rsidP="009C3C62">
      <w:r>
        <w:t xml:space="preserve">In an effort to promote parent, family, and community involvement, </w:t>
      </w:r>
      <w:proofErr w:type="spellStart"/>
      <w:r>
        <w:t>Altha</w:t>
      </w:r>
      <w:proofErr w:type="spellEnd"/>
      <w:r>
        <w:t xml:space="preserve"> Public School will implement the following activities listed below for the 2017-18 school year.  These activities are aimed at supporting families and the community in their efforts to foster and increase student achievement.</w:t>
      </w:r>
    </w:p>
    <w:tbl>
      <w:tblPr>
        <w:tblStyle w:val="TableGrid"/>
        <w:tblW w:w="0" w:type="auto"/>
        <w:tblLook w:val="04A0"/>
      </w:tblPr>
      <w:tblGrid>
        <w:gridCol w:w="1535"/>
        <w:gridCol w:w="1565"/>
        <w:gridCol w:w="1738"/>
        <w:gridCol w:w="1590"/>
        <w:gridCol w:w="1558"/>
        <w:gridCol w:w="1590"/>
      </w:tblGrid>
      <w:tr w:rsidR="009C3C62" w:rsidTr="00206D2A">
        <w:tc>
          <w:tcPr>
            <w:tcW w:w="1535" w:type="dxa"/>
          </w:tcPr>
          <w:p w:rsidR="009C3C62" w:rsidRPr="006424B5" w:rsidRDefault="009C3C62" w:rsidP="00D80208">
            <w:pPr>
              <w:jc w:val="center"/>
              <w:rPr>
                <w:b/>
              </w:rPr>
            </w:pPr>
            <w:r w:rsidRPr="006424B5">
              <w:rPr>
                <w:b/>
              </w:rPr>
              <w:t>Count</w:t>
            </w:r>
          </w:p>
        </w:tc>
        <w:tc>
          <w:tcPr>
            <w:tcW w:w="1565" w:type="dxa"/>
          </w:tcPr>
          <w:p w:rsidR="009C3C62" w:rsidRPr="006424B5" w:rsidRDefault="009C3C62" w:rsidP="00D80208">
            <w:pPr>
              <w:jc w:val="center"/>
              <w:rPr>
                <w:b/>
              </w:rPr>
            </w:pPr>
            <w:r w:rsidRPr="006424B5">
              <w:rPr>
                <w:b/>
              </w:rPr>
              <w:t>Content and Activity</w:t>
            </w:r>
          </w:p>
        </w:tc>
        <w:tc>
          <w:tcPr>
            <w:tcW w:w="1738" w:type="dxa"/>
          </w:tcPr>
          <w:p w:rsidR="009C3C62" w:rsidRPr="006424B5" w:rsidRDefault="009C3C62" w:rsidP="00D80208">
            <w:pPr>
              <w:jc w:val="center"/>
              <w:rPr>
                <w:b/>
              </w:rPr>
            </w:pPr>
            <w:r w:rsidRPr="006424B5">
              <w:rPr>
                <w:b/>
              </w:rPr>
              <w:t>Person Responsible</w:t>
            </w:r>
          </w:p>
        </w:tc>
        <w:tc>
          <w:tcPr>
            <w:tcW w:w="1590" w:type="dxa"/>
          </w:tcPr>
          <w:p w:rsidR="009C3C62" w:rsidRPr="006424B5" w:rsidRDefault="009C3C62" w:rsidP="00D80208">
            <w:pPr>
              <w:jc w:val="center"/>
              <w:rPr>
                <w:b/>
              </w:rPr>
            </w:pPr>
            <w:r w:rsidRPr="006424B5">
              <w:rPr>
                <w:b/>
              </w:rPr>
              <w:t>Anticipated Impact on Student Achievement</w:t>
            </w:r>
          </w:p>
        </w:tc>
        <w:tc>
          <w:tcPr>
            <w:tcW w:w="1558" w:type="dxa"/>
          </w:tcPr>
          <w:p w:rsidR="009C3C62" w:rsidRPr="006424B5" w:rsidRDefault="009C3C62" w:rsidP="00D80208">
            <w:pPr>
              <w:jc w:val="center"/>
              <w:rPr>
                <w:b/>
              </w:rPr>
            </w:pPr>
            <w:r w:rsidRPr="006424B5">
              <w:rPr>
                <w:b/>
              </w:rPr>
              <w:t>Timeline</w:t>
            </w:r>
          </w:p>
        </w:tc>
        <w:tc>
          <w:tcPr>
            <w:tcW w:w="1590" w:type="dxa"/>
          </w:tcPr>
          <w:p w:rsidR="009C3C62" w:rsidRPr="006424B5" w:rsidRDefault="009C3C62" w:rsidP="00D80208">
            <w:pPr>
              <w:jc w:val="center"/>
              <w:rPr>
                <w:b/>
              </w:rPr>
            </w:pPr>
            <w:r w:rsidRPr="006424B5">
              <w:rPr>
                <w:b/>
              </w:rPr>
              <w:t>Evidence of Effectiveness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1</w:t>
            </w:r>
          </w:p>
        </w:tc>
        <w:tc>
          <w:tcPr>
            <w:tcW w:w="1565" w:type="dxa"/>
          </w:tcPr>
          <w:p w:rsidR="009C3C62" w:rsidRPr="000C30D8" w:rsidRDefault="009C3C62" w:rsidP="00D80208">
            <w:pPr>
              <w:rPr>
                <w:rFonts w:cstheme="minorHAnsi"/>
              </w:rPr>
            </w:pPr>
            <w:r w:rsidRPr="000C30D8">
              <w:rPr>
                <w:rFonts w:cstheme="minorHAnsi"/>
              </w:rPr>
              <w:t>Open House- Parents will meet teachers and receive training on FOCUS and AR</w:t>
            </w:r>
          </w:p>
        </w:tc>
        <w:tc>
          <w:tcPr>
            <w:tcW w:w="1738" w:type="dxa"/>
          </w:tcPr>
          <w:p w:rsidR="009C3C62" w:rsidRPr="000C30D8" w:rsidRDefault="009C3C62" w:rsidP="00D80208">
            <w:pPr>
              <w:rPr>
                <w:rFonts w:cstheme="minorHAnsi"/>
              </w:rPr>
            </w:pPr>
            <w:r w:rsidRPr="000C30D8">
              <w:rPr>
                <w:rFonts w:cstheme="minorHAnsi"/>
              </w:rPr>
              <w:t>Assistant Principal/Librarian</w:t>
            </w:r>
          </w:p>
        </w:tc>
        <w:tc>
          <w:tcPr>
            <w:tcW w:w="1590" w:type="dxa"/>
          </w:tcPr>
          <w:p w:rsidR="009C3C62" w:rsidRPr="000C30D8" w:rsidRDefault="009C3C62" w:rsidP="00D80208">
            <w:pPr>
              <w:rPr>
                <w:rFonts w:cstheme="minorHAnsi"/>
              </w:rPr>
            </w:pPr>
            <w:r w:rsidRPr="000C30D8">
              <w:rPr>
                <w:rFonts w:cstheme="minorHAnsi"/>
              </w:rPr>
              <w:t xml:space="preserve">Parental involvement is the most influential factor on student achievement. Parent will receive information related to online connections that can keep them </w:t>
            </w:r>
            <w:r w:rsidRPr="000C30D8">
              <w:rPr>
                <w:rFonts w:cstheme="minorHAnsi"/>
              </w:rPr>
              <w:lastRenderedPageBreak/>
              <w:t>informed of their student’s progress.</w:t>
            </w:r>
          </w:p>
        </w:tc>
        <w:tc>
          <w:tcPr>
            <w:tcW w:w="1558" w:type="dxa"/>
          </w:tcPr>
          <w:p w:rsidR="009C3C62" w:rsidRPr="000C30D8" w:rsidRDefault="009C3C62" w:rsidP="00D80208">
            <w:pPr>
              <w:rPr>
                <w:rFonts w:cstheme="minorHAnsi"/>
              </w:rPr>
            </w:pPr>
            <w:r w:rsidRPr="000C30D8">
              <w:rPr>
                <w:rFonts w:cstheme="minorHAnsi"/>
              </w:rPr>
              <w:lastRenderedPageBreak/>
              <w:t>August 2017</w:t>
            </w:r>
          </w:p>
        </w:tc>
        <w:tc>
          <w:tcPr>
            <w:tcW w:w="1590" w:type="dxa"/>
          </w:tcPr>
          <w:p w:rsidR="009C3C62" w:rsidRPr="000C30D8" w:rsidRDefault="009C3C62" w:rsidP="00D80208">
            <w:pPr>
              <w:rPr>
                <w:rFonts w:cstheme="minorHAnsi"/>
              </w:rPr>
            </w:pPr>
            <w:r w:rsidRPr="000C30D8">
              <w:rPr>
                <w:rFonts w:cstheme="minorHAnsi"/>
              </w:rPr>
              <w:t>Sign In sheets and Number of hits on FOCUS during the school year</w:t>
            </w:r>
            <w:r w:rsidR="00C0358C">
              <w:rPr>
                <w:rFonts w:cstheme="minorHAnsi"/>
              </w:rPr>
              <w:t>.</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lastRenderedPageBreak/>
              <w:t>2</w:t>
            </w:r>
          </w:p>
        </w:tc>
        <w:tc>
          <w:tcPr>
            <w:tcW w:w="1565" w:type="dxa"/>
          </w:tcPr>
          <w:p w:rsidR="009C3C62" w:rsidRPr="000C30D8" w:rsidRDefault="009C3C62" w:rsidP="00D80208">
            <w:pPr>
              <w:rPr>
                <w:rFonts w:cstheme="minorHAnsi"/>
              </w:rPr>
            </w:pPr>
            <w:r w:rsidRPr="000C30D8">
              <w:rPr>
                <w:rFonts w:cstheme="minorHAnsi"/>
              </w:rPr>
              <w:t>Monthly School Calendar/ School Website</w:t>
            </w:r>
          </w:p>
        </w:tc>
        <w:tc>
          <w:tcPr>
            <w:tcW w:w="1738" w:type="dxa"/>
          </w:tcPr>
          <w:p w:rsidR="009C3C62" w:rsidRPr="000C30D8" w:rsidRDefault="009C3C62" w:rsidP="00D80208">
            <w:pPr>
              <w:rPr>
                <w:rFonts w:cstheme="minorHAnsi"/>
              </w:rPr>
            </w:pPr>
            <w:r w:rsidRPr="000C30D8">
              <w:rPr>
                <w:rFonts w:cstheme="minorHAnsi"/>
              </w:rPr>
              <w:t>Principal/ Assistant Principal/Librarian</w:t>
            </w:r>
          </w:p>
        </w:tc>
        <w:tc>
          <w:tcPr>
            <w:tcW w:w="1590" w:type="dxa"/>
          </w:tcPr>
          <w:p w:rsidR="009C3C62" w:rsidRPr="000C30D8" w:rsidRDefault="009C3C62" w:rsidP="00D80208">
            <w:pPr>
              <w:rPr>
                <w:rFonts w:cstheme="minorHAnsi"/>
              </w:rPr>
            </w:pPr>
            <w:r w:rsidRPr="000C30D8">
              <w:rPr>
                <w:rFonts w:cstheme="minorHAnsi"/>
              </w:rPr>
              <w:t>Informs parents of important information and dates t</w:t>
            </w:r>
            <w:r>
              <w:rPr>
                <w:rFonts w:cstheme="minorHAnsi"/>
              </w:rPr>
              <w:t>hrough- out the year that facilitates</w:t>
            </w:r>
            <w:r w:rsidRPr="000C30D8">
              <w:rPr>
                <w:rFonts w:cstheme="minorHAnsi"/>
              </w:rPr>
              <w:t xml:space="preserve"> being involved.</w:t>
            </w:r>
          </w:p>
        </w:tc>
        <w:tc>
          <w:tcPr>
            <w:tcW w:w="1558" w:type="dxa"/>
          </w:tcPr>
          <w:p w:rsidR="009C3C62" w:rsidRPr="000C30D8" w:rsidRDefault="009C3C62" w:rsidP="00D80208">
            <w:pPr>
              <w:rPr>
                <w:rFonts w:cstheme="minorHAnsi"/>
              </w:rPr>
            </w:pPr>
            <w:r w:rsidRPr="000C30D8">
              <w:rPr>
                <w:rFonts w:cstheme="minorHAnsi"/>
              </w:rPr>
              <w:t>August 2017- May 2018</w:t>
            </w:r>
          </w:p>
        </w:tc>
        <w:tc>
          <w:tcPr>
            <w:tcW w:w="1590" w:type="dxa"/>
          </w:tcPr>
          <w:p w:rsidR="009C3C62" w:rsidRPr="000C30D8" w:rsidRDefault="009C3C62" w:rsidP="00D80208">
            <w:pPr>
              <w:rPr>
                <w:rFonts w:cstheme="minorHAnsi"/>
              </w:rPr>
            </w:pPr>
            <w:r w:rsidRPr="000C30D8">
              <w:rPr>
                <w:rFonts w:cstheme="minorHAnsi"/>
              </w:rPr>
              <w:t>Copies of Calendars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3</w:t>
            </w:r>
          </w:p>
        </w:tc>
        <w:tc>
          <w:tcPr>
            <w:tcW w:w="1565" w:type="dxa"/>
          </w:tcPr>
          <w:p w:rsidR="009C3C62" w:rsidRPr="000C30D8" w:rsidRDefault="009C3C62" w:rsidP="00D80208">
            <w:pPr>
              <w:rPr>
                <w:rFonts w:cstheme="minorHAnsi"/>
              </w:rPr>
            </w:pPr>
            <w:r w:rsidRPr="000C30D8">
              <w:rPr>
                <w:rFonts w:cstheme="minorHAnsi"/>
              </w:rPr>
              <w:t>Student Planners</w:t>
            </w:r>
          </w:p>
        </w:tc>
        <w:tc>
          <w:tcPr>
            <w:tcW w:w="1738" w:type="dxa"/>
          </w:tcPr>
          <w:p w:rsidR="009C3C62" w:rsidRPr="000C30D8" w:rsidRDefault="009C3C62" w:rsidP="00D80208">
            <w:pPr>
              <w:rPr>
                <w:rFonts w:cstheme="minorHAnsi"/>
              </w:rPr>
            </w:pPr>
            <w:r w:rsidRPr="000C30D8">
              <w:rPr>
                <w:rFonts w:cstheme="minorHAnsi"/>
              </w:rPr>
              <w:t>Teachers</w:t>
            </w:r>
          </w:p>
        </w:tc>
        <w:tc>
          <w:tcPr>
            <w:tcW w:w="1590" w:type="dxa"/>
          </w:tcPr>
          <w:p w:rsidR="009C3C62" w:rsidRPr="000C30D8" w:rsidRDefault="009C3C62" w:rsidP="00D80208">
            <w:pPr>
              <w:rPr>
                <w:rFonts w:cstheme="minorHAnsi"/>
              </w:rPr>
            </w:pPr>
            <w:r w:rsidRPr="000C30D8">
              <w:rPr>
                <w:rFonts w:cstheme="minorHAnsi"/>
              </w:rPr>
              <w:t xml:space="preserve">Encourages teacher-parent communication. Parents are informed daily of student performance if necessary, as well as homework assignments and upcoming events.  </w:t>
            </w:r>
          </w:p>
        </w:tc>
        <w:tc>
          <w:tcPr>
            <w:tcW w:w="1558" w:type="dxa"/>
          </w:tcPr>
          <w:p w:rsidR="009C3C62" w:rsidRPr="000C30D8" w:rsidRDefault="009C3C62" w:rsidP="00D80208">
            <w:pPr>
              <w:rPr>
                <w:rFonts w:cstheme="minorHAnsi"/>
              </w:rPr>
            </w:pPr>
            <w:r w:rsidRPr="000C30D8">
              <w:rPr>
                <w:rFonts w:cstheme="minorHAnsi"/>
              </w:rPr>
              <w:t>August 2017- May 2018</w:t>
            </w:r>
          </w:p>
        </w:tc>
        <w:tc>
          <w:tcPr>
            <w:tcW w:w="1590" w:type="dxa"/>
          </w:tcPr>
          <w:p w:rsidR="009C3C62" w:rsidRPr="000C30D8" w:rsidRDefault="000C6605" w:rsidP="00D80208">
            <w:pPr>
              <w:rPr>
                <w:rFonts w:cstheme="minorHAnsi"/>
              </w:rPr>
            </w:pPr>
            <w:r>
              <w:rPr>
                <w:rFonts w:cstheme="minorHAnsi"/>
              </w:rPr>
              <w:t>Copies of pages from</w:t>
            </w:r>
            <w:r w:rsidR="009C3C62" w:rsidRPr="000C30D8">
              <w:rPr>
                <w:rFonts w:cstheme="minorHAnsi"/>
              </w:rPr>
              <w:t xml:space="preserve"> planners showing communication.</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4</w:t>
            </w:r>
          </w:p>
        </w:tc>
        <w:tc>
          <w:tcPr>
            <w:tcW w:w="1565" w:type="dxa"/>
          </w:tcPr>
          <w:p w:rsidR="009C3C62" w:rsidRPr="000C30D8" w:rsidRDefault="009C3C62" w:rsidP="00D80208">
            <w:pPr>
              <w:rPr>
                <w:rFonts w:cstheme="minorHAnsi"/>
              </w:rPr>
            </w:pPr>
            <w:r w:rsidRPr="000C30D8">
              <w:rPr>
                <w:rFonts w:cstheme="minorHAnsi"/>
              </w:rPr>
              <w:t xml:space="preserve">Parents </w:t>
            </w:r>
            <w:r>
              <w:rPr>
                <w:rFonts w:cstheme="minorHAnsi"/>
              </w:rPr>
              <w:t xml:space="preserve">and community members </w:t>
            </w:r>
            <w:r w:rsidRPr="000C30D8">
              <w:rPr>
                <w:rFonts w:cstheme="minorHAnsi"/>
              </w:rPr>
              <w:t>are invited to attend assemblies, programs, and field events.</w:t>
            </w:r>
          </w:p>
        </w:tc>
        <w:tc>
          <w:tcPr>
            <w:tcW w:w="1738" w:type="dxa"/>
          </w:tcPr>
          <w:p w:rsidR="009C3C62" w:rsidRPr="000C30D8" w:rsidRDefault="009C3C62" w:rsidP="00D80208">
            <w:pPr>
              <w:rPr>
                <w:rFonts w:cstheme="minorHAnsi"/>
              </w:rPr>
            </w:pPr>
            <w:r w:rsidRPr="000C30D8">
              <w:rPr>
                <w:rFonts w:cstheme="minorHAnsi"/>
              </w:rPr>
              <w:t>Principal/ Teachers</w:t>
            </w:r>
          </w:p>
        </w:tc>
        <w:tc>
          <w:tcPr>
            <w:tcW w:w="1590" w:type="dxa"/>
          </w:tcPr>
          <w:p w:rsidR="009C3C62" w:rsidRPr="000C30D8" w:rsidRDefault="009C3C62" w:rsidP="00D80208">
            <w:pPr>
              <w:rPr>
                <w:rFonts w:cstheme="minorHAnsi"/>
              </w:rPr>
            </w:pPr>
            <w:r>
              <w:rPr>
                <w:rFonts w:cstheme="minorHAnsi"/>
              </w:rPr>
              <w:t xml:space="preserve">Encourages parent/ community </w:t>
            </w:r>
            <w:r w:rsidRPr="000C30D8">
              <w:rPr>
                <w:rFonts w:cstheme="minorHAnsi"/>
              </w:rPr>
              <w:t>awareness and involvement in school functions.</w:t>
            </w:r>
          </w:p>
        </w:tc>
        <w:tc>
          <w:tcPr>
            <w:tcW w:w="1558" w:type="dxa"/>
          </w:tcPr>
          <w:p w:rsidR="009C3C62" w:rsidRPr="000C30D8" w:rsidRDefault="009C3C62" w:rsidP="00D80208">
            <w:pPr>
              <w:rPr>
                <w:rFonts w:cstheme="minorHAnsi"/>
              </w:rPr>
            </w:pPr>
            <w:r w:rsidRPr="000C30D8">
              <w:rPr>
                <w:rFonts w:cstheme="minorHAnsi"/>
              </w:rPr>
              <w:t>August 2017- May 2018</w:t>
            </w:r>
          </w:p>
        </w:tc>
        <w:tc>
          <w:tcPr>
            <w:tcW w:w="1590" w:type="dxa"/>
          </w:tcPr>
          <w:p w:rsidR="009C3C62" w:rsidRPr="000C30D8" w:rsidRDefault="009C3C62" w:rsidP="00D80208">
            <w:pPr>
              <w:rPr>
                <w:rFonts w:cstheme="minorHAnsi"/>
              </w:rPr>
            </w:pPr>
            <w:r w:rsidRPr="000C30D8">
              <w:rPr>
                <w:rFonts w:cstheme="minorHAnsi"/>
              </w:rPr>
              <w:t>Sign-In Sheets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5</w:t>
            </w:r>
          </w:p>
        </w:tc>
        <w:tc>
          <w:tcPr>
            <w:tcW w:w="1565" w:type="dxa"/>
          </w:tcPr>
          <w:p w:rsidR="009C3C62" w:rsidRPr="000C30D8" w:rsidRDefault="009C3C62" w:rsidP="00D80208">
            <w:pPr>
              <w:rPr>
                <w:rFonts w:cstheme="minorHAnsi"/>
              </w:rPr>
            </w:pPr>
            <w:r w:rsidRPr="000C30D8">
              <w:rPr>
                <w:rFonts w:cstheme="minorHAnsi"/>
              </w:rPr>
              <w:t>Newsletters</w:t>
            </w:r>
          </w:p>
        </w:tc>
        <w:tc>
          <w:tcPr>
            <w:tcW w:w="1738" w:type="dxa"/>
          </w:tcPr>
          <w:p w:rsidR="009C3C62" w:rsidRPr="000C30D8" w:rsidRDefault="009C3C62" w:rsidP="00D80208">
            <w:pPr>
              <w:rPr>
                <w:rFonts w:cstheme="minorHAnsi"/>
              </w:rPr>
            </w:pPr>
            <w:r w:rsidRPr="000C30D8">
              <w:rPr>
                <w:rFonts w:cstheme="minorHAnsi"/>
              </w:rPr>
              <w:t>Classroom Teachers</w:t>
            </w:r>
          </w:p>
        </w:tc>
        <w:tc>
          <w:tcPr>
            <w:tcW w:w="1590" w:type="dxa"/>
          </w:tcPr>
          <w:p w:rsidR="009C3C62" w:rsidRPr="000C30D8" w:rsidRDefault="009C3C62" w:rsidP="00D80208">
            <w:pPr>
              <w:rPr>
                <w:rFonts w:cstheme="minorHAnsi"/>
              </w:rPr>
            </w:pPr>
            <w:r w:rsidRPr="000C30D8">
              <w:rPr>
                <w:rFonts w:cstheme="minorHAnsi"/>
              </w:rPr>
              <w:t>Encourages parental involvement activities, gives information on weekly assignments, and gives tips on how to help their children academically.</w:t>
            </w:r>
          </w:p>
        </w:tc>
        <w:tc>
          <w:tcPr>
            <w:tcW w:w="1558" w:type="dxa"/>
          </w:tcPr>
          <w:p w:rsidR="009C3C62" w:rsidRPr="000C30D8" w:rsidRDefault="009C3C62" w:rsidP="00D80208">
            <w:pPr>
              <w:rPr>
                <w:rFonts w:cstheme="minorHAnsi"/>
              </w:rPr>
            </w:pPr>
            <w:r w:rsidRPr="000C30D8">
              <w:rPr>
                <w:rFonts w:cstheme="minorHAnsi"/>
              </w:rPr>
              <w:t>August 2017-May 2018</w:t>
            </w:r>
          </w:p>
        </w:tc>
        <w:tc>
          <w:tcPr>
            <w:tcW w:w="1590" w:type="dxa"/>
          </w:tcPr>
          <w:p w:rsidR="009C3C62" w:rsidRPr="000C30D8" w:rsidRDefault="009C3C62" w:rsidP="00D80208">
            <w:pPr>
              <w:rPr>
                <w:rFonts w:cstheme="minorHAnsi"/>
              </w:rPr>
            </w:pPr>
            <w:r w:rsidRPr="000C30D8">
              <w:rPr>
                <w:rFonts w:cstheme="minorHAnsi"/>
              </w:rPr>
              <w:t>Copies of Newsletters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6</w:t>
            </w:r>
          </w:p>
        </w:tc>
        <w:tc>
          <w:tcPr>
            <w:tcW w:w="1565" w:type="dxa"/>
          </w:tcPr>
          <w:p w:rsidR="009C3C62" w:rsidRPr="000C30D8" w:rsidRDefault="009C3C62" w:rsidP="00D80208">
            <w:pPr>
              <w:rPr>
                <w:rFonts w:cstheme="minorHAnsi"/>
              </w:rPr>
            </w:pPr>
            <w:r w:rsidRPr="000C30D8">
              <w:rPr>
                <w:rFonts w:cstheme="minorHAnsi"/>
              </w:rPr>
              <w:t>Donuts for Dads</w:t>
            </w:r>
          </w:p>
        </w:tc>
        <w:tc>
          <w:tcPr>
            <w:tcW w:w="1738" w:type="dxa"/>
          </w:tcPr>
          <w:p w:rsidR="009C3C62" w:rsidRPr="000C30D8" w:rsidRDefault="009C3C62" w:rsidP="00D80208">
            <w:pPr>
              <w:rPr>
                <w:rFonts w:cstheme="minorHAnsi"/>
              </w:rPr>
            </w:pPr>
            <w:r w:rsidRPr="000C30D8">
              <w:rPr>
                <w:rFonts w:cstheme="minorHAnsi"/>
              </w:rPr>
              <w:t>Principal/ Assistant Principals</w:t>
            </w:r>
          </w:p>
          <w:p w:rsidR="009C3C62" w:rsidRPr="000C30D8" w:rsidRDefault="009C3C62" w:rsidP="00D80208">
            <w:pPr>
              <w:rPr>
                <w:rFonts w:cstheme="minorHAnsi"/>
              </w:rPr>
            </w:pPr>
            <w:r w:rsidRPr="000C30D8">
              <w:rPr>
                <w:rFonts w:cstheme="minorHAnsi"/>
              </w:rPr>
              <w:t>Teachers</w:t>
            </w:r>
          </w:p>
        </w:tc>
        <w:tc>
          <w:tcPr>
            <w:tcW w:w="1590" w:type="dxa"/>
          </w:tcPr>
          <w:p w:rsidR="009C3C62" w:rsidRPr="000C30D8" w:rsidRDefault="009C3C62" w:rsidP="00D80208">
            <w:pPr>
              <w:rPr>
                <w:rFonts w:cstheme="minorHAnsi"/>
              </w:rPr>
            </w:pPr>
            <w:r w:rsidRPr="000C30D8">
              <w:rPr>
                <w:rFonts w:cstheme="minorHAnsi"/>
              </w:rPr>
              <w:t>Allows parents to visit their student’s schoolroom and teacher and in turn promote student achievement.</w:t>
            </w:r>
          </w:p>
        </w:tc>
        <w:tc>
          <w:tcPr>
            <w:tcW w:w="1558" w:type="dxa"/>
          </w:tcPr>
          <w:p w:rsidR="009C3C62" w:rsidRPr="000C30D8" w:rsidRDefault="009C3C62" w:rsidP="00D80208">
            <w:pPr>
              <w:rPr>
                <w:rFonts w:cstheme="minorHAnsi"/>
              </w:rPr>
            </w:pPr>
            <w:r w:rsidRPr="000C30D8">
              <w:rPr>
                <w:rFonts w:cstheme="minorHAnsi"/>
              </w:rPr>
              <w:t>November 2017</w:t>
            </w:r>
          </w:p>
        </w:tc>
        <w:tc>
          <w:tcPr>
            <w:tcW w:w="1590" w:type="dxa"/>
          </w:tcPr>
          <w:p w:rsidR="009C3C62" w:rsidRPr="000C30D8" w:rsidRDefault="000C6605" w:rsidP="00D80208">
            <w:pPr>
              <w:rPr>
                <w:rFonts w:cstheme="minorHAnsi"/>
              </w:rPr>
            </w:pPr>
            <w:r>
              <w:rPr>
                <w:rFonts w:cstheme="minorHAnsi"/>
              </w:rPr>
              <w:t>Sign In S</w:t>
            </w:r>
            <w:r w:rsidR="009C3C62" w:rsidRPr="000C30D8">
              <w:rPr>
                <w:rFonts w:cstheme="minorHAnsi"/>
              </w:rPr>
              <w:t>heets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7</w:t>
            </w:r>
          </w:p>
        </w:tc>
        <w:tc>
          <w:tcPr>
            <w:tcW w:w="1565" w:type="dxa"/>
          </w:tcPr>
          <w:p w:rsidR="009C3C62" w:rsidRPr="000C30D8" w:rsidRDefault="009C3C62" w:rsidP="00D80208">
            <w:pPr>
              <w:rPr>
                <w:rFonts w:cstheme="minorHAnsi"/>
              </w:rPr>
            </w:pPr>
            <w:r w:rsidRPr="000C30D8">
              <w:rPr>
                <w:rFonts w:cstheme="minorHAnsi"/>
              </w:rPr>
              <w:t>Grade Level Parent Nights</w:t>
            </w:r>
          </w:p>
        </w:tc>
        <w:tc>
          <w:tcPr>
            <w:tcW w:w="1738" w:type="dxa"/>
          </w:tcPr>
          <w:p w:rsidR="009C3C62" w:rsidRPr="000C30D8" w:rsidRDefault="009C3C62" w:rsidP="00D80208">
            <w:pPr>
              <w:rPr>
                <w:rFonts w:cstheme="minorHAnsi"/>
              </w:rPr>
            </w:pPr>
            <w:r w:rsidRPr="000C30D8">
              <w:rPr>
                <w:rFonts w:cstheme="minorHAnsi"/>
              </w:rPr>
              <w:t>Teachers</w:t>
            </w:r>
          </w:p>
        </w:tc>
        <w:tc>
          <w:tcPr>
            <w:tcW w:w="1590" w:type="dxa"/>
          </w:tcPr>
          <w:p w:rsidR="009C3C62" w:rsidRDefault="009C3C62" w:rsidP="00D80208">
            <w:pPr>
              <w:rPr>
                <w:rFonts w:cstheme="minorHAnsi"/>
              </w:rPr>
            </w:pPr>
            <w:r w:rsidRPr="000C30D8">
              <w:rPr>
                <w:rFonts w:cstheme="minorHAnsi"/>
              </w:rPr>
              <w:t>Parents will be informed of curriculum and grade level expectations.</w:t>
            </w:r>
          </w:p>
          <w:p w:rsidR="00843228" w:rsidRPr="000C30D8" w:rsidRDefault="00843228" w:rsidP="00D80208">
            <w:pPr>
              <w:rPr>
                <w:rFonts w:cstheme="minorHAnsi"/>
              </w:rPr>
            </w:pPr>
          </w:p>
        </w:tc>
        <w:tc>
          <w:tcPr>
            <w:tcW w:w="1558" w:type="dxa"/>
          </w:tcPr>
          <w:p w:rsidR="009C3C62" w:rsidRPr="000C30D8" w:rsidRDefault="009C3C62" w:rsidP="00D80208">
            <w:pPr>
              <w:rPr>
                <w:rFonts w:cstheme="minorHAnsi"/>
              </w:rPr>
            </w:pPr>
            <w:r>
              <w:rPr>
                <w:rFonts w:cstheme="minorHAnsi"/>
              </w:rPr>
              <w:t xml:space="preserve">August &amp; September 2017 </w:t>
            </w:r>
          </w:p>
        </w:tc>
        <w:tc>
          <w:tcPr>
            <w:tcW w:w="1590" w:type="dxa"/>
          </w:tcPr>
          <w:p w:rsidR="009C3C62" w:rsidRPr="000C30D8" w:rsidRDefault="009C3C62" w:rsidP="00D80208">
            <w:pPr>
              <w:rPr>
                <w:rFonts w:cstheme="minorHAnsi"/>
              </w:rPr>
            </w:pPr>
            <w:r w:rsidRPr="000C30D8">
              <w:rPr>
                <w:rFonts w:cstheme="minorHAnsi"/>
              </w:rPr>
              <w:t>Sign In Sheets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lastRenderedPageBreak/>
              <w:t>8</w:t>
            </w:r>
          </w:p>
        </w:tc>
        <w:tc>
          <w:tcPr>
            <w:tcW w:w="1565" w:type="dxa"/>
          </w:tcPr>
          <w:p w:rsidR="009C3C62" w:rsidRPr="000C30D8" w:rsidRDefault="009C3C62" w:rsidP="00D80208">
            <w:pPr>
              <w:rPr>
                <w:rFonts w:cstheme="minorHAnsi"/>
              </w:rPr>
            </w:pPr>
            <w:r w:rsidRPr="000C30D8">
              <w:rPr>
                <w:rFonts w:cstheme="minorHAnsi"/>
              </w:rPr>
              <w:t>School Messenger</w:t>
            </w:r>
          </w:p>
        </w:tc>
        <w:tc>
          <w:tcPr>
            <w:tcW w:w="1738" w:type="dxa"/>
          </w:tcPr>
          <w:p w:rsidR="009C3C62" w:rsidRPr="000C30D8" w:rsidRDefault="009C3C62" w:rsidP="00D80208">
            <w:pPr>
              <w:rPr>
                <w:rFonts w:cstheme="minorHAnsi"/>
              </w:rPr>
            </w:pPr>
            <w:r w:rsidRPr="000C30D8">
              <w:rPr>
                <w:rFonts w:cstheme="minorHAnsi"/>
              </w:rPr>
              <w:t>Assistant Principal</w:t>
            </w:r>
          </w:p>
        </w:tc>
        <w:tc>
          <w:tcPr>
            <w:tcW w:w="1590" w:type="dxa"/>
          </w:tcPr>
          <w:p w:rsidR="009C3C62" w:rsidRPr="000C30D8" w:rsidRDefault="009C3C62" w:rsidP="00D80208">
            <w:pPr>
              <w:rPr>
                <w:rFonts w:cstheme="minorHAnsi"/>
              </w:rPr>
            </w:pPr>
            <w:r w:rsidRPr="000C30D8">
              <w:rPr>
                <w:rFonts w:cstheme="minorHAnsi"/>
              </w:rPr>
              <w:t>Communicates reminders of special events for parents.</w:t>
            </w:r>
          </w:p>
        </w:tc>
        <w:tc>
          <w:tcPr>
            <w:tcW w:w="1558" w:type="dxa"/>
          </w:tcPr>
          <w:p w:rsidR="009C3C62" w:rsidRPr="000C30D8" w:rsidRDefault="009C3C62" w:rsidP="00D80208">
            <w:pPr>
              <w:rPr>
                <w:rFonts w:cstheme="minorHAnsi"/>
              </w:rPr>
            </w:pPr>
            <w:r w:rsidRPr="000C30D8">
              <w:rPr>
                <w:rFonts w:cstheme="minorHAnsi"/>
              </w:rPr>
              <w:t>August 2017- May 2018</w:t>
            </w:r>
          </w:p>
        </w:tc>
        <w:tc>
          <w:tcPr>
            <w:tcW w:w="1590" w:type="dxa"/>
          </w:tcPr>
          <w:p w:rsidR="009C3C62" w:rsidRPr="000C30D8" w:rsidRDefault="009C3C62" w:rsidP="00D80208">
            <w:pPr>
              <w:rPr>
                <w:rFonts w:cstheme="minorHAnsi"/>
              </w:rPr>
            </w:pPr>
            <w:r w:rsidRPr="000C30D8">
              <w:rPr>
                <w:rFonts w:cstheme="minorHAnsi"/>
              </w:rPr>
              <w:t>Reports from School Messenger</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9</w:t>
            </w:r>
          </w:p>
        </w:tc>
        <w:tc>
          <w:tcPr>
            <w:tcW w:w="1565" w:type="dxa"/>
          </w:tcPr>
          <w:p w:rsidR="009C3C62" w:rsidRPr="000C30D8" w:rsidRDefault="009C3C62" w:rsidP="00D80208">
            <w:pPr>
              <w:rPr>
                <w:rFonts w:cstheme="minorHAnsi"/>
              </w:rPr>
            </w:pPr>
            <w:r w:rsidRPr="000C30D8">
              <w:rPr>
                <w:rFonts w:cstheme="minorHAnsi"/>
              </w:rPr>
              <w:t>Volunteer Program</w:t>
            </w:r>
          </w:p>
        </w:tc>
        <w:tc>
          <w:tcPr>
            <w:tcW w:w="1738" w:type="dxa"/>
          </w:tcPr>
          <w:p w:rsidR="009C3C62" w:rsidRPr="000C30D8" w:rsidRDefault="009C3C62" w:rsidP="00D80208">
            <w:pPr>
              <w:rPr>
                <w:rFonts w:cstheme="minorHAnsi"/>
              </w:rPr>
            </w:pPr>
            <w:r w:rsidRPr="000C30D8">
              <w:rPr>
                <w:rFonts w:cstheme="minorHAnsi"/>
              </w:rPr>
              <w:t>Guidance Counselor</w:t>
            </w:r>
          </w:p>
        </w:tc>
        <w:tc>
          <w:tcPr>
            <w:tcW w:w="1590" w:type="dxa"/>
          </w:tcPr>
          <w:p w:rsidR="009C3C62" w:rsidRPr="000C30D8" w:rsidRDefault="009C3C62" w:rsidP="00D80208">
            <w:pPr>
              <w:rPr>
                <w:rFonts w:cstheme="minorHAnsi"/>
              </w:rPr>
            </w:pPr>
            <w:r w:rsidRPr="000C30D8">
              <w:rPr>
                <w:rFonts w:cstheme="minorHAnsi"/>
              </w:rPr>
              <w:t>Volunteering helps create parental awareness and importance of school activities.</w:t>
            </w:r>
          </w:p>
        </w:tc>
        <w:tc>
          <w:tcPr>
            <w:tcW w:w="1558" w:type="dxa"/>
          </w:tcPr>
          <w:p w:rsidR="009C3C62" w:rsidRPr="000C30D8" w:rsidRDefault="009C3C62" w:rsidP="00D80208">
            <w:pPr>
              <w:rPr>
                <w:rFonts w:cstheme="minorHAnsi"/>
              </w:rPr>
            </w:pPr>
            <w:r w:rsidRPr="000C30D8">
              <w:rPr>
                <w:rFonts w:cstheme="minorHAnsi"/>
              </w:rPr>
              <w:t>August 2017- May 2018</w:t>
            </w:r>
          </w:p>
        </w:tc>
        <w:tc>
          <w:tcPr>
            <w:tcW w:w="1590" w:type="dxa"/>
          </w:tcPr>
          <w:p w:rsidR="009C3C62" w:rsidRPr="000C30D8" w:rsidRDefault="009C3C62" w:rsidP="00D80208">
            <w:pPr>
              <w:rPr>
                <w:rFonts w:cstheme="minorHAnsi"/>
              </w:rPr>
            </w:pPr>
            <w:r w:rsidRPr="000C30D8">
              <w:rPr>
                <w:rFonts w:cstheme="minorHAnsi"/>
              </w:rPr>
              <w:t>Volunteer Sign-In Sheets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10</w:t>
            </w:r>
          </w:p>
        </w:tc>
        <w:tc>
          <w:tcPr>
            <w:tcW w:w="1565" w:type="dxa"/>
          </w:tcPr>
          <w:p w:rsidR="009C3C62" w:rsidRPr="00E472F0" w:rsidRDefault="009C3C62" w:rsidP="00D80208">
            <w:pPr>
              <w:rPr>
                <w:rFonts w:cstheme="minorHAnsi"/>
              </w:rPr>
            </w:pPr>
            <w:r w:rsidRPr="00E472F0">
              <w:rPr>
                <w:rFonts w:cstheme="minorHAnsi"/>
              </w:rPr>
              <w:t>Family Reading and Math Nights</w:t>
            </w:r>
          </w:p>
        </w:tc>
        <w:tc>
          <w:tcPr>
            <w:tcW w:w="1738" w:type="dxa"/>
          </w:tcPr>
          <w:p w:rsidR="009C3C62" w:rsidRPr="00E472F0" w:rsidRDefault="009C3C62" w:rsidP="00D80208">
            <w:pPr>
              <w:rPr>
                <w:rFonts w:cstheme="minorHAnsi"/>
              </w:rPr>
            </w:pPr>
            <w:r w:rsidRPr="00E472F0">
              <w:rPr>
                <w:rFonts w:cstheme="minorHAnsi"/>
              </w:rPr>
              <w:t>Assistant Principal</w:t>
            </w:r>
          </w:p>
        </w:tc>
        <w:tc>
          <w:tcPr>
            <w:tcW w:w="1590" w:type="dxa"/>
          </w:tcPr>
          <w:p w:rsidR="009C3C62" w:rsidRPr="00E472F0" w:rsidRDefault="009C3C62" w:rsidP="00D80208">
            <w:pPr>
              <w:rPr>
                <w:rFonts w:cstheme="minorHAnsi"/>
              </w:rPr>
            </w:pPr>
            <w:r w:rsidRPr="00E472F0">
              <w:rPr>
                <w:rFonts w:cstheme="minorHAnsi"/>
              </w:rPr>
              <w:t>Provides the opportunity for parents to engage in math and reading skills with their child</w:t>
            </w:r>
          </w:p>
        </w:tc>
        <w:tc>
          <w:tcPr>
            <w:tcW w:w="1558" w:type="dxa"/>
          </w:tcPr>
          <w:p w:rsidR="009C3C62" w:rsidRPr="00E472F0" w:rsidRDefault="009C3C62" w:rsidP="00D80208">
            <w:pPr>
              <w:rPr>
                <w:rFonts w:cstheme="minorHAnsi"/>
              </w:rPr>
            </w:pPr>
            <w:r w:rsidRPr="00E472F0">
              <w:rPr>
                <w:rFonts w:cstheme="minorHAnsi"/>
              </w:rPr>
              <w:t>January 2018-May 2018</w:t>
            </w:r>
          </w:p>
        </w:tc>
        <w:tc>
          <w:tcPr>
            <w:tcW w:w="1590" w:type="dxa"/>
          </w:tcPr>
          <w:p w:rsidR="009C3C62" w:rsidRPr="00E472F0" w:rsidRDefault="009C3C62" w:rsidP="000C6605">
            <w:pPr>
              <w:rPr>
                <w:rFonts w:cstheme="minorHAnsi"/>
              </w:rPr>
            </w:pPr>
            <w:r w:rsidRPr="00E472F0">
              <w:rPr>
                <w:rFonts w:cstheme="minorHAnsi"/>
              </w:rPr>
              <w:t xml:space="preserve">Sign In </w:t>
            </w:r>
            <w:r w:rsidR="000C6605">
              <w:rPr>
                <w:rFonts w:cstheme="minorHAnsi"/>
              </w:rPr>
              <w:t>S</w:t>
            </w:r>
            <w:r w:rsidRPr="00E472F0">
              <w:rPr>
                <w:rFonts w:cstheme="minorHAnsi"/>
              </w:rPr>
              <w:t>heets</w:t>
            </w:r>
          </w:p>
        </w:tc>
      </w:tr>
      <w:tr w:rsidR="009C3C62" w:rsidRPr="000C30D8" w:rsidTr="00206D2A">
        <w:tc>
          <w:tcPr>
            <w:tcW w:w="1535" w:type="dxa"/>
          </w:tcPr>
          <w:p w:rsidR="009C3C62" w:rsidRPr="000C30D8" w:rsidRDefault="009C3C62" w:rsidP="00D80208">
            <w:pPr>
              <w:rPr>
                <w:rFonts w:cstheme="minorHAnsi"/>
              </w:rPr>
            </w:pPr>
            <w:r w:rsidRPr="000C30D8">
              <w:rPr>
                <w:rFonts w:cstheme="minorHAnsi"/>
              </w:rPr>
              <w:t>11</w:t>
            </w:r>
          </w:p>
        </w:tc>
        <w:tc>
          <w:tcPr>
            <w:tcW w:w="1565" w:type="dxa"/>
          </w:tcPr>
          <w:p w:rsidR="009C3C62" w:rsidRPr="000C30D8" w:rsidRDefault="009C3C62" w:rsidP="00D80208">
            <w:pPr>
              <w:rPr>
                <w:rFonts w:cstheme="minorHAnsi"/>
              </w:rPr>
            </w:pPr>
            <w:r w:rsidRPr="000C30D8">
              <w:rPr>
                <w:rFonts w:cstheme="minorHAnsi"/>
              </w:rPr>
              <w:t>Muffins for Moms</w:t>
            </w:r>
          </w:p>
        </w:tc>
        <w:tc>
          <w:tcPr>
            <w:tcW w:w="1738" w:type="dxa"/>
          </w:tcPr>
          <w:p w:rsidR="009C3C62" w:rsidRPr="000C30D8" w:rsidRDefault="009C3C62" w:rsidP="00D80208">
            <w:pPr>
              <w:rPr>
                <w:rFonts w:cstheme="minorHAnsi"/>
              </w:rPr>
            </w:pPr>
            <w:r w:rsidRPr="000C30D8">
              <w:rPr>
                <w:rFonts w:cstheme="minorHAnsi"/>
              </w:rPr>
              <w:t>Principal/ Assistant Principals</w:t>
            </w:r>
          </w:p>
          <w:p w:rsidR="009C3C62" w:rsidRPr="000C30D8" w:rsidRDefault="009C3C62" w:rsidP="00D80208">
            <w:pPr>
              <w:rPr>
                <w:rFonts w:cstheme="minorHAnsi"/>
              </w:rPr>
            </w:pPr>
            <w:r w:rsidRPr="000C30D8">
              <w:rPr>
                <w:rFonts w:cstheme="minorHAnsi"/>
              </w:rPr>
              <w:t>Teachers</w:t>
            </w:r>
          </w:p>
        </w:tc>
        <w:tc>
          <w:tcPr>
            <w:tcW w:w="1590" w:type="dxa"/>
          </w:tcPr>
          <w:p w:rsidR="009C3C62" w:rsidRPr="000C30D8" w:rsidRDefault="009C3C62" w:rsidP="00D80208">
            <w:pPr>
              <w:rPr>
                <w:rFonts w:cstheme="minorHAnsi"/>
              </w:rPr>
            </w:pPr>
            <w:r w:rsidRPr="000C30D8">
              <w:rPr>
                <w:rFonts w:cstheme="minorHAnsi"/>
              </w:rPr>
              <w:t>Allows parents to visit their student’s schoolroom and teacher and in turn promote student achievement.</w:t>
            </w:r>
          </w:p>
        </w:tc>
        <w:tc>
          <w:tcPr>
            <w:tcW w:w="1558" w:type="dxa"/>
          </w:tcPr>
          <w:p w:rsidR="009C3C62" w:rsidRPr="000C30D8" w:rsidRDefault="009C3C62" w:rsidP="00D80208">
            <w:pPr>
              <w:rPr>
                <w:rFonts w:cstheme="minorHAnsi"/>
              </w:rPr>
            </w:pPr>
            <w:r w:rsidRPr="000C30D8">
              <w:rPr>
                <w:rFonts w:cstheme="minorHAnsi"/>
              </w:rPr>
              <w:t>May 2018</w:t>
            </w:r>
          </w:p>
        </w:tc>
        <w:tc>
          <w:tcPr>
            <w:tcW w:w="1590" w:type="dxa"/>
          </w:tcPr>
          <w:p w:rsidR="009C3C62" w:rsidRPr="000C30D8" w:rsidRDefault="000C6605" w:rsidP="00D80208">
            <w:pPr>
              <w:rPr>
                <w:rFonts w:cstheme="minorHAnsi"/>
              </w:rPr>
            </w:pPr>
            <w:r>
              <w:rPr>
                <w:rFonts w:cstheme="minorHAnsi"/>
              </w:rPr>
              <w:t>Sign</w:t>
            </w:r>
            <w:r w:rsidR="009C3C62" w:rsidRPr="000C30D8">
              <w:rPr>
                <w:rFonts w:cstheme="minorHAnsi"/>
              </w:rPr>
              <w:t xml:space="preserve"> In Sheets</w:t>
            </w:r>
          </w:p>
        </w:tc>
      </w:tr>
      <w:tr w:rsidR="0045759E" w:rsidRPr="000C30D8" w:rsidTr="00206D2A">
        <w:tc>
          <w:tcPr>
            <w:tcW w:w="1535" w:type="dxa"/>
          </w:tcPr>
          <w:p w:rsidR="0045759E" w:rsidRPr="000C30D8" w:rsidRDefault="0045759E" w:rsidP="00D80208">
            <w:pPr>
              <w:rPr>
                <w:rFonts w:cstheme="minorHAnsi"/>
              </w:rPr>
            </w:pPr>
            <w:r>
              <w:rPr>
                <w:rFonts w:cstheme="minorHAnsi"/>
              </w:rPr>
              <w:t>12</w:t>
            </w:r>
          </w:p>
        </w:tc>
        <w:tc>
          <w:tcPr>
            <w:tcW w:w="1565" w:type="dxa"/>
          </w:tcPr>
          <w:p w:rsidR="0045759E" w:rsidRPr="000C30D8" w:rsidRDefault="0045759E" w:rsidP="00D80208">
            <w:pPr>
              <w:rPr>
                <w:rFonts w:cstheme="minorHAnsi"/>
              </w:rPr>
            </w:pPr>
            <w:r>
              <w:rPr>
                <w:rFonts w:ascii="Arial" w:hAnsi="Arial" w:cs="Arial"/>
              </w:rPr>
              <w:t>Parent Title 1 and/or School Climate Surveys</w:t>
            </w:r>
          </w:p>
        </w:tc>
        <w:tc>
          <w:tcPr>
            <w:tcW w:w="1738" w:type="dxa"/>
          </w:tcPr>
          <w:p w:rsidR="0045759E" w:rsidRPr="000C30D8" w:rsidRDefault="0045759E" w:rsidP="00D80208">
            <w:pPr>
              <w:rPr>
                <w:rFonts w:cstheme="minorHAnsi"/>
              </w:rPr>
            </w:pPr>
            <w:r>
              <w:rPr>
                <w:rFonts w:ascii="Arial" w:hAnsi="Arial" w:cs="Arial"/>
              </w:rPr>
              <w:t>Assistant Principal</w:t>
            </w:r>
          </w:p>
        </w:tc>
        <w:tc>
          <w:tcPr>
            <w:tcW w:w="1590" w:type="dxa"/>
          </w:tcPr>
          <w:p w:rsidR="0045759E" w:rsidRPr="000C30D8" w:rsidRDefault="0045759E" w:rsidP="00D80208">
            <w:pPr>
              <w:rPr>
                <w:rFonts w:cstheme="minorHAnsi"/>
              </w:rPr>
            </w:pPr>
            <w:r>
              <w:rPr>
                <w:rFonts w:ascii="Arial" w:hAnsi="Arial" w:cs="Arial"/>
              </w:rPr>
              <w:t>Parents have the opportunity to share opinions about their child’s education.</w:t>
            </w:r>
          </w:p>
        </w:tc>
        <w:tc>
          <w:tcPr>
            <w:tcW w:w="1558" w:type="dxa"/>
          </w:tcPr>
          <w:p w:rsidR="0045759E" w:rsidRPr="000C30D8" w:rsidRDefault="0045759E" w:rsidP="00D80208">
            <w:pPr>
              <w:rPr>
                <w:rFonts w:cstheme="minorHAnsi"/>
              </w:rPr>
            </w:pPr>
            <w:r>
              <w:rPr>
                <w:rFonts w:ascii="Arial" w:hAnsi="Arial" w:cs="Arial"/>
              </w:rPr>
              <w:t>April/May 2018</w:t>
            </w:r>
          </w:p>
        </w:tc>
        <w:tc>
          <w:tcPr>
            <w:tcW w:w="1590" w:type="dxa"/>
          </w:tcPr>
          <w:p w:rsidR="0045759E" w:rsidRDefault="0045759E" w:rsidP="00D80208">
            <w:pPr>
              <w:rPr>
                <w:rFonts w:cstheme="minorHAnsi"/>
              </w:rPr>
            </w:pPr>
            <w:r>
              <w:rPr>
                <w:rFonts w:cstheme="minorHAnsi"/>
              </w:rPr>
              <w:t>Report of Results</w:t>
            </w:r>
          </w:p>
        </w:tc>
      </w:tr>
      <w:tr w:rsidR="0045759E" w:rsidRPr="000C30D8" w:rsidTr="00206D2A">
        <w:tc>
          <w:tcPr>
            <w:tcW w:w="1535" w:type="dxa"/>
          </w:tcPr>
          <w:p w:rsidR="0045759E" w:rsidRPr="000C30D8" w:rsidRDefault="0045759E" w:rsidP="00D80208">
            <w:pPr>
              <w:rPr>
                <w:rFonts w:cstheme="minorHAnsi"/>
              </w:rPr>
            </w:pPr>
          </w:p>
        </w:tc>
        <w:tc>
          <w:tcPr>
            <w:tcW w:w="1565" w:type="dxa"/>
          </w:tcPr>
          <w:p w:rsidR="0045759E" w:rsidRPr="000C30D8" w:rsidRDefault="0045759E" w:rsidP="00D80208">
            <w:pPr>
              <w:rPr>
                <w:rFonts w:cstheme="minorHAnsi"/>
              </w:rPr>
            </w:pPr>
          </w:p>
        </w:tc>
        <w:tc>
          <w:tcPr>
            <w:tcW w:w="1738" w:type="dxa"/>
          </w:tcPr>
          <w:p w:rsidR="0045759E" w:rsidRPr="000C30D8" w:rsidRDefault="0045759E" w:rsidP="00D80208">
            <w:pPr>
              <w:rPr>
                <w:rFonts w:cstheme="minorHAnsi"/>
              </w:rPr>
            </w:pPr>
          </w:p>
        </w:tc>
        <w:tc>
          <w:tcPr>
            <w:tcW w:w="1590" w:type="dxa"/>
          </w:tcPr>
          <w:p w:rsidR="0045759E" w:rsidRPr="000C30D8" w:rsidRDefault="0045759E" w:rsidP="00D80208">
            <w:pPr>
              <w:rPr>
                <w:rFonts w:cstheme="minorHAnsi"/>
              </w:rPr>
            </w:pPr>
          </w:p>
        </w:tc>
        <w:tc>
          <w:tcPr>
            <w:tcW w:w="1558" w:type="dxa"/>
          </w:tcPr>
          <w:p w:rsidR="0045759E" w:rsidRPr="000C30D8" w:rsidRDefault="0045759E" w:rsidP="00D80208">
            <w:pPr>
              <w:rPr>
                <w:rFonts w:cstheme="minorHAnsi"/>
              </w:rPr>
            </w:pPr>
          </w:p>
        </w:tc>
        <w:tc>
          <w:tcPr>
            <w:tcW w:w="1590" w:type="dxa"/>
          </w:tcPr>
          <w:p w:rsidR="0045759E" w:rsidRDefault="0045759E" w:rsidP="00D80208">
            <w:pPr>
              <w:rPr>
                <w:rFonts w:cstheme="minorHAnsi"/>
              </w:rPr>
            </w:pPr>
          </w:p>
        </w:tc>
      </w:tr>
    </w:tbl>
    <w:p w:rsidR="009C3C62" w:rsidRDefault="009C3C62" w:rsidP="008321AA">
      <w:pPr>
        <w:rPr>
          <w:sz w:val="24"/>
          <w:szCs w:val="24"/>
        </w:rPr>
      </w:pPr>
    </w:p>
    <w:p w:rsidR="00C0358C" w:rsidRDefault="00290321" w:rsidP="008321AA">
      <w:pPr>
        <w:rPr>
          <w:sz w:val="24"/>
          <w:szCs w:val="24"/>
        </w:rPr>
      </w:pPr>
      <w:r w:rsidRPr="00290321">
        <w:rPr>
          <w:rFonts w:ascii="Arial" w:eastAsia="Times New Roman" w:hAnsi="Arial" w:cs="Arial"/>
          <w:sz w:val="20"/>
          <w:szCs w:val="20"/>
        </w:rPr>
        <w:pict>
          <v:rect id="_x0000_i1030" style="width:0;height:1.5pt" o:hralign="center" o:hrstd="t" o:hr="t" fillcolor="gray" stroked="f"/>
        </w:pict>
      </w:r>
    </w:p>
    <w:p w:rsidR="008321AA" w:rsidRPr="00C0358C" w:rsidRDefault="009C3C62" w:rsidP="008321AA">
      <w:pPr>
        <w:rPr>
          <w:b/>
          <w:sz w:val="28"/>
          <w:szCs w:val="28"/>
        </w:rPr>
      </w:pPr>
      <w:r w:rsidRPr="00C0358C">
        <w:rPr>
          <w:b/>
          <w:sz w:val="28"/>
          <w:szCs w:val="28"/>
        </w:rPr>
        <w:t>Other Activities</w:t>
      </w:r>
    </w:p>
    <w:p w:rsidR="00C0358C" w:rsidRDefault="00C0358C" w:rsidP="00C0358C">
      <w:pPr>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p w:rsidR="009C3C62" w:rsidRDefault="009C3C62" w:rsidP="009C3C62">
      <w:pPr>
        <w:rPr>
          <w:rFonts w:cstheme="minorHAnsi"/>
        </w:rPr>
      </w:pPr>
      <w:proofErr w:type="spellStart"/>
      <w:r>
        <w:rPr>
          <w:rFonts w:cstheme="minorHAnsi"/>
        </w:rPr>
        <w:t>Altha</w:t>
      </w:r>
      <w:proofErr w:type="spellEnd"/>
      <w:r>
        <w:rPr>
          <w:rFonts w:cstheme="minorHAnsi"/>
        </w:rPr>
        <w:t xml:space="preserve"> School strives to be a school with an open door policy that encourages and welcomes parent and community involvement to facilitate providing the best education possible for every student.  In doing so our school offers parents and community members the opportunity to attend and be included in the School Advisory Council as well as the PTO (Parent-Teacher Organization) that meets periodically throughout the school year.  Parents and community members are also encouraged to volunteer as it</w:t>
      </w:r>
      <w:r w:rsidRPr="00535AC6">
        <w:rPr>
          <w:rFonts w:ascii="Arial" w:hAnsi="Arial" w:cs="Arial"/>
        </w:rPr>
        <w:t xml:space="preserve"> </w:t>
      </w:r>
      <w:r w:rsidRPr="00535AC6">
        <w:rPr>
          <w:rFonts w:cstheme="minorHAnsi"/>
        </w:rPr>
        <w:t>helps foster awareness of school activitie</w:t>
      </w:r>
      <w:r>
        <w:rPr>
          <w:rFonts w:cstheme="minorHAnsi"/>
        </w:rPr>
        <w:t xml:space="preserve">s and school improvement goals that directly affect student achievement.  </w:t>
      </w:r>
      <w:proofErr w:type="spellStart"/>
      <w:r>
        <w:rPr>
          <w:rFonts w:cstheme="minorHAnsi"/>
        </w:rPr>
        <w:t>Altha</w:t>
      </w:r>
      <w:proofErr w:type="spellEnd"/>
      <w:r>
        <w:rPr>
          <w:rFonts w:cstheme="minorHAnsi"/>
        </w:rPr>
        <w:t xml:space="preserve"> Public School also hosts multiple book fairs throughout the school year.  During these times parents can come to view and read books with their child.  In doing so, parents are reinforcing the importance of reading which can make a positive impact on their student’s education. As an additional way to help support parents, </w:t>
      </w:r>
      <w:proofErr w:type="spellStart"/>
      <w:r>
        <w:rPr>
          <w:rFonts w:cstheme="minorHAnsi"/>
        </w:rPr>
        <w:t>Altha</w:t>
      </w:r>
      <w:proofErr w:type="spellEnd"/>
      <w:r>
        <w:rPr>
          <w:rFonts w:cstheme="minorHAnsi"/>
        </w:rPr>
        <w:t xml:space="preserve"> Public School periodically sends out flyers with </w:t>
      </w:r>
      <w:r>
        <w:rPr>
          <w:rFonts w:cstheme="minorHAnsi"/>
        </w:rPr>
        <w:lastRenderedPageBreak/>
        <w:t xml:space="preserve">parenting tips that can foster students’ success at school.  </w:t>
      </w:r>
      <w:proofErr w:type="spellStart"/>
      <w:r>
        <w:rPr>
          <w:rFonts w:cstheme="minorHAnsi"/>
        </w:rPr>
        <w:t>Altha</w:t>
      </w:r>
      <w:proofErr w:type="spellEnd"/>
      <w:r>
        <w:rPr>
          <w:rFonts w:cstheme="minorHAnsi"/>
        </w:rPr>
        <w:t xml:space="preserve"> Public School also partners with Panhandle Educational Consortium and provides classes for fifth grade students and their parents to help with transitioning from elementary school to middle school. The foundation provided through these classes also promotes parental and family engagement with that child throughout his or her years at </w:t>
      </w:r>
      <w:proofErr w:type="spellStart"/>
      <w:r>
        <w:rPr>
          <w:rFonts w:cstheme="minorHAnsi"/>
        </w:rPr>
        <w:t>Altha</w:t>
      </w:r>
      <w:proofErr w:type="spellEnd"/>
      <w:r>
        <w:rPr>
          <w:rFonts w:cstheme="minorHAnsi"/>
        </w:rPr>
        <w:t xml:space="preserve"> Public School.</w:t>
      </w:r>
    </w:p>
    <w:p w:rsidR="00C0358C" w:rsidRDefault="00290321" w:rsidP="009C3C62">
      <w:pPr>
        <w:rPr>
          <w:rFonts w:cstheme="minorHAnsi"/>
        </w:rPr>
      </w:pPr>
      <w:r w:rsidRPr="00290321">
        <w:rPr>
          <w:rFonts w:ascii="Arial" w:eastAsia="Times New Roman" w:hAnsi="Arial" w:cs="Arial"/>
          <w:sz w:val="20"/>
          <w:szCs w:val="20"/>
        </w:rPr>
        <w:pict>
          <v:rect id="_x0000_i1031" style="width:0;height:1.5pt" o:hralign="center" o:hrstd="t" o:hr="t" fillcolor="gray" stroked="f"/>
        </w:pict>
      </w:r>
    </w:p>
    <w:p w:rsidR="000C6605" w:rsidRPr="00C0358C" w:rsidRDefault="000C6605" w:rsidP="000C6605">
      <w:pPr>
        <w:rPr>
          <w:b/>
          <w:sz w:val="28"/>
          <w:szCs w:val="28"/>
        </w:rPr>
      </w:pPr>
      <w:r w:rsidRPr="00C0358C">
        <w:rPr>
          <w:b/>
          <w:sz w:val="28"/>
          <w:szCs w:val="28"/>
        </w:rPr>
        <w:t>Communication</w:t>
      </w:r>
    </w:p>
    <w:p w:rsidR="000C6605" w:rsidRPr="00CA07EF" w:rsidRDefault="000C6605" w:rsidP="000C6605">
      <w:pPr>
        <w:rPr>
          <w:rStyle w:val="Strong"/>
          <w:rFonts w:ascii="Arial" w:eastAsia="Times New Roman" w:hAnsi="Arial" w:cs="Arial"/>
          <w:b w:val="0"/>
          <w:sz w:val="20"/>
          <w:szCs w:val="20"/>
        </w:rPr>
      </w:pPr>
      <w:r w:rsidRPr="00CA07EF">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Information pertaining to Title 1 programs will be shared with parents in a timely manner through</w:t>
      </w:r>
      <w:r w:rsidRPr="00CA07EF">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 xml:space="preserve">scheduled </w:t>
      </w:r>
      <w:r w:rsidRPr="00CA07EF">
        <w:rPr>
          <w:rStyle w:val="Strong"/>
          <w:rFonts w:ascii="Arial" w:eastAsia="Times New Roman" w:hAnsi="Arial" w:cs="Arial"/>
          <w:b w:val="0"/>
          <w:sz w:val="20"/>
          <w:szCs w:val="20"/>
        </w:rPr>
        <w:t xml:space="preserve">School Advisory Council meetings, </w:t>
      </w:r>
      <w:r>
        <w:rPr>
          <w:rStyle w:val="Strong"/>
          <w:rFonts w:ascii="Arial" w:eastAsia="Times New Roman" w:hAnsi="Arial" w:cs="Arial"/>
          <w:b w:val="0"/>
          <w:sz w:val="20"/>
          <w:szCs w:val="20"/>
        </w:rPr>
        <w:t xml:space="preserve">Open House, Grade Level Parent Meetings, Parent Involvement activities, and through periodic flyers. Any parent or community member is invited to attend and be a part of the School Advisory Council that meets regularly throughout the school year. During School Advisory Council meetings parents and community members have the opportunity to formulate suggestions and participate in decisions related to students’ education.  At such meetings, they are also informed on student progress and achievement levels.  Parents have the opportunity to take part in discussions and participate in making decisions related to curriculum, assessments, student achievement and academic progress </w:t>
      </w:r>
      <w:r w:rsidRPr="00CA07EF">
        <w:rPr>
          <w:rStyle w:val="Strong"/>
          <w:rFonts w:ascii="Arial" w:eastAsia="Times New Roman" w:hAnsi="Arial" w:cs="Arial"/>
          <w:b w:val="0"/>
          <w:sz w:val="20"/>
          <w:szCs w:val="20"/>
        </w:rPr>
        <w:t>related to the education of their child</w:t>
      </w:r>
      <w:r>
        <w:rPr>
          <w:rStyle w:val="Strong"/>
          <w:rFonts w:ascii="Arial" w:eastAsia="Times New Roman" w:hAnsi="Arial" w:cs="Arial"/>
          <w:b w:val="0"/>
          <w:sz w:val="20"/>
          <w:szCs w:val="20"/>
        </w:rPr>
        <w:t xml:space="preserve"> all of which take place during School Advisory Council meetings as well as at Open House, grade level parent meetings,  and during child study team meetings and/or parent-teacher conferences.</w:t>
      </w:r>
    </w:p>
    <w:p w:rsidR="000C6605" w:rsidRDefault="000C6605" w:rsidP="000C6605">
      <w:pPr>
        <w:rPr>
          <w:rStyle w:val="Strong"/>
          <w:rFonts w:ascii="Arial" w:eastAsia="Times New Roman" w:hAnsi="Arial" w:cs="Arial"/>
          <w:b w:val="0"/>
          <w:sz w:val="20"/>
          <w:szCs w:val="20"/>
        </w:rPr>
      </w:pPr>
      <w:proofErr w:type="spellStart"/>
      <w:r w:rsidRPr="000E3D65">
        <w:rPr>
          <w:rStyle w:val="Strong"/>
          <w:rFonts w:ascii="Arial" w:eastAsia="Times New Roman" w:hAnsi="Arial" w:cs="Arial"/>
          <w:b w:val="0"/>
          <w:sz w:val="20"/>
          <w:szCs w:val="20"/>
        </w:rPr>
        <w:t>Altha</w:t>
      </w:r>
      <w:proofErr w:type="spellEnd"/>
      <w:r w:rsidRPr="000E3D65">
        <w:rPr>
          <w:rStyle w:val="Strong"/>
          <w:rFonts w:ascii="Arial" w:eastAsia="Times New Roman" w:hAnsi="Arial" w:cs="Arial"/>
          <w:b w:val="0"/>
          <w:sz w:val="20"/>
          <w:szCs w:val="20"/>
        </w:rPr>
        <w:t xml:space="preserve"> School will provide a copy of the Calhoun County Schools Parent Guide and Checklist to each family.  This booklet informs parents of student</w:t>
      </w:r>
      <w:r>
        <w:rPr>
          <w:rStyle w:val="Strong"/>
          <w:rFonts w:ascii="Arial" w:eastAsia="Times New Roman" w:hAnsi="Arial" w:cs="Arial"/>
          <w:b w:val="0"/>
          <w:sz w:val="20"/>
          <w:szCs w:val="20"/>
        </w:rPr>
        <w:t>s</w:t>
      </w:r>
      <w:r w:rsidRPr="000E3D65">
        <w:rPr>
          <w:rStyle w:val="Strong"/>
          <w:rFonts w:ascii="Arial" w:eastAsia="Times New Roman" w:hAnsi="Arial" w:cs="Arial"/>
          <w:b w:val="0"/>
          <w:sz w:val="20"/>
          <w:szCs w:val="20"/>
        </w:rPr>
        <w:t>’ academic achievement standards and how they can help improve student achievement.  The booklet also contains information about state and district assessments as well as information on how to monitor their child’s progress.</w:t>
      </w:r>
    </w:p>
    <w:p w:rsidR="000C6605" w:rsidRDefault="000C6605" w:rsidP="000C6605">
      <w:pPr>
        <w:rPr>
          <w:rStyle w:val="Strong"/>
          <w:rFonts w:ascii="Arial" w:eastAsia="Times New Roman" w:hAnsi="Arial" w:cs="Arial"/>
          <w:b w:val="0"/>
          <w:sz w:val="20"/>
          <w:szCs w:val="20"/>
        </w:rPr>
      </w:pPr>
      <w:r>
        <w:rPr>
          <w:rStyle w:val="Strong"/>
          <w:rFonts w:ascii="Arial" w:eastAsia="Times New Roman" w:hAnsi="Arial" w:cs="Arial"/>
          <w:b w:val="0"/>
          <w:sz w:val="20"/>
          <w:szCs w:val="20"/>
        </w:rPr>
        <w:t>In the event that a parent submits comments indicating that the school wide plan is unsatisfactory, the comment will be brought before the School Advisory Council for discussion/review and possible vote for modifications if deemed necessary by the committee.</w:t>
      </w:r>
    </w:p>
    <w:p w:rsidR="00C0358C" w:rsidRDefault="00290321" w:rsidP="000C6605">
      <w:pPr>
        <w:rPr>
          <w:rStyle w:val="Strong"/>
          <w:rFonts w:ascii="Arial" w:eastAsia="Times New Roman" w:hAnsi="Arial" w:cs="Arial"/>
          <w:b w:val="0"/>
          <w:sz w:val="20"/>
          <w:szCs w:val="20"/>
        </w:rPr>
      </w:pPr>
      <w:r w:rsidRPr="00290321">
        <w:rPr>
          <w:rFonts w:ascii="Arial" w:eastAsia="Times New Roman" w:hAnsi="Arial" w:cs="Arial"/>
          <w:sz w:val="20"/>
          <w:szCs w:val="20"/>
        </w:rPr>
        <w:pict>
          <v:rect id="_x0000_i1032" style="width:0;height:1.5pt" o:hralign="center" o:hrstd="t" o:hr="t" fillcolor="gray" stroked="f"/>
        </w:pict>
      </w:r>
    </w:p>
    <w:p w:rsidR="000C6605" w:rsidRDefault="000C6605" w:rsidP="000C6605">
      <w:pPr>
        <w:rPr>
          <w:b/>
          <w:sz w:val="28"/>
          <w:szCs w:val="28"/>
        </w:rPr>
      </w:pPr>
      <w:r w:rsidRPr="00C0358C">
        <w:rPr>
          <w:b/>
          <w:sz w:val="28"/>
          <w:szCs w:val="28"/>
        </w:rPr>
        <w:t>Accessibility</w:t>
      </w:r>
    </w:p>
    <w:p w:rsidR="00C0358C" w:rsidRPr="00C0358C" w:rsidRDefault="00C0358C" w:rsidP="000C6605">
      <w:pPr>
        <w:rPr>
          <w:b/>
          <w:sz w:val="28"/>
          <w:szCs w:val="28"/>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0C6605" w:rsidRDefault="00A7608B" w:rsidP="000C6605">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Response: </w:t>
      </w:r>
      <w:proofErr w:type="spellStart"/>
      <w:r w:rsidR="000C6605" w:rsidRPr="00CA07EF">
        <w:rPr>
          <w:rStyle w:val="Strong"/>
          <w:rFonts w:ascii="Arial" w:eastAsia="Times New Roman" w:hAnsi="Arial" w:cs="Arial"/>
          <w:b w:val="0"/>
          <w:sz w:val="20"/>
          <w:szCs w:val="20"/>
        </w:rPr>
        <w:t>Altha</w:t>
      </w:r>
      <w:proofErr w:type="spellEnd"/>
      <w:r w:rsidR="000C6605" w:rsidRPr="00CA07EF">
        <w:rPr>
          <w:rStyle w:val="Strong"/>
          <w:rFonts w:ascii="Arial" w:eastAsia="Times New Roman" w:hAnsi="Arial" w:cs="Arial"/>
          <w:b w:val="0"/>
          <w:sz w:val="20"/>
          <w:szCs w:val="20"/>
        </w:rPr>
        <w:t xml:space="preserve"> School encourages parent participation through newsletters</w:t>
      </w:r>
      <w:r w:rsidR="000C6605">
        <w:rPr>
          <w:rStyle w:val="Strong"/>
          <w:rFonts w:ascii="Arial" w:eastAsia="Times New Roman" w:hAnsi="Arial" w:cs="Arial"/>
          <w:b w:val="0"/>
          <w:sz w:val="20"/>
          <w:szCs w:val="20"/>
        </w:rPr>
        <w:t xml:space="preserve"> and flyers</w:t>
      </w:r>
      <w:r w:rsidR="000C6605" w:rsidRPr="00CA07EF">
        <w:rPr>
          <w:rStyle w:val="Strong"/>
          <w:rFonts w:ascii="Arial" w:eastAsia="Times New Roman" w:hAnsi="Arial" w:cs="Arial"/>
          <w:b w:val="0"/>
          <w:sz w:val="20"/>
          <w:szCs w:val="20"/>
        </w:rPr>
        <w:t xml:space="preserve">, monthly calendars, </w:t>
      </w:r>
      <w:r w:rsidR="000C6605">
        <w:rPr>
          <w:rStyle w:val="Strong"/>
          <w:rFonts w:ascii="Arial" w:eastAsia="Times New Roman" w:hAnsi="Arial" w:cs="Arial"/>
          <w:b w:val="0"/>
          <w:sz w:val="20"/>
          <w:szCs w:val="20"/>
        </w:rPr>
        <w:t xml:space="preserve">school website, </w:t>
      </w:r>
      <w:r w:rsidR="000C6605" w:rsidRPr="00CA07EF">
        <w:rPr>
          <w:rStyle w:val="Strong"/>
          <w:rFonts w:ascii="Arial" w:eastAsia="Times New Roman" w:hAnsi="Arial" w:cs="Arial"/>
          <w:b w:val="0"/>
          <w:sz w:val="20"/>
          <w:szCs w:val="20"/>
        </w:rPr>
        <w:t xml:space="preserve">and by utilizing a parent listserv to inform parents about activities at the school.  </w:t>
      </w:r>
      <w:proofErr w:type="spellStart"/>
      <w:r w:rsidR="000C6605" w:rsidRPr="00CA07EF">
        <w:rPr>
          <w:rStyle w:val="Strong"/>
          <w:rFonts w:ascii="Arial" w:eastAsia="Times New Roman" w:hAnsi="Arial" w:cs="Arial"/>
          <w:b w:val="0"/>
          <w:sz w:val="20"/>
          <w:szCs w:val="20"/>
        </w:rPr>
        <w:t>Altha</w:t>
      </w:r>
      <w:proofErr w:type="spellEnd"/>
      <w:r w:rsidR="000C6605" w:rsidRPr="00CA07EF">
        <w:rPr>
          <w:rStyle w:val="Strong"/>
          <w:rFonts w:ascii="Arial" w:eastAsia="Times New Roman" w:hAnsi="Arial" w:cs="Arial"/>
          <w:b w:val="0"/>
          <w:sz w:val="20"/>
          <w:szCs w:val="20"/>
        </w:rPr>
        <w:t xml:space="preserve"> School will send home a brochure explaining School Improvement and </w:t>
      </w:r>
      <w:r w:rsidR="000C6605">
        <w:rPr>
          <w:rStyle w:val="Strong"/>
          <w:rFonts w:ascii="Arial" w:eastAsia="Times New Roman" w:hAnsi="Arial" w:cs="Arial"/>
          <w:b w:val="0"/>
          <w:sz w:val="20"/>
          <w:szCs w:val="20"/>
        </w:rPr>
        <w:t xml:space="preserve">the </w:t>
      </w:r>
      <w:r w:rsidR="000C6605" w:rsidRPr="00CA07EF">
        <w:rPr>
          <w:rStyle w:val="Strong"/>
          <w:rFonts w:ascii="Arial" w:eastAsia="Times New Roman" w:hAnsi="Arial" w:cs="Arial"/>
          <w:b w:val="0"/>
          <w:sz w:val="20"/>
          <w:szCs w:val="20"/>
        </w:rPr>
        <w:t>Title I Parental Involvement Plan in an understandable format and to the extent practical, in a language parents can understand.</w:t>
      </w:r>
    </w:p>
    <w:p w:rsidR="00C0358C" w:rsidRDefault="00290321" w:rsidP="000C6605">
      <w:pPr>
        <w:rPr>
          <w:rStyle w:val="Strong"/>
          <w:rFonts w:ascii="Arial" w:eastAsia="Times New Roman" w:hAnsi="Arial" w:cs="Arial"/>
          <w:b w:val="0"/>
          <w:sz w:val="20"/>
          <w:szCs w:val="20"/>
        </w:rPr>
      </w:pPr>
      <w:r w:rsidRPr="00290321">
        <w:rPr>
          <w:rFonts w:ascii="Arial" w:eastAsia="Times New Roman" w:hAnsi="Arial" w:cs="Arial"/>
          <w:sz w:val="20"/>
          <w:szCs w:val="20"/>
        </w:rPr>
        <w:pict>
          <v:rect id="_x0000_i1033" style="width:0;height:1.5pt" o:hralign="center" o:hrstd="t" o:hr="t" fillcolor="gray" stroked="f"/>
        </w:pict>
      </w:r>
    </w:p>
    <w:p w:rsidR="000C6605" w:rsidRDefault="000C6605" w:rsidP="000C6605">
      <w:pPr>
        <w:rPr>
          <w:rFonts w:ascii="Arial" w:eastAsia="Times New Roman" w:hAnsi="Arial" w:cs="Arial"/>
          <w:sz w:val="20"/>
          <w:szCs w:val="20"/>
        </w:rPr>
      </w:pPr>
      <w:r w:rsidRPr="00C0358C">
        <w:rPr>
          <w:rFonts w:eastAsia="Times New Roman" w:cstheme="minorHAnsi"/>
          <w:b/>
          <w:bCs/>
          <w:sz w:val="28"/>
          <w:szCs w:val="28"/>
        </w:rPr>
        <w:lastRenderedPageBreak/>
        <w:t>Discretionary Activities</w:t>
      </w: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843228">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parental involvement activities. Check all activities the school plans to implement: </w:t>
      </w:r>
    </w:p>
    <w:p w:rsidR="000C6605" w:rsidRDefault="000C6605" w:rsidP="000C6605">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0358C" w:rsidRDefault="00290321" w:rsidP="000C6605">
      <w:pPr>
        <w:rPr>
          <w:rFonts w:ascii="Arial" w:eastAsia="Times New Roman" w:hAnsi="Arial" w:cs="Arial"/>
          <w:sz w:val="20"/>
          <w:szCs w:val="20"/>
        </w:rPr>
      </w:pPr>
      <w:r w:rsidRPr="00290321">
        <w:rPr>
          <w:rFonts w:ascii="Arial" w:eastAsia="Times New Roman" w:hAnsi="Arial" w:cs="Arial"/>
          <w:sz w:val="20"/>
          <w:szCs w:val="20"/>
        </w:rPr>
        <w:pict>
          <v:rect id="_x0000_i1034" style="width:0;height:1.5pt" o:hralign="center" o:hrstd="t" o:hr="t" fillcolor="gray" stroked="f"/>
        </w:pict>
      </w:r>
    </w:p>
    <w:p w:rsidR="000C6605" w:rsidRPr="00C0358C" w:rsidRDefault="000C6605" w:rsidP="000C6605">
      <w:pPr>
        <w:rPr>
          <w:b/>
          <w:sz w:val="28"/>
          <w:szCs w:val="28"/>
        </w:rPr>
      </w:pPr>
      <w:r w:rsidRPr="00C0358C">
        <w:rPr>
          <w:b/>
          <w:sz w:val="28"/>
          <w:szCs w:val="28"/>
        </w:rPr>
        <w:t>Barriers</w:t>
      </w:r>
    </w:p>
    <w:p w:rsidR="000C6605" w:rsidRDefault="000C6605" w:rsidP="000C6605">
      <w:pPr>
        <w:rPr>
          <w:rStyle w:val="Strong"/>
          <w:rFonts w:ascii="Arial" w:eastAsia="Times New Roman" w:hAnsi="Arial" w:cs="Arial"/>
          <w:b w:val="0"/>
          <w:sz w:val="20"/>
          <w:szCs w:val="20"/>
        </w:rPr>
      </w:pPr>
      <w:r>
        <w:rPr>
          <w:rStyle w:val="Strong"/>
          <w:rFonts w:ascii="Arial" w:eastAsia="Times New Roman" w:hAnsi="Arial" w:cs="Arial"/>
          <w:b w:val="0"/>
          <w:sz w:val="20"/>
          <w:szCs w:val="20"/>
        </w:rPr>
        <w:t>As indicated in Title 1 parent surveys, work schedule was the most frequent barrier that hindered participation in parental involvement activities.  Thus, parent involvement activities will continue to be</w:t>
      </w:r>
      <w:r w:rsidRPr="000E3D65">
        <w:rPr>
          <w:rStyle w:val="Strong"/>
          <w:rFonts w:ascii="Arial" w:eastAsia="Times New Roman" w:hAnsi="Arial" w:cs="Arial"/>
          <w:b w:val="0"/>
          <w:sz w:val="20"/>
          <w:szCs w:val="20"/>
        </w:rPr>
        <w:t xml:space="preserve"> offered throughout the school year at various times</w:t>
      </w:r>
      <w:r>
        <w:rPr>
          <w:rStyle w:val="Strong"/>
          <w:rFonts w:ascii="Arial" w:eastAsia="Times New Roman" w:hAnsi="Arial" w:cs="Arial"/>
          <w:b w:val="0"/>
          <w:sz w:val="20"/>
          <w:szCs w:val="20"/>
        </w:rPr>
        <w:t>.</w:t>
      </w:r>
    </w:p>
    <w:p w:rsidR="00C0358C" w:rsidRDefault="00C0358C" w:rsidP="00C0358C">
      <w:pPr>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36"/>
      </w:tblGrid>
      <w:tr w:rsidR="00C0358C" w:rsidTr="00380913">
        <w:tc>
          <w:tcPr>
            <w:tcW w:w="0" w:type="auto"/>
            <w:tcBorders>
              <w:top w:val="single" w:sz="2" w:space="0" w:color="FFFFFF"/>
              <w:left w:val="single" w:sz="2" w:space="0" w:color="FFFFFF"/>
              <w:bottom w:val="single" w:sz="2" w:space="0" w:color="FFFFFF"/>
              <w:right w:val="single" w:sz="2" w:space="0" w:color="FFFFFF"/>
            </w:tcBorders>
            <w:vAlign w:val="center"/>
            <w:hideMark/>
          </w:tcPr>
          <w:p w:rsidR="00C0358C" w:rsidRDefault="00C0358C" w:rsidP="00380913">
            <w:pPr>
              <w:rPr>
                <w:rFonts w:ascii="Arial" w:eastAsia="Times New Roman" w:hAnsi="Arial" w:cs="Arial"/>
                <w:sz w:val="20"/>
                <w:szCs w:val="20"/>
              </w:rPr>
            </w:pPr>
          </w:p>
        </w:tc>
      </w:tr>
    </w:tbl>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35" style="width:0;height:1.5pt" o:hralign="center" o:hrstd="t" o:hr="t" fillcolor="gray" stroked="f"/>
        </w:pict>
      </w:r>
    </w:p>
    <w:p w:rsidR="00C0358C" w:rsidRDefault="00C0358C" w:rsidP="00C0358C">
      <w:pPr>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36"/>
      </w:tblGrid>
      <w:tr w:rsidR="00C0358C" w:rsidTr="00380913">
        <w:tc>
          <w:tcPr>
            <w:tcW w:w="0" w:type="auto"/>
            <w:tcBorders>
              <w:top w:val="single" w:sz="2" w:space="0" w:color="FFFFFF"/>
              <w:left w:val="single" w:sz="2" w:space="0" w:color="FFFFFF"/>
              <w:bottom w:val="single" w:sz="2" w:space="0" w:color="FFFFFF"/>
              <w:right w:val="single" w:sz="2" w:space="0" w:color="FFFFFF"/>
            </w:tcBorders>
            <w:vAlign w:val="center"/>
            <w:hideMark/>
          </w:tcPr>
          <w:p w:rsidR="00C0358C" w:rsidRDefault="00C0358C" w:rsidP="00380913">
            <w:pPr>
              <w:rPr>
                <w:rFonts w:ascii="Arial" w:eastAsia="Times New Roman" w:hAnsi="Arial" w:cs="Arial"/>
                <w:sz w:val="20"/>
                <w:szCs w:val="20"/>
              </w:rPr>
            </w:pPr>
          </w:p>
        </w:tc>
      </w:tr>
    </w:tbl>
    <w:p w:rsidR="00C0358C" w:rsidRDefault="00290321" w:rsidP="00C0358C">
      <w:pPr>
        <w:rPr>
          <w:rFonts w:ascii="Arial" w:eastAsia="Times New Roman" w:hAnsi="Arial" w:cs="Arial"/>
          <w:sz w:val="20"/>
          <w:szCs w:val="20"/>
        </w:rPr>
      </w:pPr>
      <w:r w:rsidRPr="00290321">
        <w:rPr>
          <w:rFonts w:ascii="Arial" w:eastAsia="Times New Roman" w:hAnsi="Arial" w:cs="Arial"/>
          <w:sz w:val="20"/>
          <w:szCs w:val="20"/>
        </w:rPr>
        <w:pict>
          <v:rect id="_x0000_i1036" style="width:0;height:1.5pt" o:hralign="center" o:hrstd="t" o:hr="t" fillcolor="gray" stroked="f"/>
        </w:pict>
      </w:r>
    </w:p>
    <w:p w:rsidR="00C0358C" w:rsidRDefault="00C0358C" w:rsidP="00C0358C">
      <w:pPr>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rsidR="00C0358C" w:rsidRPr="000E3D65" w:rsidRDefault="00C0358C" w:rsidP="000C6605">
      <w:pPr>
        <w:rPr>
          <w:b/>
          <w:sz w:val="24"/>
          <w:szCs w:val="24"/>
        </w:rPr>
      </w:pPr>
    </w:p>
    <w:p w:rsidR="009C3C62" w:rsidRDefault="009C3C62" w:rsidP="008321AA">
      <w:pPr>
        <w:rPr>
          <w:sz w:val="24"/>
          <w:szCs w:val="24"/>
        </w:rPr>
      </w:pPr>
    </w:p>
    <w:p w:rsidR="008321AA" w:rsidRPr="008321AA" w:rsidRDefault="008321AA" w:rsidP="008321AA">
      <w:pPr>
        <w:rPr>
          <w:sz w:val="24"/>
          <w:szCs w:val="24"/>
        </w:rPr>
      </w:pPr>
    </w:p>
    <w:sectPr w:rsidR="008321AA" w:rsidRPr="008321AA" w:rsidSect="00BA6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073"/>
    <w:multiLevelType w:val="multilevel"/>
    <w:tmpl w:val="4EB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21AA"/>
    <w:rsid w:val="000A02EC"/>
    <w:rsid w:val="000C28B2"/>
    <w:rsid w:val="000C6605"/>
    <w:rsid w:val="000E3D65"/>
    <w:rsid w:val="001173B3"/>
    <w:rsid w:val="00143785"/>
    <w:rsid w:val="00192ADC"/>
    <w:rsid w:val="001A2414"/>
    <w:rsid w:val="00206D2A"/>
    <w:rsid w:val="00252EFD"/>
    <w:rsid w:val="00290321"/>
    <w:rsid w:val="0045759E"/>
    <w:rsid w:val="004C77AD"/>
    <w:rsid w:val="005B6DD8"/>
    <w:rsid w:val="00600DE7"/>
    <w:rsid w:val="007D2F7F"/>
    <w:rsid w:val="008321AA"/>
    <w:rsid w:val="00843228"/>
    <w:rsid w:val="008E78CE"/>
    <w:rsid w:val="00916EFA"/>
    <w:rsid w:val="009C3C62"/>
    <w:rsid w:val="00A17996"/>
    <w:rsid w:val="00A2656D"/>
    <w:rsid w:val="00A7608B"/>
    <w:rsid w:val="00A81709"/>
    <w:rsid w:val="00B54D19"/>
    <w:rsid w:val="00BA51DF"/>
    <w:rsid w:val="00BA6E77"/>
    <w:rsid w:val="00C0358C"/>
    <w:rsid w:val="00CA07EF"/>
    <w:rsid w:val="00D354EB"/>
    <w:rsid w:val="00D70D71"/>
    <w:rsid w:val="00DF5DF8"/>
    <w:rsid w:val="00E4161A"/>
    <w:rsid w:val="00EF7806"/>
    <w:rsid w:val="00F0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77"/>
  </w:style>
  <w:style w:type="paragraph" w:styleId="Heading2">
    <w:name w:val="heading 2"/>
    <w:basedOn w:val="Normal"/>
    <w:link w:val="Heading2Char"/>
    <w:uiPriority w:val="9"/>
    <w:qFormat/>
    <w:rsid w:val="00C0358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1A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A07EF"/>
    <w:rPr>
      <w:b/>
      <w:bCs/>
    </w:rPr>
  </w:style>
  <w:style w:type="character" w:customStyle="1" w:styleId="Heading2Char">
    <w:name w:val="Heading 2 Char"/>
    <w:basedOn w:val="DefaultParagraphFont"/>
    <w:link w:val="Heading2"/>
    <w:uiPriority w:val="9"/>
    <w:rsid w:val="00C0358C"/>
    <w:rPr>
      <w:rFonts w:ascii="Times New Roman" w:eastAsiaTheme="minorEastAsia" w:hAnsi="Times New Roman" w:cs="Times New Roman"/>
      <w:b/>
      <w:bCs/>
    </w:rPr>
  </w:style>
  <w:style w:type="paragraph" w:styleId="NormalWeb">
    <w:name w:val="Normal (Web)"/>
    <w:basedOn w:val="Normal"/>
    <w:uiPriority w:val="99"/>
    <w:semiHidden/>
    <w:unhideWhenUsed/>
    <w:rsid w:val="00C0358C"/>
    <w:pPr>
      <w:spacing w:before="100" w:beforeAutospacing="1" w:after="100" w:afterAutospacing="1" w:line="240" w:lineRule="auto"/>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trevamccroan</dc:creator>
  <cp:lastModifiedBy>trevamccroan</cp:lastModifiedBy>
  <cp:revision>6</cp:revision>
  <cp:lastPrinted>2017-05-22T14:59:00Z</cp:lastPrinted>
  <dcterms:created xsi:type="dcterms:W3CDTF">2017-05-18T18:36:00Z</dcterms:created>
  <dcterms:modified xsi:type="dcterms:W3CDTF">2017-05-22T19:16:00Z</dcterms:modified>
</cp:coreProperties>
</file>