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40" w:rsidRDefault="00FC2240">
      <w:pPr>
        <w:pStyle w:val="Heading2"/>
        <w:divId w:val="784547096"/>
        <w:rPr>
          <w:rFonts w:ascii="Arial" w:hAnsi="Arial" w:cs="Arial"/>
        </w:rPr>
      </w:pPr>
      <w:r>
        <w:rPr>
          <w:rFonts w:ascii="Arial" w:hAnsi="Arial" w:cs="Arial"/>
          <w:sz w:val="20"/>
          <w:szCs w:val="20"/>
        </w:rPr>
        <w:t>Triad Alternative Program Title I, Part A Parental Involvement Plan</w:t>
      </w:r>
    </w:p>
    <w:p w:rsidR="00FC2240" w:rsidRDefault="00FC2240">
      <w:pPr>
        <w:pStyle w:val="NormalWeb"/>
        <w:divId w:val="784547104"/>
      </w:pPr>
      <w:r>
        <w:t xml:space="preserve">I, </w:t>
      </w:r>
      <w:r w:rsidRPr="00EC5D7F">
        <w:rPr>
          <w:highlight w:val="yellow"/>
        </w:rPr>
        <w:t>Margaret King</w:t>
      </w:r>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C2240" w:rsidRDefault="00FC2240">
      <w:pPr>
        <w:pStyle w:val="Heading2"/>
        <w:divId w:val="784547104"/>
        <w:rPr>
          <w:rFonts w:ascii="Arial" w:hAnsi="Arial" w:cs="Arial"/>
        </w:rPr>
      </w:pPr>
      <w:r>
        <w:rPr>
          <w:rFonts w:ascii="Arial" w:hAnsi="Arial" w:cs="Arial"/>
        </w:rPr>
        <w:t>Assurances</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 xml:space="preserve">Inform parents and parental organizations of the purpose and existence of the Parental Information and Resource Centers (PIRC) in </w:t>
      </w:r>
      <w:smartTag w:uri="urn:schemas-microsoft-com:office:smarttags" w:element="State">
        <w:smartTag w:uri="urn:schemas-microsoft-com:office:smarttags" w:element="place">
          <w:r>
            <w:rPr>
              <w:rFonts w:ascii="Arial" w:hAnsi="Arial" w:cs="Arial"/>
              <w:sz w:val="20"/>
              <w:szCs w:val="20"/>
            </w:rPr>
            <w:t>Florida</w:t>
          </w:r>
        </w:smartTag>
      </w:smartTag>
      <w:r>
        <w:rPr>
          <w:rFonts w:ascii="Arial" w:hAnsi="Arial" w:cs="Arial"/>
          <w:sz w:val="20"/>
          <w:szCs w:val="20"/>
        </w:rPr>
        <w:t>, i.e., PIRC of Family Network on Disabilities in Florida (FND) and PIRC at University of South Florida (USF) [Section 1118(g)];</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1111(h)(6)(B)(i)];</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C2240" w:rsidRDefault="00FC2240">
      <w:pPr>
        <w:numPr>
          <w:ilvl w:val="0"/>
          <w:numId w:val="1"/>
        </w:numPr>
        <w:spacing w:before="100" w:beforeAutospacing="1" w:after="100" w:afterAutospacing="1"/>
        <w:divId w:val="784547104"/>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(h)(6)(A)].</w:t>
      </w:r>
    </w:p>
    <w:p w:rsidR="00FC2240" w:rsidRDefault="00FC2240">
      <w:pPr>
        <w:spacing w:after="240"/>
        <w:divId w:val="784547104"/>
        <w:rPr>
          <w:rFonts w:ascii="Arial" w:hAnsi="Arial" w:cs="Arial"/>
          <w:sz w:val="20"/>
          <w:szCs w:val="20"/>
        </w:rPr>
      </w:pPr>
    </w:p>
    <w:tbl>
      <w:tblPr>
        <w:tblW w:w="5000" w:type="pct"/>
        <w:tblCellSpacing w:w="15" w:type="dxa"/>
        <w:tblCellMar>
          <w:top w:w="15" w:type="dxa"/>
          <w:left w:w="15" w:type="dxa"/>
          <w:bottom w:w="15" w:type="dxa"/>
          <w:right w:w="15" w:type="dxa"/>
        </w:tblCellMar>
        <w:tblLook w:val="00A0"/>
      </w:tblPr>
      <w:tblGrid>
        <w:gridCol w:w="6604"/>
        <w:gridCol w:w="2856"/>
      </w:tblGrid>
      <w:tr w:rsidR="00FC2240" w:rsidRPr="00D37DB2">
        <w:trPr>
          <w:divId w:val="784547104"/>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FC2240" w:rsidRDefault="00FC2240">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FC2240" w:rsidRDefault="00FC2240">
            <w:pPr>
              <w:spacing w:before="75" w:after="75"/>
              <w:ind w:left="75" w:right="75"/>
              <w:rPr>
                <w:rFonts w:ascii="Arial" w:hAnsi="Arial" w:cs="Arial"/>
                <w:sz w:val="20"/>
                <w:szCs w:val="20"/>
              </w:rPr>
            </w:pPr>
            <w:r>
              <w:rPr>
                <w:rFonts w:ascii="Arial" w:hAnsi="Arial" w:cs="Arial"/>
                <w:sz w:val="20"/>
                <w:szCs w:val="20"/>
              </w:rPr>
              <w:t>Date Signed</w:t>
            </w:r>
          </w:p>
        </w:tc>
      </w:tr>
    </w:tbl>
    <w:p w:rsidR="00FC2240" w:rsidRDefault="00FC2240">
      <w:pPr>
        <w:spacing w:after="240"/>
        <w:divId w:val="784547104"/>
        <w:rPr>
          <w:rFonts w:ascii="Arial" w:hAnsi="Arial" w:cs="Arial"/>
          <w:sz w:val="20"/>
          <w:szCs w:val="20"/>
        </w:rPr>
      </w:pPr>
    </w:p>
    <w:p w:rsidR="00FC2240" w:rsidRDefault="00FC2240">
      <w:pPr>
        <w:spacing w:after="240"/>
        <w:divId w:val="784547104"/>
        <w:rPr>
          <w:rFonts w:ascii="Arial" w:hAnsi="Arial" w:cs="Arial"/>
          <w:sz w:val="20"/>
          <w:szCs w:val="20"/>
        </w:rPr>
      </w:pPr>
    </w:p>
    <w:p w:rsidR="00FC2240" w:rsidRDefault="00FC2240">
      <w:pPr>
        <w:spacing w:after="240"/>
        <w:divId w:val="784547104"/>
        <w:rPr>
          <w:rFonts w:ascii="Arial" w:hAnsi="Arial" w:cs="Arial"/>
          <w:sz w:val="20"/>
          <w:szCs w:val="20"/>
        </w:rPr>
      </w:pPr>
    </w:p>
    <w:p w:rsidR="00FC2240" w:rsidRDefault="00FC2240">
      <w:pPr>
        <w:spacing w:after="240"/>
        <w:divId w:val="784547104"/>
        <w:rPr>
          <w:rFonts w:ascii="Arial" w:hAnsi="Arial" w:cs="Arial"/>
          <w:sz w:val="20"/>
          <w:szCs w:val="20"/>
        </w:rPr>
      </w:pPr>
    </w:p>
    <w:p w:rsidR="00FC2240" w:rsidRDefault="00FC2240">
      <w:pPr>
        <w:divId w:val="784547098"/>
        <w:rPr>
          <w:rFonts w:ascii="Arial" w:hAnsi="Arial" w:cs="Arial"/>
          <w:sz w:val="20"/>
          <w:szCs w:val="20"/>
        </w:rPr>
      </w:pPr>
      <w:r>
        <w:rPr>
          <w:rFonts w:ascii="Arial" w:hAnsi="Arial" w:cs="Arial"/>
          <w:b/>
          <w:bCs/>
        </w:rPr>
        <w:t>Mission Statement</w:t>
      </w:r>
      <w:r>
        <w:rPr>
          <w:rFonts w:ascii="Arial" w:hAnsi="Arial" w:cs="Arial"/>
          <w:sz w:val="20"/>
          <w:szCs w:val="20"/>
        </w:rPr>
        <w:br/>
      </w:r>
      <w:r>
        <w:rPr>
          <w:rFonts w:ascii="Arial" w:hAnsi="Arial" w:cs="Arial"/>
          <w:sz w:val="20"/>
          <w:szCs w:val="20"/>
        </w:rPr>
        <w:br/>
        <w:t xml:space="preserve">Parental Involvement </w:t>
      </w:r>
      <w:smartTag w:uri="urn:schemas-microsoft-com:office:smarttags" w:element="place">
        <w:r>
          <w:rPr>
            <w:rFonts w:ascii="Arial" w:hAnsi="Arial" w:cs="Arial"/>
            <w:sz w:val="20"/>
            <w:szCs w:val="20"/>
          </w:rPr>
          <w:t>Mission</w:t>
        </w:r>
      </w:smartTag>
      <w:r>
        <w:rPr>
          <w:rFonts w:ascii="Arial" w:hAnsi="Arial" w:cs="Arial"/>
          <w:sz w:val="20"/>
          <w:szCs w:val="20"/>
        </w:rPr>
        <w:t xml:space="preserve"> Statement (Optional) </w:t>
      </w:r>
    </w:p>
    <w:tbl>
      <w:tblPr>
        <w:tblW w:w="0" w:type="auto"/>
        <w:tblCellMar>
          <w:top w:w="15" w:type="dxa"/>
          <w:left w:w="15" w:type="dxa"/>
          <w:bottom w:w="15" w:type="dxa"/>
          <w:right w:w="15" w:type="dxa"/>
        </w:tblCellMar>
        <w:tblLook w:val="00A0"/>
      </w:tblPr>
      <w:tblGrid>
        <w:gridCol w:w="9390"/>
      </w:tblGrid>
      <w:tr w:rsidR="00FC2240" w:rsidRPr="00D37DB2">
        <w:trPr>
          <w:divId w:val="784547097"/>
        </w:trPr>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divId w:val="784547093"/>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To empower parents with the knowledge and resources to be actively involved in the academic and social growth of their students.</w:t>
            </w:r>
          </w:p>
        </w:tc>
      </w:tr>
    </w:tbl>
    <w:p w:rsidR="00FC2240" w:rsidRDefault="00FC2240">
      <w:pPr>
        <w:divId w:val="784547107"/>
        <w:rPr>
          <w:rFonts w:ascii="Arial" w:hAnsi="Arial" w:cs="Arial"/>
          <w:sz w:val="20"/>
          <w:szCs w:val="20"/>
        </w:rPr>
      </w:pPr>
      <w:r w:rsidRPr="00905116">
        <w:rPr>
          <w:rFonts w:ascii="Arial" w:hAnsi="Arial" w:cs="Arial"/>
          <w:sz w:val="20"/>
          <w:szCs w:val="20"/>
        </w:rPr>
        <w:pict>
          <v:rect id="_x0000_i1025" style="width:0;height:1.5pt" o:hralign="center" o:hrstd="t" o:hr="t" fillcolor="#aca899" stroked="f"/>
        </w:pict>
      </w:r>
    </w:p>
    <w:p w:rsidR="00FC2240" w:rsidRDefault="00FC2240">
      <w:pPr>
        <w:divId w:val="784547092"/>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0A0"/>
      </w:tblPr>
      <w:tblGrid>
        <w:gridCol w:w="9390"/>
      </w:tblGrid>
      <w:tr w:rsidR="00FC2240" w:rsidRPr="00D37DB2">
        <w:trPr>
          <w:divId w:val="784547095"/>
        </w:trPr>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divId w:val="78454710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Triad Alternative Program will involve parents in an organized, ongoing and timely manner, in the planning, review and improvement of Title 1 programs including involvement in the decisions regarding how funds for parental involvement will be used. We will develop a Parent Involvement Plan, review and develop our School Improvement Plan, and develop and review Parent/Student/Staff Compact.  The principal and/or designee will oversee the progress of this plan throughout the 2014-2015 school year. This plan will be evaluated with the Annual Title 1 Parent Survey, sign-in sheets for all activities to verify participation, SAC meetings, parent meetings and telephone communication. </w:t>
            </w:r>
          </w:p>
        </w:tc>
      </w:tr>
    </w:tbl>
    <w:p w:rsidR="00FC2240" w:rsidRDefault="00FC2240">
      <w:pPr>
        <w:divId w:val="784547103"/>
        <w:rPr>
          <w:rFonts w:ascii="Arial" w:hAnsi="Arial" w:cs="Arial"/>
          <w:sz w:val="20"/>
          <w:szCs w:val="20"/>
        </w:rPr>
      </w:pPr>
      <w:r w:rsidRPr="00905116">
        <w:rPr>
          <w:rFonts w:ascii="Arial" w:hAnsi="Arial" w:cs="Arial"/>
          <w:sz w:val="20"/>
          <w:szCs w:val="20"/>
        </w:rPr>
        <w:pict>
          <v:rect id="_x0000_i1026" style="width:0;height:1.5pt" o:hralign="center" o:hrstd="t" o:hr="t" fillcolor="#aca899" stroked="f"/>
        </w:pict>
      </w:r>
    </w:p>
    <w:p w:rsidR="00FC2240" w:rsidRDefault="00FC2240">
      <w:pPr>
        <w:divId w:val="784547099"/>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0A0"/>
      </w:tblPr>
      <w:tblGrid>
        <w:gridCol w:w="575"/>
        <w:gridCol w:w="3148"/>
        <w:gridCol w:w="5667"/>
      </w:tblGrid>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Coordination</w:t>
            </w:r>
          </w:p>
        </w:tc>
      </w:tr>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Parenting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Parents will be invited to attend parenting classes conducted by Sarasota Y Youth and Family Services.  These classes are scheduled throughout the year.</w:t>
            </w:r>
          </w:p>
        </w:tc>
      </w:tr>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Data Chats-explanation of student's assessments results with students and parents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Conducted by teachers periodically with students during the school day and with parents in an evening workshop</w:t>
            </w:r>
          </w:p>
        </w:tc>
      </w:tr>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Course description/Syllabus/ Fact sheet distributed during Orientation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During Open House, students and parents receive course description/syllabus/fact sheet which indicates class expectations and goals</w:t>
            </w:r>
          </w:p>
        </w:tc>
      </w:tr>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Family Counseling</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Counselors will provide crisis counseling, anger management counseling, and individual, family and group counseling.  Counseling is focused on resolving issues that interfere with school success.  </w:t>
            </w:r>
          </w:p>
        </w:tc>
      </w:tr>
      <w:tr w:rsidR="00FC2240" w:rsidRPr="00D37DB2">
        <w:trPr>
          <w:divId w:val="784547102"/>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The Literacy Team will coordinate the activities for Family Literacy Nights. </w:t>
            </w:r>
          </w:p>
        </w:tc>
      </w:tr>
    </w:tbl>
    <w:p w:rsidR="00FC2240" w:rsidRDefault="00FC2240">
      <w:pPr>
        <w:divId w:val="784547106"/>
        <w:rPr>
          <w:rFonts w:ascii="Arial" w:hAnsi="Arial" w:cs="Arial"/>
          <w:sz w:val="20"/>
          <w:szCs w:val="20"/>
        </w:rPr>
      </w:pPr>
      <w:r w:rsidRPr="00905116">
        <w:rPr>
          <w:rFonts w:ascii="Arial" w:hAnsi="Arial" w:cs="Arial"/>
          <w:sz w:val="20"/>
          <w:szCs w:val="20"/>
        </w:rPr>
        <w:pict>
          <v:rect id="_x0000_i1027" style="width:0;height:1.5pt" o:hralign="center" o:hrstd="t" o:hr="t" fillcolor="#aca899" stroked="f"/>
        </w:pict>
      </w:r>
    </w:p>
    <w:p w:rsidR="00FC2240" w:rsidRDefault="00FC2240">
      <w:pPr>
        <w:divId w:val="784547101"/>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0A0"/>
      </w:tblPr>
      <w:tblGrid>
        <w:gridCol w:w="575"/>
        <w:gridCol w:w="2710"/>
        <w:gridCol w:w="2610"/>
        <w:gridCol w:w="1320"/>
        <w:gridCol w:w="2175"/>
      </w:tblGrid>
      <w:tr w:rsidR="00FC2240" w:rsidRPr="00D37DB2" w:rsidTr="00133219">
        <w:trPr>
          <w:divId w:val="784547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Activity/Tasks</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 xml:space="preserve">Person Responsible </w:t>
            </w:r>
          </w:p>
        </w:tc>
        <w:tc>
          <w:tcPr>
            <w:tcW w:w="13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Timeline</w:t>
            </w:r>
          </w:p>
        </w:tc>
        <w:tc>
          <w:tcPr>
            <w:tcW w:w="2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Evidence of Effectiveness</w:t>
            </w:r>
          </w:p>
        </w:tc>
      </w:tr>
      <w:tr w:rsidR="00FC2240" w:rsidRPr="00D37DB2" w:rsidTr="00133219">
        <w:trPr>
          <w:divId w:val="784547094"/>
        </w:trPr>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Flyers, website, mailings and/or telephone calls to remind parents of Annual Meeting</w:t>
            </w:r>
          </w:p>
        </w:tc>
        <w:tc>
          <w:tcPr>
            <w:tcW w:w="2610"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Support staff and Advisors</w:t>
            </w:r>
          </w:p>
        </w:tc>
        <w:tc>
          <w:tcPr>
            <w:tcW w:w="1320"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2-week period prior to annual meeting</w:t>
            </w:r>
          </w:p>
        </w:tc>
        <w:tc>
          <w:tcPr>
            <w:tcW w:w="2175"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 In Sheets, Title 1 Parent Survey</w:t>
            </w:r>
          </w:p>
        </w:tc>
      </w:tr>
    </w:tbl>
    <w:tbl>
      <w:tblPr>
        <w:tblW w:w="0" w:type="auto"/>
        <w:tblCellMar>
          <w:top w:w="15" w:type="dxa"/>
          <w:left w:w="15" w:type="dxa"/>
          <w:bottom w:w="15" w:type="dxa"/>
          <w:right w:w="15" w:type="dxa"/>
        </w:tblCellMar>
        <w:tblLook w:val="00A0"/>
      </w:tblPr>
      <w:tblGrid>
        <w:gridCol w:w="554"/>
        <w:gridCol w:w="2701"/>
        <w:gridCol w:w="2700"/>
        <w:gridCol w:w="1260"/>
        <w:gridCol w:w="2175"/>
      </w:tblGrid>
      <w:tr w:rsidR="00FC2240" w:rsidRPr="00D37DB2" w:rsidTr="00133219">
        <w:tc>
          <w:tcPr>
            <w:tcW w:w="554"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2</w:t>
            </w:r>
          </w:p>
        </w:tc>
        <w:tc>
          <w:tcPr>
            <w:tcW w:w="2701"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Annual Meeting to Present Parent information</w:t>
            </w:r>
          </w:p>
        </w:tc>
        <w:tc>
          <w:tcPr>
            <w:tcW w:w="2700"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and Assistant Director</w:t>
            </w:r>
          </w:p>
        </w:tc>
        <w:tc>
          <w:tcPr>
            <w:tcW w:w="1260"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September</w:t>
            </w:r>
          </w:p>
          <w:p w:rsidR="00FC2240" w:rsidRDefault="00FC2240">
            <w:pPr>
              <w:rPr>
                <w:rFonts w:ascii="Arial" w:hAnsi="Arial" w:cs="Arial"/>
                <w:sz w:val="20"/>
                <w:szCs w:val="20"/>
              </w:rPr>
            </w:pPr>
            <w:r>
              <w:rPr>
                <w:rFonts w:ascii="Arial" w:hAnsi="Arial" w:cs="Arial"/>
                <w:sz w:val="20"/>
                <w:szCs w:val="20"/>
              </w:rPr>
              <w:t xml:space="preserve">2013 </w:t>
            </w:r>
          </w:p>
        </w:tc>
        <w:tc>
          <w:tcPr>
            <w:tcW w:w="2175" w:type="dxa"/>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 In Sheets, Title 1 Parent Survey</w:t>
            </w:r>
          </w:p>
        </w:tc>
      </w:tr>
    </w:tbl>
    <w:p w:rsidR="00FC2240" w:rsidRDefault="00FC2240">
      <w:pPr>
        <w:rPr>
          <w:rFonts w:ascii="Arial" w:hAnsi="Arial" w:cs="Arial"/>
          <w:sz w:val="20"/>
          <w:szCs w:val="20"/>
        </w:rPr>
      </w:pPr>
    </w:p>
    <w:p w:rsidR="00FC2240" w:rsidRDefault="00FC2240">
      <w:pPr>
        <w:rPr>
          <w:rFonts w:ascii="Arial" w:hAnsi="Arial" w:cs="Arial"/>
          <w:sz w:val="20"/>
          <w:szCs w:val="20"/>
        </w:rPr>
      </w:pPr>
      <w:r>
        <w:rPr>
          <w:rFonts w:ascii="Arial" w:hAnsi="Arial" w:cs="Arial"/>
          <w:sz w:val="20"/>
          <w:szCs w:val="20"/>
        </w:rPr>
        <w:br w:type="page"/>
      </w:r>
      <w:r w:rsidRPr="00905116">
        <w:rPr>
          <w:rFonts w:ascii="Arial" w:hAnsi="Arial" w:cs="Arial"/>
          <w:sz w:val="20"/>
          <w:szCs w:val="20"/>
        </w:rPr>
        <w:pict>
          <v:rect id="_x0000_i1028" style="width:0;height:1.5pt" o:hralign="center" o:hrstd="t" o:hr="t" fillcolor="#aca899" stroked="f"/>
        </w:pict>
      </w:r>
    </w:p>
    <w:p w:rsidR="00FC2240" w:rsidRDefault="00FC2240">
      <w:pPr>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FC2240" w:rsidRDefault="00FC2240">
      <w:pPr>
        <w:rPr>
          <w:rFonts w:ascii="Arial" w:hAnsi="Arial" w:cs="Arial"/>
          <w:sz w:val="20"/>
          <w:szCs w:val="20"/>
        </w:rPr>
      </w:pPr>
    </w:p>
    <w:tbl>
      <w:tblPr>
        <w:tblW w:w="0" w:type="auto"/>
        <w:tblCellMar>
          <w:top w:w="15" w:type="dxa"/>
          <w:left w:w="15" w:type="dxa"/>
          <w:bottom w:w="15" w:type="dxa"/>
          <w:right w:w="15" w:type="dxa"/>
        </w:tblCellMar>
        <w:tblLook w:val="00A0"/>
      </w:tblPr>
      <w:tblGrid>
        <w:gridCol w:w="9390"/>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Flexible meeting dates/times will be offered throughout the year. SCAT passes will be provided as needed and teleconference options will be offered to families that are unable to physically attend meetings.   </w:t>
            </w:r>
          </w:p>
        </w:tc>
      </w:tr>
    </w:tbl>
    <w:p w:rsidR="00FC2240" w:rsidRDefault="00FC2240">
      <w:pPr>
        <w:rPr>
          <w:rFonts w:ascii="Arial" w:hAnsi="Arial" w:cs="Arial"/>
          <w:sz w:val="20"/>
          <w:szCs w:val="20"/>
        </w:rPr>
      </w:pPr>
      <w:r w:rsidRPr="00905116">
        <w:rPr>
          <w:rFonts w:ascii="Arial" w:hAnsi="Arial" w:cs="Arial"/>
          <w:sz w:val="20"/>
          <w:szCs w:val="20"/>
        </w:rPr>
        <w:pict>
          <v:rect id="_x0000_i1029" style="width:0;height:1.5pt" o:hralign="center" o:hrstd="t" o:hr="t" fillcolor="#aca899" stroked="f"/>
        </w:pict>
      </w:r>
    </w:p>
    <w:p w:rsidR="00FC2240" w:rsidRDefault="00FC2240">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0A0"/>
      </w:tblPr>
      <w:tblGrid>
        <w:gridCol w:w="575"/>
        <w:gridCol w:w="2119"/>
        <w:gridCol w:w="1415"/>
        <w:gridCol w:w="2546"/>
        <w:gridCol w:w="1166"/>
        <w:gridCol w:w="1569"/>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Evidence of Effectiveness</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Family Literacy Nights:  Staff will review Reading strategies with parents, recommended reading lists and parents will meet with representatives from community libraries.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Students will improve their reading skills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Sign-in Sheets,</w:t>
            </w:r>
          </w:p>
          <w:p w:rsidR="00FC2240" w:rsidRDefault="00FC2240">
            <w:pPr>
              <w:rPr>
                <w:rFonts w:ascii="Arial" w:hAnsi="Arial" w:cs="Arial"/>
                <w:sz w:val="20"/>
                <w:szCs w:val="20"/>
              </w:rPr>
            </w:pPr>
            <w:r>
              <w:rPr>
                <w:rFonts w:ascii="Arial" w:hAnsi="Arial" w:cs="Arial"/>
                <w:sz w:val="20"/>
                <w:szCs w:val="20"/>
              </w:rPr>
              <w:t>Title 1 survey</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Teachers will discuss student assessment data results with parents during data chats and discussions.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 Teachers, Support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Students will improve academic achievement with parental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Sign In Sheets, Title 1 Parent Survey </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Title 1 Annual Open House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 and Designees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Improved parent/student involvement to encourage academic success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September 2014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Sign in sheets, Title 1 Parent Survey </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Parenting brochures and books will be available to parents in our Parent Resource Center to increase their parenting skills and knowledge.</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 Self Help and Real Life/Problem Solving and Decision Making Strategies will assist parents in helping their child be successful.</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 Usage and Feedback</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 and Designees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Improved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 in sheets, Title 1 Parent Survey</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 FCAT information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 Teachers, Test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Students will be supported by parents to improve academic achievement and to understand test taking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February 2014</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 in sheet, Title 1 Parent Survey</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 Recognition Assembly</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Positive Parent/Student relationship will foster motivation to succeed in school.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Sign in sheets or phone call response, Parent sign-in for Assemblies</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Teachers, Advisors, Counselors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 will improve academic achievement with parent/teacher/student collaboration.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Title 1 Parent Survey</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Improved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Prior to enrollment in Triad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Title 1 Survey</w:t>
            </w:r>
          </w:p>
        </w:tc>
      </w:tr>
    </w:tbl>
    <w:p w:rsidR="00FC2240" w:rsidRDefault="00FC2240">
      <w:pPr>
        <w:rPr>
          <w:rFonts w:ascii="Arial" w:hAnsi="Arial" w:cs="Arial"/>
          <w:sz w:val="20"/>
          <w:szCs w:val="20"/>
        </w:rPr>
      </w:pPr>
      <w:r w:rsidRPr="00905116">
        <w:rPr>
          <w:rFonts w:ascii="Arial" w:hAnsi="Arial" w:cs="Arial"/>
          <w:sz w:val="20"/>
          <w:szCs w:val="20"/>
        </w:rPr>
        <w:pict>
          <v:rect id="_x0000_i1030" style="width:0;height:1.5pt" o:hralign="center" o:hrstd="t" o:hr="t" fillcolor="#aca899" stroked="f"/>
        </w:pict>
      </w:r>
    </w:p>
    <w:p w:rsidR="00FC2240" w:rsidRDefault="00FC2240">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 xml:space="preserve">Describe the professional development activities the school will provide to educate the teachers, Director, Assistant Director,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0A0"/>
      </w:tblPr>
      <w:tblGrid>
        <w:gridCol w:w="576"/>
        <w:gridCol w:w="2982"/>
        <w:gridCol w:w="1333"/>
        <w:gridCol w:w="1728"/>
        <w:gridCol w:w="1270"/>
        <w:gridCol w:w="1501"/>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Evidence of Effectiveness</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Staff will review tips and strategies on parent communication and how to effectively work with parents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Students will improve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Title 1 Parent Survey</w:t>
            </w:r>
          </w:p>
        </w:tc>
      </w:tr>
    </w:tbl>
    <w:p w:rsidR="00FC2240" w:rsidRDefault="00FC2240">
      <w:pPr>
        <w:rPr>
          <w:rFonts w:ascii="Arial" w:hAnsi="Arial" w:cs="Arial"/>
          <w:sz w:val="20"/>
          <w:szCs w:val="20"/>
        </w:rPr>
      </w:pPr>
      <w:r w:rsidRPr="00905116">
        <w:rPr>
          <w:rFonts w:ascii="Arial" w:hAnsi="Arial" w:cs="Arial"/>
          <w:sz w:val="20"/>
          <w:szCs w:val="20"/>
        </w:rPr>
        <w:pict>
          <v:rect id="_x0000_i1031" style="width:0;height:1.5pt" o:hralign="center" o:hrstd="t" o:hr="t" fillcolor="#aca899" stroked="f"/>
        </w:pict>
      </w:r>
    </w:p>
    <w:p w:rsidR="00FC2240" w:rsidRDefault="00FC2240">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Ind w:w="-165" w:type="dxa"/>
        <w:tblCellMar>
          <w:top w:w="15" w:type="dxa"/>
          <w:left w:w="15" w:type="dxa"/>
          <w:bottom w:w="15" w:type="dxa"/>
          <w:right w:w="15" w:type="dxa"/>
        </w:tblCellMar>
        <w:tblLook w:val="00A0"/>
      </w:tblPr>
      <w:tblGrid>
        <w:gridCol w:w="9555"/>
      </w:tblGrid>
      <w:tr w:rsidR="00FC2240" w:rsidRPr="00D37DB2" w:rsidTr="009A2774">
        <w:tc>
          <w:tcPr>
            <w:tcW w:w="9555" w:type="dxa"/>
            <w:tcBorders>
              <w:top w:val="single" w:sz="2" w:space="0" w:color="FFFFFF"/>
              <w:left w:val="single" w:sz="2" w:space="0" w:color="FFFFFF"/>
              <w:bottom w:val="single" w:sz="2" w:space="0" w:color="FFFFFF"/>
              <w:right w:val="single" w:sz="2" w:space="0" w:color="FFFFFF"/>
            </w:tcBorders>
            <w:vAlign w:val="center"/>
          </w:tcPr>
          <w:p w:rsidR="00FC2240" w:rsidRDefault="00FC2240">
            <w:pPr>
              <w:rPr>
                <w:rStyle w:val="Strong"/>
                <w:rFonts w:ascii="Arial" w:hAnsi="Arial" w:cs="Arial"/>
                <w:sz w:val="20"/>
                <w:szCs w:val="20"/>
              </w:rPr>
            </w:pPr>
          </w:p>
          <w:p w:rsidR="00FC2240" w:rsidRDefault="00FC2240">
            <w:pPr>
              <w:rPr>
                <w:rStyle w:val="Strong"/>
                <w:rFonts w:ascii="Arial" w:hAnsi="Arial" w:cs="Arial"/>
                <w:sz w:val="20"/>
                <w:szCs w:val="20"/>
              </w:rPr>
            </w:pPr>
            <w:r>
              <w:rPr>
                <w:rStyle w:val="Strong"/>
                <w:rFonts w:ascii="Arial" w:hAnsi="Arial" w:cs="Arial"/>
                <w:sz w:val="20"/>
                <w:szCs w:val="20"/>
              </w:rPr>
              <w:t xml:space="preserve">Response: </w:t>
            </w:r>
          </w:p>
          <w:p w:rsidR="00FC2240" w:rsidRDefault="00FC2240">
            <w:pPr>
              <w:rPr>
                <w:rStyle w:val="Strong"/>
                <w:rFonts w:ascii="Arial" w:hAnsi="Arial" w:cs="Arial"/>
                <w:sz w:val="20"/>
                <w:szCs w:val="20"/>
              </w:rPr>
            </w:pPr>
          </w:p>
          <w:p w:rsidR="00FC2240" w:rsidRDefault="00FC2240">
            <w:pPr>
              <w:rPr>
                <w:rFonts w:ascii="Arial" w:hAnsi="Arial" w:cs="Arial"/>
                <w:sz w:val="20"/>
                <w:szCs w:val="20"/>
              </w:rPr>
            </w:pPr>
            <w:r>
              <w:rPr>
                <w:rFonts w:ascii="Arial" w:hAnsi="Arial" w:cs="Arial"/>
                <w:sz w:val="20"/>
                <w:szCs w:val="20"/>
              </w:rPr>
              <w:t>Activity: Parent Resource Center.  Parenting classes will be conducted in the Parent Resource Center.  The resource center will contain parenting brochures and books as well as information about resources that are available throughout the community.  Laptop computers will be available for use.</w:t>
            </w:r>
          </w:p>
        </w:tc>
      </w:tr>
    </w:tbl>
    <w:p w:rsidR="00FC2240" w:rsidRDefault="00FC2240">
      <w:pPr>
        <w:rPr>
          <w:rFonts w:ascii="Arial" w:hAnsi="Arial" w:cs="Arial"/>
          <w:sz w:val="20"/>
          <w:szCs w:val="20"/>
        </w:rPr>
      </w:pPr>
      <w:r w:rsidRPr="00905116">
        <w:rPr>
          <w:rFonts w:ascii="Arial" w:hAnsi="Arial" w:cs="Arial"/>
          <w:sz w:val="20"/>
          <w:szCs w:val="20"/>
        </w:rPr>
        <w:pict>
          <v:rect id="_x0000_i1032" style="width:0;height:1.5pt" o:hralign="center" o:hrstd="t" o:hr="t" fillcolor="#aca899" stroked="f"/>
        </w:pict>
      </w:r>
    </w:p>
    <w:p w:rsidR="00FC2240" w:rsidRDefault="00FC2240">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rsidR="00FC2240" w:rsidRDefault="00FC2240">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FC2240" w:rsidRDefault="00FC2240">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FC2240" w:rsidRDefault="00FC2240">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C2240" w:rsidRDefault="00FC2240">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0A0"/>
      </w:tblPr>
      <w:tblGrid>
        <w:gridCol w:w="9390"/>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Title 1 booklets and summary of district and school PI plan will be provided to parents during the student intake meeting and will be available at the front office and at Orientation, Annual Title 1 Meeting, and Open Houses.  Parent meetings will be scheduled upon request.  The program encourages parent suggestions and participation in the decisions relating to the education of their children.</w:t>
            </w:r>
          </w:p>
        </w:tc>
      </w:tr>
    </w:tbl>
    <w:p w:rsidR="00FC2240" w:rsidRDefault="00FC2240">
      <w:pPr>
        <w:rPr>
          <w:rFonts w:ascii="Arial" w:hAnsi="Arial" w:cs="Arial"/>
          <w:sz w:val="20"/>
          <w:szCs w:val="20"/>
        </w:rPr>
      </w:pPr>
      <w:r w:rsidRPr="00905116">
        <w:rPr>
          <w:rFonts w:ascii="Arial" w:hAnsi="Arial" w:cs="Arial"/>
          <w:sz w:val="20"/>
          <w:szCs w:val="20"/>
        </w:rPr>
        <w:pict>
          <v:rect id="_x0000_i1033" style="width:0;height:1.5pt" o:hralign="center" o:hrstd="t" o:hr="t" fillcolor="#aca899" stroked="f"/>
        </w:pict>
      </w:r>
    </w:p>
    <w:p w:rsidR="00FC2240" w:rsidRDefault="00FC2240">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tblPr>
      <w:tblGrid>
        <w:gridCol w:w="9390"/>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program encourages parent participation and assists with transportation and language interpretation as needed.  Students with disabilities are provided accommodations as indicated by their disability.   </w:t>
            </w:r>
          </w:p>
        </w:tc>
      </w:tr>
    </w:tbl>
    <w:p w:rsidR="00FC2240" w:rsidRDefault="00FC2240">
      <w:pPr>
        <w:rPr>
          <w:rFonts w:ascii="Arial" w:hAnsi="Arial" w:cs="Arial"/>
          <w:sz w:val="20"/>
          <w:szCs w:val="20"/>
        </w:rPr>
      </w:pPr>
      <w:r w:rsidRPr="00905116">
        <w:rPr>
          <w:rFonts w:ascii="Arial" w:hAnsi="Arial" w:cs="Arial"/>
          <w:sz w:val="20"/>
          <w:szCs w:val="20"/>
        </w:rPr>
        <w:pict>
          <v:rect id="_x0000_i1034" style="width:0;height:1.5pt" o:hralign="center" o:hrstd="t" o:hr="t" fillcolor="#aca899" stroked="f"/>
        </w:pict>
      </w:r>
    </w:p>
    <w:p w:rsidR="00FC2240" w:rsidRDefault="00FC2240">
      <w:pPr>
        <w:rPr>
          <w:rFonts w:ascii="Arial" w:hAnsi="Arial" w:cs="Arial"/>
          <w:sz w:val="20"/>
          <w:szCs w:val="20"/>
        </w:rPr>
      </w:pPr>
      <w:r>
        <w:rPr>
          <w:rFonts w:ascii="Arial" w:hAnsi="Arial" w:cs="Arial"/>
          <w:b/>
          <w:bCs/>
        </w:rPr>
        <w:br w:type="page"/>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0A0"/>
      </w:tblPr>
      <w:tblGrid>
        <w:gridCol w:w="576"/>
        <w:gridCol w:w="2124"/>
        <w:gridCol w:w="2225"/>
        <w:gridCol w:w="1713"/>
        <w:gridCol w:w="1665"/>
        <w:gridCol w:w="1087"/>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Timeline</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Literacy Team will hold a Family Literacy Night for students and their families. Members of the Literacy Team will share Reading Strategies and suggested readings for students. Information will also be provided on how parents can support reading in their home to foster increased reading time for their student.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Literacy 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Students will increase core Reading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Fall 2013 and Spring  2014</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teleconferences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Advisors will schedule  meetings or telephone conferences with parents.  If transportation is an issue SCAT passes will be provided.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Teachers/Support Staff/ Director, Assistant Director, Advisors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Parent/teacher communication will result in an increase in student effort and resources that will result in higher academic achievement for the student.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Counselors will provide a user-friendly resource station for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Counselors </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Parents will have increased knowledge and use of resources to foster student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The Sarasota Family Y is represented at Open Houses to share with parents the resources available to them in the community. Community members are involved with students through the Y Mentor program, Big Brothers/Big Sisters program, Tidewell Hospice (Grief Counseling), First Step for Substance Abuse Counseling and Health Department for Abstinence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Director, Assistant Director, and Counselors and Advisors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Respect and partnership with the community will foster positive relationships that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Throughout the school year</w:t>
            </w:r>
          </w:p>
        </w:tc>
      </w:tr>
    </w:tbl>
    <w:p w:rsidR="00FC2240" w:rsidRDefault="00FC2240">
      <w:pPr>
        <w:rPr>
          <w:rFonts w:ascii="Arial" w:hAnsi="Arial" w:cs="Arial"/>
          <w:sz w:val="20"/>
          <w:szCs w:val="20"/>
        </w:rPr>
      </w:pPr>
      <w:r w:rsidRPr="00905116">
        <w:rPr>
          <w:rFonts w:ascii="Arial" w:hAnsi="Arial" w:cs="Arial"/>
          <w:sz w:val="20"/>
          <w:szCs w:val="20"/>
        </w:rPr>
        <w:pict>
          <v:rect id="_x0000_i1035" style="width:0;height:1.5pt" o:hralign="center" o:hrstd="t" o:hr="t" fillcolor="#aca899" stroked="f"/>
        </w:pict>
      </w:r>
    </w:p>
    <w:p w:rsidR="00FC2240" w:rsidRDefault="00FC2240">
      <w:pPr>
        <w:rPr>
          <w:rFonts w:ascii="Arial" w:hAnsi="Arial" w:cs="Arial"/>
          <w:sz w:val="20"/>
          <w:szCs w:val="20"/>
        </w:rPr>
      </w:pPr>
      <w:r>
        <w:rPr>
          <w:rFonts w:ascii="Arial" w:hAnsi="Arial" w:cs="Arial"/>
          <w:b/>
          <w:bCs/>
        </w:rPr>
        <w:t>Upload Evidence of Input from Parents</w:t>
      </w:r>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0A0"/>
      </w:tblPr>
      <w:tblGrid>
        <w:gridCol w:w="1854"/>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hyperlink r:id="rId7" w:tgtFrame="_blank" w:history="1">
              <w:r>
                <w:rPr>
                  <w:rStyle w:val="Hyperlink"/>
                  <w:rFonts w:ascii="Arial" w:hAnsi="Arial" w:cs="Arial"/>
                  <w:sz w:val="20"/>
                  <w:szCs w:val="20"/>
                </w:rPr>
                <w:t>Uploaded Document</w:t>
              </w:r>
            </w:hyperlink>
          </w:p>
        </w:tc>
      </w:tr>
    </w:tbl>
    <w:p w:rsidR="00FC2240" w:rsidRDefault="00FC2240">
      <w:pPr>
        <w:rPr>
          <w:rFonts w:ascii="Arial" w:hAnsi="Arial" w:cs="Arial"/>
          <w:sz w:val="20"/>
          <w:szCs w:val="20"/>
        </w:rPr>
      </w:pPr>
      <w:r w:rsidRPr="00905116">
        <w:rPr>
          <w:rFonts w:ascii="Arial" w:hAnsi="Arial" w:cs="Arial"/>
          <w:sz w:val="20"/>
          <w:szCs w:val="20"/>
        </w:rPr>
        <w:pict>
          <v:rect id="_x0000_i1036" style="width:0;height:1.5pt" o:hralign="center" o:hrstd="t" o:hr="t" fillcolor="#aca899" stroked="f"/>
        </w:pict>
      </w:r>
    </w:p>
    <w:p w:rsidR="00FC2240" w:rsidRDefault="00FC2240">
      <w:pPr>
        <w:rPr>
          <w:rFonts w:ascii="Arial" w:hAnsi="Arial" w:cs="Arial"/>
          <w:sz w:val="20"/>
          <w:szCs w:val="20"/>
        </w:rPr>
      </w:pPr>
      <w:r>
        <w:rPr>
          <w:rFonts w:ascii="Arial" w:hAnsi="Arial" w:cs="Arial"/>
          <w:b/>
          <w:bCs/>
        </w:rPr>
        <w:t>Upload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0A0"/>
      </w:tblPr>
      <w:tblGrid>
        <w:gridCol w:w="1854"/>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hyperlink r:id="rId8" w:tgtFrame="_blank" w:history="1">
              <w:r>
                <w:rPr>
                  <w:rStyle w:val="Hyperlink"/>
                  <w:rFonts w:ascii="Arial" w:hAnsi="Arial" w:cs="Arial"/>
                  <w:sz w:val="20"/>
                  <w:szCs w:val="20"/>
                </w:rPr>
                <w:t>Uploaded Document</w:t>
              </w:r>
            </w:hyperlink>
          </w:p>
        </w:tc>
      </w:tr>
    </w:tbl>
    <w:p w:rsidR="00FC2240" w:rsidRDefault="00FC2240">
      <w:pPr>
        <w:rPr>
          <w:rFonts w:ascii="Arial" w:hAnsi="Arial" w:cs="Arial"/>
          <w:sz w:val="20"/>
          <w:szCs w:val="20"/>
        </w:rPr>
      </w:pPr>
      <w:r w:rsidRPr="00905116">
        <w:rPr>
          <w:rFonts w:ascii="Arial" w:hAnsi="Arial" w:cs="Arial"/>
          <w:sz w:val="20"/>
          <w:szCs w:val="20"/>
        </w:rPr>
        <w:pict>
          <v:rect id="_x0000_i1037" style="width:0;height:1.5pt" o:hralign="center" o:hrstd="t" o:hr="t" fillcolor="#aca899" stroked="f"/>
        </w:pict>
      </w:r>
    </w:p>
    <w:p w:rsidR="00FC2240" w:rsidRDefault="00FC2240">
      <w:pPr>
        <w:rPr>
          <w:rFonts w:ascii="Arial" w:hAnsi="Arial" w:cs="Arial"/>
          <w:sz w:val="20"/>
          <w:szCs w:val="20"/>
        </w:rPr>
      </w:pPr>
      <w:r>
        <w:rPr>
          <w:rFonts w:ascii="Arial" w:hAnsi="Arial" w:cs="Arial"/>
          <w:b/>
          <w:bCs/>
        </w:rPr>
        <w:t>Upload Evidence of Parent Involvement in Development of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0A0"/>
      </w:tblPr>
      <w:tblGrid>
        <w:gridCol w:w="1854"/>
      </w:tblGrid>
      <w:tr w:rsidR="00FC2240" w:rsidRPr="00D37DB2">
        <w:tc>
          <w:tcPr>
            <w:tcW w:w="0" w:type="auto"/>
            <w:tcBorders>
              <w:top w:val="single" w:sz="2" w:space="0" w:color="FFFFFF"/>
              <w:left w:val="single" w:sz="2" w:space="0" w:color="FFFFFF"/>
              <w:bottom w:val="single" w:sz="2" w:space="0" w:color="FFFFFF"/>
              <w:right w:val="single" w:sz="2" w:space="0" w:color="FFFFFF"/>
            </w:tcBorders>
            <w:vAlign w:val="center"/>
          </w:tcPr>
          <w:p w:rsidR="00FC2240" w:rsidRDefault="00FC2240">
            <w:pPr>
              <w:rPr>
                <w:rFonts w:ascii="Arial" w:hAnsi="Arial" w:cs="Arial"/>
                <w:sz w:val="20"/>
                <w:szCs w:val="20"/>
              </w:rPr>
            </w:pPr>
            <w:hyperlink r:id="rId9" w:tgtFrame="_blank" w:history="1">
              <w:r>
                <w:rPr>
                  <w:rStyle w:val="Hyperlink"/>
                  <w:rFonts w:ascii="Arial" w:hAnsi="Arial" w:cs="Arial"/>
                  <w:sz w:val="20"/>
                  <w:szCs w:val="20"/>
                </w:rPr>
                <w:t>Uploaded Document</w:t>
              </w:r>
            </w:hyperlink>
          </w:p>
        </w:tc>
      </w:tr>
    </w:tbl>
    <w:p w:rsidR="00FC2240" w:rsidRDefault="00FC2240">
      <w:pPr>
        <w:rPr>
          <w:rFonts w:ascii="Arial" w:hAnsi="Arial" w:cs="Arial"/>
          <w:sz w:val="20"/>
          <w:szCs w:val="20"/>
        </w:rPr>
      </w:pPr>
      <w:r w:rsidRPr="00905116">
        <w:rPr>
          <w:rFonts w:ascii="Arial" w:hAnsi="Arial" w:cs="Arial"/>
          <w:sz w:val="20"/>
          <w:szCs w:val="20"/>
        </w:rPr>
        <w:pict>
          <v:rect id="_x0000_i1038" style="width:0;height:1.5pt" o:hralign="center" o:hrstd="t" o:hr="t" fillcolor="#aca899" stroked="f"/>
        </w:pict>
      </w:r>
    </w:p>
    <w:p w:rsidR="00FC2240" w:rsidRDefault="00FC2240">
      <w:pPr>
        <w:pStyle w:val="Heading2"/>
        <w:pageBreakBefore/>
        <w:rPr>
          <w:rFonts w:ascii="Arial" w:hAnsi="Arial" w:cs="Arial"/>
          <w:u w:val="single"/>
        </w:rPr>
      </w:pPr>
      <w:r>
        <w:rPr>
          <w:rFonts w:ascii="Arial" w:hAnsi="Arial" w:cs="Arial"/>
          <w:u w:val="single"/>
        </w:rPr>
        <w:t>Evaluation of the 2012-2013 Parental Involvement Plan</w:t>
      </w:r>
    </w:p>
    <w:p w:rsidR="00FC2240" w:rsidRDefault="00FC2240">
      <w:pPr>
        <w:pStyle w:val="Heading2"/>
        <w:pageBreakBefore/>
        <w:rPr>
          <w:rFonts w:ascii="Arial" w:hAnsi="Arial" w:cs="Arial"/>
          <w:u w:val="single"/>
        </w:rPr>
      </w:pPr>
    </w:p>
    <w:p w:rsidR="00FC2240" w:rsidRDefault="00FC2240">
      <w:pPr>
        <w:rPr>
          <w:rFonts w:ascii="Arial" w:hAnsi="Arial" w:cs="Arial"/>
          <w:b/>
          <w:bCs/>
        </w:rPr>
      </w:pPr>
      <w:r>
        <w:rPr>
          <w:rFonts w:ascii="Arial" w:hAnsi="Arial" w:cs="Arial"/>
          <w:b/>
          <w:bCs/>
        </w:rPr>
        <w:t>Building Capacity Summary</w:t>
      </w:r>
    </w:p>
    <w:p w:rsidR="00FC2240" w:rsidRDefault="00FC2240">
      <w:pPr>
        <w:rPr>
          <w:rFonts w:ascii="Arial" w:hAnsi="Arial" w:cs="Arial"/>
          <w:b/>
          <w:bCs/>
        </w:rPr>
      </w:pPr>
    </w:p>
    <w:p w:rsidR="00FC2240" w:rsidRDefault="00FC2240">
      <w:pPr>
        <w:rPr>
          <w:rFonts w:ascii="Arial" w:hAnsi="Arial" w:cs="Arial"/>
          <w:sz w:val="20"/>
          <w:szCs w:val="20"/>
        </w:rPr>
      </w:pPr>
      <w:r>
        <w:rPr>
          <w:rFonts w:ascii="Arial" w:hAnsi="Arial" w:cs="Arial"/>
          <w:sz w:val="20"/>
          <w:szCs w:val="20"/>
        </w:rPr>
        <w:t xml:space="preserve">Provide a summary of activities provided during the 2011-2012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0A0"/>
      </w:tblPr>
      <w:tblGrid>
        <w:gridCol w:w="575"/>
        <w:gridCol w:w="1690"/>
        <w:gridCol w:w="1391"/>
        <w:gridCol w:w="1646"/>
        <w:gridCol w:w="4088"/>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Anticipated Impact on Student Achievement</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Student Intake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265</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Positive impact on achievement as parents become partners in their child’s education</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bl>
    <w:p w:rsidR="00FC2240" w:rsidRDefault="00FC2240">
      <w:pPr>
        <w:rPr>
          <w:rFonts w:ascii="Arial" w:hAnsi="Arial" w:cs="Arial"/>
          <w:sz w:val="20"/>
          <w:szCs w:val="20"/>
        </w:rPr>
      </w:pPr>
      <w:r w:rsidRPr="00905116">
        <w:rPr>
          <w:rFonts w:ascii="Arial" w:hAnsi="Arial" w:cs="Arial"/>
          <w:sz w:val="20"/>
          <w:szCs w:val="20"/>
        </w:rPr>
        <w:pict>
          <v:rect id="_x0000_i1039" style="width:0;height:1.5pt" o:hralign="center" o:hrstd="t" o:hr="t" fillcolor="#aca899" stroked="f"/>
        </w:pict>
      </w:r>
    </w:p>
    <w:p w:rsidR="00FC2240" w:rsidRDefault="00FC2240">
      <w:pPr>
        <w:rPr>
          <w:rFonts w:ascii="Arial" w:hAnsi="Arial" w:cs="Arial"/>
          <w:b/>
          <w:bCs/>
        </w:rPr>
      </w:pPr>
      <w:r>
        <w:rPr>
          <w:rFonts w:ascii="Arial" w:hAnsi="Arial" w:cs="Arial"/>
          <w:b/>
          <w:bCs/>
        </w:rPr>
        <w:t>Staff Training Summary</w:t>
      </w:r>
    </w:p>
    <w:p w:rsidR="00FC2240" w:rsidRDefault="00FC2240">
      <w:pPr>
        <w:rPr>
          <w:rFonts w:ascii="Arial" w:hAnsi="Arial" w:cs="Arial"/>
          <w:b/>
          <w:bCs/>
        </w:rPr>
      </w:pPr>
    </w:p>
    <w:p w:rsidR="00FC2240" w:rsidRDefault="00FC2240">
      <w:pPr>
        <w:rPr>
          <w:rFonts w:ascii="Arial" w:hAnsi="Arial" w:cs="Arial"/>
          <w:sz w:val="20"/>
          <w:szCs w:val="20"/>
        </w:rPr>
      </w:pPr>
      <w:r>
        <w:rPr>
          <w:rFonts w:ascii="Arial" w:hAnsi="Arial" w:cs="Arial"/>
          <w:sz w:val="20"/>
          <w:szCs w:val="20"/>
        </w:rPr>
        <w:t xml:space="preserve">Provide a summary of the professional development activities provided by the school during the 2011-2012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0A0"/>
      </w:tblPr>
      <w:tblGrid>
        <w:gridCol w:w="575"/>
        <w:gridCol w:w="1665"/>
        <w:gridCol w:w="1394"/>
        <w:gridCol w:w="1649"/>
        <w:gridCol w:w="4107"/>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Anticipated Impact on Student Achievement</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Mandtt</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Positive impact on achievement as parents become partners in their child’s education</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Positive impact on  achievement through developing positive  relationships </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rsidP="00532C9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 xml:space="preserve">Positive impact on achievement as parents learn parenting skills. </w:t>
            </w:r>
          </w:p>
        </w:tc>
      </w:tr>
    </w:tbl>
    <w:p w:rsidR="00FC2240" w:rsidRDefault="00FC2240">
      <w:pPr>
        <w:rPr>
          <w:rFonts w:ascii="Arial" w:hAnsi="Arial" w:cs="Arial"/>
          <w:sz w:val="20"/>
          <w:szCs w:val="20"/>
        </w:rPr>
      </w:pPr>
      <w:r w:rsidRPr="00905116">
        <w:rPr>
          <w:rFonts w:ascii="Arial" w:hAnsi="Arial" w:cs="Arial"/>
          <w:sz w:val="20"/>
          <w:szCs w:val="20"/>
        </w:rPr>
        <w:pict>
          <v:rect id="_x0000_i1040" style="width:0;height:1.5pt" o:hralign="center" o:hrstd="t" o:hr="t" fillcolor="#aca899" stroked="f"/>
        </w:pict>
      </w:r>
    </w:p>
    <w:p w:rsidR="00FC2240" w:rsidRDefault="00FC2240">
      <w:pPr>
        <w:rPr>
          <w:rFonts w:ascii="Arial" w:hAnsi="Arial" w:cs="Arial"/>
          <w:b/>
          <w:bCs/>
        </w:rPr>
      </w:pPr>
      <w:r>
        <w:rPr>
          <w:rFonts w:ascii="Arial" w:hAnsi="Arial" w:cs="Arial"/>
          <w:b/>
          <w:bCs/>
        </w:rPr>
        <w:t>Barriers</w:t>
      </w:r>
    </w:p>
    <w:p w:rsidR="00FC2240" w:rsidRDefault="00FC2240">
      <w:pPr>
        <w:rPr>
          <w:rFonts w:ascii="Arial" w:hAnsi="Arial" w:cs="Arial"/>
          <w:b/>
          <w:bCs/>
        </w:rPr>
      </w:pPr>
    </w:p>
    <w:p w:rsidR="00FC2240" w:rsidRDefault="00FC2240">
      <w:pPr>
        <w:rPr>
          <w:rFonts w:ascii="Arial" w:hAnsi="Arial" w:cs="Arial"/>
          <w:sz w:val="20"/>
          <w:szCs w:val="20"/>
        </w:rPr>
      </w:pPr>
      <w:r>
        <w:rPr>
          <w:rFonts w:ascii="Arial" w:hAnsi="Arial" w:cs="Arial"/>
          <w:sz w:val="20"/>
          <w:szCs w:val="20"/>
        </w:rPr>
        <w:t xml:space="preserve">Describe the barriers that hindered participation by parents during the 2011-2012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0A0"/>
      </w:tblPr>
      <w:tblGrid>
        <w:gridCol w:w="575"/>
        <w:gridCol w:w="3886"/>
        <w:gridCol w:w="4929"/>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Steps the School will Take to Overcome</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Many parents initially view the program as a punitive environment for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r>
              <w:rPr>
                <w:rFonts w:ascii="Arial" w:hAnsi="Arial" w:cs="Arial"/>
                <w:sz w:val="20"/>
                <w:szCs w:val="20"/>
              </w:rPr>
              <w:t>Positive communication that promotes a partnership with the parent and a sense of value for the child.</w:t>
            </w: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C2240" w:rsidRDefault="00FC2240">
            <w:pPr>
              <w:rPr>
                <w:rFonts w:ascii="Arial" w:hAnsi="Arial" w:cs="Arial"/>
                <w:sz w:val="20"/>
                <w:szCs w:val="20"/>
              </w:rPr>
            </w:pPr>
          </w:p>
        </w:tc>
      </w:tr>
    </w:tbl>
    <w:p w:rsidR="00FC2240" w:rsidRDefault="00FC2240">
      <w:pPr>
        <w:rPr>
          <w:rFonts w:ascii="Arial" w:hAnsi="Arial" w:cs="Arial"/>
          <w:sz w:val="20"/>
          <w:szCs w:val="20"/>
        </w:rPr>
      </w:pPr>
      <w:r w:rsidRPr="00905116">
        <w:rPr>
          <w:rFonts w:ascii="Arial" w:hAnsi="Arial" w:cs="Arial"/>
          <w:sz w:val="20"/>
          <w:szCs w:val="20"/>
        </w:rPr>
        <w:pict>
          <v:rect id="_x0000_i1041" style="width:0;height:1.5pt" o:hralign="center" o:hrstd="t" o:hr="t" fillcolor="#aca899" stroked="f"/>
        </w:pict>
      </w:r>
    </w:p>
    <w:p w:rsidR="00FC2240" w:rsidRDefault="00FC2240">
      <w:pPr>
        <w:rPr>
          <w:rFonts w:ascii="Arial" w:hAnsi="Arial" w:cs="Arial"/>
          <w:b/>
          <w:bCs/>
        </w:rPr>
      </w:pPr>
      <w:r>
        <w:rPr>
          <w:rFonts w:ascii="Arial" w:hAnsi="Arial" w:cs="Arial"/>
          <w:b/>
          <w:bCs/>
        </w:rPr>
        <w:t>Best Practices (Optional)</w:t>
      </w:r>
    </w:p>
    <w:p w:rsidR="00FC2240" w:rsidRDefault="00FC2240">
      <w:pPr>
        <w:rPr>
          <w:rFonts w:ascii="Arial" w:hAnsi="Arial" w:cs="Arial"/>
          <w:sz w:val="20"/>
          <w:szCs w:val="20"/>
        </w:rPr>
      </w:pPr>
      <w:r>
        <w:rPr>
          <w:rFonts w:ascii="Arial" w:hAnsi="Arial" w:cs="Arial"/>
          <w:sz w:val="20"/>
          <w:szCs w:val="20"/>
        </w:rPr>
        <w:br/>
        <w:t xml:space="preserve">Describe the parental involvement activity/strategy the school implemented during the 2011-2012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0A0"/>
      </w:tblPr>
      <w:tblGrid>
        <w:gridCol w:w="575"/>
        <w:gridCol w:w="2180"/>
        <w:gridCol w:w="6635"/>
      </w:tblGrid>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FC2240" w:rsidRDefault="00FC2240">
            <w:pPr>
              <w:jc w:val="center"/>
              <w:rPr>
                <w:rFonts w:ascii="Arial" w:hAnsi="Arial" w:cs="Arial"/>
                <w:b/>
                <w:bCs/>
                <w:sz w:val="20"/>
                <w:szCs w:val="20"/>
              </w:rPr>
            </w:pPr>
            <w:r>
              <w:rPr>
                <w:rFonts w:ascii="Arial" w:hAnsi="Arial" w:cs="Arial"/>
                <w:b/>
                <w:bCs/>
                <w:sz w:val="20"/>
                <w:szCs w:val="20"/>
              </w:rPr>
              <w:t>Description of the Activity</w:t>
            </w: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C2240" w:rsidRDefault="00FC2240">
            <w:pPr>
              <w:rPr>
                <w:rFonts w:ascii="Arial" w:hAnsi="Arial" w:cs="Arial"/>
                <w:sz w:val="20"/>
                <w:szCs w:val="20"/>
              </w:rPr>
            </w:pPr>
            <w:r>
              <w:rPr>
                <w:rFonts w:ascii="Arial" w:hAnsi="Arial" w:cs="Arial"/>
                <w:sz w:val="20"/>
                <w:szCs w:val="20"/>
              </w:rPr>
              <w:t>Parent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r>
              <w:rPr>
                <w:rFonts w:ascii="Arial" w:hAnsi="Arial" w:cs="Arial"/>
                <w:sz w:val="20"/>
                <w:szCs w:val="20"/>
              </w:rPr>
              <w:t xml:space="preserve">Parent meetings to involve the parent as an equal partner in  developing interventions and monitoring student progress. </w:t>
            </w: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FC2240" w:rsidRDefault="00FC2240">
            <w:pPr>
              <w:rPr>
                <w:rFonts w:ascii="Arial" w:hAnsi="Arial" w:cs="Arial"/>
                <w:sz w:val="20"/>
                <w:szCs w:val="20"/>
              </w:rPr>
            </w:pPr>
            <w:r>
              <w:rPr>
                <w:rFonts w:ascii="Arial" w:hAnsi="Arial" w:cs="Arial"/>
                <w:sz w:val="20"/>
                <w:szCs w:val="20"/>
              </w:rPr>
              <w:t>Weekly Progress Reports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r>
              <w:rPr>
                <w:rFonts w:ascii="Arial" w:hAnsi="Arial" w:cs="Arial"/>
                <w:sz w:val="20"/>
                <w:szCs w:val="20"/>
              </w:rPr>
              <w:t>Weekly Progress Reports that update the parent on their child’s progress.</w:t>
            </w: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FC2240" w:rsidRDefault="00FC2240">
            <w:pPr>
              <w:rPr>
                <w:rFonts w:ascii="Arial" w:hAnsi="Arial" w:cs="Arial"/>
                <w:sz w:val="20"/>
                <w:szCs w:val="20"/>
              </w:rPr>
            </w:pPr>
          </w:p>
        </w:tc>
      </w:tr>
      <w:tr w:rsidR="00FC2240" w:rsidRPr="00D37DB2">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tcPr>
          <w:p w:rsidR="00FC2240" w:rsidRDefault="00FC2240">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tcPr>
          <w:p w:rsidR="00FC2240" w:rsidRDefault="00FC2240">
            <w:pPr>
              <w:rPr>
                <w:rFonts w:ascii="Arial" w:hAnsi="Arial" w:cs="Arial"/>
                <w:sz w:val="20"/>
                <w:szCs w:val="20"/>
              </w:rPr>
            </w:pPr>
          </w:p>
        </w:tc>
      </w:tr>
    </w:tbl>
    <w:p w:rsidR="00FC2240" w:rsidRPr="00071F10" w:rsidRDefault="00FC2240">
      <w:pPr>
        <w:rPr>
          <w:rFonts w:ascii="Arial" w:hAnsi="Arial" w:cs="Arial"/>
          <w:sz w:val="20"/>
          <w:szCs w:val="20"/>
        </w:rPr>
      </w:pPr>
      <w:r w:rsidRPr="00905116">
        <w:rPr>
          <w:rFonts w:ascii="Arial" w:hAnsi="Arial" w:cs="Arial"/>
          <w:sz w:val="20"/>
          <w:szCs w:val="20"/>
        </w:rPr>
        <w:pict>
          <v:rect id="_x0000_i1042" style="width:0;height:1.5pt" o:hralign="center" o:hrstd="t" o:hr="t" fillcolor="#aca899" stroked="f"/>
        </w:pict>
      </w:r>
    </w:p>
    <w:sectPr w:rsidR="00FC2240" w:rsidRPr="00071F10" w:rsidSect="00A71A02">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240" w:rsidRDefault="00FC2240" w:rsidP="00CB5C3D">
      <w:r>
        <w:separator/>
      </w:r>
    </w:p>
  </w:endnote>
  <w:endnote w:type="continuationSeparator" w:id="0">
    <w:p w:rsidR="00FC2240" w:rsidRDefault="00FC2240" w:rsidP="00CB5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0" w:rsidRDefault="00FC2240">
    <w:pPr>
      <w:pStyle w:val="Footer"/>
      <w:jc w:val="center"/>
    </w:pPr>
    <w:fldSimple w:instr=" PAGE   \* MERGEFORMAT ">
      <w:r>
        <w:rPr>
          <w:noProof/>
        </w:rPr>
        <w:t>11</w:t>
      </w:r>
    </w:fldSimple>
  </w:p>
  <w:p w:rsidR="00FC2240" w:rsidRDefault="00FC2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240" w:rsidRDefault="00FC2240" w:rsidP="00CB5C3D">
      <w:r>
        <w:separator/>
      </w:r>
    </w:p>
  </w:footnote>
  <w:footnote w:type="continuationSeparator" w:id="0">
    <w:p w:rsidR="00FC2240" w:rsidRDefault="00FC2240" w:rsidP="00CB5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0" w:rsidRDefault="00FC2240">
    <w:pPr>
      <w:pStyle w:val="Header"/>
    </w:pPr>
  </w:p>
  <w:p w:rsidR="00FC2240" w:rsidRDefault="00FC2240">
    <w:pPr>
      <w:pStyle w:val="Header"/>
    </w:pPr>
  </w:p>
  <w:p w:rsidR="00FC2240" w:rsidRDefault="00FC2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AE9"/>
    <w:multiLevelType w:val="multilevel"/>
    <w:tmpl w:val="75D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42A31"/>
    <w:multiLevelType w:val="multilevel"/>
    <w:tmpl w:val="ABD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617B3"/>
    <w:multiLevelType w:val="hybridMultilevel"/>
    <w:tmpl w:val="AC4EAA9C"/>
    <w:lvl w:ilvl="0" w:tplc="368632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nsid w:val="518102AD"/>
    <w:multiLevelType w:val="hybridMultilevel"/>
    <w:tmpl w:val="956CC160"/>
    <w:lvl w:ilvl="0" w:tplc="368632F0">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44222A"/>
    <w:multiLevelType w:val="hybridMultilevel"/>
    <w:tmpl w:val="DD6CF42C"/>
    <w:lvl w:ilvl="0" w:tplc="368632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7A38090D"/>
    <w:multiLevelType w:val="hybridMultilevel"/>
    <w:tmpl w:val="CDEA1460"/>
    <w:lvl w:ilvl="0" w:tplc="368632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998"/>
    <w:rsid w:val="00071F10"/>
    <w:rsid w:val="00074395"/>
    <w:rsid w:val="000A39C8"/>
    <w:rsid w:val="000B4B64"/>
    <w:rsid w:val="001308EA"/>
    <w:rsid w:val="00132983"/>
    <w:rsid w:val="00133219"/>
    <w:rsid w:val="00146C4B"/>
    <w:rsid w:val="001601A1"/>
    <w:rsid w:val="00174308"/>
    <w:rsid w:val="00237489"/>
    <w:rsid w:val="00293B00"/>
    <w:rsid w:val="00297644"/>
    <w:rsid w:val="002E2456"/>
    <w:rsid w:val="00351681"/>
    <w:rsid w:val="003A7BA0"/>
    <w:rsid w:val="003D0AAB"/>
    <w:rsid w:val="004078BD"/>
    <w:rsid w:val="004249AE"/>
    <w:rsid w:val="00443C58"/>
    <w:rsid w:val="00480DC2"/>
    <w:rsid w:val="00485998"/>
    <w:rsid w:val="004E134B"/>
    <w:rsid w:val="004E4C32"/>
    <w:rsid w:val="004E725A"/>
    <w:rsid w:val="005027E2"/>
    <w:rsid w:val="00532C90"/>
    <w:rsid w:val="005A29CF"/>
    <w:rsid w:val="005B6BB7"/>
    <w:rsid w:val="005C61E3"/>
    <w:rsid w:val="005F0256"/>
    <w:rsid w:val="005F56A5"/>
    <w:rsid w:val="006347D0"/>
    <w:rsid w:val="006A2A04"/>
    <w:rsid w:val="006E7CA5"/>
    <w:rsid w:val="00770A2D"/>
    <w:rsid w:val="007D08E3"/>
    <w:rsid w:val="00805E09"/>
    <w:rsid w:val="008357B8"/>
    <w:rsid w:val="00860739"/>
    <w:rsid w:val="008720DA"/>
    <w:rsid w:val="00885F4E"/>
    <w:rsid w:val="00890462"/>
    <w:rsid w:val="00895A07"/>
    <w:rsid w:val="008E282B"/>
    <w:rsid w:val="00905116"/>
    <w:rsid w:val="00922ECD"/>
    <w:rsid w:val="009530E2"/>
    <w:rsid w:val="00991837"/>
    <w:rsid w:val="00995813"/>
    <w:rsid w:val="009A2774"/>
    <w:rsid w:val="009C103F"/>
    <w:rsid w:val="009E2A72"/>
    <w:rsid w:val="00A02957"/>
    <w:rsid w:val="00A10850"/>
    <w:rsid w:val="00A71A02"/>
    <w:rsid w:val="00A91A3B"/>
    <w:rsid w:val="00AB6882"/>
    <w:rsid w:val="00AE60B2"/>
    <w:rsid w:val="00B40809"/>
    <w:rsid w:val="00B665D6"/>
    <w:rsid w:val="00B70177"/>
    <w:rsid w:val="00BB4B38"/>
    <w:rsid w:val="00BC2FD4"/>
    <w:rsid w:val="00BE1C28"/>
    <w:rsid w:val="00C359FE"/>
    <w:rsid w:val="00C5711B"/>
    <w:rsid w:val="00CA1494"/>
    <w:rsid w:val="00CB06E0"/>
    <w:rsid w:val="00CB5C3D"/>
    <w:rsid w:val="00CC0036"/>
    <w:rsid w:val="00CC7189"/>
    <w:rsid w:val="00CD49BA"/>
    <w:rsid w:val="00CF1B4D"/>
    <w:rsid w:val="00D01039"/>
    <w:rsid w:val="00D33356"/>
    <w:rsid w:val="00D3451C"/>
    <w:rsid w:val="00D37DB2"/>
    <w:rsid w:val="00D41AC2"/>
    <w:rsid w:val="00D53FA2"/>
    <w:rsid w:val="00D8210A"/>
    <w:rsid w:val="00D90C9F"/>
    <w:rsid w:val="00DB47AF"/>
    <w:rsid w:val="00DB63B6"/>
    <w:rsid w:val="00DC3350"/>
    <w:rsid w:val="00E02CDE"/>
    <w:rsid w:val="00E1622E"/>
    <w:rsid w:val="00E61795"/>
    <w:rsid w:val="00EB507A"/>
    <w:rsid w:val="00EC5D7F"/>
    <w:rsid w:val="00F55E40"/>
    <w:rsid w:val="00F861EA"/>
    <w:rsid w:val="00FB0415"/>
    <w:rsid w:val="00FB2C3C"/>
    <w:rsid w:val="00FC2240"/>
    <w:rsid w:val="00FD6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02"/>
    <w:rPr>
      <w:sz w:val="24"/>
      <w:szCs w:val="24"/>
    </w:rPr>
  </w:style>
  <w:style w:type="paragraph" w:styleId="Heading1">
    <w:name w:val="heading 1"/>
    <w:basedOn w:val="Normal"/>
    <w:link w:val="Heading1Char"/>
    <w:uiPriority w:val="99"/>
    <w:qFormat/>
    <w:rsid w:val="00A71A02"/>
    <w:pPr>
      <w:spacing w:before="100" w:beforeAutospacing="1" w:after="100" w:afterAutospacing="1"/>
      <w:outlineLvl w:val="0"/>
    </w:pPr>
    <w:rPr>
      <w:b/>
      <w:bCs/>
      <w:kern w:val="36"/>
    </w:rPr>
  </w:style>
  <w:style w:type="paragraph" w:styleId="Heading2">
    <w:name w:val="heading 2"/>
    <w:basedOn w:val="Normal"/>
    <w:link w:val="Heading2Char"/>
    <w:uiPriority w:val="99"/>
    <w:qFormat/>
    <w:rsid w:val="00A71A02"/>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A71A02"/>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A71A02"/>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A71A02"/>
    <w:pPr>
      <w:spacing w:before="100" w:beforeAutospacing="1" w:after="100" w:afterAutospacing="1"/>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A0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71A0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71A02"/>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A71A02"/>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A71A02"/>
    <w:rPr>
      <w:rFonts w:ascii="Cambria" w:hAnsi="Cambria" w:cs="Times New Roman"/>
      <w:color w:val="243F60"/>
      <w:sz w:val="24"/>
      <w:szCs w:val="24"/>
    </w:rPr>
  </w:style>
  <w:style w:type="paragraph" w:styleId="NormalWeb">
    <w:name w:val="Normal (Web)"/>
    <w:basedOn w:val="Normal"/>
    <w:uiPriority w:val="99"/>
    <w:semiHidden/>
    <w:rsid w:val="00A71A02"/>
    <w:pPr>
      <w:spacing w:before="100" w:beforeAutospacing="1" w:after="100" w:afterAutospacing="1"/>
    </w:pPr>
    <w:rPr>
      <w:rFonts w:ascii="Arial" w:hAnsi="Arial" w:cs="Arial"/>
      <w:sz w:val="20"/>
      <w:szCs w:val="20"/>
    </w:rPr>
  </w:style>
  <w:style w:type="character" w:styleId="Strong">
    <w:name w:val="Strong"/>
    <w:basedOn w:val="DefaultParagraphFont"/>
    <w:uiPriority w:val="99"/>
    <w:qFormat/>
    <w:rsid w:val="00A71A02"/>
    <w:rPr>
      <w:rFonts w:cs="Times New Roman"/>
      <w:b/>
      <w:bCs/>
    </w:rPr>
  </w:style>
  <w:style w:type="character" w:styleId="Hyperlink">
    <w:name w:val="Hyperlink"/>
    <w:basedOn w:val="DefaultParagraphFont"/>
    <w:uiPriority w:val="99"/>
    <w:semiHidden/>
    <w:rsid w:val="00A71A02"/>
    <w:rPr>
      <w:rFonts w:cs="Times New Roman"/>
      <w:color w:val="0000FF"/>
      <w:u w:val="single"/>
    </w:rPr>
  </w:style>
  <w:style w:type="character" w:styleId="FollowedHyperlink">
    <w:name w:val="FollowedHyperlink"/>
    <w:basedOn w:val="DefaultParagraphFont"/>
    <w:uiPriority w:val="99"/>
    <w:semiHidden/>
    <w:rsid w:val="00A71A02"/>
    <w:rPr>
      <w:rFonts w:cs="Times New Roman"/>
      <w:color w:val="800080"/>
      <w:u w:val="single"/>
    </w:rPr>
  </w:style>
  <w:style w:type="paragraph" w:styleId="Header">
    <w:name w:val="header"/>
    <w:basedOn w:val="Normal"/>
    <w:link w:val="HeaderChar"/>
    <w:uiPriority w:val="99"/>
    <w:rsid w:val="00CB5C3D"/>
    <w:pPr>
      <w:tabs>
        <w:tab w:val="center" w:pos="4680"/>
        <w:tab w:val="right" w:pos="9360"/>
      </w:tabs>
    </w:pPr>
  </w:style>
  <w:style w:type="character" w:customStyle="1" w:styleId="HeaderChar">
    <w:name w:val="Header Char"/>
    <w:basedOn w:val="DefaultParagraphFont"/>
    <w:link w:val="Header"/>
    <w:uiPriority w:val="99"/>
    <w:locked/>
    <w:rsid w:val="00CB5C3D"/>
    <w:rPr>
      <w:rFonts w:eastAsia="Times New Roman" w:cs="Times New Roman"/>
      <w:sz w:val="24"/>
      <w:szCs w:val="24"/>
    </w:rPr>
  </w:style>
  <w:style w:type="paragraph" w:styleId="Footer">
    <w:name w:val="footer"/>
    <w:basedOn w:val="Normal"/>
    <w:link w:val="FooterChar"/>
    <w:uiPriority w:val="99"/>
    <w:rsid w:val="00CB5C3D"/>
    <w:pPr>
      <w:tabs>
        <w:tab w:val="center" w:pos="4680"/>
        <w:tab w:val="right" w:pos="9360"/>
      </w:tabs>
    </w:pPr>
  </w:style>
  <w:style w:type="character" w:customStyle="1" w:styleId="FooterChar">
    <w:name w:val="Footer Char"/>
    <w:basedOn w:val="DefaultParagraphFont"/>
    <w:link w:val="Footer"/>
    <w:uiPriority w:val="99"/>
    <w:locked/>
    <w:rsid w:val="00CB5C3D"/>
    <w:rPr>
      <w:rFonts w:eastAsia="Times New Roman" w:cs="Times New Roman"/>
      <w:sz w:val="24"/>
      <w:szCs w:val="24"/>
    </w:rPr>
  </w:style>
  <w:style w:type="paragraph" w:styleId="BalloonText">
    <w:name w:val="Balloon Text"/>
    <w:basedOn w:val="Normal"/>
    <w:link w:val="BalloonTextChar"/>
    <w:uiPriority w:val="99"/>
    <w:semiHidden/>
    <w:rsid w:val="00CB5C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47096">
      <w:marLeft w:val="0"/>
      <w:marRight w:val="0"/>
      <w:marTop w:val="0"/>
      <w:marBottom w:val="0"/>
      <w:divBdr>
        <w:top w:val="none" w:sz="0" w:space="0" w:color="auto"/>
        <w:left w:val="none" w:sz="0" w:space="0" w:color="auto"/>
        <w:bottom w:val="none" w:sz="0" w:space="0" w:color="auto"/>
        <w:right w:val="none" w:sz="0" w:space="0" w:color="auto"/>
      </w:divBdr>
      <w:divsChild>
        <w:div w:id="784547098">
          <w:marLeft w:val="0"/>
          <w:marRight w:val="0"/>
          <w:marTop w:val="0"/>
          <w:marBottom w:val="0"/>
          <w:divBdr>
            <w:top w:val="none" w:sz="0" w:space="0" w:color="auto"/>
            <w:left w:val="none" w:sz="0" w:space="0" w:color="auto"/>
            <w:bottom w:val="none" w:sz="0" w:space="0" w:color="auto"/>
            <w:right w:val="none" w:sz="0" w:space="0" w:color="auto"/>
          </w:divBdr>
          <w:divsChild>
            <w:div w:id="784547092">
              <w:marLeft w:val="0"/>
              <w:marRight w:val="0"/>
              <w:marTop w:val="0"/>
              <w:marBottom w:val="0"/>
              <w:divBdr>
                <w:top w:val="none" w:sz="0" w:space="0" w:color="auto"/>
                <w:left w:val="none" w:sz="0" w:space="0" w:color="auto"/>
                <w:bottom w:val="none" w:sz="0" w:space="0" w:color="auto"/>
                <w:right w:val="none" w:sz="0" w:space="0" w:color="auto"/>
              </w:divBdr>
              <w:divsChild>
                <w:div w:id="784547095">
                  <w:marLeft w:val="0"/>
                  <w:marRight w:val="0"/>
                  <w:marTop w:val="0"/>
                  <w:marBottom w:val="0"/>
                  <w:divBdr>
                    <w:top w:val="none" w:sz="0" w:space="0" w:color="auto"/>
                    <w:left w:val="none" w:sz="0" w:space="0" w:color="auto"/>
                    <w:bottom w:val="none" w:sz="0" w:space="0" w:color="auto"/>
                    <w:right w:val="none" w:sz="0" w:space="0" w:color="auto"/>
                  </w:divBdr>
                  <w:divsChild>
                    <w:div w:id="784547105">
                      <w:marLeft w:val="720"/>
                      <w:marRight w:val="720"/>
                      <w:marTop w:val="100"/>
                      <w:marBottom w:val="100"/>
                      <w:divBdr>
                        <w:top w:val="none" w:sz="0" w:space="0" w:color="auto"/>
                        <w:left w:val="none" w:sz="0" w:space="0" w:color="auto"/>
                        <w:bottom w:val="none" w:sz="0" w:space="0" w:color="auto"/>
                        <w:right w:val="none" w:sz="0" w:space="0" w:color="auto"/>
                      </w:divBdr>
                    </w:div>
                  </w:divsChild>
                </w:div>
                <w:div w:id="784547099">
                  <w:marLeft w:val="0"/>
                  <w:marRight w:val="0"/>
                  <w:marTop w:val="0"/>
                  <w:marBottom w:val="0"/>
                  <w:divBdr>
                    <w:top w:val="none" w:sz="0" w:space="0" w:color="auto"/>
                    <w:left w:val="none" w:sz="0" w:space="0" w:color="auto"/>
                    <w:bottom w:val="none" w:sz="0" w:space="0" w:color="auto"/>
                    <w:right w:val="none" w:sz="0" w:space="0" w:color="auto"/>
                  </w:divBdr>
                  <w:divsChild>
                    <w:div w:id="784547101">
                      <w:marLeft w:val="0"/>
                      <w:marRight w:val="0"/>
                      <w:marTop w:val="0"/>
                      <w:marBottom w:val="0"/>
                      <w:divBdr>
                        <w:top w:val="none" w:sz="0" w:space="0" w:color="auto"/>
                        <w:left w:val="none" w:sz="0" w:space="0" w:color="auto"/>
                        <w:bottom w:val="none" w:sz="0" w:space="0" w:color="auto"/>
                        <w:right w:val="none" w:sz="0" w:space="0" w:color="auto"/>
                      </w:divBdr>
                      <w:divsChild>
                        <w:div w:id="784547100">
                          <w:marLeft w:val="0"/>
                          <w:marRight w:val="0"/>
                          <w:marTop w:val="0"/>
                          <w:marBottom w:val="0"/>
                          <w:divBdr>
                            <w:top w:val="none" w:sz="0" w:space="0" w:color="auto"/>
                            <w:left w:val="none" w:sz="0" w:space="0" w:color="auto"/>
                            <w:bottom w:val="none" w:sz="0" w:space="0" w:color="auto"/>
                            <w:right w:val="none" w:sz="0" w:space="0" w:color="auto"/>
                          </w:divBdr>
                          <w:divsChild>
                            <w:div w:id="7845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7106">
                      <w:marLeft w:val="0"/>
                      <w:marRight w:val="0"/>
                      <w:marTop w:val="0"/>
                      <w:marBottom w:val="0"/>
                      <w:divBdr>
                        <w:top w:val="none" w:sz="0" w:space="0" w:color="auto"/>
                        <w:left w:val="none" w:sz="0" w:space="0" w:color="auto"/>
                        <w:bottom w:val="none" w:sz="0" w:space="0" w:color="auto"/>
                        <w:right w:val="none" w:sz="0" w:space="0" w:color="auto"/>
                      </w:divBdr>
                      <w:divsChild>
                        <w:div w:id="784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7103">
                  <w:marLeft w:val="0"/>
                  <w:marRight w:val="0"/>
                  <w:marTop w:val="0"/>
                  <w:marBottom w:val="0"/>
                  <w:divBdr>
                    <w:top w:val="none" w:sz="0" w:space="0" w:color="auto"/>
                    <w:left w:val="none" w:sz="0" w:space="0" w:color="auto"/>
                    <w:bottom w:val="none" w:sz="0" w:space="0" w:color="auto"/>
                    <w:right w:val="none" w:sz="0" w:space="0" w:color="auto"/>
                  </w:divBdr>
                </w:div>
              </w:divsChild>
            </w:div>
            <w:div w:id="784547097">
              <w:marLeft w:val="0"/>
              <w:marRight w:val="0"/>
              <w:marTop w:val="0"/>
              <w:marBottom w:val="0"/>
              <w:divBdr>
                <w:top w:val="none" w:sz="0" w:space="0" w:color="auto"/>
                <w:left w:val="none" w:sz="0" w:space="0" w:color="auto"/>
                <w:bottom w:val="none" w:sz="0" w:space="0" w:color="auto"/>
                <w:right w:val="none" w:sz="0" w:space="0" w:color="auto"/>
              </w:divBdr>
              <w:divsChild>
                <w:div w:id="784547093">
                  <w:marLeft w:val="720"/>
                  <w:marRight w:val="720"/>
                  <w:marTop w:val="100"/>
                  <w:marBottom w:val="100"/>
                  <w:divBdr>
                    <w:top w:val="none" w:sz="0" w:space="0" w:color="auto"/>
                    <w:left w:val="none" w:sz="0" w:space="0" w:color="auto"/>
                    <w:bottom w:val="none" w:sz="0" w:space="0" w:color="auto"/>
                    <w:right w:val="none" w:sz="0" w:space="0" w:color="auto"/>
                  </w:divBdr>
                </w:div>
              </w:divsChild>
            </w:div>
            <w:div w:id="784547107">
              <w:marLeft w:val="0"/>
              <w:marRight w:val="0"/>
              <w:marTop w:val="0"/>
              <w:marBottom w:val="0"/>
              <w:divBdr>
                <w:top w:val="none" w:sz="0" w:space="0" w:color="auto"/>
                <w:left w:val="none" w:sz="0" w:space="0" w:color="auto"/>
                <w:bottom w:val="none" w:sz="0" w:space="0" w:color="auto"/>
                <w:right w:val="none" w:sz="0" w:space="0" w:color="auto"/>
              </w:divBdr>
            </w:div>
          </w:divsChild>
        </w:div>
        <w:div w:id="784547108">
          <w:marLeft w:val="0"/>
          <w:marRight w:val="0"/>
          <w:marTop w:val="0"/>
          <w:marBottom w:val="0"/>
          <w:divBdr>
            <w:top w:val="none" w:sz="0" w:space="0" w:color="auto"/>
            <w:left w:val="none" w:sz="0" w:space="0" w:color="auto"/>
            <w:bottom w:val="none" w:sz="0" w:space="0" w:color="auto"/>
            <w:right w:val="none" w:sz="0" w:space="0" w:color="auto"/>
          </w:divBdr>
          <w:divsChild>
            <w:div w:id="7845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044494\Local%20Settings\Temporary%20Internet%20Files\Content.IE5\URCQSDD7\fileUploads\581281_2012-2013_uploadCompac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A044494\Local%20Settings\Temporary%20Internet%20Files\Content.IE5\URCQSDD7\fileUploads\581281_2012-2013_uploadEvidenceParentInpu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nts%20and%20Settings\A044494\Local%20Settings\Temporary%20Internet%20Files\Content.IE5\URCQSDD7\fileUploads\581281_2012-2013_uploadCompactEvid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3111</Words>
  <Characters>17733</Characters>
  <Application>Microsoft Office Outlook</Application>
  <DocSecurity>0</DocSecurity>
  <Lines>0</Lines>
  <Paragraphs>0</Paragraphs>
  <ScaleCrop>false</ScaleCrop>
  <Company>SCS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A040767</cp:lastModifiedBy>
  <cp:revision>2</cp:revision>
  <cp:lastPrinted>2013-07-09T12:01:00Z</cp:lastPrinted>
  <dcterms:created xsi:type="dcterms:W3CDTF">2014-10-31T20:33:00Z</dcterms:created>
  <dcterms:modified xsi:type="dcterms:W3CDTF">2014-10-31T20:33:00Z</dcterms:modified>
</cp:coreProperties>
</file>