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EB" w:rsidRDefault="00C653EB" w:rsidP="00C8668C">
      <w:pPr>
        <w:rPr>
          <w:b/>
          <w:bCs/>
        </w:rPr>
      </w:pPr>
      <w:r>
        <w:rPr>
          <w:b/>
          <w:bCs/>
        </w:rPr>
        <w:t>EVERGREEN ELEMENTARY SCHOOL</w:t>
      </w:r>
    </w:p>
    <w:p w:rsidR="00C8668C" w:rsidRPr="00C8668C" w:rsidRDefault="00C8668C" w:rsidP="00C8668C">
      <w:pPr>
        <w:rPr>
          <w:b/>
          <w:bCs/>
        </w:rPr>
      </w:pPr>
      <w:r w:rsidRPr="00C8668C">
        <w:rPr>
          <w:b/>
          <w:bCs/>
        </w:rPr>
        <w:t xml:space="preserve"> SCHOOL Title I, Part A </w:t>
      </w:r>
      <w:r w:rsidR="005E6B0D">
        <w:rPr>
          <w:b/>
          <w:bCs/>
        </w:rPr>
        <w:t>Parent and Family Engagement Plan</w:t>
      </w:r>
    </w:p>
    <w:p w:rsidR="00AF4B86" w:rsidRDefault="00AF4B86" w:rsidP="003662FA">
      <w:pPr>
        <w:rPr>
          <w:b/>
          <w:bCs/>
        </w:rPr>
      </w:pPr>
      <w:r>
        <w:rPr>
          <w:b/>
          <w:bCs/>
        </w:rPr>
        <w:t>Vision Statement</w:t>
      </w:r>
    </w:p>
    <w:p w:rsidR="00AF4B86" w:rsidRPr="001B23AC" w:rsidRDefault="00AF4B86" w:rsidP="00AF4B86">
      <w:pPr>
        <w:spacing w:after="0" w:line="240" w:lineRule="auto"/>
        <w:rPr>
          <w:rFonts w:cstheme="minorHAnsi"/>
          <w:iCs/>
          <w:color w:val="000000" w:themeColor="text1"/>
          <w:shd w:val="clear" w:color="auto" w:fill="FFFFFF"/>
        </w:rPr>
      </w:pPr>
      <w:r w:rsidRPr="001B23AC">
        <w:rPr>
          <w:rFonts w:cstheme="minorHAnsi"/>
          <w:iCs/>
          <w:color w:val="000000" w:themeColor="text1"/>
          <w:shd w:val="clear" w:color="auto" w:fill="FFFFFF"/>
        </w:rPr>
        <w:t>Evergreen’s vision is for students, staff, parents, and the community, to work together in developing high achieving, confident, life-long learners, and responsible citizens.</w:t>
      </w:r>
    </w:p>
    <w:p w:rsidR="005553A3" w:rsidRPr="005553A3" w:rsidRDefault="005553A3" w:rsidP="00AF4B86">
      <w:pPr>
        <w:spacing w:after="0" w:line="240" w:lineRule="auto"/>
        <w:rPr>
          <w:rFonts w:cstheme="minorHAnsi"/>
          <w:bCs/>
          <w:i/>
          <w:color w:val="000000" w:themeColor="text1"/>
          <w:sz w:val="24"/>
          <w:szCs w:val="24"/>
        </w:rPr>
      </w:pPr>
    </w:p>
    <w:p w:rsidR="003662FA" w:rsidRDefault="005C56AC" w:rsidP="003662FA">
      <w:pPr>
        <w:rPr>
          <w:b/>
          <w:bCs/>
        </w:rPr>
      </w:pPr>
      <w:r>
        <w:rPr>
          <w:b/>
          <w:bCs/>
        </w:rPr>
        <w:t>Mission Statement</w:t>
      </w:r>
    </w:p>
    <w:p w:rsidR="005C56AC" w:rsidRPr="001B23AC" w:rsidRDefault="003662FA" w:rsidP="00AF4B86">
      <w:pPr>
        <w:spacing w:after="0" w:line="240" w:lineRule="auto"/>
        <w:rPr>
          <w:rFonts w:cstheme="minorHAnsi"/>
          <w:iCs/>
          <w:color w:val="000000" w:themeColor="text1"/>
        </w:rPr>
      </w:pPr>
      <w:r w:rsidRPr="001B23AC">
        <w:rPr>
          <w:rFonts w:cstheme="minorHAnsi"/>
          <w:iCs/>
          <w:color w:val="000000" w:themeColor="text1"/>
        </w:rPr>
        <w:t>Evergreen’s mission is to motivate students, parents and teachers to strive for excellence in academics, where habits of lifelong learning are developed, where responsibility and caring for each other and the environment are fostered, where social and emotional growth is nurtured, and where cooperation among all members of the school community helps prepare students to meet life's challenges.</w:t>
      </w:r>
    </w:p>
    <w:p w:rsidR="00AF4B86" w:rsidRPr="00AF4B86" w:rsidRDefault="00AF4B86" w:rsidP="00AF4B86">
      <w:pPr>
        <w:spacing w:after="0" w:line="240" w:lineRule="auto"/>
        <w:rPr>
          <w:rFonts w:asciiTheme="majorHAnsi" w:hAnsiTheme="majorHAnsi" w:cstheme="majorHAnsi"/>
          <w:i/>
          <w:iCs/>
          <w:color w:val="000000" w:themeColor="text1"/>
        </w:rPr>
      </w:pPr>
    </w:p>
    <w:p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tblPr>
      <w:tblGrid>
        <w:gridCol w:w="10790"/>
      </w:tblGrid>
      <w:tr w:rsidR="00FF7E1A" w:rsidTr="00D76547">
        <w:tc>
          <w:tcPr>
            <w:tcW w:w="10790" w:type="dxa"/>
          </w:tcPr>
          <w:p w:rsidR="005F42DA" w:rsidRDefault="00AF4B86" w:rsidP="005F42DA">
            <w:r>
              <w:t xml:space="preserve">At </w:t>
            </w:r>
            <w:r w:rsidR="003662FA">
              <w:t>Evergreen Elementary</w:t>
            </w:r>
            <w:r w:rsidR="003662FA" w:rsidRPr="007131B1">
              <w:t xml:space="preserve"> </w:t>
            </w:r>
            <w:r>
              <w:t xml:space="preserve">School, parents will have the opportunity to </w:t>
            </w:r>
            <w:r w:rsidR="005F42DA">
              <w:t xml:space="preserve">join and participate with the School Advisory Council (SAC), a group </w:t>
            </w:r>
            <w:r w:rsidR="003662FA" w:rsidRPr="007131B1">
              <w:t>consisting of parents, community members, and school staff. All parents are enc</w:t>
            </w:r>
            <w:r w:rsidR="005F42DA">
              <w:t>ouraged to become members of</w:t>
            </w:r>
            <w:r w:rsidR="003662FA" w:rsidRPr="007131B1">
              <w:t xml:space="preserve"> SAC. </w:t>
            </w:r>
            <w:r w:rsidR="003662FA">
              <w:t>Information regarding membership</w:t>
            </w:r>
            <w:r w:rsidR="005F42DA">
              <w:t xml:space="preserve"> is sent out to families by school n</w:t>
            </w:r>
            <w:r w:rsidR="003662FA" w:rsidRPr="007131B1">
              <w:t xml:space="preserve">ewsletters, SkyLert phone messages, and other appropriate means. </w:t>
            </w:r>
            <w:r w:rsidR="005F42DA" w:rsidRPr="007131B1">
              <w:t xml:space="preserve">Members of the SAC will be determined by the balanced representation of the ethnic, racial, and economic community served at Evergreen School. More than 50% of the SAC are parent (non-employee) representatives. </w:t>
            </w:r>
          </w:p>
          <w:p w:rsidR="005F42DA" w:rsidRDefault="005F42DA" w:rsidP="003662FA"/>
          <w:p w:rsidR="00FF7E1A" w:rsidRPr="005553A3" w:rsidRDefault="005F42DA" w:rsidP="005553A3">
            <w:r>
              <w:t xml:space="preserve">SAC is involved with creating and providing input for the Parent and Family Engagement Plan (PFEP). In addition to involvement with the PFEP, SAC </w:t>
            </w:r>
            <w:r w:rsidR="003662FA" w:rsidRPr="007131B1">
              <w:t xml:space="preserve">reviews and makes revisions </w:t>
            </w:r>
            <w:r w:rsidR="005553A3">
              <w:t>to the School Improvement Plan,</w:t>
            </w:r>
            <w:r w:rsidR="003662FA" w:rsidRPr="007131B1">
              <w:t xml:space="preserve"> t</w:t>
            </w:r>
            <w:r w:rsidR="005553A3">
              <w:t>he school c</w:t>
            </w:r>
            <w:r w:rsidR="003662FA" w:rsidRPr="007131B1">
              <w:t>ompact each year</w:t>
            </w:r>
            <w:r w:rsidR="005553A3">
              <w:t>, and other plans that needs to be modified</w:t>
            </w:r>
            <w:r w:rsidR="003662FA" w:rsidRPr="007131B1">
              <w:t>. SAC members will have input on how Title I and Parent Involvement funds should be used at Evergreen</w:t>
            </w:r>
            <w:r w:rsidR="003662FA">
              <w:t>.</w:t>
            </w:r>
          </w:p>
        </w:tc>
      </w:tr>
    </w:tbl>
    <w:p w:rsidR="00FF7E1A" w:rsidRPr="000B4756" w:rsidRDefault="00FF7E1A" w:rsidP="00C8668C">
      <w:pPr>
        <w:rPr>
          <w:bCs/>
          <w:sz w:val="6"/>
          <w:szCs w:val="6"/>
        </w:rPr>
      </w:pPr>
    </w:p>
    <w:p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tblPr>
      <w:tblGrid>
        <w:gridCol w:w="10790"/>
      </w:tblGrid>
      <w:tr w:rsidR="00FF7E1A" w:rsidTr="00D76547">
        <w:tc>
          <w:tcPr>
            <w:tcW w:w="10790" w:type="dxa"/>
          </w:tcPr>
          <w:p w:rsidR="003662FA" w:rsidRPr="003A3E85" w:rsidRDefault="003662FA" w:rsidP="003A3E85">
            <w:r>
              <w:t>Evergreen Elementary School will provide various parent engagement activi</w:t>
            </w:r>
            <w:r w:rsidR="005553A3">
              <w:t xml:space="preserve">ties throughout the school year. The parent and family engagement plan involves a team effort. The Evergreen team will provide activities that will support the learning efforts of all learners. </w:t>
            </w:r>
            <w:r w:rsidR="003A3E85">
              <w:t xml:space="preserve">The activities will encompass standard-based learning activities that support student learning. </w:t>
            </w:r>
          </w:p>
        </w:tc>
      </w:tr>
    </w:tbl>
    <w:p w:rsidR="00FF7E1A" w:rsidRPr="000B4756" w:rsidRDefault="00FF7E1A" w:rsidP="00C8668C">
      <w:pPr>
        <w:rPr>
          <w:bCs/>
          <w:sz w:val="6"/>
          <w:szCs w:val="6"/>
        </w:rPr>
      </w:pPr>
    </w:p>
    <w:p w:rsidR="000B7486" w:rsidRPr="000B7486" w:rsidRDefault="000B7486" w:rsidP="000B7486">
      <w:pPr>
        <w:rPr>
          <w:b/>
          <w:bCs/>
        </w:rPr>
      </w:pPr>
      <w:r w:rsidRPr="000B7486">
        <w:rPr>
          <w:b/>
          <w:bCs/>
        </w:rPr>
        <w:t>Engagement of Parents</w:t>
      </w:r>
    </w:p>
    <w:p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tblPr>
      <w:tblGrid>
        <w:gridCol w:w="10790"/>
      </w:tblGrid>
      <w:tr w:rsidR="00FF7E1A" w:rsidTr="00D76547">
        <w:tc>
          <w:tcPr>
            <w:tcW w:w="10790" w:type="dxa"/>
          </w:tcPr>
          <w:p w:rsidR="00277F68" w:rsidRPr="00E07935" w:rsidRDefault="00277F68" w:rsidP="00D76547">
            <w:r>
              <w:t xml:space="preserve">Evergreen Elementary School </w:t>
            </w:r>
            <w:r w:rsidR="0049509A">
              <w:t>will engage parents and families through open communication</w:t>
            </w:r>
            <w:r w:rsidR="00E07935">
              <w:t xml:space="preserve"> throughout the school year</w:t>
            </w:r>
            <w:r w:rsidR="0049509A">
              <w:t>. Parents and families will have the chance to utilize various forms of communication</w:t>
            </w:r>
            <w:r w:rsidR="00E07935">
              <w:t xml:space="preserve"> for input</w:t>
            </w:r>
            <w:r w:rsidR="0049509A">
              <w:t xml:space="preserve"> inclusive but not limited to parent-teacher-student conferences, school sponsored parent engagement activities</w:t>
            </w:r>
            <w:r w:rsidR="00E07935">
              <w:t>,</w:t>
            </w:r>
            <w:r w:rsidR="0049509A">
              <w:t xml:space="preserve"> </w:t>
            </w:r>
            <w:r w:rsidR="00E07935">
              <w:t xml:space="preserve">volunteering in the classrooms, use of Dojo, etc. In addition, parents and families have access to signing in to the parent portal through Family Access in Skyward. </w:t>
            </w:r>
          </w:p>
        </w:tc>
      </w:tr>
    </w:tbl>
    <w:p w:rsidR="00FF7E1A" w:rsidRPr="000B4756" w:rsidRDefault="00FF7E1A" w:rsidP="00C8668C">
      <w:pPr>
        <w:rPr>
          <w:bCs/>
          <w:sz w:val="6"/>
          <w:szCs w:val="6"/>
        </w:rPr>
      </w:pPr>
    </w:p>
    <w:p w:rsidR="005C56AC" w:rsidRDefault="005C56AC" w:rsidP="00C8668C">
      <w:pPr>
        <w:rPr>
          <w:b/>
          <w:bCs/>
        </w:rPr>
      </w:pPr>
      <w:r w:rsidRPr="005C56AC">
        <w:rPr>
          <w:b/>
          <w:bCs/>
        </w:rPr>
        <w:t>Coordination and Integration with Other Federal Programs</w:t>
      </w:r>
    </w:p>
    <w:p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1016" w:type="dxa"/>
        <w:tblLayout w:type="fixed"/>
        <w:tblCellMar>
          <w:left w:w="0" w:type="dxa"/>
          <w:right w:w="0" w:type="dxa"/>
        </w:tblCellMar>
        <w:tblLook w:val="04A0"/>
      </w:tblPr>
      <w:tblGrid>
        <w:gridCol w:w="1638"/>
        <w:gridCol w:w="9378"/>
      </w:tblGrid>
      <w:tr w:rsidR="00A070E4" w:rsidRPr="00A070E4" w:rsidTr="0004173D">
        <w:tc>
          <w:tcPr>
            <w:tcW w:w="1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0E4" w:rsidRPr="00F122F4" w:rsidRDefault="00A070E4" w:rsidP="00A070E4">
            <w:pPr>
              <w:rPr>
                <w:rFonts w:cstheme="minorHAnsi"/>
              </w:rPr>
            </w:pPr>
            <w:r w:rsidRPr="00F122F4">
              <w:rPr>
                <w:rFonts w:cstheme="minorHAnsi"/>
              </w:rPr>
              <w:lastRenderedPageBreak/>
              <w:t>Title I Part A</w:t>
            </w:r>
          </w:p>
        </w:tc>
        <w:tc>
          <w:tcPr>
            <w:tcW w:w="93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173D" w:rsidRPr="00F122F4" w:rsidRDefault="00E07935" w:rsidP="00A070E4">
            <w:pPr>
              <w:rPr>
                <w:rStyle w:val="Strong"/>
                <w:rFonts w:eastAsia="Times New Roman" w:cstheme="minorHAnsi"/>
                <w:b w:val="0"/>
              </w:rPr>
            </w:pPr>
            <w:r w:rsidRPr="00F122F4">
              <w:rPr>
                <w:rStyle w:val="Strong"/>
                <w:rFonts w:eastAsia="Times New Roman" w:cstheme="minorHAnsi"/>
                <w:b w:val="0"/>
              </w:rPr>
              <w:t>Evergreen Elementary School</w:t>
            </w:r>
            <w:r w:rsidR="0004173D" w:rsidRPr="00F122F4">
              <w:rPr>
                <w:rStyle w:val="Strong"/>
                <w:rFonts w:eastAsia="Times New Roman" w:cstheme="minorHAnsi"/>
                <w:b w:val="0"/>
              </w:rPr>
              <w:t>’s comprehensive needs assessment will guide how Title 1 funds will be spent for the school. Title I funds will</w:t>
            </w:r>
            <w:r w:rsidR="003662FA" w:rsidRPr="00F122F4">
              <w:rPr>
                <w:rStyle w:val="Strong"/>
                <w:rFonts w:eastAsia="Times New Roman" w:cstheme="minorHAnsi"/>
                <w:b w:val="0"/>
              </w:rPr>
              <w:t xml:space="preserve"> provide supplemental instructional materials, equipment, and/or personnel to help students meet the rigorous state standard expectations. </w:t>
            </w:r>
          </w:p>
          <w:p w:rsidR="0004173D" w:rsidRPr="00F122F4" w:rsidRDefault="0004173D" w:rsidP="00A070E4">
            <w:pPr>
              <w:rPr>
                <w:rStyle w:val="Strong"/>
                <w:rFonts w:eastAsia="Times New Roman" w:cstheme="minorHAnsi"/>
                <w:b w:val="0"/>
              </w:rPr>
            </w:pPr>
            <w:r w:rsidRPr="00F122F4">
              <w:rPr>
                <w:rStyle w:val="Strong"/>
                <w:rFonts w:eastAsia="Times New Roman" w:cstheme="minorHAnsi"/>
                <w:b w:val="0"/>
              </w:rPr>
              <w:t xml:space="preserve">Content Area Specialists will be funded to assist with providing teachers and staff with the necessary training and professional development for creating, developing, and implementing effective instruction. </w:t>
            </w:r>
          </w:p>
          <w:p w:rsidR="00E07935" w:rsidRPr="00F122F4" w:rsidRDefault="0004173D" w:rsidP="00E07935">
            <w:pPr>
              <w:rPr>
                <w:rFonts w:eastAsia="Times New Roman" w:cstheme="minorHAnsi"/>
                <w:bCs/>
              </w:rPr>
            </w:pPr>
            <w:r w:rsidRPr="00F122F4">
              <w:rPr>
                <w:rStyle w:val="Strong"/>
                <w:rFonts w:eastAsia="Times New Roman" w:cstheme="minorHAnsi"/>
                <w:b w:val="0"/>
              </w:rPr>
              <w:t>The Title 1 funds will also be utilized for coordinating and implementing family engagement activities to improve student learning of standards-based activities for home use and will be coordinated with Title I, Part A.</w:t>
            </w:r>
          </w:p>
        </w:tc>
      </w:tr>
      <w:tr w:rsidR="00A070E4" w:rsidRPr="00A070E4" w:rsidTr="0004173D">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F122F4" w:rsidRDefault="00A070E4" w:rsidP="00A070E4">
            <w:pPr>
              <w:rPr>
                <w:rFonts w:cstheme="minorHAnsi"/>
                <w:color w:val="000000"/>
              </w:rPr>
            </w:pPr>
            <w:r w:rsidRPr="00F122F4">
              <w:rPr>
                <w:rFonts w:cstheme="minorHAnsi"/>
                <w:color w:val="000000"/>
              </w:rPr>
              <w:t>Title I Part C (Migrant)</w:t>
            </w:r>
          </w:p>
        </w:tc>
        <w:tc>
          <w:tcPr>
            <w:tcW w:w="9378" w:type="dxa"/>
            <w:tcBorders>
              <w:top w:val="nil"/>
              <w:left w:val="nil"/>
              <w:bottom w:val="single" w:sz="8" w:space="0" w:color="auto"/>
              <w:right w:val="single" w:sz="8" w:space="0" w:color="auto"/>
            </w:tcBorders>
            <w:tcMar>
              <w:top w:w="0" w:type="dxa"/>
              <w:left w:w="108" w:type="dxa"/>
              <w:bottom w:w="0" w:type="dxa"/>
              <w:right w:w="108" w:type="dxa"/>
            </w:tcMar>
            <w:hideMark/>
          </w:tcPr>
          <w:p w:rsidR="0004173D" w:rsidRPr="00F122F4" w:rsidRDefault="0004173D" w:rsidP="00A070E4">
            <w:pPr>
              <w:rPr>
                <w:rFonts w:eastAsia="Times New Roman" w:cstheme="minorHAnsi"/>
                <w:bCs/>
              </w:rPr>
            </w:pPr>
            <w:r w:rsidRPr="00F122F4">
              <w:rPr>
                <w:rStyle w:val="Strong"/>
                <w:rFonts w:eastAsia="Times New Roman" w:cstheme="minorHAnsi"/>
                <w:b w:val="0"/>
              </w:rPr>
              <w:t>The administration will contact</w:t>
            </w:r>
            <w:r w:rsidR="003662FA" w:rsidRPr="00F122F4">
              <w:rPr>
                <w:rStyle w:val="Strong"/>
                <w:rFonts w:eastAsia="Times New Roman" w:cstheme="minorHAnsi"/>
                <w:b w:val="0"/>
              </w:rPr>
              <w:t xml:space="preserve"> the Migrant Department of Grants &amp; Federal Programs office. This office will provide support to the students and families </w:t>
            </w:r>
            <w:r w:rsidRPr="00F122F4">
              <w:rPr>
                <w:rStyle w:val="Strong"/>
                <w:rFonts w:eastAsia="Times New Roman" w:cstheme="minorHAnsi"/>
                <w:b w:val="0"/>
              </w:rPr>
              <w:t xml:space="preserve">based on the </w:t>
            </w:r>
            <w:r w:rsidR="003662FA" w:rsidRPr="00F122F4">
              <w:rPr>
                <w:rStyle w:val="Strong"/>
                <w:rFonts w:eastAsia="Times New Roman" w:cstheme="minorHAnsi"/>
                <w:b w:val="0"/>
              </w:rPr>
              <w:t>appropriate needs.</w:t>
            </w:r>
          </w:p>
        </w:tc>
      </w:tr>
      <w:tr w:rsidR="00A070E4" w:rsidRPr="00A070E4" w:rsidTr="0004173D">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F122F4" w:rsidRDefault="00A070E4" w:rsidP="00A070E4">
            <w:pPr>
              <w:rPr>
                <w:rFonts w:cstheme="minorHAnsi"/>
                <w:color w:val="000000"/>
              </w:rPr>
            </w:pPr>
            <w:r w:rsidRPr="00F122F4">
              <w:rPr>
                <w:rFonts w:cstheme="minorHAnsi"/>
                <w:color w:val="000000"/>
              </w:rPr>
              <w:t>Title I Part D (Neglected &amp; Delinquent)</w:t>
            </w:r>
          </w:p>
        </w:tc>
        <w:tc>
          <w:tcPr>
            <w:tcW w:w="9378" w:type="dxa"/>
            <w:tcBorders>
              <w:top w:val="nil"/>
              <w:left w:val="nil"/>
              <w:bottom w:val="single" w:sz="8" w:space="0" w:color="auto"/>
              <w:right w:val="single" w:sz="8" w:space="0" w:color="auto"/>
            </w:tcBorders>
            <w:tcMar>
              <w:top w:w="0" w:type="dxa"/>
              <w:left w:w="108" w:type="dxa"/>
              <w:bottom w:w="0" w:type="dxa"/>
              <w:right w:w="108" w:type="dxa"/>
            </w:tcMar>
          </w:tcPr>
          <w:p w:rsidR="00DB609C" w:rsidRPr="00F122F4" w:rsidRDefault="00DB609C" w:rsidP="00A070E4">
            <w:pPr>
              <w:rPr>
                <w:rFonts w:cstheme="minorHAnsi"/>
              </w:rPr>
            </w:pPr>
          </w:p>
          <w:p w:rsidR="00A070E4" w:rsidRPr="00F122F4" w:rsidRDefault="00DD02A5" w:rsidP="00A070E4">
            <w:pPr>
              <w:rPr>
                <w:rFonts w:cstheme="minorHAnsi"/>
                <w:color w:val="0070C0"/>
              </w:rPr>
            </w:pPr>
            <w:r w:rsidRPr="00F122F4">
              <w:rPr>
                <w:rFonts w:cstheme="minorHAnsi"/>
              </w:rPr>
              <w:t xml:space="preserve">Not </w:t>
            </w:r>
            <w:r w:rsidR="0004173D" w:rsidRPr="00F122F4">
              <w:rPr>
                <w:rFonts w:cstheme="minorHAnsi"/>
              </w:rPr>
              <w:t>A</w:t>
            </w:r>
            <w:r w:rsidRPr="00F122F4">
              <w:rPr>
                <w:rFonts w:cstheme="minorHAnsi"/>
              </w:rPr>
              <w:t>pplicable</w:t>
            </w:r>
          </w:p>
        </w:tc>
      </w:tr>
      <w:tr w:rsidR="00A070E4" w:rsidRPr="00A070E4" w:rsidTr="0004173D">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F122F4" w:rsidRDefault="00A070E4" w:rsidP="00A070E4">
            <w:pPr>
              <w:rPr>
                <w:rFonts w:cstheme="minorHAnsi"/>
                <w:color w:val="0070C0"/>
              </w:rPr>
            </w:pPr>
            <w:r w:rsidRPr="00F122F4">
              <w:rPr>
                <w:rFonts w:cstheme="minorHAnsi"/>
                <w:color w:val="000000"/>
              </w:rPr>
              <w:t>Title II</w:t>
            </w:r>
          </w:p>
        </w:tc>
        <w:tc>
          <w:tcPr>
            <w:tcW w:w="9378" w:type="dxa"/>
            <w:tcBorders>
              <w:top w:val="nil"/>
              <w:left w:val="nil"/>
              <w:bottom w:val="single" w:sz="8" w:space="0" w:color="auto"/>
              <w:right w:val="single" w:sz="8" w:space="0" w:color="auto"/>
            </w:tcBorders>
            <w:tcMar>
              <w:top w:w="0" w:type="dxa"/>
              <w:left w:w="108" w:type="dxa"/>
              <w:bottom w:w="0" w:type="dxa"/>
              <w:right w:w="108" w:type="dxa"/>
            </w:tcMar>
            <w:hideMark/>
          </w:tcPr>
          <w:p w:rsidR="0004173D" w:rsidRPr="00F122F4" w:rsidRDefault="0004173D" w:rsidP="00A070E4">
            <w:pPr>
              <w:rPr>
                <w:rStyle w:val="Strong"/>
                <w:rFonts w:eastAsia="Times New Roman" w:cstheme="minorHAnsi"/>
                <w:b w:val="0"/>
              </w:rPr>
            </w:pPr>
            <w:r w:rsidRPr="00F122F4">
              <w:rPr>
                <w:rStyle w:val="Strong"/>
                <w:rFonts w:eastAsia="Times New Roman" w:cstheme="minorHAnsi"/>
                <w:b w:val="0"/>
              </w:rPr>
              <w:t>During the school year, district provides profess</w:t>
            </w:r>
            <w:r w:rsidR="00DB609C" w:rsidRPr="00F122F4">
              <w:rPr>
                <w:rStyle w:val="Strong"/>
                <w:rFonts w:eastAsia="Times New Roman" w:cstheme="minorHAnsi"/>
                <w:b w:val="0"/>
              </w:rPr>
              <w:t xml:space="preserve">ional development opportunities for faculty and staff to ensure expectations are communicated and trainings to improve instructional delivery to increase student learning achievement. </w:t>
            </w:r>
          </w:p>
          <w:p w:rsidR="0004173D" w:rsidRPr="00F122F4" w:rsidRDefault="00DB609C" w:rsidP="0004173D">
            <w:pPr>
              <w:rPr>
                <w:rFonts w:eastAsia="Times New Roman" w:cstheme="minorHAnsi"/>
                <w:bCs/>
              </w:rPr>
            </w:pPr>
            <w:r w:rsidRPr="00F122F4">
              <w:rPr>
                <w:rStyle w:val="Strong"/>
                <w:rFonts w:eastAsia="Times New Roman" w:cstheme="minorHAnsi"/>
                <w:b w:val="0"/>
              </w:rPr>
              <w:t xml:space="preserve">In addition to district-led professional development, Evergreen Elementary will provide professional learning opportunities for the faculty and staff focusing on </w:t>
            </w:r>
            <w:r w:rsidR="00483FF7" w:rsidRPr="00F122F4">
              <w:rPr>
                <w:rStyle w:val="Strong"/>
                <w:rFonts w:eastAsia="Times New Roman" w:cstheme="minorHAnsi"/>
                <w:b w:val="0"/>
              </w:rPr>
              <w:t xml:space="preserve">standards, lesson creation and implementation, student engagement, behavior management, parent engagement, etc. </w:t>
            </w:r>
          </w:p>
        </w:tc>
      </w:tr>
      <w:tr w:rsidR="003662FA" w:rsidRPr="00A070E4" w:rsidTr="0004173D">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2FA" w:rsidRPr="00F122F4" w:rsidRDefault="003662FA" w:rsidP="003662FA">
            <w:pPr>
              <w:rPr>
                <w:rFonts w:cstheme="minorHAnsi"/>
              </w:rPr>
            </w:pPr>
            <w:r w:rsidRPr="00F122F4">
              <w:rPr>
                <w:rFonts w:cstheme="minorHAnsi"/>
              </w:rPr>
              <w:t>Title III - ESOL</w:t>
            </w:r>
          </w:p>
        </w:tc>
        <w:tc>
          <w:tcPr>
            <w:tcW w:w="9378" w:type="dxa"/>
            <w:tcBorders>
              <w:top w:val="nil"/>
              <w:left w:val="nil"/>
              <w:bottom w:val="single" w:sz="8" w:space="0" w:color="auto"/>
              <w:right w:val="single" w:sz="8" w:space="0" w:color="auto"/>
            </w:tcBorders>
            <w:tcMar>
              <w:top w:w="0" w:type="dxa"/>
              <w:left w:w="108" w:type="dxa"/>
              <w:bottom w:w="0" w:type="dxa"/>
              <w:right w:w="108" w:type="dxa"/>
            </w:tcMar>
            <w:hideMark/>
          </w:tcPr>
          <w:p w:rsidR="00483FF7" w:rsidRPr="00F122F4" w:rsidRDefault="003662FA" w:rsidP="00483FF7">
            <w:pPr>
              <w:rPr>
                <w:rStyle w:val="Strong"/>
                <w:rFonts w:eastAsia="Times New Roman" w:cstheme="minorHAnsi"/>
                <w:b w:val="0"/>
              </w:rPr>
            </w:pPr>
            <w:r w:rsidRPr="00F122F4">
              <w:rPr>
                <w:rStyle w:val="Strong"/>
                <w:rFonts w:eastAsia="Times New Roman" w:cstheme="minorHAnsi"/>
                <w:b w:val="0"/>
              </w:rPr>
              <w:t>The administration will coordinate with M</w:t>
            </w:r>
            <w:r w:rsidR="00483FF7" w:rsidRPr="00F122F4">
              <w:rPr>
                <w:rStyle w:val="Strong"/>
                <w:rFonts w:eastAsia="Times New Roman" w:cstheme="minorHAnsi"/>
                <w:b w:val="0"/>
              </w:rPr>
              <w:t xml:space="preserve">arion </w:t>
            </w:r>
            <w:r w:rsidRPr="00F122F4">
              <w:rPr>
                <w:rStyle w:val="Strong"/>
                <w:rFonts w:eastAsia="Times New Roman" w:cstheme="minorHAnsi"/>
                <w:b w:val="0"/>
              </w:rPr>
              <w:t>C</w:t>
            </w:r>
            <w:r w:rsidR="00483FF7" w:rsidRPr="00F122F4">
              <w:rPr>
                <w:rStyle w:val="Strong"/>
                <w:rFonts w:eastAsia="Times New Roman" w:cstheme="minorHAnsi"/>
                <w:b w:val="0"/>
              </w:rPr>
              <w:t xml:space="preserve">ounty </w:t>
            </w:r>
            <w:r w:rsidRPr="00F122F4">
              <w:rPr>
                <w:rStyle w:val="Strong"/>
                <w:rFonts w:eastAsia="Times New Roman" w:cstheme="minorHAnsi"/>
                <w:b w:val="0"/>
              </w:rPr>
              <w:t>P</w:t>
            </w:r>
            <w:r w:rsidR="00483FF7" w:rsidRPr="00F122F4">
              <w:rPr>
                <w:rStyle w:val="Strong"/>
                <w:rFonts w:eastAsia="Times New Roman" w:cstheme="minorHAnsi"/>
                <w:b w:val="0"/>
              </w:rPr>
              <w:t>ublic School</w:t>
            </w:r>
            <w:r w:rsidRPr="00F122F4">
              <w:rPr>
                <w:rStyle w:val="Strong"/>
                <w:rFonts w:eastAsia="Times New Roman" w:cstheme="minorHAnsi"/>
                <w:b w:val="0"/>
              </w:rPr>
              <w:t xml:space="preserve"> ESOL Department to identify students</w:t>
            </w:r>
            <w:r w:rsidR="00483FF7" w:rsidRPr="00F122F4">
              <w:rPr>
                <w:rStyle w:val="Strong"/>
                <w:rFonts w:eastAsia="Times New Roman" w:cstheme="minorHAnsi"/>
                <w:b w:val="0"/>
              </w:rPr>
              <w:t xml:space="preserve"> eligible for ESOL services</w:t>
            </w:r>
            <w:r w:rsidRPr="00F122F4">
              <w:rPr>
                <w:rStyle w:val="Strong"/>
                <w:rFonts w:eastAsia="Times New Roman" w:cstheme="minorHAnsi"/>
                <w:b w:val="0"/>
              </w:rPr>
              <w:t xml:space="preserve">. </w:t>
            </w:r>
            <w:r w:rsidR="00483FF7" w:rsidRPr="00F122F4">
              <w:rPr>
                <w:rStyle w:val="Strong"/>
                <w:rFonts w:eastAsia="Times New Roman" w:cstheme="minorHAnsi"/>
                <w:b w:val="0"/>
              </w:rPr>
              <w:t xml:space="preserve">In addition to teachers providing support for the student needs, </w:t>
            </w:r>
            <w:r w:rsidRPr="00F122F4">
              <w:rPr>
                <w:rStyle w:val="Strong"/>
                <w:rFonts w:eastAsia="Times New Roman" w:cstheme="minorHAnsi"/>
                <w:b w:val="0"/>
              </w:rPr>
              <w:t>ESOL paraprofessionals will provide students with the appropriate resources</w:t>
            </w:r>
            <w:r w:rsidR="00483FF7" w:rsidRPr="00F122F4">
              <w:rPr>
                <w:rStyle w:val="Strong"/>
                <w:rFonts w:eastAsia="Times New Roman" w:cstheme="minorHAnsi"/>
                <w:b w:val="0"/>
              </w:rPr>
              <w:t xml:space="preserve"> for acquiring English as a second language, contributing to their learning of a new traditions, and further support the students may</w:t>
            </w:r>
            <w:r w:rsidRPr="00F122F4">
              <w:rPr>
                <w:rStyle w:val="Strong"/>
                <w:rFonts w:eastAsia="Times New Roman" w:cstheme="minorHAnsi"/>
                <w:b w:val="0"/>
              </w:rPr>
              <w:t xml:space="preserve"> need.</w:t>
            </w:r>
            <w:r w:rsidR="00483FF7" w:rsidRPr="00F122F4">
              <w:rPr>
                <w:rStyle w:val="Strong"/>
                <w:rFonts w:eastAsia="Times New Roman" w:cstheme="minorHAnsi"/>
                <w:b w:val="0"/>
              </w:rPr>
              <w:t xml:space="preserve"> </w:t>
            </w:r>
          </w:p>
        </w:tc>
      </w:tr>
      <w:tr w:rsidR="003662FA" w:rsidRPr="00A070E4" w:rsidTr="0004173D">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62FA" w:rsidRPr="00F122F4" w:rsidRDefault="003662FA" w:rsidP="003662FA">
            <w:pPr>
              <w:rPr>
                <w:rFonts w:cstheme="minorHAnsi"/>
              </w:rPr>
            </w:pPr>
            <w:r w:rsidRPr="00F122F4">
              <w:rPr>
                <w:rFonts w:cstheme="minorHAnsi"/>
              </w:rPr>
              <w:t>Title IV Part A</w:t>
            </w:r>
          </w:p>
        </w:tc>
        <w:tc>
          <w:tcPr>
            <w:tcW w:w="9378" w:type="dxa"/>
            <w:tcBorders>
              <w:top w:val="nil"/>
              <w:left w:val="nil"/>
              <w:bottom w:val="single" w:sz="8" w:space="0" w:color="auto"/>
              <w:right w:val="single" w:sz="8" w:space="0" w:color="auto"/>
            </w:tcBorders>
            <w:tcMar>
              <w:top w:w="0" w:type="dxa"/>
              <w:left w:w="108" w:type="dxa"/>
              <w:bottom w:w="0" w:type="dxa"/>
              <w:right w:w="108" w:type="dxa"/>
            </w:tcMar>
          </w:tcPr>
          <w:p w:rsidR="003662FA" w:rsidRPr="00F122F4" w:rsidRDefault="003662FA" w:rsidP="003662FA">
            <w:pPr>
              <w:spacing w:after="0"/>
              <w:rPr>
                <w:rFonts w:cstheme="minorHAnsi"/>
              </w:rPr>
            </w:pPr>
          </w:p>
        </w:tc>
      </w:tr>
      <w:tr w:rsidR="003662FA" w:rsidRPr="00A070E4" w:rsidTr="0004173D">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62FA" w:rsidRPr="00F122F4" w:rsidRDefault="003662FA" w:rsidP="003662FA">
            <w:pPr>
              <w:rPr>
                <w:rFonts w:cstheme="minorHAnsi"/>
                <w:color w:val="000000"/>
              </w:rPr>
            </w:pPr>
            <w:r w:rsidRPr="00F122F4">
              <w:rPr>
                <w:rFonts w:cstheme="minorHAnsi"/>
              </w:rPr>
              <w:t>Title IV Part B (21</w:t>
            </w:r>
            <w:r w:rsidRPr="00F122F4">
              <w:rPr>
                <w:rFonts w:cstheme="minorHAnsi"/>
                <w:vertAlign w:val="superscript"/>
              </w:rPr>
              <w:t>st</w:t>
            </w:r>
            <w:r w:rsidRPr="00F122F4">
              <w:rPr>
                <w:rFonts w:cstheme="minorHAnsi"/>
              </w:rPr>
              <w:t xml:space="preserve"> CCLC)</w:t>
            </w:r>
          </w:p>
        </w:tc>
        <w:tc>
          <w:tcPr>
            <w:tcW w:w="9378" w:type="dxa"/>
            <w:tcBorders>
              <w:top w:val="nil"/>
              <w:left w:val="nil"/>
              <w:bottom w:val="single" w:sz="8" w:space="0" w:color="auto"/>
              <w:right w:val="single" w:sz="8" w:space="0" w:color="auto"/>
            </w:tcBorders>
            <w:tcMar>
              <w:top w:w="0" w:type="dxa"/>
              <w:left w:w="108" w:type="dxa"/>
              <w:bottom w:w="0" w:type="dxa"/>
              <w:right w:w="108" w:type="dxa"/>
            </w:tcMar>
          </w:tcPr>
          <w:p w:rsidR="003662FA" w:rsidRPr="00F122F4" w:rsidRDefault="00483FF7" w:rsidP="00DD02A5">
            <w:pPr>
              <w:spacing w:after="0"/>
              <w:rPr>
                <w:rFonts w:cstheme="minorHAnsi"/>
              </w:rPr>
            </w:pPr>
            <w:r w:rsidRPr="00F122F4">
              <w:rPr>
                <w:rFonts w:cstheme="minorHAnsi"/>
              </w:rPr>
              <w:t xml:space="preserve">Students at Evergreen Elementary benefit from Title IV, Part B funds to develop and implement </w:t>
            </w:r>
            <w:r w:rsidR="00DD02A5" w:rsidRPr="00F122F4">
              <w:rPr>
                <w:rFonts w:cstheme="minorHAnsi"/>
              </w:rPr>
              <w:t>the 21</w:t>
            </w:r>
            <w:r w:rsidR="00DD02A5" w:rsidRPr="00F122F4">
              <w:rPr>
                <w:rFonts w:cstheme="minorHAnsi"/>
                <w:vertAlign w:val="superscript"/>
              </w:rPr>
              <w:t>st</w:t>
            </w:r>
            <w:r w:rsidR="00DD02A5" w:rsidRPr="00F122F4">
              <w:rPr>
                <w:rFonts w:cstheme="minorHAnsi"/>
              </w:rPr>
              <w:t xml:space="preserve"> Century afterschool program. Students participate in teacher created lessons that engages the mind to think outside the box and to explore enriching activities. </w:t>
            </w:r>
          </w:p>
        </w:tc>
      </w:tr>
      <w:tr w:rsidR="003662FA" w:rsidRPr="00A070E4" w:rsidTr="0004173D">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62FA" w:rsidRPr="00F122F4" w:rsidRDefault="003662FA" w:rsidP="003662FA">
            <w:pPr>
              <w:rPr>
                <w:rFonts w:cstheme="minorHAnsi"/>
                <w:color w:val="000000"/>
              </w:rPr>
            </w:pPr>
            <w:r w:rsidRPr="00F122F4">
              <w:rPr>
                <w:rFonts w:cstheme="minorHAnsi"/>
                <w:color w:val="000000"/>
              </w:rPr>
              <w:t>Title IX Part C - Homeless</w:t>
            </w:r>
          </w:p>
        </w:tc>
        <w:tc>
          <w:tcPr>
            <w:tcW w:w="9378" w:type="dxa"/>
            <w:tcBorders>
              <w:top w:val="nil"/>
              <w:left w:val="nil"/>
              <w:bottom w:val="single" w:sz="8" w:space="0" w:color="auto"/>
              <w:right w:val="single" w:sz="8" w:space="0" w:color="auto"/>
            </w:tcBorders>
            <w:tcMar>
              <w:top w:w="0" w:type="dxa"/>
              <w:left w:w="108" w:type="dxa"/>
              <w:bottom w:w="0" w:type="dxa"/>
              <w:right w:w="108" w:type="dxa"/>
            </w:tcMar>
          </w:tcPr>
          <w:p w:rsidR="003662FA" w:rsidRPr="00F122F4" w:rsidRDefault="00DD02A5" w:rsidP="003662FA">
            <w:pPr>
              <w:spacing w:after="0"/>
              <w:rPr>
                <w:rFonts w:cstheme="minorHAnsi"/>
              </w:rPr>
            </w:pPr>
            <w:r w:rsidRPr="00F122F4">
              <w:rPr>
                <w:rFonts w:cstheme="minorHAnsi"/>
              </w:rPr>
              <w:t xml:space="preserve">The administration will contact the District Homeless Liaison office. The office will determine the needs of the students and provide the support available for the families. In addition, the guidance counselor will assist with the student needs. </w:t>
            </w:r>
          </w:p>
        </w:tc>
      </w:tr>
      <w:tr w:rsidR="003662FA" w:rsidRPr="00A070E4" w:rsidTr="0004173D">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62FA" w:rsidRPr="00F122F4" w:rsidRDefault="003662FA" w:rsidP="003662FA">
            <w:pPr>
              <w:rPr>
                <w:rFonts w:cstheme="minorHAnsi"/>
                <w:color w:val="0070C0"/>
              </w:rPr>
            </w:pPr>
            <w:r w:rsidRPr="00F122F4">
              <w:rPr>
                <w:rFonts w:cstheme="minorHAnsi"/>
                <w:color w:val="000000"/>
              </w:rPr>
              <w:t>Home Instruction for Parents of Preschool Youngsters (HIPPY)</w:t>
            </w:r>
          </w:p>
        </w:tc>
        <w:tc>
          <w:tcPr>
            <w:tcW w:w="9378" w:type="dxa"/>
            <w:tcBorders>
              <w:top w:val="nil"/>
              <w:left w:val="nil"/>
              <w:bottom w:val="single" w:sz="8" w:space="0" w:color="auto"/>
              <w:right w:val="single" w:sz="8" w:space="0" w:color="auto"/>
            </w:tcBorders>
            <w:tcMar>
              <w:top w:w="0" w:type="dxa"/>
              <w:left w:w="108" w:type="dxa"/>
              <w:bottom w:w="0" w:type="dxa"/>
              <w:right w:w="108" w:type="dxa"/>
            </w:tcMar>
          </w:tcPr>
          <w:p w:rsidR="00DD02A5" w:rsidRPr="00F122F4" w:rsidRDefault="00DD02A5" w:rsidP="003662FA">
            <w:pPr>
              <w:spacing w:after="0"/>
              <w:rPr>
                <w:rFonts w:cstheme="minorHAnsi"/>
              </w:rPr>
            </w:pPr>
          </w:p>
          <w:p w:rsidR="00DD02A5" w:rsidRPr="00F122F4" w:rsidRDefault="00DD02A5" w:rsidP="003662FA">
            <w:pPr>
              <w:spacing w:after="0"/>
              <w:rPr>
                <w:rFonts w:cstheme="minorHAnsi"/>
              </w:rPr>
            </w:pPr>
          </w:p>
          <w:p w:rsidR="003662FA" w:rsidRPr="00F122F4" w:rsidRDefault="003662FA" w:rsidP="003662FA">
            <w:pPr>
              <w:spacing w:after="0"/>
              <w:rPr>
                <w:rFonts w:cstheme="minorHAnsi"/>
              </w:rPr>
            </w:pPr>
            <w:r w:rsidRPr="00F122F4">
              <w:rPr>
                <w:rFonts w:cstheme="minorHAnsi"/>
              </w:rPr>
              <w:t>Not Applicable</w:t>
            </w:r>
          </w:p>
        </w:tc>
      </w:tr>
      <w:tr w:rsidR="003662FA" w:rsidRPr="00A070E4" w:rsidTr="0004173D">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62FA" w:rsidRPr="00F122F4" w:rsidRDefault="003662FA" w:rsidP="003662FA">
            <w:pPr>
              <w:rPr>
                <w:rFonts w:cstheme="minorHAnsi"/>
              </w:rPr>
            </w:pPr>
            <w:r w:rsidRPr="00F122F4">
              <w:rPr>
                <w:rFonts w:cstheme="minorHAnsi"/>
                <w:color w:val="000000"/>
              </w:rPr>
              <w:t xml:space="preserve">Individuals with Disabilities Education Act </w:t>
            </w:r>
            <w:r w:rsidRPr="00F122F4">
              <w:rPr>
                <w:rFonts w:cstheme="minorHAnsi"/>
                <w:color w:val="000000"/>
              </w:rPr>
              <w:lastRenderedPageBreak/>
              <w:t>(</w:t>
            </w:r>
            <w:r w:rsidRPr="00F122F4">
              <w:rPr>
                <w:rFonts w:cstheme="minorHAnsi"/>
              </w:rPr>
              <w:t>IDEA)</w:t>
            </w:r>
          </w:p>
        </w:tc>
        <w:tc>
          <w:tcPr>
            <w:tcW w:w="9378" w:type="dxa"/>
            <w:tcBorders>
              <w:top w:val="nil"/>
              <w:left w:val="nil"/>
              <w:bottom w:val="single" w:sz="8" w:space="0" w:color="auto"/>
              <w:right w:val="single" w:sz="8" w:space="0" w:color="auto"/>
            </w:tcBorders>
            <w:tcMar>
              <w:top w:w="0" w:type="dxa"/>
              <w:left w:w="108" w:type="dxa"/>
              <w:bottom w:w="0" w:type="dxa"/>
              <w:right w:w="108" w:type="dxa"/>
            </w:tcMar>
          </w:tcPr>
          <w:p w:rsidR="00DD02A5" w:rsidRPr="00F122F4" w:rsidRDefault="00DD02A5" w:rsidP="00DD02A5">
            <w:pPr>
              <w:rPr>
                <w:rStyle w:val="Strong"/>
                <w:rFonts w:eastAsia="Times New Roman" w:cstheme="minorHAnsi"/>
                <w:b w:val="0"/>
              </w:rPr>
            </w:pPr>
            <w:r w:rsidRPr="00F122F4">
              <w:rPr>
                <w:rStyle w:val="Strong"/>
                <w:rFonts w:eastAsia="Times New Roman" w:cstheme="minorHAnsi"/>
                <w:b w:val="0"/>
              </w:rPr>
              <w:lastRenderedPageBreak/>
              <w:t xml:space="preserve">Evergreen Elementary’s ESE </w:t>
            </w:r>
            <w:r w:rsidR="001B23AC" w:rsidRPr="00F122F4">
              <w:rPr>
                <w:rStyle w:val="Strong"/>
                <w:rFonts w:eastAsia="Times New Roman" w:cstheme="minorHAnsi"/>
                <w:b w:val="0"/>
              </w:rPr>
              <w:t>Specialist,</w:t>
            </w:r>
            <w:r w:rsidRPr="00F122F4">
              <w:rPr>
                <w:rStyle w:val="Strong"/>
                <w:rFonts w:eastAsia="Times New Roman" w:cstheme="minorHAnsi"/>
                <w:b w:val="0"/>
              </w:rPr>
              <w:t xml:space="preserve"> administration, and guidance counselor coordinates with the ESE and</w:t>
            </w:r>
            <w:r w:rsidR="003662FA" w:rsidRPr="00F122F4">
              <w:rPr>
                <w:rStyle w:val="Strong"/>
                <w:rFonts w:eastAsia="Times New Roman" w:cstheme="minorHAnsi"/>
                <w:b w:val="0"/>
              </w:rPr>
              <w:t xml:space="preserve"> Student Services Department of MCPS</w:t>
            </w:r>
            <w:r w:rsidRPr="00F122F4">
              <w:rPr>
                <w:rStyle w:val="Strong"/>
                <w:rFonts w:eastAsia="Times New Roman" w:cstheme="minorHAnsi"/>
                <w:b w:val="0"/>
              </w:rPr>
              <w:t xml:space="preserve"> to identify the students who provided services prescribed by their Individual Education </w:t>
            </w:r>
            <w:r w:rsidR="001B23AC" w:rsidRPr="00F122F4">
              <w:rPr>
                <w:rStyle w:val="Strong"/>
                <w:rFonts w:eastAsia="Times New Roman" w:cstheme="minorHAnsi"/>
                <w:b w:val="0"/>
              </w:rPr>
              <w:t>Plan (</w:t>
            </w:r>
            <w:r w:rsidRPr="00F122F4">
              <w:rPr>
                <w:rStyle w:val="Strong"/>
                <w:rFonts w:eastAsia="Times New Roman" w:cstheme="minorHAnsi"/>
                <w:b w:val="0"/>
              </w:rPr>
              <w:t>IEP)</w:t>
            </w:r>
            <w:r w:rsidR="003662FA" w:rsidRPr="00F122F4">
              <w:rPr>
                <w:rStyle w:val="Strong"/>
                <w:rFonts w:eastAsia="Times New Roman" w:cstheme="minorHAnsi"/>
                <w:b w:val="0"/>
              </w:rPr>
              <w:t xml:space="preserve">. </w:t>
            </w:r>
            <w:r w:rsidR="00F154DB" w:rsidRPr="00F122F4">
              <w:rPr>
                <w:rStyle w:val="Strong"/>
                <w:rFonts w:eastAsia="Times New Roman" w:cstheme="minorHAnsi"/>
                <w:b w:val="0"/>
              </w:rPr>
              <w:t>T</w:t>
            </w:r>
            <w:r w:rsidRPr="00F122F4">
              <w:rPr>
                <w:rStyle w:val="Strong"/>
                <w:rFonts w:eastAsia="Times New Roman" w:cstheme="minorHAnsi"/>
                <w:b w:val="0"/>
              </w:rPr>
              <w:t xml:space="preserve">he team will meet with teachers to ensure that </w:t>
            </w:r>
            <w:r w:rsidRPr="00F122F4">
              <w:rPr>
                <w:rStyle w:val="Strong"/>
                <w:rFonts w:eastAsia="Times New Roman" w:cstheme="minorHAnsi"/>
                <w:b w:val="0"/>
              </w:rPr>
              <w:lastRenderedPageBreak/>
              <w:t>teachers are aware of the student’s needs and accommodations to implement the necessary strategies to help students</w:t>
            </w:r>
            <w:r w:rsidR="00F154DB" w:rsidRPr="00F122F4">
              <w:rPr>
                <w:rStyle w:val="Strong"/>
                <w:rFonts w:eastAsia="Times New Roman" w:cstheme="minorHAnsi"/>
                <w:b w:val="0"/>
              </w:rPr>
              <w:t>’</w:t>
            </w:r>
            <w:r w:rsidRPr="00F122F4">
              <w:rPr>
                <w:rStyle w:val="Strong"/>
                <w:rFonts w:eastAsia="Times New Roman" w:cstheme="minorHAnsi"/>
                <w:b w:val="0"/>
              </w:rPr>
              <w:t xml:space="preserve"> succeed. </w:t>
            </w:r>
          </w:p>
          <w:p w:rsidR="00F154DB" w:rsidRPr="00F122F4" w:rsidRDefault="00F154DB" w:rsidP="00DD02A5">
            <w:pPr>
              <w:rPr>
                <w:rFonts w:eastAsia="Times New Roman" w:cstheme="minorHAnsi"/>
                <w:bCs/>
              </w:rPr>
            </w:pPr>
            <w:r w:rsidRPr="00F122F4">
              <w:rPr>
                <w:rStyle w:val="Strong"/>
                <w:rFonts w:eastAsia="Times New Roman" w:cstheme="minorHAnsi"/>
                <w:b w:val="0"/>
              </w:rPr>
              <w:t>Supplemental instructional support will be shared with parents as they are invited and attend their child's IEP meetings. Teachers and staff will follow the MTSS policies and processes.</w:t>
            </w:r>
          </w:p>
        </w:tc>
      </w:tr>
      <w:tr w:rsidR="003662FA" w:rsidRPr="00A070E4" w:rsidTr="0004173D">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62FA" w:rsidRPr="00F122F4" w:rsidRDefault="003662FA" w:rsidP="003662FA">
            <w:pPr>
              <w:rPr>
                <w:rFonts w:cstheme="minorHAnsi"/>
              </w:rPr>
            </w:pPr>
            <w:r w:rsidRPr="00F122F4">
              <w:rPr>
                <w:rFonts w:cstheme="minorHAnsi"/>
              </w:rPr>
              <w:lastRenderedPageBreak/>
              <w:t>Voluntary Pre-Kindergarten Program</w:t>
            </w:r>
          </w:p>
        </w:tc>
        <w:tc>
          <w:tcPr>
            <w:tcW w:w="9378" w:type="dxa"/>
            <w:tcBorders>
              <w:top w:val="nil"/>
              <w:left w:val="nil"/>
              <w:bottom w:val="single" w:sz="8" w:space="0" w:color="auto"/>
              <w:right w:val="single" w:sz="8" w:space="0" w:color="auto"/>
            </w:tcBorders>
            <w:tcMar>
              <w:top w:w="0" w:type="dxa"/>
              <w:left w:w="108" w:type="dxa"/>
              <w:bottom w:w="0" w:type="dxa"/>
              <w:right w:w="108" w:type="dxa"/>
            </w:tcMar>
            <w:hideMark/>
          </w:tcPr>
          <w:p w:rsidR="00F154DB" w:rsidRPr="00F122F4" w:rsidRDefault="00F154DB" w:rsidP="003662FA">
            <w:pPr>
              <w:rPr>
                <w:rFonts w:cstheme="minorHAnsi"/>
              </w:rPr>
            </w:pPr>
          </w:p>
          <w:p w:rsidR="003662FA" w:rsidRPr="00F122F4" w:rsidRDefault="003662FA" w:rsidP="003662FA">
            <w:pPr>
              <w:rPr>
                <w:rFonts w:cstheme="minorHAnsi"/>
                <w:color w:val="0070C0"/>
              </w:rPr>
            </w:pPr>
            <w:r w:rsidRPr="00F122F4">
              <w:rPr>
                <w:rFonts w:cstheme="minorHAnsi"/>
              </w:rPr>
              <w:t>Not Applicable</w:t>
            </w:r>
          </w:p>
        </w:tc>
      </w:tr>
    </w:tbl>
    <w:p w:rsidR="00A070E4" w:rsidRDefault="00A070E4" w:rsidP="00C8668C">
      <w:pPr>
        <w:rPr>
          <w:b/>
          <w:bCs/>
        </w:rPr>
      </w:pPr>
    </w:p>
    <w:p w:rsidR="005C56AC" w:rsidRDefault="005C56AC" w:rsidP="00C8668C">
      <w:pPr>
        <w:rPr>
          <w:b/>
          <w:bCs/>
        </w:rPr>
      </w:pPr>
      <w:r w:rsidRPr="005C56AC">
        <w:rPr>
          <w:b/>
          <w:bCs/>
        </w:rPr>
        <w:t>Annual Parent Meeting</w:t>
      </w:r>
      <w:r w:rsidR="00323EDD">
        <w:rPr>
          <w:b/>
          <w:bCs/>
        </w:rPr>
        <w:t xml:space="preserve"> </w:t>
      </w:r>
      <w:r w:rsidR="008F1241" w:rsidRPr="008F1241">
        <w:rPr>
          <w:bCs/>
          <w:i/>
        </w:rPr>
        <w:t>(Stand Alone)</w:t>
      </w:r>
    </w:p>
    <w:p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tblPr>
      <w:tblGrid>
        <w:gridCol w:w="10790"/>
      </w:tblGrid>
      <w:tr w:rsidR="00F5592D" w:rsidTr="00766B5F">
        <w:tc>
          <w:tcPr>
            <w:tcW w:w="10790" w:type="dxa"/>
          </w:tcPr>
          <w:p w:rsidR="00F5592D" w:rsidRPr="00310C8B" w:rsidRDefault="003662FA" w:rsidP="00766B5F">
            <w:pPr>
              <w:rPr>
                <w:rFonts w:cstheme="minorHAnsi"/>
              </w:rPr>
            </w:pPr>
            <w:r w:rsidRPr="00310C8B">
              <w:rPr>
                <w:rFonts w:cstheme="minorHAnsi"/>
              </w:rPr>
              <w:t>During Evergreen’s Orientation, the Title 1 annual meeting will take place in the cafeteria</w:t>
            </w:r>
            <w:r w:rsidR="00DD5140" w:rsidRPr="00310C8B">
              <w:rPr>
                <w:rFonts w:cstheme="minorHAnsi"/>
              </w:rPr>
              <w:t xml:space="preserve">. There will be an agenda of information for parents </w:t>
            </w:r>
            <w:r w:rsidR="00F122F4">
              <w:rPr>
                <w:rFonts w:cstheme="minorHAnsi"/>
              </w:rPr>
              <w:t xml:space="preserve">to review. </w:t>
            </w:r>
          </w:p>
          <w:p w:rsidR="00F154DB" w:rsidRPr="00310C8B" w:rsidRDefault="00F154DB" w:rsidP="00766B5F">
            <w:pPr>
              <w:rPr>
                <w:rFonts w:cstheme="minorHAnsi"/>
              </w:rPr>
            </w:pPr>
          </w:p>
          <w:p w:rsidR="00F154DB" w:rsidRPr="00310C8B" w:rsidRDefault="00F154DB" w:rsidP="00F154DB">
            <w:pPr>
              <w:pStyle w:val="CommentText"/>
              <w:numPr>
                <w:ilvl w:val="0"/>
                <w:numId w:val="3"/>
              </w:numPr>
              <w:jc w:val="both"/>
              <w:rPr>
                <w:rFonts w:cstheme="minorHAnsi"/>
                <w:bCs/>
                <w:sz w:val="22"/>
                <w:szCs w:val="22"/>
              </w:rPr>
            </w:pPr>
            <w:r w:rsidRPr="00310C8B">
              <w:rPr>
                <w:rFonts w:cstheme="minorHAnsi"/>
                <w:bCs/>
                <w:sz w:val="22"/>
                <w:szCs w:val="22"/>
              </w:rPr>
              <w:t xml:space="preserve">The meeting will </w:t>
            </w:r>
            <w:r w:rsidR="00F122F4">
              <w:rPr>
                <w:rFonts w:cstheme="minorHAnsi"/>
                <w:bCs/>
                <w:sz w:val="22"/>
                <w:szCs w:val="22"/>
              </w:rPr>
              <w:t>be held on Thursday, September 27</w:t>
            </w:r>
            <w:r w:rsidRPr="00310C8B">
              <w:rPr>
                <w:rFonts w:cstheme="minorHAnsi"/>
                <w:bCs/>
                <w:sz w:val="22"/>
                <w:szCs w:val="22"/>
              </w:rPr>
              <w:t>, 2018</w:t>
            </w:r>
          </w:p>
          <w:p w:rsidR="00F154DB" w:rsidRPr="00310C8B" w:rsidRDefault="00F154DB" w:rsidP="00F154DB">
            <w:pPr>
              <w:pStyle w:val="CommentText"/>
              <w:numPr>
                <w:ilvl w:val="0"/>
                <w:numId w:val="3"/>
              </w:numPr>
              <w:jc w:val="both"/>
              <w:rPr>
                <w:rFonts w:cstheme="minorHAnsi"/>
                <w:bCs/>
                <w:sz w:val="22"/>
                <w:szCs w:val="22"/>
              </w:rPr>
            </w:pPr>
            <w:r w:rsidRPr="00310C8B">
              <w:rPr>
                <w:rFonts w:cstheme="minorHAnsi"/>
                <w:bCs/>
                <w:sz w:val="22"/>
                <w:szCs w:val="22"/>
              </w:rPr>
              <w:t xml:space="preserve">Parents will receive a save the date flyer prior to the meeting date in English and Spanish </w:t>
            </w:r>
            <w:r w:rsidR="00F122F4">
              <w:rPr>
                <w:rFonts w:cstheme="minorHAnsi"/>
                <w:bCs/>
                <w:sz w:val="22"/>
                <w:szCs w:val="22"/>
              </w:rPr>
              <w:t xml:space="preserve">the week of September 11, 2018. </w:t>
            </w:r>
          </w:p>
          <w:p w:rsidR="00F154DB" w:rsidRPr="00310C8B" w:rsidRDefault="00F154DB" w:rsidP="00F154DB">
            <w:pPr>
              <w:pStyle w:val="CommentText"/>
              <w:numPr>
                <w:ilvl w:val="0"/>
                <w:numId w:val="3"/>
              </w:numPr>
              <w:jc w:val="both"/>
              <w:rPr>
                <w:rFonts w:cstheme="minorHAnsi"/>
                <w:bCs/>
                <w:sz w:val="22"/>
                <w:szCs w:val="22"/>
              </w:rPr>
            </w:pPr>
            <w:r w:rsidRPr="00310C8B">
              <w:rPr>
                <w:rFonts w:cstheme="minorHAnsi"/>
                <w:bCs/>
                <w:sz w:val="22"/>
                <w:szCs w:val="22"/>
              </w:rPr>
              <w:t xml:space="preserve">The annual meeting date will be posted on the school’s marquee </w:t>
            </w:r>
            <w:r w:rsidR="00F122F4">
              <w:rPr>
                <w:rFonts w:cstheme="minorHAnsi"/>
                <w:bCs/>
                <w:sz w:val="22"/>
                <w:szCs w:val="22"/>
              </w:rPr>
              <w:t xml:space="preserve">on September 17, 2018. </w:t>
            </w:r>
          </w:p>
          <w:p w:rsidR="00F154DB" w:rsidRPr="00310C8B" w:rsidRDefault="00F154DB" w:rsidP="00F154DB">
            <w:pPr>
              <w:pStyle w:val="CommentText"/>
              <w:numPr>
                <w:ilvl w:val="0"/>
                <w:numId w:val="3"/>
              </w:numPr>
              <w:jc w:val="both"/>
              <w:rPr>
                <w:rFonts w:cstheme="minorHAnsi"/>
                <w:bCs/>
                <w:sz w:val="22"/>
                <w:szCs w:val="22"/>
              </w:rPr>
            </w:pPr>
            <w:r w:rsidRPr="00310C8B">
              <w:rPr>
                <w:rFonts w:cstheme="minorHAnsi"/>
                <w:bCs/>
                <w:sz w:val="22"/>
                <w:szCs w:val="22"/>
              </w:rPr>
              <w:t>Parents will receive a Skylert</w:t>
            </w:r>
            <w:r w:rsidR="00F122F4">
              <w:rPr>
                <w:rFonts w:cstheme="minorHAnsi"/>
                <w:bCs/>
                <w:sz w:val="22"/>
                <w:szCs w:val="22"/>
              </w:rPr>
              <w:t xml:space="preserve"> message on Tuesday, September 17</w:t>
            </w:r>
            <w:r w:rsidRPr="00310C8B">
              <w:rPr>
                <w:rFonts w:cstheme="minorHAnsi"/>
                <w:bCs/>
                <w:sz w:val="22"/>
                <w:szCs w:val="22"/>
              </w:rPr>
              <w:t>, 2018.</w:t>
            </w:r>
          </w:p>
          <w:p w:rsidR="00F154DB" w:rsidRPr="00F122F4" w:rsidRDefault="00F154DB" w:rsidP="00766B5F">
            <w:pPr>
              <w:pStyle w:val="CommentText"/>
              <w:numPr>
                <w:ilvl w:val="0"/>
                <w:numId w:val="3"/>
              </w:numPr>
              <w:jc w:val="both"/>
              <w:rPr>
                <w:rFonts w:cstheme="minorHAnsi"/>
                <w:bCs/>
                <w:sz w:val="22"/>
                <w:szCs w:val="22"/>
              </w:rPr>
            </w:pPr>
            <w:r w:rsidRPr="00310C8B">
              <w:rPr>
                <w:rFonts w:cstheme="minorHAnsi"/>
                <w:bCs/>
                <w:sz w:val="22"/>
                <w:szCs w:val="22"/>
              </w:rPr>
              <w:t>Parents will receive an agenda and Title I, Part A documents at the meeting.</w:t>
            </w:r>
          </w:p>
        </w:tc>
      </w:tr>
    </w:tbl>
    <w:p w:rsidR="00F5592D" w:rsidRDefault="00F5592D" w:rsidP="00C8668C">
      <w:pPr>
        <w:rPr>
          <w:bCs/>
        </w:rPr>
      </w:pPr>
    </w:p>
    <w:p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tblPr>
      <w:tblGrid>
        <w:gridCol w:w="10790"/>
      </w:tblGrid>
      <w:tr w:rsidR="00F5592D" w:rsidTr="00766B5F">
        <w:tc>
          <w:tcPr>
            <w:tcW w:w="10790" w:type="dxa"/>
          </w:tcPr>
          <w:p w:rsidR="006239E3" w:rsidRPr="00310C8B" w:rsidRDefault="00BE5173" w:rsidP="00BE5173">
            <w:pPr>
              <w:pStyle w:val="CommentText"/>
              <w:jc w:val="both"/>
              <w:rPr>
                <w:rFonts w:cstheme="minorHAnsi"/>
                <w:bCs/>
                <w:sz w:val="22"/>
                <w:szCs w:val="22"/>
              </w:rPr>
            </w:pPr>
            <w:r w:rsidRPr="00310C8B">
              <w:rPr>
                <w:rFonts w:cstheme="minorHAnsi"/>
                <w:bCs/>
                <w:sz w:val="22"/>
                <w:szCs w:val="22"/>
              </w:rPr>
              <w:t xml:space="preserve">Before the commencement of </w:t>
            </w:r>
            <w:r w:rsidR="006239E3" w:rsidRPr="00310C8B">
              <w:rPr>
                <w:rFonts w:cstheme="minorHAnsi"/>
                <w:bCs/>
                <w:sz w:val="22"/>
                <w:szCs w:val="22"/>
              </w:rPr>
              <w:t xml:space="preserve">the </w:t>
            </w:r>
            <w:r w:rsidRPr="00310C8B">
              <w:rPr>
                <w:rFonts w:cstheme="minorHAnsi"/>
                <w:bCs/>
                <w:sz w:val="22"/>
                <w:szCs w:val="22"/>
              </w:rPr>
              <w:t>Show Off My Learning night</w:t>
            </w:r>
            <w:r w:rsidR="006239E3" w:rsidRPr="00310C8B">
              <w:rPr>
                <w:rFonts w:cstheme="minorHAnsi"/>
                <w:bCs/>
                <w:sz w:val="22"/>
                <w:szCs w:val="22"/>
              </w:rPr>
              <w:t xml:space="preserve"> (Open House)</w:t>
            </w:r>
            <w:r w:rsidR="00F122F4">
              <w:rPr>
                <w:rFonts w:cstheme="minorHAnsi"/>
                <w:bCs/>
                <w:sz w:val="22"/>
                <w:szCs w:val="22"/>
              </w:rPr>
              <w:t xml:space="preserve"> on September 27</w:t>
            </w:r>
            <w:r w:rsidRPr="00310C8B">
              <w:rPr>
                <w:rFonts w:cstheme="minorHAnsi"/>
                <w:bCs/>
                <w:sz w:val="22"/>
                <w:szCs w:val="22"/>
              </w:rPr>
              <w:t>, pare</w:t>
            </w:r>
            <w:r w:rsidR="006239E3" w:rsidRPr="00310C8B">
              <w:rPr>
                <w:rFonts w:cstheme="minorHAnsi"/>
                <w:bCs/>
                <w:sz w:val="22"/>
                <w:szCs w:val="22"/>
              </w:rPr>
              <w:t xml:space="preserve">nts will meet in the cafeteria for the Title 1 information session. </w:t>
            </w:r>
            <w:r w:rsidRPr="00310C8B">
              <w:rPr>
                <w:rFonts w:cstheme="minorHAnsi"/>
                <w:bCs/>
                <w:sz w:val="22"/>
                <w:szCs w:val="22"/>
              </w:rPr>
              <w:t xml:space="preserve">The meeting will explain how </w:t>
            </w:r>
            <w:r w:rsidR="006239E3" w:rsidRPr="00310C8B">
              <w:rPr>
                <w:rFonts w:cstheme="minorHAnsi"/>
                <w:bCs/>
                <w:sz w:val="22"/>
                <w:szCs w:val="22"/>
              </w:rPr>
              <w:t xml:space="preserve">Evergreen Elementary is a Title 1 school and how Title 1 funds are used to continually further student learning. In addition to the shared information, parents will receive a Title 1 brochure detailing pertinent information linked with Title 1. The brochure will include detailed information stated during the meeting timeframe. </w:t>
            </w:r>
          </w:p>
          <w:p w:rsidR="006239E3" w:rsidRPr="00310C8B" w:rsidRDefault="006239E3" w:rsidP="00BE5173">
            <w:pPr>
              <w:pStyle w:val="CommentText"/>
              <w:jc w:val="both"/>
              <w:rPr>
                <w:rFonts w:cstheme="minorHAnsi"/>
                <w:bCs/>
                <w:sz w:val="22"/>
                <w:szCs w:val="22"/>
              </w:rPr>
            </w:pPr>
          </w:p>
          <w:p w:rsidR="00F5592D" w:rsidRPr="006239E3" w:rsidRDefault="006239E3" w:rsidP="006239E3">
            <w:pPr>
              <w:pStyle w:val="CommentText"/>
              <w:jc w:val="both"/>
              <w:rPr>
                <w:rFonts w:ascii="Cambria Math" w:hAnsi="Cambria Math"/>
                <w:bCs/>
                <w:sz w:val="24"/>
                <w:szCs w:val="24"/>
              </w:rPr>
            </w:pPr>
            <w:r w:rsidRPr="00310C8B">
              <w:rPr>
                <w:rFonts w:cstheme="minorHAnsi"/>
                <w:bCs/>
                <w:sz w:val="22"/>
                <w:szCs w:val="22"/>
              </w:rPr>
              <w:t>Parents will also have the opportunity to become members of SAC.</w:t>
            </w:r>
            <w:r>
              <w:rPr>
                <w:rFonts w:ascii="Cambria Math" w:hAnsi="Cambria Math"/>
                <w:bCs/>
                <w:sz w:val="24"/>
                <w:szCs w:val="24"/>
              </w:rPr>
              <w:t xml:space="preserve"> </w:t>
            </w:r>
          </w:p>
        </w:tc>
      </w:tr>
    </w:tbl>
    <w:p w:rsidR="00F5592D" w:rsidRPr="00A070E4" w:rsidRDefault="00F5592D" w:rsidP="00C8668C">
      <w:pPr>
        <w:rPr>
          <w:bCs/>
        </w:rPr>
      </w:pPr>
    </w:p>
    <w:p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tblPr>
      <w:tblGrid>
        <w:gridCol w:w="10790"/>
      </w:tblGrid>
      <w:tr w:rsidR="00F5592D" w:rsidTr="00766B5F">
        <w:tc>
          <w:tcPr>
            <w:tcW w:w="10790" w:type="dxa"/>
          </w:tcPr>
          <w:p w:rsidR="00F122F4" w:rsidRDefault="00F122F4" w:rsidP="00310C8B">
            <w:pPr>
              <w:rPr>
                <w:bCs/>
              </w:rPr>
            </w:pPr>
            <w:r>
              <w:rPr>
                <w:bCs/>
              </w:rPr>
              <w:t>On September 27, 2018, Evergreen Elementary will host its Annual Title 1 Meeting: Show Off my Learning Night (Open House). At the beginning g the meeting, administration and the Content Area Specialists will provide the following information:</w:t>
            </w:r>
          </w:p>
          <w:p w:rsidR="00F122F4" w:rsidRDefault="00F122F4" w:rsidP="00F122F4">
            <w:pPr>
              <w:pStyle w:val="ListParagraph"/>
              <w:numPr>
                <w:ilvl w:val="0"/>
                <w:numId w:val="11"/>
              </w:numPr>
              <w:rPr>
                <w:bCs/>
              </w:rPr>
            </w:pPr>
            <w:r>
              <w:rPr>
                <w:bCs/>
              </w:rPr>
              <w:t>Mission and vision of the school expectations-SOAR and HOPE</w:t>
            </w:r>
          </w:p>
          <w:p w:rsidR="00F122F4" w:rsidRDefault="00F122F4" w:rsidP="00F122F4">
            <w:pPr>
              <w:pStyle w:val="ListParagraph"/>
              <w:numPr>
                <w:ilvl w:val="0"/>
                <w:numId w:val="11"/>
              </w:numPr>
              <w:rPr>
                <w:bCs/>
              </w:rPr>
            </w:pPr>
            <w:r>
              <w:rPr>
                <w:bCs/>
              </w:rPr>
              <w:t>Synopsis of the Parent and Family Engagement Plan and its availability</w:t>
            </w:r>
          </w:p>
          <w:p w:rsidR="00F122F4" w:rsidRDefault="00F122F4" w:rsidP="00F122F4">
            <w:pPr>
              <w:pStyle w:val="ListParagraph"/>
              <w:numPr>
                <w:ilvl w:val="0"/>
                <w:numId w:val="11"/>
              </w:numPr>
              <w:rPr>
                <w:bCs/>
              </w:rPr>
            </w:pPr>
            <w:r>
              <w:rPr>
                <w:bCs/>
              </w:rPr>
              <w:t>School performance data and plans for improvement</w:t>
            </w:r>
          </w:p>
          <w:p w:rsidR="00F122F4" w:rsidRDefault="00F122F4" w:rsidP="00F122F4">
            <w:pPr>
              <w:pStyle w:val="ListParagraph"/>
              <w:numPr>
                <w:ilvl w:val="0"/>
                <w:numId w:val="11"/>
              </w:numPr>
              <w:rPr>
                <w:bCs/>
              </w:rPr>
            </w:pPr>
            <w:r>
              <w:rPr>
                <w:bCs/>
              </w:rPr>
              <w:t>School Choice</w:t>
            </w:r>
          </w:p>
          <w:p w:rsidR="00F122F4" w:rsidRPr="00F122F4" w:rsidRDefault="00F122F4" w:rsidP="00F122F4">
            <w:pPr>
              <w:pStyle w:val="ListParagraph"/>
              <w:numPr>
                <w:ilvl w:val="0"/>
                <w:numId w:val="11"/>
              </w:numPr>
              <w:rPr>
                <w:bCs/>
              </w:rPr>
            </w:pPr>
            <w:r>
              <w:rPr>
                <w:bCs/>
              </w:rPr>
              <w:t>Title 1 information and parent rights</w:t>
            </w:r>
          </w:p>
          <w:p w:rsidR="00F122F4" w:rsidRDefault="00F122F4" w:rsidP="00310C8B">
            <w:pPr>
              <w:rPr>
                <w:bCs/>
              </w:rPr>
            </w:pPr>
          </w:p>
          <w:p w:rsidR="00F5592D" w:rsidRDefault="00310C8B" w:rsidP="00310C8B">
            <w:pPr>
              <w:rPr>
                <w:bCs/>
              </w:rPr>
            </w:pPr>
            <w:r>
              <w:rPr>
                <w:bCs/>
              </w:rPr>
              <w:t xml:space="preserve">Administration will maintain the flyer, Skylert messages, sign-in sheets, agendas, and parent evaluation forms for documentation. All evidence will be uploaded to the Evergreen’s Google Classroom. </w:t>
            </w:r>
          </w:p>
        </w:tc>
      </w:tr>
    </w:tbl>
    <w:p w:rsidR="005C56AC" w:rsidRDefault="005C56AC" w:rsidP="00C8668C">
      <w:pPr>
        <w:rPr>
          <w:b/>
          <w:bCs/>
        </w:rPr>
      </w:pPr>
      <w:r w:rsidRPr="005C56AC">
        <w:rPr>
          <w:b/>
          <w:bCs/>
        </w:rPr>
        <w:lastRenderedPageBreak/>
        <w:t>Flexible Parent Meetings</w:t>
      </w:r>
    </w:p>
    <w:p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tblPr>
      <w:tblGrid>
        <w:gridCol w:w="10790"/>
      </w:tblGrid>
      <w:tr w:rsidR="00F5592D" w:rsidTr="00766B5F">
        <w:tc>
          <w:tcPr>
            <w:tcW w:w="10790" w:type="dxa"/>
          </w:tcPr>
          <w:p w:rsidR="002A0825" w:rsidRDefault="00E0511E" w:rsidP="00E0511E">
            <w:pPr>
              <w:rPr>
                <w:rFonts w:eastAsia="Times New Roman" w:cs="Arial"/>
                <w:bCs/>
              </w:rPr>
            </w:pPr>
            <w:r w:rsidRPr="00310C8B">
              <w:rPr>
                <w:rFonts w:eastAsia="Times New Roman" w:cs="Arial"/>
                <w:bCs/>
              </w:rPr>
              <w:t>Evergreen Elementary School’s calendar for parent meetings will pro</w:t>
            </w:r>
            <w:r w:rsidR="002A0825">
              <w:rPr>
                <w:rFonts w:eastAsia="Times New Roman" w:cs="Arial"/>
                <w:bCs/>
              </w:rPr>
              <w:t>vide a variety of timeframes for</w:t>
            </w:r>
            <w:r w:rsidRPr="00310C8B">
              <w:rPr>
                <w:rFonts w:eastAsia="Times New Roman" w:cs="Arial"/>
                <w:bCs/>
              </w:rPr>
              <w:t xml:space="preserve"> meetings and workshops. </w:t>
            </w:r>
            <w:r w:rsidR="002A0825">
              <w:rPr>
                <w:rFonts w:eastAsia="Times New Roman" w:cs="Arial"/>
                <w:bCs/>
              </w:rPr>
              <w:t xml:space="preserve">Parent-teacher-student </w:t>
            </w:r>
            <w:r w:rsidRPr="00310C8B">
              <w:rPr>
                <w:rFonts w:eastAsia="Times New Roman" w:cs="Arial"/>
                <w:bCs/>
              </w:rPr>
              <w:t>meetings will be scheduled at the convenience of th</w:t>
            </w:r>
            <w:r w:rsidR="002A0825">
              <w:rPr>
                <w:rFonts w:eastAsia="Times New Roman" w:cs="Arial"/>
                <w:bCs/>
              </w:rPr>
              <w:t xml:space="preserve">e parent and teacher schedules. Teachers are available throughout the school day inclusive of before school, during teacher planning time, and after school. </w:t>
            </w:r>
          </w:p>
          <w:p w:rsidR="002A0825" w:rsidRDefault="002A0825" w:rsidP="00E0511E">
            <w:pPr>
              <w:rPr>
                <w:rFonts w:eastAsia="Times New Roman" w:cs="Arial"/>
                <w:bCs/>
              </w:rPr>
            </w:pPr>
          </w:p>
          <w:p w:rsidR="00E0511E" w:rsidRPr="00310C8B" w:rsidRDefault="002A0825" w:rsidP="00E0511E">
            <w:pPr>
              <w:rPr>
                <w:rFonts w:eastAsia="Times New Roman" w:cs="Arial"/>
                <w:bCs/>
              </w:rPr>
            </w:pPr>
            <w:r>
              <w:rPr>
                <w:rFonts w:eastAsia="Times New Roman" w:cs="Arial"/>
                <w:bCs/>
              </w:rPr>
              <w:t xml:space="preserve">Parent engagement events, award ceremonies will be offered throughout the school year at the convenience for parents. </w:t>
            </w:r>
            <w:r w:rsidR="00E0511E" w:rsidRPr="00310C8B">
              <w:rPr>
                <w:rFonts w:eastAsia="Times New Roman" w:cs="Arial"/>
                <w:bCs/>
              </w:rPr>
              <w:t xml:space="preserve"> </w:t>
            </w:r>
            <w:r>
              <w:rPr>
                <w:rFonts w:eastAsia="Times New Roman" w:cs="Arial"/>
                <w:bCs/>
              </w:rPr>
              <w:t xml:space="preserve">SAC meetings will be determined based on the convenience of the members. </w:t>
            </w:r>
          </w:p>
          <w:p w:rsidR="00E0511E" w:rsidRPr="00310C8B" w:rsidRDefault="00E0511E" w:rsidP="00E0511E">
            <w:pPr>
              <w:rPr>
                <w:rFonts w:eastAsia="Times New Roman" w:cs="Arial"/>
                <w:bCs/>
              </w:rPr>
            </w:pPr>
          </w:p>
          <w:p w:rsidR="00F5592D" w:rsidRPr="002A0825" w:rsidRDefault="002A0825" w:rsidP="00766B5F">
            <w:pPr>
              <w:rPr>
                <w:rFonts w:eastAsia="Times New Roman" w:cs="Arial"/>
                <w:bCs/>
              </w:rPr>
            </w:pPr>
            <w:r>
              <w:rPr>
                <w:rFonts w:eastAsia="Times New Roman" w:cs="Arial"/>
                <w:bCs/>
              </w:rPr>
              <w:t xml:space="preserve">Parents and families will be offered with a variety of school sponsored events and functions. All stakeholders are encouraged to attend the school functions to become an active participant of the school’s engagement activity. </w:t>
            </w:r>
          </w:p>
        </w:tc>
      </w:tr>
    </w:tbl>
    <w:p w:rsidR="00F5592D" w:rsidRPr="00A070E4" w:rsidRDefault="00F5592D" w:rsidP="00C8668C">
      <w:pPr>
        <w:rPr>
          <w:bCs/>
        </w:rPr>
      </w:pPr>
    </w:p>
    <w:p w:rsidR="005C56AC" w:rsidRDefault="00373D67" w:rsidP="00C8668C">
      <w:pPr>
        <w:rPr>
          <w:bCs/>
        </w:rPr>
      </w:pPr>
      <w:r w:rsidRPr="0087461B">
        <w:rPr>
          <w:bCs/>
        </w:rPr>
        <w:t>Describe h</w:t>
      </w:r>
      <w:r w:rsidR="005C56AC" w:rsidRPr="0087461B">
        <w:rPr>
          <w:bCs/>
        </w:rPr>
        <w:t xml:space="preserve">ow will the school provide, with Title I funds, transportation, </w:t>
      </w:r>
      <w:r w:rsidR="00F5592D" w:rsidRPr="0087461B">
        <w:rPr>
          <w:bCs/>
        </w:rPr>
        <w:t>childcare</w:t>
      </w:r>
      <w:r w:rsidR="005C56AC" w:rsidRPr="0087461B">
        <w:rPr>
          <w:bCs/>
        </w:rPr>
        <w:t xml:space="preserve"> or home visits, as such services relate </w:t>
      </w:r>
      <w:r w:rsidRPr="0087461B">
        <w:rPr>
          <w:bCs/>
        </w:rPr>
        <w:t>to parent and family engagement.</w:t>
      </w:r>
    </w:p>
    <w:tbl>
      <w:tblPr>
        <w:tblStyle w:val="TableGrid"/>
        <w:tblW w:w="0" w:type="auto"/>
        <w:tblLook w:val="04A0"/>
      </w:tblPr>
      <w:tblGrid>
        <w:gridCol w:w="10790"/>
      </w:tblGrid>
      <w:tr w:rsidR="00F5592D" w:rsidTr="00766B5F">
        <w:tc>
          <w:tcPr>
            <w:tcW w:w="10790" w:type="dxa"/>
          </w:tcPr>
          <w:p w:rsidR="002A0825" w:rsidRPr="00741657" w:rsidRDefault="00741657" w:rsidP="00766B5F">
            <w:pPr>
              <w:rPr>
                <w:rFonts w:cstheme="minorHAnsi"/>
                <w:bCs/>
              </w:rPr>
            </w:pPr>
            <w:r w:rsidRPr="00741657">
              <w:rPr>
                <w:rFonts w:cstheme="minorHAnsi"/>
              </w:rPr>
              <w:t>P</w:t>
            </w:r>
            <w:r w:rsidR="002A0825" w:rsidRPr="00741657">
              <w:rPr>
                <w:rFonts w:cstheme="minorHAnsi"/>
              </w:rPr>
              <w:t>arents are provided interpreters to translate meetings, conferences, and events to ensure family understanding and engagement.</w:t>
            </w:r>
            <w:r w:rsidR="0087461B">
              <w:rPr>
                <w:rFonts w:cstheme="minorHAnsi"/>
              </w:rPr>
              <w:t xml:space="preserve"> If necessary, Evergreen Elementary may provide childcare support for parents to use for engagement purposes. </w:t>
            </w:r>
          </w:p>
        </w:tc>
      </w:tr>
    </w:tbl>
    <w:p w:rsidR="00F5592D" w:rsidRPr="00A070E4" w:rsidRDefault="00F5592D" w:rsidP="00C8668C">
      <w:pPr>
        <w:rPr>
          <w:bCs/>
        </w:rPr>
      </w:pPr>
    </w:p>
    <w:p w:rsidR="005C56AC" w:rsidRDefault="005C56AC" w:rsidP="00C8668C">
      <w:pPr>
        <w:rPr>
          <w:b/>
          <w:bCs/>
        </w:rPr>
      </w:pPr>
      <w:r w:rsidRPr="005C56AC">
        <w:rPr>
          <w:b/>
          <w:bCs/>
        </w:rPr>
        <w:t>Building Capacity</w:t>
      </w:r>
      <w:bookmarkStart w:id="0" w:name="_GoBack"/>
      <w:bookmarkEnd w:id="0"/>
    </w:p>
    <w:p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tblPr>
      <w:tblGrid>
        <w:gridCol w:w="10790"/>
      </w:tblGrid>
      <w:tr w:rsidR="00F5592D" w:rsidTr="00766B5F">
        <w:tc>
          <w:tcPr>
            <w:tcW w:w="10790" w:type="dxa"/>
          </w:tcPr>
          <w:p w:rsidR="00F5592D" w:rsidRPr="00ED4C63" w:rsidRDefault="00741657" w:rsidP="00766B5F">
            <w:pPr>
              <w:rPr>
                <w:rFonts w:cstheme="minorHAnsi"/>
              </w:rPr>
            </w:pPr>
            <w:r>
              <w:rPr>
                <w:rFonts w:cstheme="minorHAnsi"/>
              </w:rPr>
              <w:t xml:space="preserve">Evergreen Elementary will implement activities and events that will build the capacity for meaningful parent and family engagement with a focus on student achievement and effective use of standard-based lessons. </w:t>
            </w:r>
            <w:r w:rsidR="00ED4C63">
              <w:rPr>
                <w:rFonts w:cstheme="minorHAnsi"/>
              </w:rPr>
              <w:t xml:space="preserve"> Parents will have multiple opportunities to support engagement in learning with their student(s). </w:t>
            </w:r>
          </w:p>
        </w:tc>
      </w:tr>
    </w:tbl>
    <w:p w:rsidR="00F5592D" w:rsidRPr="00A070E4" w:rsidRDefault="00F5592D" w:rsidP="00C8668C">
      <w:pPr>
        <w:rPr>
          <w:bCs/>
        </w:rPr>
      </w:pPr>
    </w:p>
    <w:p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tblPr>
      <w:tblGrid>
        <w:gridCol w:w="10790"/>
      </w:tblGrid>
      <w:tr w:rsidR="00F5592D" w:rsidTr="00766B5F">
        <w:tc>
          <w:tcPr>
            <w:tcW w:w="10790" w:type="dxa"/>
          </w:tcPr>
          <w:p w:rsidR="00F5592D" w:rsidRPr="00F122F4" w:rsidRDefault="00FC0B13" w:rsidP="00766B5F">
            <w:pPr>
              <w:rPr>
                <w:rFonts w:cstheme="minorHAnsi"/>
              </w:rPr>
            </w:pPr>
            <w:r w:rsidRPr="00F122F4">
              <w:rPr>
                <w:rFonts w:cstheme="minorHAnsi"/>
              </w:rPr>
              <w:t xml:space="preserve">School sponsored events and functions will be implemented to build relationships with the community to improve student achievement. Some of the activities and involvement will include active membership with SAC, volunteers assisting with school activities, and Strong Father events for families. </w:t>
            </w:r>
          </w:p>
        </w:tc>
      </w:tr>
    </w:tbl>
    <w:p w:rsidR="00F5592D" w:rsidRPr="00A070E4" w:rsidRDefault="00F5592D" w:rsidP="00C8668C">
      <w:pPr>
        <w:rPr>
          <w:bCs/>
        </w:rPr>
      </w:pPr>
    </w:p>
    <w:p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tblPr>
      <w:tblGrid>
        <w:gridCol w:w="10790"/>
      </w:tblGrid>
      <w:tr w:rsidR="00F5592D" w:rsidTr="00766B5F">
        <w:tc>
          <w:tcPr>
            <w:tcW w:w="10790" w:type="dxa"/>
          </w:tcPr>
          <w:p w:rsidR="00F5592D" w:rsidRPr="00F122F4" w:rsidRDefault="00EF01C7" w:rsidP="00EF01C7">
            <w:pPr>
              <w:rPr>
                <w:rFonts w:cstheme="minorHAnsi"/>
                <w:bCs/>
              </w:rPr>
            </w:pPr>
            <w:r w:rsidRPr="00F122F4">
              <w:rPr>
                <w:rFonts w:cstheme="minorHAnsi"/>
              </w:rPr>
              <w:t xml:space="preserve">Evergreen Elementary will use Title I, Part A </w:t>
            </w:r>
            <w:r w:rsidR="00FC0B13" w:rsidRPr="00F122F4">
              <w:rPr>
                <w:rFonts w:cstheme="minorHAnsi"/>
              </w:rPr>
              <w:t xml:space="preserve">funds to purchase materials for trainings and family activities. Title I, Part A funds will also be used to keep parents informed via school calendar, newsletters, </w:t>
            </w:r>
            <w:r w:rsidRPr="00F122F4">
              <w:rPr>
                <w:rFonts w:cstheme="minorHAnsi"/>
              </w:rPr>
              <w:t xml:space="preserve">Skylert messages, school website announcements, </w:t>
            </w:r>
            <w:r w:rsidR="00FC0B13" w:rsidRPr="00F122F4">
              <w:rPr>
                <w:rFonts w:cstheme="minorHAnsi"/>
              </w:rPr>
              <w:t>and fliers for activities and events.</w:t>
            </w:r>
          </w:p>
        </w:tc>
      </w:tr>
    </w:tbl>
    <w:p w:rsidR="00F5592D" w:rsidRPr="00A070E4" w:rsidRDefault="00F5592D" w:rsidP="005C56AC">
      <w:pPr>
        <w:rPr>
          <w:bCs/>
        </w:rPr>
      </w:pPr>
    </w:p>
    <w:p w:rsidR="00F5592D" w:rsidRDefault="00373D67" w:rsidP="005C56AC">
      <w:pPr>
        <w:rPr>
          <w:bCs/>
        </w:rPr>
      </w:pPr>
      <w:r w:rsidRPr="00373D67">
        <w:rPr>
          <w:bCs/>
        </w:rPr>
        <w:t>Describe how</w:t>
      </w:r>
      <w:r w:rsidR="00EF01C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tblPr>
      <w:tblGrid>
        <w:gridCol w:w="10790"/>
      </w:tblGrid>
      <w:tr w:rsidR="00F5592D" w:rsidTr="00766B5F">
        <w:tc>
          <w:tcPr>
            <w:tcW w:w="10790" w:type="dxa"/>
          </w:tcPr>
          <w:p w:rsidR="00F5592D" w:rsidRPr="00EF01C7" w:rsidRDefault="00EF01C7" w:rsidP="00EF01C7">
            <w:pPr>
              <w:rPr>
                <w:rFonts w:cstheme="minorHAnsi"/>
                <w:bCs/>
              </w:rPr>
            </w:pPr>
            <w:r w:rsidRPr="00EF01C7">
              <w:rPr>
                <w:rFonts w:cstheme="minorHAnsi"/>
              </w:rPr>
              <w:t xml:space="preserve">The Migrant, ESOL, Homeless, and ESE Departments will be contacted to support the needs of our students and to ensure students have adequate resources as needed. </w:t>
            </w:r>
          </w:p>
        </w:tc>
      </w:tr>
    </w:tbl>
    <w:p w:rsidR="00F5592D" w:rsidRPr="00A070E4" w:rsidRDefault="00F5592D" w:rsidP="005C56AC">
      <w:pPr>
        <w:rPr>
          <w:bCs/>
        </w:rPr>
      </w:pPr>
    </w:p>
    <w:p w:rsidR="00F122F4" w:rsidRDefault="00F122F4" w:rsidP="005C56AC">
      <w:pPr>
        <w:rPr>
          <w:b/>
          <w:bCs/>
        </w:rPr>
      </w:pPr>
    </w:p>
    <w:p w:rsidR="005C56AC" w:rsidRDefault="005C56AC" w:rsidP="005C56AC">
      <w:pPr>
        <w:rPr>
          <w:b/>
          <w:bCs/>
        </w:rPr>
      </w:pPr>
      <w:r w:rsidRPr="005C56AC">
        <w:rPr>
          <w:b/>
          <w:bCs/>
        </w:rPr>
        <w:lastRenderedPageBreak/>
        <w:t>Staff Development</w:t>
      </w:r>
    </w:p>
    <w:p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tblPr>
      <w:tblGrid>
        <w:gridCol w:w="10790"/>
      </w:tblGrid>
      <w:tr w:rsidR="00F5592D" w:rsidTr="00766B5F">
        <w:tc>
          <w:tcPr>
            <w:tcW w:w="10790" w:type="dxa"/>
          </w:tcPr>
          <w:p w:rsidR="00F5592D" w:rsidRPr="00EF01C7" w:rsidRDefault="00EF01C7" w:rsidP="00EF01C7">
            <w:pPr>
              <w:rPr>
                <w:rFonts w:cstheme="minorHAnsi"/>
              </w:rPr>
            </w:pPr>
            <w:r w:rsidRPr="00EF01C7">
              <w:rPr>
                <w:rFonts w:cstheme="minorHAnsi"/>
              </w:rPr>
              <w:t xml:space="preserve">Evergreen Elementary will provide training using the Strong Fathers Initiative and Cristel Clear strategies to educate the faculty and staff. In addition, training will be conducted to help teachers with building rapport with their families and maintaining two-way communication. </w:t>
            </w:r>
          </w:p>
        </w:tc>
      </w:tr>
    </w:tbl>
    <w:p w:rsidR="00F5592D" w:rsidRPr="00A070E4" w:rsidRDefault="00F5592D" w:rsidP="005C56AC">
      <w:pPr>
        <w:rPr>
          <w:bCs/>
        </w:rPr>
      </w:pPr>
    </w:p>
    <w:p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tblPr>
      <w:tblGrid>
        <w:gridCol w:w="10790"/>
      </w:tblGrid>
      <w:tr w:rsidR="00F5592D" w:rsidTr="00766B5F">
        <w:tc>
          <w:tcPr>
            <w:tcW w:w="10790" w:type="dxa"/>
          </w:tcPr>
          <w:p w:rsidR="00F5592D" w:rsidRPr="00DA24BD" w:rsidRDefault="00EF01C7" w:rsidP="00766B5F">
            <w:pPr>
              <w:rPr>
                <w:rFonts w:cstheme="minorHAnsi"/>
                <w:bCs/>
              </w:rPr>
            </w:pPr>
            <w:r>
              <w:rPr>
                <w:rFonts w:cstheme="minorHAnsi"/>
                <w:bCs/>
              </w:rPr>
              <w:t xml:space="preserve">At the beginning of the school year, expectations will be share with the staff regarding modes of interaction with parents and families. Throughout the school year, faculty and staff will participate in training regarding positive ways of communicating with parents and families. In addition, school compacts will be distributed and positive phone calls home </w:t>
            </w:r>
            <w:r w:rsidR="00DA24BD">
              <w:rPr>
                <w:rFonts w:cstheme="minorHAnsi"/>
                <w:bCs/>
              </w:rPr>
              <w:t xml:space="preserve">is an expectation for completion each month. </w:t>
            </w:r>
          </w:p>
        </w:tc>
      </w:tr>
    </w:tbl>
    <w:p w:rsidR="00F5592D" w:rsidRPr="00A070E4" w:rsidRDefault="00F5592D" w:rsidP="005C56AC">
      <w:pPr>
        <w:rPr>
          <w:bCs/>
        </w:rPr>
      </w:pPr>
    </w:p>
    <w:p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tblPr>
      <w:tblGrid>
        <w:gridCol w:w="10790"/>
      </w:tblGrid>
      <w:tr w:rsidR="00F5592D" w:rsidTr="00766B5F">
        <w:tc>
          <w:tcPr>
            <w:tcW w:w="10790" w:type="dxa"/>
          </w:tcPr>
          <w:p w:rsidR="00F5592D" w:rsidRPr="00DA24BD" w:rsidRDefault="00DA24BD" w:rsidP="00766B5F">
            <w:pPr>
              <w:rPr>
                <w:rFonts w:cstheme="minorHAnsi"/>
              </w:rPr>
            </w:pPr>
            <w:r w:rsidRPr="00DA24BD">
              <w:rPr>
                <w:rFonts w:cstheme="minorHAnsi"/>
              </w:rPr>
              <w:t xml:space="preserve">One of the SIP goals for 2018-2019 focuses on parent engagement: If the school plans parental engagement activities for parents and families, then parental engagement will increase and positively impact student achievement. </w:t>
            </w:r>
            <w:r>
              <w:rPr>
                <w:rFonts w:cstheme="minorHAnsi"/>
              </w:rPr>
              <w:t xml:space="preserve">This goal will be communicated with the faculty and staff and input from the faculty and staff will be welcomed for building ties between parents/families and the school. </w:t>
            </w:r>
          </w:p>
        </w:tc>
      </w:tr>
    </w:tbl>
    <w:p w:rsidR="00F5592D" w:rsidRPr="00A070E4" w:rsidRDefault="00F5592D" w:rsidP="005C56AC">
      <w:pPr>
        <w:rPr>
          <w:bCs/>
        </w:rPr>
      </w:pPr>
    </w:p>
    <w:p w:rsidR="005C56AC" w:rsidRDefault="005C56AC" w:rsidP="005C56AC">
      <w:pPr>
        <w:rPr>
          <w:b/>
          <w:bCs/>
        </w:rPr>
      </w:pPr>
      <w:r w:rsidRPr="005C56AC">
        <w:rPr>
          <w:b/>
          <w:bCs/>
        </w:rPr>
        <w:t>Other Activities</w:t>
      </w:r>
    </w:p>
    <w:p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tblPr>
      <w:tblGrid>
        <w:gridCol w:w="10790"/>
      </w:tblGrid>
      <w:tr w:rsidR="00F5592D" w:rsidTr="00766B5F">
        <w:tc>
          <w:tcPr>
            <w:tcW w:w="10790" w:type="dxa"/>
          </w:tcPr>
          <w:p w:rsidR="00F5592D" w:rsidRDefault="00606FCB" w:rsidP="00766B5F">
            <w:r>
              <w:t>Evergreen Elementary will conduct the following to encourage and support parents and families in a more meaningful mode:</w:t>
            </w:r>
          </w:p>
          <w:p w:rsidR="00606FCB" w:rsidRDefault="00606FCB" w:rsidP="00766B5F">
            <w:r>
              <w:t xml:space="preserve">Parent-Teacher-Student conferences will be scheduled based on teacher and parent schedules. Teachers will document the day and time of the conversation along with a brief synopsis of the conversation. </w:t>
            </w:r>
          </w:p>
          <w:p w:rsidR="00606FCB" w:rsidRDefault="00606FCB" w:rsidP="00766B5F"/>
          <w:p w:rsidR="00606FCB" w:rsidRDefault="00606FCB" w:rsidP="00766B5F">
            <w:pPr>
              <w:rPr>
                <w:bCs/>
              </w:rPr>
            </w:pPr>
            <w:r>
              <w:rPr>
                <w:bCs/>
              </w:rPr>
              <w:t xml:space="preserve">Title 1 Parent Resource Mobile will be schedule by district and shared with parents by the school. Parents will have the opportunity to check out resources to use with their students at home. </w:t>
            </w:r>
          </w:p>
          <w:p w:rsidR="00606FCB" w:rsidRDefault="00606FCB" w:rsidP="00766B5F">
            <w:pPr>
              <w:rPr>
                <w:bCs/>
              </w:rPr>
            </w:pPr>
          </w:p>
          <w:p w:rsidR="00606FCB" w:rsidRDefault="00606FCB" w:rsidP="00606FCB">
            <w:pPr>
              <w:rPr>
                <w:bCs/>
              </w:rPr>
            </w:pPr>
            <w:r>
              <w:rPr>
                <w:bCs/>
              </w:rPr>
              <w:t>School Webpage-information will be shared on the school website to keep parents informed of school information and with a calendar of events.</w:t>
            </w:r>
          </w:p>
          <w:p w:rsidR="00606FCB" w:rsidRDefault="00606FCB" w:rsidP="00606FCB">
            <w:pPr>
              <w:rPr>
                <w:bCs/>
              </w:rPr>
            </w:pPr>
          </w:p>
          <w:p w:rsidR="00606FCB" w:rsidRDefault="00606FCB" w:rsidP="00606FCB">
            <w:pPr>
              <w:rPr>
                <w:bCs/>
              </w:rPr>
            </w:pPr>
            <w:r>
              <w:rPr>
                <w:bCs/>
              </w:rPr>
              <w:t xml:space="preserve">Parent Newsletters-Each month, parents will receive a newsletter detailing information linked with Title 1, strategies to use at home, and information for parents to know. </w:t>
            </w:r>
          </w:p>
          <w:p w:rsidR="00606FCB" w:rsidRDefault="00606FCB" w:rsidP="00606FCB">
            <w:pPr>
              <w:rPr>
                <w:bCs/>
              </w:rPr>
            </w:pPr>
          </w:p>
          <w:p w:rsidR="00606FCB" w:rsidRDefault="00606FCB" w:rsidP="00606FCB">
            <w:pPr>
              <w:rPr>
                <w:bCs/>
              </w:rPr>
            </w:pPr>
            <w:r>
              <w:rPr>
                <w:bCs/>
              </w:rPr>
              <w:t xml:space="preserve">Parent Flyers-For scheduled events, parents will receive a flyer as a form of reminder to attend the school events. </w:t>
            </w:r>
          </w:p>
          <w:p w:rsidR="00606FCB" w:rsidRDefault="00606FCB" w:rsidP="00606FCB">
            <w:pPr>
              <w:rPr>
                <w:bCs/>
              </w:rPr>
            </w:pPr>
          </w:p>
          <w:p w:rsidR="00606FCB" w:rsidRDefault="00606FCB" w:rsidP="00606FCB">
            <w:pPr>
              <w:rPr>
                <w:bCs/>
              </w:rPr>
            </w:pPr>
            <w:r>
              <w:rPr>
                <w:bCs/>
              </w:rPr>
              <w:t xml:space="preserve">Skylert messages-Parents will receive Skylert messages throughout the year for encouragement, strategies, </w:t>
            </w:r>
            <w:r>
              <w:rPr>
                <w:bCs/>
              </w:rPr>
              <w:lastRenderedPageBreak/>
              <w:t xml:space="preserve">reminders, etc. </w:t>
            </w:r>
          </w:p>
          <w:p w:rsidR="00606FCB" w:rsidRDefault="00606FCB" w:rsidP="00606FCB">
            <w:pPr>
              <w:rPr>
                <w:bCs/>
              </w:rPr>
            </w:pPr>
          </w:p>
          <w:p w:rsidR="00606FCB" w:rsidRDefault="00606FCB" w:rsidP="00606FCB">
            <w:pPr>
              <w:rPr>
                <w:bCs/>
              </w:rPr>
            </w:pPr>
            <w:r>
              <w:rPr>
                <w:bCs/>
              </w:rPr>
              <w:t xml:space="preserve">Twitter messages-Twitter will be used to share information about the school with all stakeholders. </w:t>
            </w:r>
          </w:p>
        </w:tc>
      </w:tr>
    </w:tbl>
    <w:p w:rsidR="00F5592D" w:rsidRPr="00A070E4" w:rsidRDefault="00F5592D" w:rsidP="005C56AC">
      <w:pPr>
        <w:rPr>
          <w:bCs/>
        </w:rPr>
      </w:pPr>
    </w:p>
    <w:p w:rsidR="005C56AC" w:rsidRDefault="005C56AC" w:rsidP="005C56AC">
      <w:pPr>
        <w:rPr>
          <w:b/>
          <w:bCs/>
        </w:rPr>
      </w:pPr>
      <w:r w:rsidRPr="005C56AC">
        <w:rPr>
          <w:b/>
          <w:bCs/>
        </w:rPr>
        <w:t>Communication</w:t>
      </w:r>
    </w:p>
    <w:p w:rsidR="005C56AC" w:rsidRDefault="00373D67" w:rsidP="005C56AC">
      <w:pPr>
        <w:rPr>
          <w:bCs/>
        </w:rPr>
      </w:pPr>
      <w:r w:rsidRPr="00373D67">
        <w:rPr>
          <w:bCs/>
        </w:rPr>
        <w:t>Describe how</w:t>
      </w:r>
      <w:r w:rsidR="00DA24BD">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tblPr>
      <w:tblGrid>
        <w:gridCol w:w="10790"/>
      </w:tblGrid>
      <w:tr w:rsidR="00F5592D" w:rsidTr="00766B5F">
        <w:tc>
          <w:tcPr>
            <w:tcW w:w="10790" w:type="dxa"/>
          </w:tcPr>
          <w:p w:rsidR="00F5592D" w:rsidRDefault="00120CFE" w:rsidP="00120CFE">
            <w:pPr>
              <w:rPr>
                <w:bCs/>
              </w:rPr>
            </w:pPr>
            <w:r>
              <w:rPr>
                <w:bCs/>
              </w:rPr>
              <w:t xml:space="preserve">Evergreen Elementary will provide timely information about the Title 1 programs during the Title 1 Meeting: Show Off my Learning night (Open House). In addition, the monthly newsletter encompasses a Title 1 section detailing information for parents to know regarding Title 1 along with a calendar of events. For other Title 1 programs, parents will receive notification via flyers at least 2 weeks in advance and a follow-up reminder one week in advance via Skylert messages. Other modes of communication will be through the use of the newsletter, school webpage, email, classroom Dojo, and Twitter. </w:t>
            </w:r>
          </w:p>
          <w:p w:rsidR="00120CFE" w:rsidRDefault="00120CFE" w:rsidP="00120CFE">
            <w:pPr>
              <w:rPr>
                <w:bCs/>
              </w:rPr>
            </w:pPr>
          </w:p>
          <w:p w:rsidR="00120CFE" w:rsidRDefault="00120CFE" w:rsidP="00120CFE">
            <w:pPr>
              <w:rPr>
                <w:bCs/>
              </w:rPr>
            </w:pPr>
            <w:r>
              <w:rPr>
                <w:bCs/>
              </w:rPr>
              <w:t xml:space="preserve">In addition, the Parent and Family Engagement Plan and the School Improvement Plan will be readily available for parents to view upon request. </w:t>
            </w:r>
          </w:p>
        </w:tc>
      </w:tr>
    </w:tbl>
    <w:p w:rsidR="00F5592D" w:rsidRPr="00A070E4" w:rsidRDefault="00F5592D" w:rsidP="005C56AC">
      <w:pPr>
        <w:rPr>
          <w:bCs/>
        </w:rPr>
      </w:pPr>
    </w:p>
    <w:p w:rsidR="005C56AC" w:rsidRDefault="00373D67" w:rsidP="005C56AC">
      <w:pPr>
        <w:rPr>
          <w:bCs/>
        </w:rPr>
      </w:pPr>
      <w:r w:rsidRPr="00373D67">
        <w:rPr>
          <w:bCs/>
        </w:rPr>
        <w:t>Describe how</w:t>
      </w:r>
      <w:r w:rsidR="00606FCB">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tblPr>
      <w:tblGrid>
        <w:gridCol w:w="10790"/>
      </w:tblGrid>
      <w:tr w:rsidR="00F5592D" w:rsidTr="00766B5F">
        <w:tc>
          <w:tcPr>
            <w:tcW w:w="10790" w:type="dxa"/>
          </w:tcPr>
          <w:p w:rsidR="00514899" w:rsidRDefault="009A05C9" w:rsidP="00514899">
            <w:r>
              <w:t xml:space="preserve">Evergreen Elementary will provide an explanation of the curriculum at the school along with the assessments to be used for measuring student progress and achievement levels during the Title 1 meeting night. In addition, this information will be shared throughout the year via the use of newsletters, Skylert messages and the scheduled parent engagement activities. Student progress will be communicated by the teacher with the student’s parents and families. </w:t>
            </w:r>
            <w:r w:rsidR="00514899">
              <w:t>Parents</w:t>
            </w:r>
            <w:r>
              <w:t xml:space="preserve"> will </w:t>
            </w:r>
            <w:r w:rsidR="00514899">
              <w:t xml:space="preserve">also </w:t>
            </w:r>
            <w:r>
              <w:t xml:space="preserve">receive resources throughout the year during the parent engagement activities. </w:t>
            </w:r>
          </w:p>
          <w:p w:rsidR="00514899" w:rsidRDefault="00514899" w:rsidP="00514899"/>
          <w:p w:rsidR="00120CFE" w:rsidRPr="009A05C9" w:rsidRDefault="00514899" w:rsidP="00514899">
            <w:r>
              <w:t xml:space="preserve">Each month, SAC members will be updated with the current updates to share with the community. </w:t>
            </w:r>
          </w:p>
        </w:tc>
      </w:tr>
    </w:tbl>
    <w:p w:rsidR="00F5592D" w:rsidRPr="00A070E4" w:rsidRDefault="00F5592D" w:rsidP="005C56AC">
      <w:pPr>
        <w:rPr>
          <w:bCs/>
        </w:rPr>
      </w:pPr>
    </w:p>
    <w:p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tblPr>
      <w:tblGrid>
        <w:gridCol w:w="10790"/>
      </w:tblGrid>
      <w:tr w:rsidR="00F5592D" w:rsidTr="00766B5F">
        <w:tc>
          <w:tcPr>
            <w:tcW w:w="10790" w:type="dxa"/>
          </w:tcPr>
          <w:p w:rsidR="00120CFE" w:rsidRPr="00514899" w:rsidRDefault="00514899" w:rsidP="00766B5F">
            <w:r>
              <w:t xml:space="preserve">Evergreen Elementary welcomes parent and family input and suggestions. Parents may contact the school to provide their input, schedule parent-teacher-student conferences, join SAC, or use the Parent Survey to formulate suggestions. </w:t>
            </w:r>
          </w:p>
        </w:tc>
      </w:tr>
    </w:tbl>
    <w:p w:rsidR="00F5592D" w:rsidRPr="00A070E4" w:rsidRDefault="00F5592D" w:rsidP="005C56AC">
      <w:pPr>
        <w:rPr>
          <w:bCs/>
        </w:rPr>
      </w:pPr>
    </w:p>
    <w:p w:rsidR="005C56AC" w:rsidRDefault="00373D67" w:rsidP="005C56AC">
      <w:pPr>
        <w:rPr>
          <w:bCs/>
        </w:rPr>
      </w:pPr>
      <w:r w:rsidRPr="00373D67">
        <w:rPr>
          <w:bCs/>
        </w:rPr>
        <w:t>Describe how</w:t>
      </w:r>
      <w:r w:rsidR="00120CFE">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tblPr>
      <w:tblGrid>
        <w:gridCol w:w="10790"/>
      </w:tblGrid>
      <w:tr w:rsidR="00F5592D" w:rsidTr="00766B5F">
        <w:tc>
          <w:tcPr>
            <w:tcW w:w="10790" w:type="dxa"/>
          </w:tcPr>
          <w:p w:rsidR="00120CFE" w:rsidRPr="00514899" w:rsidRDefault="00514899" w:rsidP="00766B5F">
            <w:r>
              <w:t xml:space="preserve">Parent surveys will indicate parent satisfaction or dissatisfaction. Once the survey results are available for review, administration will discuss different avenues for improvement. </w:t>
            </w:r>
          </w:p>
        </w:tc>
      </w:tr>
    </w:tbl>
    <w:p w:rsidR="00F122F4" w:rsidRDefault="00F122F4" w:rsidP="005C56AC">
      <w:pPr>
        <w:rPr>
          <w:b/>
          <w:bCs/>
        </w:rPr>
      </w:pPr>
    </w:p>
    <w:p w:rsidR="005C56AC" w:rsidRDefault="005C56AC" w:rsidP="005C56AC">
      <w:pPr>
        <w:rPr>
          <w:b/>
          <w:bCs/>
        </w:rPr>
      </w:pPr>
      <w:r w:rsidRPr="005C56AC">
        <w:rPr>
          <w:b/>
          <w:bCs/>
        </w:rPr>
        <w:t>Accessibility</w:t>
      </w:r>
    </w:p>
    <w:p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tblPr>
      <w:tblGrid>
        <w:gridCol w:w="10790"/>
      </w:tblGrid>
      <w:tr w:rsidR="00F5592D" w:rsidTr="00766B5F">
        <w:tc>
          <w:tcPr>
            <w:tcW w:w="10790" w:type="dxa"/>
          </w:tcPr>
          <w:p w:rsidR="00120CFE" w:rsidRPr="00514899" w:rsidRDefault="00514899" w:rsidP="00766B5F">
            <w:r>
              <w:t xml:space="preserve">Evergreen Elementary is welcoming and available for all stakeholders. If other safety measures are needed to ensure that all members participate, administration will seek out the necessary resource to meet the need. </w:t>
            </w:r>
          </w:p>
        </w:tc>
      </w:tr>
    </w:tbl>
    <w:p w:rsidR="00F5592D" w:rsidRPr="00A070E4" w:rsidRDefault="00F5592D" w:rsidP="005C56AC">
      <w:pPr>
        <w:rPr>
          <w:bCs/>
        </w:rPr>
      </w:pPr>
    </w:p>
    <w:p w:rsidR="005C56AC" w:rsidRDefault="00373D67" w:rsidP="005C56AC">
      <w:pPr>
        <w:rPr>
          <w:bCs/>
        </w:rPr>
      </w:pPr>
      <w:r>
        <w:rPr>
          <w:bCs/>
        </w:rPr>
        <w:lastRenderedPageBreak/>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tblPr>
      <w:tblGrid>
        <w:gridCol w:w="10790"/>
      </w:tblGrid>
      <w:tr w:rsidR="00F5592D" w:rsidTr="00766B5F">
        <w:tc>
          <w:tcPr>
            <w:tcW w:w="10790" w:type="dxa"/>
          </w:tcPr>
          <w:p w:rsidR="00120CFE" w:rsidRPr="006111FA" w:rsidRDefault="00514899" w:rsidP="00766B5F">
            <w:r>
              <w:t>Information shared with parents via newsletter and flyer</w:t>
            </w:r>
            <w:r w:rsidR="005F7288">
              <w:t>s will be translated in Spanish. In addition, Spanish translation and American Sign Language</w:t>
            </w:r>
            <w:r w:rsidR="006111FA">
              <w:t xml:space="preserve"> are available upon request. </w:t>
            </w:r>
          </w:p>
        </w:tc>
      </w:tr>
    </w:tbl>
    <w:p w:rsidR="00F5592D" w:rsidRPr="00A070E4" w:rsidRDefault="00F5592D" w:rsidP="005C56AC">
      <w:pPr>
        <w:rPr>
          <w:bCs/>
        </w:rPr>
      </w:pPr>
    </w:p>
    <w:p w:rsidR="005C56AC" w:rsidRDefault="005C56AC" w:rsidP="005C56AC">
      <w:pPr>
        <w:rPr>
          <w:b/>
          <w:bCs/>
        </w:rPr>
      </w:pPr>
      <w:r w:rsidRPr="005C56AC">
        <w:rPr>
          <w:b/>
          <w:bCs/>
        </w:rPr>
        <w:t>Discretionary Activities</w:t>
      </w:r>
      <w:r w:rsidRPr="00787D80">
        <w:rPr>
          <w:bCs/>
          <w:i/>
        </w:rPr>
        <w:t>(Optional)</w:t>
      </w:r>
    </w:p>
    <w:p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tblPr>
      <w:tblGrid>
        <w:gridCol w:w="10790"/>
      </w:tblGrid>
      <w:tr w:rsidR="00F5592D" w:rsidTr="00766B5F">
        <w:tc>
          <w:tcPr>
            <w:tcW w:w="10790" w:type="dxa"/>
          </w:tcPr>
          <w:p w:rsidR="00514899" w:rsidRDefault="00514899" w:rsidP="00766B5F"/>
          <w:p w:rsidR="00F5592D" w:rsidRDefault="00514899" w:rsidP="00766B5F">
            <w:r>
              <w:t>Not Applicable</w:t>
            </w:r>
          </w:p>
          <w:p w:rsidR="009A05C9" w:rsidRDefault="009A05C9" w:rsidP="00766B5F">
            <w:pPr>
              <w:rPr>
                <w:bCs/>
              </w:rPr>
            </w:pPr>
          </w:p>
        </w:tc>
      </w:tr>
    </w:tbl>
    <w:p w:rsidR="00F5592D" w:rsidRPr="00A070E4" w:rsidRDefault="00F5592D" w:rsidP="005C56AC">
      <w:pPr>
        <w:rPr>
          <w:bCs/>
        </w:rPr>
      </w:pPr>
    </w:p>
    <w:p w:rsidR="00A070E4" w:rsidRDefault="00A070E4" w:rsidP="005C56AC">
      <w:pPr>
        <w:rPr>
          <w:b/>
          <w:bCs/>
        </w:rPr>
      </w:pPr>
      <w:r w:rsidRPr="00A070E4">
        <w:rPr>
          <w:b/>
          <w:bCs/>
        </w:rPr>
        <w:t>Barriers</w:t>
      </w:r>
    </w:p>
    <w:p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tblPr>
      <w:tblGrid>
        <w:gridCol w:w="10790"/>
      </w:tblGrid>
      <w:tr w:rsidR="00F5592D" w:rsidTr="00766B5F">
        <w:tc>
          <w:tcPr>
            <w:tcW w:w="10790" w:type="dxa"/>
          </w:tcPr>
          <w:p w:rsidR="009A05C9" w:rsidRPr="006111FA" w:rsidRDefault="006111FA" w:rsidP="009A05C9">
            <w:r>
              <w:t xml:space="preserve">During our SAC meetings, barriers were shared regarding parent participation. Some of the barriers included: lack of time, lack of homework opportunities, and lack of communication. According to the parent survey, parents shared that lack of communication and lack of homework were concerns. The trend of the barriers showcase that we need to address communication and provide home projects. </w:t>
            </w:r>
          </w:p>
        </w:tc>
      </w:tr>
    </w:tbl>
    <w:p w:rsidR="00F5592D" w:rsidRPr="00A070E4" w:rsidRDefault="00F5592D" w:rsidP="005C56AC">
      <w:pPr>
        <w:rPr>
          <w:bCs/>
        </w:rPr>
      </w:pPr>
    </w:p>
    <w:p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tblPr>
      <w:tblGrid>
        <w:gridCol w:w="10790"/>
      </w:tblGrid>
      <w:tr w:rsidR="006111FA" w:rsidTr="00115D80">
        <w:tc>
          <w:tcPr>
            <w:tcW w:w="10790" w:type="dxa"/>
          </w:tcPr>
          <w:p w:rsidR="005263E8" w:rsidRDefault="006111FA" w:rsidP="00115D80">
            <w:r>
              <w:t>To address the barrie</w:t>
            </w:r>
            <w:r w:rsidR="005263E8">
              <w:t>rs, Evergreen will improve the following:</w:t>
            </w:r>
          </w:p>
          <w:p w:rsidR="006111FA" w:rsidRDefault="005263E8" w:rsidP="005263E8">
            <w:pPr>
              <w:pStyle w:val="ListParagraph"/>
              <w:numPr>
                <w:ilvl w:val="0"/>
                <w:numId w:val="10"/>
              </w:numPr>
            </w:pPr>
            <w:r>
              <w:t>Timing of communication will be provided in advance. In addition, all pertinent information will be translated in both English and Spanish. Flyers will be sent out at least 2 weeks in advance, mentioned in the monthly newsletter, and Skylert reminder messages will be provided at least one week in advance.</w:t>
            </w:r>
          </w:p>
          <w:p w:rsidR="005263E8" w:rsidRPr="006111FA" w:rsidRDefault="005263E8" w:rsidP="00115D80">
            <w:pPr>
              <w:pStyle w:val="ListParagraph"/>
              <w:numPr>
                <w:ilvl w:val="0"/>
                <w:numId w:val="10"/>
              </w:numPr>
            </w:pPr>
            <w:r>
              <w:t xml:space="preserve">Learning activities will be provided to parents to address the lack of homework. Teachers will work on home-based learning activities and share various strategies that parents can utilize at home. </w:t>
            </w:r>
          </w:p>
        </w:tc>
      </w:tr>
    </w:tbl>
    <w:p w:rsidR="005C56AC" w:rsidRDefault="005C56AC" w:rsidP="009A05C9">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D14" w:rsidRDefault="00D82D14" w:rsidP="00956DF6">
      <w:pPr>
        <w:spacing w:after="0" w:line="240" w:lineRule="auto"/>
      </w:pPr>
      <w:r>
        <w:separator/>
      </w:r>
    </w:p>
  </w:endnote>
  <w:endnote w:type="continuationSeparator" w:id="1">
    <w:p w:rsidR="00D82D14" w:rsidRDefault="00D82D14" w:rsidP="00956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D16" w:rsidRDefault="00D35A4F">
    <w:pPr>
      <w:pStyle w:val="Footer"/>
      <w:tabs>
        <w:tab w:val="clear" w:pos="4680"/>
        <w:tab w:val="clear" w:pos="9360"/>
      </w:tabs>
      <w:jc w:val="center"/>
      <w:rPr>
        <w:caps/>
        <w:noProof/>
        <w:color w:val="5B9BD5" w:themeColor="accent1"/>
      </w:rPr>
    </w:pPr>
    <w:r>
      <w:rPr>
        <w:caps/>
        <w:color w:val="5B9BD5" w:themeColor="accent1"/>
      </w:rPr>
      <w:fldChar w:fldCharType="begin"/>
    </w:r>
    <w:r w:rsidR="001F6D16">
      <w:rPr>
        <w:caps/>
        <w:color w:val="5B9BD5" w:themeColor="accent1"/>
      </w:rPr>
      <w:instrText xml:space="preserve"> PAGE   \* MERGEFORMAT </w:instrText>
    </w:r>
    <w:r>
      <w:rPr>
        <w:caps/>
        <w:color w:val="5B9BD5" w:themeColor="accent1"/>
      </w:rPr>
      <w:fldChar w:fldCharType="separate"/>
    </w:r>
    <w:r w:rsidR="001B23AC">
      <w:rPr>
        <w:caps/>
        <w:noProof/>
        <w:color w:val="5B9BD5" w:themeColor="accent1"/>
      </w:rPr>
      <w:t>7</w:t>
    </w:r>
    <w:r>
      <w:rPr>
        <w:caps/>
        <w:noProof/>
        <w:color w:val="5B9BD5" w:themeColor="accent1"/>
      </w:rPr>
      <w:fldChar w:fldCharType="end"/>
    </w:r>
  </w:p>
  <w:p w:rsidR="00956DF6" w:rsidRDefault="00956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D14" w:rsidRDefault="00D82D14" w:rsidP="00956DF6">
      <w:pPr>
        <w:spacing w:after="0" w:line="240" w:lineRule="auto"/>
      </w:pPr>
      <w:r>
        <w:separator/>
      </w:r>
    </w:p>
  </w:footnote>
  <w:footnote w:type="continuationSeparator" w:id="1">
    <w:p w:rsidR="00D82D14" w:rsidRDefault="00D82D14" w:rsidP="00956D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1C34"/>
    <w:multiLevelType w:val="hybridMultilevel"/>
    <w:tmpl w:val="5CD8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A6FF0"/>
    <w:multiLevelType w:val="hybridMultilevel"/>
    <w:tmpl w:val="18E0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C5B6B"/>
    <w:multiLevelType w:val="hybridMultilevel"/>
    <w:tmpl w:val="B0AA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D7901EA"/>
    <w:multiLevelType w:val="hybridMultilevel"/>
    <w:tmpl w:val="4658F4DA"/>
    <w:lvl w:ilvl="0" w:tplc="09601414">
      <w:start w:val="1"/>
      <w:numFmt w:val="bullet"/>
      <w:lvlText w:val="●"/>
      <w:lvlJc w:val="left"/>
      <w:pPr>
        <w:ind w:left="860" w:hanging="360"/>
      </w:pPr>
      <w:rPr>
        <w:rFonts w:ascii="Arial" w:eastAsia="Arial" w:hAnsi="Arial" w:hint="default"/>
        <w:sz w:val="20"/>
        <w:szCs w:val="20"/>
      </w:rPr>
    </w:lvl>
    <w:lvl w:ilvl="1" w:tplc="8A30C088">
      <w:start w:val="1"/>
      <w:numFmt w:val="bullet"/>
      <w:lvlText w:val="•"/>
      <w:lvlJc w:val="left"/>
      <w:pPr>
        <w:ind w:left="1880" w:hanging="360"/>
      </w:pPr>
      <w:rPr>
        <w:rFonts w:hint="default"/>
      </w:rPr>
    </w:lvl>
    <w:lvl w:ilvl="2" w:tplc="9F10CFD8">
      <w:start w:val="1"/>
      <w:numFmt w:val="bullet"/>
      <w:lvlText w:val="•"/>
      <w:lvlJc w:val="left"/>
      <w:pPr>
        <w:ind w:left="2900" w:hanging="360"/>
      </w:pPr>
      <w:rPr>
        <w:rFonts w:hint="default"/>
      </w:rPr>
    </w:lvl>
    <w:lvl w:ilvl="3" w:tplc="189A50E2">
      <w:start w:val="1"/>
      <w:numFmt w:val="bullet"/>
      <w:lvlText w:val="•"/>
      <w:lvlJc w:val="left"/>
      <w:pPr>
        <w:ind w:left="3920" w:hanging="360"/>
      </w:pPr>
      <w:rPr>
        <w:rFonts w:hint="default"/>
      </w:rPr>
    </w:lvl>
    <w:lvl w:ilvl="4" w:tplc="6C627F52">
      <w:start w:val="1"/>
      <w:numFmt w:val="bullet"/>
      <w:lvlText w:val="•"/>
      <w:lvlJc w:val="left"/>
      <w:pPr>
        <w:ind w:left="4940" w:hanging="360"/>
      </w:pPr>
      <w:rPr>
        <w:rFonts w:hint="default"/>
      </w:rPr>
    </w:lvl>
    <w:lvl w:ilvl="5" w:tplc="E8C8E520">
      <w:start w:val="1"/>
      <w:numFmt w:val="bullet"/>
      <w:lvlText w:val="•"/>
      <w:lvlJc w:val="left"/>
      <w:pPr>
        <w:ind w:left="5960" w:hanging="360"/>
      </w:pPr>
      <w:rPr>
        <w:rFonts w:hint="default"/>
      </w:rPr>
    </w:lvl>
    <w:lvl w:ilvl="6" w:tplc="7F844766">
      <w:start w:val="1"/>
      <w:numFmt w:val="bullet"/>
      <w:lvlText w:val="•"/>
      <w:lvlJc w:val="left"/>
      <w:pPr>
        <w:ind w:left="6980" w:hanging="360"/>
      </w:pPr>
      <w:rPr>
        <w:rFonts w:hint="default"/>
      </w:rPr>
    </w:lvl>
    <w:lvl w:ilvl="7" w:tplc="A5A41096">
      <w:start w:val="1"/>
      <w:numFmt w:val="bullet"/>
      <w:lvlText w:val="•"/>
      <w:lvlJc w:val="left"/>
      <w:pPr>
        <w:ind w:left="8000" w:hanging="360"/>
      </w:pPr>
      <w:rPr>
        <w:rFonts w:hint="default"/>
      </w:rPr>
    </w:lvl>
    <w:lvl w:ilvl="8" w:tplc="B278244C">
      <w:start w:val="1"/>
      <w:numFmt w:val="bullet"/>
      <w:lvlText w:val="•"/>
      <w:lvlJc w:val="left"/>
      <w:pPr>
        <w:ind w:left="9020" w:hanging="360"/>
      </w:pPr>
      <w:rPr>
        <w:rFonts w:hint="default"/>
      </w:rPr>
    </w:lvl>
  </w:abstractNum>
  <w:abstractNum w:abstractNumId="5">
    <w:nsid w:val="419F3666"/>
    <w:multiLevelType w:val="hybridMultilevel"/>
    <w:tmpl w:val="6DFE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CC2BC3"/>
    <w:multiLevelType w:val="hybridMultilevel"/>
    <w:tmpl w:val="09D4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67B6D"/>
    <w:multiLevelType w:val="hybridMultilevel"/>
    <w:tmpl w:val="D2D4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CE21E95"/>
    <w:multiLevelType w:val="hybridMultilevel"/>
    <w:tmpl w:val="278E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C93D5F"/>
    <w:multiLevelType w:val="hybridMultilevel"/>
    <w:tmpl w:val="48B82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9"/>
  </w:num>
  <w:num w:numId="5">
    <w:abstractNumId w:val="4"/>
  </w:num>
  <w:num w:numId="6">
    <w:abstractNumId w:val="7"/>
  </w:num>
  <w:num w:numId="7">
    <w:abstractNumId w:val="6"/>
  </w:num>
  <w:num w:numId="8">
    <w:abstractNumId w:val="5"/>
  </w:num>
  <w:num w:numId="9">
    <w:abstractNumId w:val="1"/>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C8668C"/>
    <w:rsid w:val="00033713"/>
    <w:rsid w:val="0004173D"/>
    <w:rsid w:val="00043F01"/>
    <w:rsid w:val="000A0308"/>
    <w:rsid w:val="000B4756"/>
    <w:rsid w:val="000B7486"/>
    <w:rsid w:val="00120CFE"/>
    <w:rsid w:val="001467F1"/>
    <w:rsid w:val="0018622F"/>
    <w:rsid w:val="001A08A4"/>
    <w:rsid w:val="001A0FA5"/>
    <w:rsid w:val="001B23AC"/>
    <w:rsid w:val="001F6D16"/>
    <w:rsid w:val="00276C67"/>
    <w:rsid w:val="00277F68"/>
    <w:rsid w:val="002A0825"/>
    <w:rsid w:val="002C045E"/>
    <w:rsid w:val="00310C8B"/>
    <w:rsid w:val="00313299"/>
    <w:rsid w:val="00323EDD"/>
    <w:rsid w:val="00334FD1"/>
    <w:rsid w:val="003662FA"/>
    <w:rsid w:val="00373D67"/>
    <w:rsid w:val="00395890"/>
    <w:rsid w:val="003A3E85"/>
    <w:rsid w:val="003B2538"/>
    <w:rsid w:val="003E184E"/>
    <w:rsid w:val="00402AD7"/>
    <w:rsid w:val="00407305"/>
    <w:rsid w:val="00442858"/>
    <w:rsid w:val="00483FF7"/>
    <w:rsid w:val="00490735"/>
    <w:rsid w:val="0049509A"/>
    <w:rsid w:val="004E5B70"/>
    <w:rsid w:val="00514899"/>
    <w:rsid w:val="005263E8"/>
    <w:rsid w:val="0053160D"/>
    <w:rsid w:val="005553A3"/>
    <w:rsid w:val="005C56AC"/>
    <w:rsid w:val="005D7E12"/>
    <w:rsid w:val="005E6B0D"/>
    <w:rsid w:val="005F42DA"/>
    <w:rsid w:val="005F7288"/>
    <w:rsid w:val="00606FCB"/>
    <w:rsid w:val="006111FA"/>
    <w:rsid w:val="006239E3"/>
    <w:rsid w:val="006528F3"/>
    <w:rsid w:val="006E7976"/>
    <w:rsid w:val="00741657"/>
    <w:rsid w:val="00787D80"/>
    <w:rsid w:val="007B2143"/>
    <w:rsid w:val="007B50DB"/>
    <w:rsid w:val="008124FD"/>
    <w:rsid w:val="00853DEE"/>
    <w:rsid w:val="00867994"/>
    <w:rsid w:val="0087461B"/>
    <w:rsid w:val="008D4CB6"/>
    <w:rsid w:val="008F1241"/>
    <w:rsid w:val="00956DF6"/>
    <w:rsid w:val="00960952"/>
    <w:rsid w:val="009807AD"/>
    <w:rsid w:val="009A05C9"/>
    <w:rsid w:val="009E0002"/>
    <w:rsid w:val="00A070E4"/>
    <w:rsid w:val="00A36CF6"/>
    <w:rsid w:val="00A459DF"/>
    <w:rsid w:val="00A67FA0"/>
    <w:rsid w:val="00A72C31"/>
    <w:rsid w:val="00AA1594"/>
    <w:rsid w:val="00AE4C18"/>
    <w:rsid w:val="00AF4B86"/>
    <w:rsid w:val="00B60AA1"/>
    <w:rsid w:val="00BA3AB9"/>
    <w:rsid w:val="00BA6E0C"/>
    <w:rsid w:val="00BC42ED"/>
    <w:rsid w:val="00BC49DA"/>
    <w:rsid w:val="00BE5173"/>
    <w:rsid w:val="00BF71EA"/>
    <w:rsid w:val="00C31318"/>
    <w:rsid w:val="00C653EB"/>
    <w:rsid w:val="00C8668C"/>
    <w:rsid w:val="00C94995"/>
    <w:rsid w:val="00D35A4F"/>
    <w:rsid w:val="00D518AF"/>
    <w:rsid w:val="00D65C28"/>
    <w:rsid w:val="00D82D14"/>
    <w:rsid w:val="00D85271"/>
    <w:rsid w:val="00DA24BD"/>
    <w:rsid w:val="00DB609C"/>
    <w:rsid w:val="00DD02A5"/>
    <w:rsid w:val="00DD5140"/>
    <w:rsid w:val="00DE3F22"/>
    <w:rsid w:val="00DF3A5E"/>
    <w:rsid w:val="00E0511E"/>
    <w:rsid w:val="00E07935"/>
    <w:rsid w:val="00E46535"/>
    <w:rsid w:val="00E5671A"/>
    <w:rsid w:val="00E86DB2"/>
    <w:rsid w:val="00E90C3A"/>
    <w:rsid w:val="00ED4C63"/>
    <w:rsid w:val="00EF01C7"/>
    <w:rsid w:val="00EF35E2"/>
    <w:rsid w:val="00F03B72"/>
    <w:rsid w:val="00F122F4"/>
    <w:rsid w:val="00F154DB"/>
    <w:rsid w:val="00F31777"/>
    <w:rsid w:val="00F32D05"/>
    <w:rsid w:val="00F53B2C"/>
    <w:rsid w:val="00F55288"/>
    <w:rsid w:val="00F5592D"/>
    <w:rsid w:val="00F65C5D"/>
    <w:rsid w:val="00FA1111"/>
    <w:rsid w:val="00FC0B13"/>
    <w:rsid w:val="00FD298E"/>
    <w:rsid w:val="00FF7E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customStyle="1" w:styleId="TableParagraph">
    <w:name w:val="Table Paragraph"/>
    <w:basedOn w:val="Normal"/>
    <w:uiPriority w:val="1"/>
    <w:qFormat/>
    <w:rsid w:val="0004173D"/>
    <w:pPr>
      <w:widowControl w:val="0"/>
      <w:spacing w:after="0" w:line="240" w:lineRule="auto"/>
    </w:pPr>
  </w:style>
  <w:style w:type="paragraph" w:styleId="CommentText">
    <w:name w:val="annotation text"/>
    <w:basedOn w:val="Normal"/>
    <w:link w:val="CommentTextChar"/>
    <w:uiPriority w:val="99"/>
    <w:unhideWhenUsed/>
    <w:rsid w:val="00F154DB"/>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F154DB"/>
    <w:rPr>
      <w:sz w:val="20"/>
      <w:szCs w:val="20"/>
    </w:rPr>
  </w:style>
  <w:style w:type="paragraph" w:styleId="ListParagraph">
    <w:name w:val="List Paragraph"/>
    <w:basedOn w:val="Normal"/>
    <w:uiPriority w:val="34"/>
    <w:qFormat/>
    <w:rsid w:val="00310C8B"/>
    <w:pPr>
      <w:ind w:left="720"/>
      <w:contextualSpacing/>
    </w:pPr>
  </w:style>
  <w:style w:type="paragraph" w:styleId="BodyText">
    <w:name w:val="Body Text"/>
    <w:basedOn w:val="Normal"/>
    <w:link w:val="BodyTextChar"/>
    <w:uiPriority w:val="1"/>
    <w:qFormat/>
    <w:rsid w:val="00120CFE"/>
    <w:pPr>
      <w:widowControl w:val="0"/>
      <w:spacing w:before="165"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120CFE"/>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177741">
      <w:bodyDiv w:val="1"/>
      <w:marLeft w:val="0"/>
      <w:marRight w:val="0"/>
      <w:marTop w:val="0"/>
      <w:marBottom w:val="0"/>
      <w:divBdr>
        <w:top w:val="none" w:sz="0" w:space="0" w:color="auto"/>
        <w:left w:val="none" w:sz="0" w:space="0" w:color="auto"/>
        <w:bottom w:val="none" w:sz="0" w:space="0" w:color="auto"/>
        <w:right w:val="none" w:sz="0" w:space="0" w:color="auto"/>
      </w:divBdr>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Deborah - Federal Programs</dc:creator>
  <cp:lastModifiedBy>Mrs. Dr. Elysee</cp:lastModifiedBy>
  <cp:revision>2</cp:revision>
  <cp:lastPrinted>2018-04-11T14:10:00Z</cp:lastPrinted>
  <dcterms:created xsi:type="dcterms:W3CDTF">2018-07-12T21:18:00Z</dcterms:created>
  <dcterms:modified xsi:type="dcterms:W3CDTF">2018-07-12T21:18:00Z</dcterms:modified>
</cp:coreProperties>
</file>