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5969" w14:textId="77777777" w:rsidR="0010096B" w:rsidRDefault="007D0227">
      <w:pPr>
        <w:pStyle w:val="Title"/>
      </w:pPr>
      <w:bookmarkStart w:id="0" w:name="_fonbgvn0rveq" w:colFirst="0" w:colLast="0"/>
      <w:bookmarkEnd w:id="0"/>
      <w:r>
        <w:t>Ferry P</w:t>
      </w:r>
      <w:bookmarkStart w:id="1" w:name="_GoBack"/>
      <w:bookmarkEnd w:id="1"/>
      <w:r>
        <w:t>ass Elementary Title I, Part A Parental and Family Engagement Plan</w:t>
      </w:r>
    </w:p>
    <w:p w14:paraId="7E510415" w14:textId="77777777" w:rsidR="0010096B" w:rsidRDefault="0010096B">
      <w:pPr>
        <w:spacing w:after="240"/>
        <w:rPr>
          <w:rFonts w:ascii="Arial" w:eastAsia="Arial" w:hAnsi="Arial" w:cs="Arial"/>
        </w:rPr>
      </w:pPr>
    </w:p>
    <w:p w14:paraId="0516A2E7" w14:textId="77777777" w:rsidR="0010096B" w:rsidRDefault="007D0227">
      <w:pPr>
        <w:pStyle w:val="Heading1"/>
      </w:pPr>
      <w:bookmarkStart w:id="2" w:name="_ji9ahht9z398" w:colFirst="0" w:colLast="0"/>
      <w:bookmarkEnd w:id="2"/>
      <w:r>
        <w:t>Involvement of Parents</w:t>
      </w:r>
    </w:p>
    <w:p w14:paraId="50742267" w14:textId="77777777" w:rsidR="0010096B" w:rsidRDefault="007D0227">
      <w:r>
        <w:t xml:space="preserve">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096B" w14:paraId="6D6D8D4B" w14:textId="77777777">
        <w:trPr>
          <w:trHeight w:val="1600"/>
        </w:trPr>
        <w:tc>
          <w:tcPr>
            <w:tcW w:w="9350" w:type="dxa"/>
            <w:shd w:val="clear" w:color="auto" w:fill="FFF2CC"/>
          </w:tcPr>
          <w:p w14:paraId="1258A2E3" w14:textId="77777777" w:rsidR="0010096B" w:rsidRDefault="007D0227">
            <w:r>
              <w:rPr>
                <w:rFonts w:ascii="Arial" w:eastAsia="Arial" w:hAnsi="Arial" w:cs="Arial"/>
                <w:sz w:val="20"/>
                <w:szCs w:val="20"/>
              </w:rPr>
              <w:t>Parents are invited to participate on our School Advisory Council (SAC). The School Advisory Council (SAC) will review the Parent Involvement Plan and Parent-School Compact and make any necessary changes for the upcoming year. The School Advisory Council (SAC) will be the venue for parents to attend day and/or evening meetings to become involved in the planning, decision-making, reviewing and improving Title I programs including decisions regarding how Title I funds for parent involvement will be used. The Assistant Principal will conduct training for parents. The Assistant Principal will conduct training for teachers in best practices for using volunteers in the school.</w:t>
            </w:r>
          </w:p>
        </w:tc>
      </w:tr>
    </w:tbl>
    <w:p w14:paraId="1ED2643E" w14:textId="77777777" w:rsidR="0010096B" w:rsidRDefault="0010096B">
      <w:pPr>
        <w:rPr>
          <w:rFonts w:ascii="Arial" w:eastAsia="Arial" w:hAnsi="Arial" w:cs="Arial"/>
          <w:sz w:val="20"/>
          <w:szCs w:val="20"/>
        </w:rPr>
      </w:pPr>
    </w:p>
    <w:p w14:paraId="085C6AE1" w14:textId="77777777" w:rsidR="0010096B" w:rsidRDefault="007D0227">
      <w:pPr>
        <w:pStyle w:val="Heading1"/>
      </w:pPr>
      <w:bookmarkStart w:id="3" w:name="_sb86jyyopt2d" w:colFirst="0" w:colLast="0"/>
      <w:bookmarkEnd w:id="3"/>
      <w:r>
        <w:t>Coordination and Integration with Other Federal Programs</w:t>
      </w:r>
    </w:p>
    <w:p w14:paraId="5C7CF0BC" w14:textId="77777777" w:rsidR="0010096B" w:rsidRDefault="007D0227">
      <w:r>
        <w:t xml:space="preserve">Describe how the school will coordinate and integrate parent and family engagement programs and activities that teach parents how to help their children at home {ESEA Section 1116}.  </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10096B" w14:paraId="07AAA406" w14:textId="77777777">
        <w:tc>
          <w:tcPr>
            <w:tcW w:w="480" w:type="dxa"/>
          </w:tcPr>
          <w:p w14:paraId="402C4293" w14:textId="77777777" w:rsidR="0010096B" w:rsidRDefault="007D0227">
            <w:pPr>
              <w:rPr>
                <w:b/>
              </w:rPr>
            </w:pPr>
            <w:r>
              <w:rPr>
                <w:b/>
              </w:rPr>
              <w:t>#</w:t>
            </w:r>
          </w:p>
        </w:tc>
        <w:tc>
          <w:tcPr>
            <w:tcW w:w="3555" w:type="dxa"/>
          </w:tcPr>
          <w:p w14:paraId="7D02D8EA" w14:textId="77777777" w:rsidR="0010096B" w:rsidRDefault="007D0227">
            <w:pPr>
              <w:rPr>
                <w:b/>
              </w:rPr>
            </w:pPr>
            <w:r>
              <w:rPr>
                <w:b/>
              </w:rPr>
              <w:t>Program</w:t>
            </w:r>
          </w:p>
        </w:tc>
        <w:tc>
          <w:tcPr>
            <w:tcW w:w="5160" w:type="dxa"/>
          </w:tcPr>
          <w:p w14:paraId="71488F34" w14:textId="77777777" w:rsidR="0010096B" w:rsidRDefault="007D0227">
            <w:pPr>
              <w:rPr>
                <w:b/>
              </w:rPr>
            </w:pPr>
            <w:r>
              <w:rPr>
                <w:b/>
              </w:rPr>
              <w:t>Coordination</w:t>
            </w:r>
          </w:p>
        </w:tc>
      </w:tr>
      <w:tr w:rsidR="0010096B" w14:paraId="24DCB416" w14:textId="77777777">
        <w:tc>
          <w:tcPr>
            <w:tcW w:w="480" w:type="dxa"/>
          </w:tcPr>
          <w:p w14:paraId="38631D79" w14:textId="77777777" w:rsidR="0010096B" w:rsidRDefault="007D0227">
            <w:r>
              <w:t>1</w:t>
            </w:r>
          </w:p>
        </w:tc>
        <w:tc>
          <w:tcPr>
            <w:tcW w:w="3555" w:type="dxa"/>
          </w:tcPr>
          <w:p w14:paraId="4D6E73A3" w14:textId="77777777" w:rsidR="0010096B" w:rsidRDefault="007D0227">
            <w:pPr>
              <w:tabs>
                <w:tab w:val="left" w:pos="547"/>
              </w:tabs>
            </w:pPr>
            <w:r>
              <w:t xml:space="preserve"> Head Start</w:t>
            </w:r>
            <w:r>
              <w:tab/>
            </w:r>
          </w:p>
        </w:tc>
        <w:tc>
          <w:tcPr>
            <w:tcW w:w="5160" w:type="dxa"/>
          </w:tcPr>
          <w:p w14:paraId="21571566" w14:textId="77777777" w:rsidR="0010096B" w:rsidRDefault="007D0227">
            <w:r>
              <w:t xml:space="preserve">LEA cofunds Head Start for 185 children.  These services are provided in schools with our highest poverty.  Family events provide guidance and modeling of emergent literacy development activities.  </w:t>
            </w:r>
          </w:p>
        </w:tc>
      </w:tr>
      <w:tr w:rsidR="0010096B" w14:paraId="7BEFDCCB" w14:textId="77777777">
        <w:tc>
          <w:tcPr>
            <w:tcW w:w="480" w:type="dxa"/>
          </w:tcPr>
          <w:p w14:paraId="41F57527" w14:textId="77777777" w:rsidR="0010096B" w:rsidRDefault="007D0227">
            <w:r>
              <w:t>2</w:t>
            </w:r>
          </w:p>
        </w:tc>
        <w:tc>
          <w:tcPr>
            <w:tcW w:w="3555" w:type="dxa"/>
          </w:tcPr>
          <w:p w14:paraId="009C25C0" w14:textId="77777777" w:rsidR="0010096B" w:rsidRDefault="007D0227">
            <w:r>
              <w:t xml:space="preserve"> Voluntary Pre-Kindergarten</w:t>
            </w:r>
          </w:p>
        </w:tc>
        <w:tc>
          <w:tcPr>
            <w:tcW w:w="5160" w:type="dxa"/>
          </w:tcPr>
          <w:p w14:paraId="0160DC4B" w14:textId="77777777" w:rsidR="0010096B" w:rsidRDefault="007D0227">
            <w:r>
              <w:t>Title I Part A co-funds VPK services, by extending full day services in schools with our highest poverty.  Family events provide guidance and modeling of emergent literacy development activities.</w:t>
            </w:r>
          </w:p>
        </w:tc>
      </w:tr>
      <w:tr w:rsidR="0010096B" w14:paraId="562B17E3" w14:textId="77777777">
        <w:tc>
          <w:tcPr>
            <w:tcW w:w="480" w:type="dxa"/>
          </w:tcPr>
          <w:p w14:paraId="3BF66240" w14:textId="77777777" w:rsidR="0010096B" w:rsidRDefault="007D0227">
            <w:r>
              <w:t>3</w:t>
            </w:r>
          </w:p>
        </w:tc>
        <w:tc>
          <w:tcPr>
            <w:tcW w:w="3555" w:type="dxa"/>
          </w:tcPr>
          <w:p w14:paraId="7623FE33" w14:textId="77777777" w:rsidR="0010096B" w:rsidRDefault="007D0227">
            <w:r>
              <w:t>Title I, Part C</w:t>
            </w:r>
          </w:p>
        </w:tc>
        <w:tc>
          <w:tcPr>
            <w:tcW w:w="5160" w:type="dxa"/>
          </w:tcPr>
          <w:p w14:paraId="5DDBD945" w14:textId="77777777" w:rsidR="0010096B" w:rsidRDefault="007D0227">
            <w:r>
              <w:t>Migrant families participate in a LEA Advisory Council for English Language Learners.  Translators are available for teacher conferences as well as to assist with translation of documents to be provided for families.  Family events provide guidance and modeling of emergent literacy development activities.</w:t>
            </w:r>
          </w:p>
        </w:tc>
      </w:tr>
      <w:tr w:rsidR="0010096B" w14:paraId="709E61A9" w14:textId="77777777">
        <w:tc>
          <w:tcPr>
            <w:tcW w:w="480" w:type="dxa"/>
          </w:tcPr>
          <w:p w14:paraId="4E4047EA" w14:textId="77777777" w:rsidR="0010096B" w:rsidRDefault="007D0227">
            <w:r>
              <w:t>4</w:t>
            </w:r>
          </w:p>
        </w:tc>
        <w:tc>
          <w:tcPr>
            <w:tcW w:w="3555" w:type="dxa"/>
          </w:tcPr>
          <w:p w14:paraId="1313BDCB" w14:textId="77777777" w:rsidR="0010096B" w:rsidRDefault="007D0227">
            <w:r>
              <w:t>Title I, Part D</w:t>
            </w:r>
          </w:p>
        </w:tc>
        <w:tc>
          <w:tcPr>
            <w:tcW w:w="5160" w:type="dxa"/>
          </w:tcPr>
          <w:p w14:paraId="7764C9CB" w14:textId="77777777" w:rsidR="0010096B" w:rsidRDefault="007D0227">
            <w:r>
              <w:t>Resources are provided for parents whose children are enrolled in Neglected &amp; Delinquent programs.</w:t>
            </w:r>
          </w:p>
        </w:tc>
      </w:tr>
      <w:tr w:rsidR="0010096B" w14:paraId="4B96D0A0" w14:textId="77777777">
        <w:tc>
          <w:tcPr>
            <w:tcW w:w="480" w:type="dxa"/>
          </w:tcPr>
          <w:p w14:paraId="07158669" w14:textId="77777777" w:rsidR="0010096B" w:rsidRDefault="007D0227">
            <w:r>
              <w:t>5</w:t>
            </w:r>
          </w:p>
        </w:tc>
        <w:tc>
          <w:tcPr>
            <w:tcW w:w="3555" w:type="dxa"/>
          </w:tcPr>
          <w:p w14:paraId="5FD220EA" w14:textId="77777777" w:rsidR="0010096B" w:rsidRDefault="007D0227">
            <w:r>
              <w:t>ESOL-Title III</w:t>
            </w:r>
          </w:p>
        </w:tc>
        <w:tc>
          <w:tcPr>
            <w:tcW w:w="5160" w:type="dxa"/>
          </w:tcPr>
          <w:p w14:paraId="1B45A8BF" w14:textId="77777777" w:rsidR="0010096B" w:rsidRDefault="007D0227">
            <w:r>
              <w:t xml:space="preserve">Provides supplemental resources for English Language Learners (ELL) such as  services and paraprofessionals. </w:t>
            </w:r>
          </w:p>
          <w:p w14:paraId="5A6764E7" w14:textId="77777777" w:rsidR="0010096B" w:rsidRDefault="0010096B"/>
        </w:tc>
      </w:tr>
      <w:tr w:rsidR="0010096B" w14:paraId="3A8824CF" w14:textId="77777777">
        <w:tc>
          <w:tcPr>
            <w:tcW w:w="480" w:type="dxa"/>
          </w:tcPr>
          <w:p w14:paraId="73CE7ABD" w14:textId="77777777" w:rsidR="0010096B" w:rsidRDefault="007D0227">
            <w:r>
              <w:t>6</w:t>
            </w:r>
          </w:p>
        </w:tc>
        <w:tc>
          <w:tcPr>
            <w:tcW w:w="3555" w:type="dxa"/>
          </w:tcPr>
          <w:p w14:paraId="5347A516" w14:textId="77777777" w:rsidR="0010096B" w:rsidRDefault="007D0227">
            <w:r>
              <w:t>Title IV, Part A</w:t>
            </w:r>
          </w:p>
        </w:tc>
        <w:tc>
          <w:tcPr>
            <w:tcW w:w="5160" w:type="dxa"/>
          </w:tcPr>
          <w:p w14:paraId="7E9523B7" w14:textId="77777777" w:rsidR="0010096B" w:rsidRDefault="007D0227">
            <w:r>
              <w:t xml:space="preserve">Provides students with a well-rounded education, supports safe and healthy students, and supports the effective use of technology. Schools benefit </w:t>
            </w:r>
            <w:r>
              <w:lastRenderedPageBreak/>
              <w:t>through Capturing Kids’ Hearts training and the services of the secondary schools guidance TSA.</w:t>
            </w:r>
          </w:p>
        </w:tc>
      </w:tr>
      <w:tr w:rsidR="0010096B" w14:paraId="4F3A1882" w14:textId="77777777">
        <w:tc>
          <w:tcPr>
            <w:tcW w:w="480" w:type="dxa"/>
          </w:tcPr>
          <w:p w14:paraId="13F8E076" w14:textId="77777777" w:rsidR="0010096B" w:rsidRDefault="007D0227">
            <w:r>
              <w:lastRenderedPageBreak/>
              <w:t>7</w:t>
            </w:r>
          </w:p>
        </w:tc>
        <w:tc>
          <w:tcPr>
            <w:tcW w:w="3555" w:type="dxa"/>
          </w:tcPr>
          <w:p w14:paraId="4DC7B860" w14:textId="77777777" w:rsidR="0010096B" w:rsidRDefault="007D0227">
            <w:r>
              <w:t>Carl Perkins Career and Technical  Education Act</w:t>
            </w:r>
          </w:p>
        </w:tc>
        <w:tc>
          <w:tcPr>
            <w:tcW w:w="5160" w:type="dxa"/>
          </w:tcPr>
          <w:p w14:paraId="01F92CD8" w14:textId="77777777" w:rsidR="0010096B" w:rsidRDefault="007D0227">
            <w:r>
              <w:t>Provides funds to increase the quality of career and technical education.</w:t>
            </w:r>
          </w:p>
        </w:tc>
      </w:tr>
      <w:tr w:rsidR="0010096B" w14:paraId="769DC1BB" w14:textId="77777777">
        <w:tc>
          <w:tcPr>
            <w:tcW w:w="480" w:type="dxa"/>
          </w:tcPr>
          <w:p w14:paraId="02CB1C5B" w14:textId="77777777" w:rsidR="0010096B" w:rsidRDefault="007D0227">
            <w:r>
              <w:t>8</w:t>
            </w:r>
          </w:p>
        </w:tc>
        <w:tc>
          <w:tcPr>
            <w:tcW w:w="3555" w:type="dxa"/>
          </w:tcPr>
          <w:p w14:paraId="450B9378" w14:textId="77777777" w:rsidR="0010096B" w:rsidRDefault="007D0227">
            <w:r>
              <w:t>Title IX, Part A</w:t>
            </w:r>
          </w:p>
        </w:tc>
        <w:tc>
          <w:tcPr>
            <w:tcW w:w="5160" w:type="dxa"/>
          </w:tcPr>
          <w:p w14:paraId="68253637" w14:textId="77777777" w:rsidR="0010096B" w:rsidRDefault="007D0227">
            <w:r>
              <w:t>Provides hygiene items, schools supplies, and tutors at area homeless shelters to support families.  Assistance for housing, food, and other emergency support are available for families referred under Title IV.  Counseling services and shelter based tutoring/parent training is available.</w:t>
            </w:r>
          </w:p>
        </w:tc>
      </w:tr>
      <w:tr w:rsidR="0010096B" w14:paraId="4AA96AB4" w14:textId="77777777">
        <w:tc>
          <w:tcPr>
            <w:tcW w:w="480" w:type="dxa"/>
          </w:tcPr>
          <w:p w14:paraId="1D1E1667" w14:textId="77777777" w:rsidR="0010096B" w:rsidRDefault="007D0227">
            <w:r>
              <w:t>9</w:t>
            </w:r>
          </w:p>
        </w:tc>
        <w:tc>
          <w:tcPr>
            <w:tcW w:w="3555" w:type="dxa"/>
          </w:tcPr>
          <w:p w14:paraId="264E1D73" w14:textId="77777777" w:rsidR="0010096B" w:rsidRDefault="007D0227">
            <w:r>
              <w:t xml:space="preserve">IDEA </w:t>
            </w:r>
          </w:p>
        </w:tc>
        <w:tc>
          <w:tcPr>
            <w:tcW w:w="5160" w:type="dxa"/>
          </w:tcPr>
          <w:p w14:paraId="1DCC88D1" w14:textId="77777777" w:rsidR="0010096B" w:rsidRDefault="007D0227">
            <w:r>
              <w:t>Provides students with a disabilities a Free Appropriate Public Education (FAPE) that is tailored to their individual needs including an Individualized Education Plan (IEP), placement in the Least Restrictive Environment (LRE), appropriate evaluation, parent and teacher participation, and procedural safeguards.</w:t>
            </w:r>
          </w:p>
        </w:tc>
      </w:tr>
    </w:tbl>
    <w:p w14:paraId="606F5EBE" w14:textId="77777777" w:rsidR="0010096B" w:rsidRDefault="007D0227">
      <w:pPr>
        <w:rPr>
          <w:rFonts w:ascii="Arial" w:eastAsia="Arial" w:hAnsi="Arial" w:cs="Arial"/>
          <w:b/>
          <w:sz w:val="20"/>
          <w:szCs w:val="20"/>
        </w:rPr>
      </w:pPr>
      <w:r>
        <w:rPr>
          <w:rFonts w:ascii="Arial" w:eastAsia="Arial" w:hAnsi="Arial" w:cs="Arial"/>
          <w:b/>
          <w:sz w:val="20"/>
          <w:szCs w:val="20"/>
        </w:rPr>
        <w:t xml:space="preserve"> </w:t>
      </w:r>
    </w:p>
    <w:p w14:paraId="2B9299AF" w14:textId="77777777" w:rsidR="0010096B" w:rsidRDefault="007D0227">
      <w:pPr>
        <w:rPr>
          <w:rFonts w:ascii="Arial" w:eastAsia="Arial" w:hAnsi="Arial" w:cs="Arial"/>
          <w:b/>
          <w:sz w:val="20"/>
          <w:szCs w:val="20"/>
        </w:rPr>
      </w:pPr>
      <w:r>
        <w:br w:type="page"/>
      </w:r>
    </w:p>
    <w:p w14:paraId="321E8F50" w14:textId="77777777" w:rsidR="0010096B" w:rsidRDefault="007D0227">
      <w:pPr>
        <w:pStyle w:val="Heading1"/>
      </w:pPr>
      <w:bookmarkStart w:id="4" w:name="_hnmlwdnbgke" w:colFirst="0" w:colLast="0"/>
      <w:bookmarkEnd w:id="4"/>
      <w:r>
        <w:lastRenderedPageBreak/>
        <w:t>Annual Parent Meeting</w:t>
      </w:r>
    </w:p>
    <w:p w14:paraId="596CC781" w14:textId="77777777" w:rsidR="0010096B" w:rsidRDefault="007D0227">
      <w:r>
        <w:t xml:space="preserve">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are covered at the annual meeting.   </w:t>
      </w:r>
    </w:p>
    <w:tbl>
      <w:tblPr>
        <w:tblStyle w:val="a1"/>
        <w:tblW w:w="9335" w:type="dxa"/>
        <w:tblLayout w:type="fixed"/>
        <w:tblLook w:val="0400" w:firstRow="0" w:lastRow="0" w:firstColumn="0" w:lastColumn="0" w:noHBand="0" w:noVBand="1"/>
      </w:tblPr>
      <w:tblGrid>
        <w:gridCol w:w="576"/>
        <w:gridCol w:w="3656"/>
        <w:gridCol w:w="1638"/>
        <w:gridCol w:w="945"/>
        <w:gridCol w:w="2520"/>
      </w:tblGrid>
      <w:tr w:rsidR="0010096B" w14:paraId="61E96B02" w14:textId="77777777">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D2E78BB" w14:textId="77777777" w:rsidR="0010096B" w:rsidRDefault="007D0227">
            <w:pPr>
              <w:rPr>
                <w:b/>
              </w:rPr>
            </w:pPr>
            <w:r>
              <w:rPr>
                <w:b/>
              </w:rPr>
              <w:t>#</w:t>
            </w:r>
          </w:p>
        </w:tc>
        <w:tc>
          <w:tcPr>
            <w:tcW w:w="365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ADA61BF" w14:textId="77777777" w:rsidR="0010096B" w:rsidRDefault="007D0227">
            <w:pPr>
              <w:rPr>
                <w:b/>
              </w:rPr>
            </w:pPr>
            <w:r>
              <w:rPr>
                <w:b/>
              </w:rPr>
              <w:t>Activity/Tasks</w:t>
            </w:r>
          </w:p>
        </w:tc>
        <w:tc>
          <w:tcPr>
            <w:tcW w:w="163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6E49E9F" w14:textId="77777777" w:rsidR="0010096B" w:rsidRDefault="007D0227">
            <w:pPr>
              <w:rPr>
                <w:b/>
              </w:rPr>
            </w:pPr>
            <w:r>
              <w:rPr>
                <w:b/>
              </w:rPr>
              <w:t xml:space="preserve">Person Responsible </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A6297A" w14:textId="77777777" w:rsidR="0010096B" w:rsidRDefault="007D0227">
            <w:pPr>
              <w:rPr>
                <w:b/>
              </w:rPr>
            </w:pPr>
            <w:r>
              <w:rPr>
                <w:b/>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09226DA" w14:textId="77777777" w:rsidR="0010096B" w:rsidRDefault="007D0227">
            <w:pPr>
              <w:rPr>
                <w:b/>
              </w:rPr>
            </w:pPr>
            <w:r>
              <w:rPr>
                <w:b/>
              </w:rPr>
              <w:t>Evidence of Effectiveness</w:t>
            </w:r>
          </w:p>
        </w:tc>
      </w:tr>
      <w:tr w:rsidR="0010096B" w14:paraId="78B0A5B3"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52BB288E" w14:textId="77777777" w:rsidR="0010096B" w:rsidRDefault="007D0227">
            <w:r>
              <w:t>1</w:t>
            </w:r>
          </w:p>
        </w:tc>
        <w:tc>
          <w:tcPr>
            <w:tcW w:w="3656" w:type="dxa"/>
            <w:tcBorders>
              <w:top w:val="single" w:sz="6" w:space="0" w:color="000000"/>
              <w:left w:val="single" w:sz="6" w:space="0" w:color="000000"/>
              <w:bottom w:val="single" w:sz="6" w:space="0" w:color="000000"/>
              <w:right w:val="single" w:sz="6" w:space="0" w:color="000000"/>
            </w:tcBorders>
            <w:vAlign w:val="center"/>
          </w:tcPr>
          <w:p w14:paraId="710FC0F3" w14:textId="77777777" w:rsidR="0010096B" w:rsidRDefault="007D0227">
            <w:r>
              <w:t>Develop meeting materials</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46A23AA" w14:textId="77777777" w:rsidR="0010096B" w:rsidRDefault="007D0227">
            <w:r>
              <w:t xml:space="preserve"> Principal, AP</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6E6EE1F" w14:textId="77777777" w:rsidR="0010096B" w:rsidRDefault="007D0227">
            <w:r>
              <w:t xml:space="preserve"> May</w:t>
            </w:r>
          </w:p>
        </w:tc>
        <w:tc>
          <w:tcPr>
            <w:tcW w:w="2520" w:type="dxa"/>
            <w:tcBorders>
              <w:top w:val="single" w:sz="6" w:space="0" w:color="000000"/>
              <w:left w:val="single" w:sz="6" w:space="0" w:color="000000"/>
              <w:bottom w:val="single" w:sz="6" w:space="0" w:color="000000"/>
              <w:right w:val="single" w:sz="6" w:space="0" w:color="000000"/>
            </w:tcBorders>
            <w:vAlign w:val="center"/>
          </w:tcPr>
          <w:p w14:paraId="144A1267" w14:textId="77777777" w:rsidR="0010096B" w:rsidRDefault="007D0227">
            <w:r>
              <w:t>Agenda, handouts, etc.</w:t>
            </w:r>
          </w:p>
        </w:tc>
      </w:tr>
      <w:tr w:rsidR="0010096B" w14:paraId="36009A85"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2BD1AB48" w14:textId="77777777" w:rsidR="0010096B" w:rsidRDefault="007D0227">
            <w:r>
              <w:t>2</w:t>
            </w:r>
          </w:p>
        </w:tc>
        <w:tc>
          <w:tcPr>
            <w:tcW w:w="3656" w:type="dxa"/>
            <w:tcBorders>
              <w:top w:val="single" w:sz="6" w:space="0" w:color="000000"/>
              <w:left w:val="single" w:sz="6" w:space="0" w:color="000000"/>
              <w:bottom w:val="single" w:sz="6" w:space="0" w:color="000000"/>
              <w:right w:val="single" w:sz="6" w:space="0" w:color="000000"/>
            </w:tcBorders>
            <w:vAlign w:val="center"/>
          </w:tcPr>
          <w:p w14:paraId="25A4A853" w14:textId="77777777" w:rsidR="0010096B" w:rsidRDefault="007D0227">
            <w:r>
              <w:t xml:space="preserve">Advertise/publicize event </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8DA3059" w14:textId="77777777" w:rsidR="0010096B" w:rsidRDefault="007D0227">
            <w:r>
              <w:t xml:space="preserve"> Principal, AP</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57DA904" w14:textId="77777777" w:rsidR="0010096B" w:rsidRDefault="007D0227">
            <w:r>
              <w:t xml:space="preserve"> May</w:t>
            </w:r>
          </w:p>
        </w:tc>
        <w:tc>
          <w:tcPr>
            <w:tcW w:w="2520" w:type="dxa"/>
            <w:tcBorders>
              <w:top w:val="single" w:sz="6" w:space="0" w:color="000000"/>
              <w:left w:val="single" w:sz="6" w:space="0" w:color="000000"/>
              <w:bottom w:val="single" w:sz="6" w:space="0" w:color="000000"/>
              <w:right w:val="single" w:sz="6" w:space="0" w:color="000000"/>
            </w:tcBorders>
            <w:vAlign w:val="center"/>
          </w:tcPr>
          <w:p w14:paraId="60C9BA65" w14:textId="77777777" w:rsidR="0010096B" w:rsidRDefault="007D0227">
            <w:r>
              <w:t>Flyer/invitation and Sign-In sheet</w:t>
            </w:r>
          </w:p>
        </w:tc>
      </w:tr>
      <w:tr w:rsidR="0010096B" w14:paraId="3F4F8C3E"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5034B463" w14:textId="77777777" w:rsidR="0010096B" w:rsidRDefault="007D0227">
            <w:r>
              <w:t>3</w:t>
            </w:r>
          </w:p>
        </w:tc>
        <w:tc>
          <w:tcPr>
            <w:tcW w:w="3656" w:type="dxa"/>
            <w:tcBorders>
              <w:top w:val="single" w:sz="6" w:space="0" w:color="000000"/>
              <w:left w:val="single" w:sz="6" w:space="0" w:color="000000"/>
              <w:bottom w:val="single" w:sz="6" w:space="0" w:color="000000"/>
              <w:right w:val="single" w:sz="6" w:space="0" w:color="000000"/>
            </w:tcBorders>
            <w:vAlign w:val="center"/>
          </w:tcPr>
          <w:p w14:paraId="10F90C2A" w14:textId="77777777" w:rsidR="0010096B" w:rsidRDefault="007D0227">
            <w:r>
              <w:t>Title I Parent Meeting</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D5464B3" w14:textId="77777777" w:rsidR="0010096B" w:rsidRDefault="007D0227">
            <w:r>
              <w:t xml:space="preserve"> Principal, AP</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9A7FEC4" w14:textId="77777777" w:rsidR="0010096B" w:rsidRDefault="007D0227">
            <w:r>
              <w:t xml:space="preserve"> May</w:t>
            </w:r>
          </w:p>
        </w:tc>
        <w:tc>
          <w:tcPr>
            <w:tcW w:w="2520" w:type="dxa"/>
            <w:tcBorders>
              <w:top w:val="single" w:sz="6" w:space="0" w:color="000000"/>
              <w:left w:val="single" w:sz="6" w:space="0" w:color="000000"/>
              <w:bottom w:val="single" w:sz="6" w:space="0" w:color="000000"/>
              <w:right w:val="single" w:sz="6" w:space="0" w:color="000000"/>
            </w:tcBorders>
            <w:vAlign w:val="center"/>
          </w:tcPr>
          <w:p w14:paraId="6CE599F0" w14:textId="77777777" w:rsidR="0010096B" w:rsidRDefault="007D0227">
            <w:r>
              <w:t>Sign-In sheet</w:t>
            </w:r>
          </w:p>
        </w:tc>
      </w:tr>
      <w:tr w:rsidR="0010096B" w14:paraId="6ED9C09B"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69C3EA55" w14:textId="77777777" w:rsidR="0010096B" w:rsidRDefault="007D0227">
            <w:r>
              <w:t>4</w:t>
            </w:r>
          </w:p>
        </w:tc>
        <w:tc>
          <w:tcPr>
            <w:tcW w:w="3656" w:type="dxa"/>
            <w:tcBorders>
              <w:top w:val="single" w:sz="6" w:space="0" w:color="000000"/>
              <w:left w:val="single" w:sz="6" w:space="0" w:color="000000"/>
              <w:bottom w:val="single" w:sz="6" w:space="0" w:color="000000"/>
              <w:right w:val="single" w:sz="6" w:space="0" w:color="000000"/>
            </w:tcBorders>
            <w:vAlign w:val="center"/>
          </w:tcPr>
          <w:p w14:paraId="1C01A77B" w14:textId="77777777" w:rsidR="0010096B" w:rsidRDefault="007D0227">
            <w:r>
              <w:t>Maintain documentation</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682E30B" w14:textId="77777777" w:rsidR="0010096B" w:rsidRDefault="007D0227">
            <w:r>
              <w:t xml:space="preserve"> Principal, AP</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4CC9CD" w14:textId="77777777" w:rsidR="0010096B" w:rsidRDefault="007D0227">
            <w:r>
              <w:t xml:space="preserve"> May</w:t>
            </w:r>
          </w:p>
        </w:tc>
        <w:tc>
          <w:tcPr>
            <w:tcW w:w="2520" w:type="dxa"/>
            <w:tcBorders>
              <w:top w:val="single" w:sz="6" w:space="0" w:color="000000"/>
              <w:left w:val="single" w:sz="6" w:space="0" w:color="000000"/>
              <w:bottom w:val="single" w:sz="6" w:space="0" w:color="000000"/>
              <w:right w:val="single" w:sz="6" w:space="0" w:color="000000"/>
            </w:tcBorders>
            <w:vAlign w:val="center"/>
          </w:tcPr>
          <w:p w14:paraId="2AE6AF24" w14:textId="77777777" w:rsidR="0010096B" w:rsidRDefault="007D0227">
            <w:r>
              <w:t>Sign-In sheets/Parent Input/Agenda/Meeting Minutes</w:t>
            </w:r>
          </w:p>
        </w:tc>
      </w:tr>
    </w:tbl>
    <w:p w14:paraId="32BEF3EB" w14:textId="77777777" w:rsidR="0010096B" w:rsidRDefault="0010096B">
      <w:pPr>
        <w:rPr>
          <w:rFonts w:ascii="Arial" w:eastAsia="Arial" w:hAnsi="Arial" w:cs="Arial"/>
          <w:sz w:val="20"/>
          <w:szCs w:val="20"/>
        </w:rPr>
      </w:pPr>
    </w:p>
    <w:p w14:paraId="62A050B7" w14:textId="77777777" w:rsidR="0010096B" w:rsidRDefault="007D0227">
      <w:pPr>
        <w:pStyle w:val="Heading1"/>
      </w:pPr>
      <w:bookmarkStart w:id="5" w:name="_3tujtq6fi597" w:colFirst="0" w:colLast="0"/>
      <w:bookmarkEnd w:id="5"/>
      <w:r>
        <w:t>Flexible Parent Meetings</w:t>
      </w:r>
    </w:p>
    <w:p w14:paraId="3B456E39" w14:textId="77777777" w:rsidR="0010096B" w:rsidRDefault="007D0227">
      <w:r>
        <w:t xml:space="preserve">Describe how the school will offer a flexible number of meetings, such as meetings in the morning or evening, and may provide with Title I funds, transportation, child care, or home visits, as such services related to parental engagement {ESEA Section 1116}.   </w:t>
      </w:r>
    </w:p>
    <w:p w14:paraId="71A25034" w14:textId="77777777" w:rsidR="0010096B" w:rsidRDefault="0010096B">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096B" w14:paraId="43A5EBE2" w14:textId="77777777">
        <w:trPr>
          <w:trHeight w:val="1220"/>
        </w:trPr>
        <w:tc>
          <w:tcPr>
            <w:tcW w:w="9350" w:type="dxa"/>
            <w:shd w:val="clear" w:color="auto" w:fill="FFF2CC"/>
          </w:tcPr>
          <w:p w14:paraId="7AEBD060" w14:textId="77777777" w:rsidR="0010096B" w:rsidRDefault="007D0227">
            <w:r>
              <w:t>Meetings will be offered during the morning and evening. Parents will be given a choice of time to attend conferences. The school social worker will make home visits if needed.</w:t>
            </w:r>
          </w:p>
        </w:tc>
      </w:tr>
    </w:tbl>
    <w:p w14:paraId="4F57246D" w14:textId="77777777" w:rsidR="0010096B" w:rsidRDefault="0010096B">
      <w:pPr>
        <w:rPr>
          <w:rFonts w:ascii="Arial" w:eastAsia="Arial" w:hAnsi="Arial" w:cs="Arial"/>
          <w:sz w:val="20"/>
          <w:szCs w:val="20"/>
        </w:rPr>
      </w:pPr>
    </w:p>
    <w:p w14:paraId="5D1D55F1" w14:textId="77777777" w:rsidR="0010096B" w:rsidRDefault="0010096B">
      <w:pPr>
        <w:pStyle w:val="Heading1"/>
      </w:pPr>
      <w:bookmarkStart w:id="6" w:name="_7gzf7np6uk6n" w:colFirst="0" w:colLast="0"/>
      <w:bookmarkEnd w:id="6"/>
    </w:p>
    <w:p w14:paraId="4976F16A" w14:textId="77777777" w:rsidR="0010096B" w:rsidRDefault="007D0227">
      <w:pPr>
        <w:pStyle w:val="Heading1"/>
      </w:pPr>
      <w:bookmarkStart w:id="7" w:name="_ohi0yw3p626a" w:colFirst="0" w:colLast="0"/>
      <w:bookmarkEnd w:id="7"/>
      <w:r>
        <w:br w:type="page"/>
      </w:r>
    </w:p>
    <w:p w14:paraId="73185ACD" w14:textId="77777777" w:rsidR="0010096B" w:rsidRDefault="007D0227">
      <w:pPr>
        <w:pStyle w:val="Heading1"/>
      </w:pPr>
      <w:bookmarkStart w:id="8" w:name="_b7jwbgawu0hk" w:colFirst="0" w:colLast="0"/>
      <w:bookmarkEnd w:id="8"/>
      <w:r>
        <w:lastRenderedPageBreak/>
        <w:t>Building Capacity</w:t>
      </w:r>
    </w:p>
    <w:p w14:paraId="08606EE0" w14:textId="77777777" w:rsidR="0010096B" w:rsidRDefault="007D0227">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14:paraId="768A3959" w14:textId="77777777" w:rsidR="0010096B" w:rsidRDefault="0010096B">
      <w:pPr>
        <w:spacing w:after="240"/>
        <w:rPr>
          <w:rFonts w:ascii="Arial" w:eastAsia="Arial" w:hAnsi="Arial" w:cs="Arial"/>
          <w:sz w:val="20"/>
          <w:szCs w:val="20"/>
          <w:shd w:val="clear" w:color="auto" w:fill="F9CB9C"/>
        </w:rPr>
      </w:pPr>
    </w:p>
    <w:tbl>
      <w:tblPr>
        <w:tblStyle w:val="a3"/>
        <w:tblW w:w="9263" w:type="dxa"/>
        <w:tblLayout w:type="fixed"/>
        <w:tblLook w:val="0400" w:firstRow="0" w:lastRow="0" w:firstColumn="0" w:lastColumn="0" w:noHBand="0" w:noVBand="1"/>
      </w:tblPr>
      <w:tblGrid>
        <w:gridCol w:w="262"/>
        <w:gridCol w:w="2510"/>
        <w:gridCol w:w="1275"/>
        <w:gridCol w:w="2790"/>
        <w:gridCol w:w="842"/>
        <w:gridCol w:w="1584"/>
      </w:tblGrid>
      <w:tr w:rsidR="0010096B" w14:paraId="7BD77220" w14:textId="77777777">
        <w:tc>
          <w:tcPr>
            <w:tcW w:w="26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FC71174" w14:textId="77777777" w:rsidR="0010096B" w:rsidRDefault="007D0227">
            <w:pPr>
              <w:jc w:val="center"/>
              <w:rPr>
                <w:rFonts w:ascii="Arial" w:eastAsia="Arial" w:hAnsi="Arial" w:cs="Arial"/>
                <w:b/>
                <w:sz w:val="20"/>
                <w:szCs w:val="20"/>
              </w:rPr>
            </w:pPr>
            <w:r>
              <w:rPr>
                <w:rFonts w:ascii="Arial" w:eastAsia="Arial" w:hAnsi="Arial" w:cs="Arial"/>
                <w:b/>
                <w:sz w:val="20"/>
                <w:szCs w:val="20"/>
              </w:rPr>
              <w:t xml:space="preserve"> # </w:t>
            </w:r>
          </w:p>
        </w:tc>
        <w:tc>
          <w:tcPr>
            <w:tcW w:w="25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2F56E61" w14:textId="77777777" w:rsidR="0010096B" w:rsidRDefault="007D0227">
            <w:pPr>
              <w:jc w:val="center"/>
              <w:rPr>
                <w:rFonts w:ascii="Arial" w:eastAsia="Arial" w:hAnsi="Arial" w:cs="Arial"/>
                <w:b/>
                <w:sz w:val="20"/>
                <w:szCs w:val="20"/>
              </w:rPr>
            </w:pPr>
            <w:r>
              <w:rPr>
                <w:rFonts w:ascii="Arial" w:eastAsia="Arial" w:hAnsi="Arial" w:cs="Arial"/>
                <w:b/>
                <w:sz w:val="20"/>
                <w:szCs w:val="20"/>
              </w:rPr>
              <w:t>Building Capacity Activity for Families</w:t>
            </w:r>
          </w:p>
        </w:tc>
        <w:tc>
          <w:tcPr>
            <w:tcW w:w="12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C982D8C" w14:textId="77777777" w:rsidR="0010096B" w:rsidRDefault="007D0227">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5181115" w14:textId="77777777" w:rsidR="0010096B" w:rsidRDefault="007D0227">
            <w:pPr>
              <w:jc w:val="center"/>
              <w:rPr>
                <w:rFonts w:ascii="Arial" w:eastAsia="Arial" w:hAnsi="Arial" w:cs="Arial"/>
                <w:b/>
                <w:sz w:val="20"/>
                <w:szCs w:val="20"/>
              </w:rPr>
            </w:pPr>
            <w:r>
              <w:rPr>
                <w:rFonts w:ascii="Arial" w:eastAsia="Arial" w:hAnsi="Arial" w:cs="Arial"/>
                <w:b/>
                <w:sz w:val="20"/>
                <w:szCs w:val="20"/>
              </w:rPr>
              <w:t>Materials/Training</w:t>
            </w:r>
          </w:p>
          <w:p w14:paraId="5754061B" w14:textId="77777777" w:rsidR="0010096B" w:rsidRDefault="007D0227">
            <w:pPr>
              <w:jc w:val="center"/>
              <w:rPr>
                <w:rFonts w:ascii="Arial" w:eastAsia="Arial" w:hAnsi="Arial" w:cs="Arial"/>
                <w:b/>
                <w:sz w:val="20"/>
                <w:szCs w:val="20"/>
              </w:rPr>
            </w:pPr>
            <w:r>
              <w:rPr>
                <w:rFonts w:ascii="Arial" w:eastAsia="Arial" w:hAnsi="Arial" w:cs="Arial"/>
                <w:b/>
                <w:sz w:val="20"/>
                <w:szCs w:val="20"/>
              </w:rPr>
              <w:t>Provided to Parents/Families</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7B0B7B" w14:textId="77777777" w:rsidR="0010096B" w:rsidRDefault="007D0227">
            <w:pPr>
              <w:jc w:val="center"/>
              <w:rPr>
                <w:rFonts w:ascii="Arial" w:eastAsia="Arial" w:hAnsi="Arial" w:cs="Arial"/>
                <w:b/>
                <w:sz w:val="20"/>
                <w:szCs w:val="20"/>
              </w:rPr>
            </w:pPr>
            <w:r>
              <w:rPr>
                <w:rFonts w:ascii="Arial" w:eastAsia="Arial" w:hAnsi="Arial" w:cs="Arial"/>
                <w:b/>
                <w:sz w:val="20"/>
                <w:szCs w:val="20"/>
              </w:rPr>
              <w:t>Timeline</w:t>
            </w:r>
          </w:p>
        </w:tc>
        <w:tc>
          <w:tcPr>
            <w:tcW w:w="158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4744714" w14:textId="77777777" w:rsidR="0010096B" w:rsidRDefault="007D0227">
            <w:pPr>
              <w:jc w:val="center"/>
              <w:rPr>
                <w:rFonts w:ascii="Arial" w:eastAsia="Arial" w:hAnsi="Arial" w:cs="Arial"/>
                <w:b/>
                <w:sz w:val="20"/>
                <w:szCs w:val="20"/>
              </w:rPr>
            </w:pPr>
            <w:r>
              <w:rPr>
                <w:rFonts w:ascii="Arial" w:eastAsia="Arial" w:hAnsi="Arial" w:cs="Arial"/>
                <w:b/>
                <w:sz w:val="20"/>
                <w:szCs w:val="20"/>
              </w:rPr>
              <w:t>Evidence of Effectiveness</w:t>
            </w:r>
          </w:p>
        </w:tc>
      </w:tr>
      <w:tr w:rsidR="0010096B" w14:paraId="4270EF7F"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134227BE" w14:textId="77777777" w:rsidR="0010096B" w:rsidRDefault="007D0227">
            <w:pPr>
              <w:rPr>
                <w:rFonts w:ascii="Arial" w:eastAsia="Arial" w:hAnsi="Arial" w:cs="Arial"/>
                <w:sz w:val="20"/>
                <w:szCs w:val="20"/>
              </w:rPr>
            </w:pPr>
            <w:r>
              <w:rPr>
                <w:rFonts w:ascii="Arial" w:eastAsia="Arial" w:hAnsi="Arial" w:cs="Arial"/>
                <w:sz w:val="20"/>
                <w:szCs w:val="20"/>
              </w:rPr>
              <w:t>1</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BFB7013"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280770C1" w14:textId="77777777" w:rsidR="0010096B" w:rsidRDefault="007D0227">
            <w:pPr>
              <w:rPr>
                <w:rFonts w:ascii="Arial" w:eastAsia="Arial" w:hAnsi="Arial" w:cs="Arial"/>
                <w:sz w:val="20"/>
                <w:szCs w:val="20"/>
              </w:rPr>
            </w:pPr>
            <w:r>
              <w:rPr>
                <w:rFonts w:ascii="Arial" w:eastAsia="Arial" w:hAnsi="Arial" w:cs="Arial"/>
                <w:sz w:val="20"/>
                <w:szCs w:val="20"/>
              </w:rPr>
              <w:t>State Standards Information</w:t>
            </w:r>
          </w:p>
          <w:p w14:paraId="407D6CA9" w14:textId="77777777" w:rsidR="0010096B" w:rsidRDefault="007D0227">
            <w:pPr>
              <w:rPr>
                <w:rFonts w:ascii="Arial" w:eastAsia="Arial" w:hAnsi="Arial" w:cs="Arial"/>
                <w:sz w:val="20"/>
                <w:szCs w:val="20"/>
              </w:rPr>
            </w:pPr>
            <w:r>
              <w:rPr>
                <w:rFonts w:ascii="Arial" w:eastAsia="Arial" w:hAnsi="Arial" w:cs="Arial"/>
                <w:sz w:val="20"/>
                <w:szCs w:val="20"/>
              </w:rPr>
              <w:t>(Family Nights)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6BE735A" w14:textId="77777777" w:rsidR="0010096B" w:rsidRDefault="007D0227">
            <w:pPr>
              <w:rPr>
                <w:rFonts w:ascii="Arial" w:eastAsia="Arial" w:hAnsi="Arial" w:cs="Arial"/>
                <w:sz w:val="20"/>
                <w:szCs w:val="20"/>
              </w:rPr>
            </w:pPr>
            <w:r>
              <w:rPr>
                <w:rFonts w:ascii="Arial" w:eastAsia="Arial" w:hAnsi="Arial" w:cs="Arial"/>
                <w:sz w:val="20"/>
                <w:szCs w:val="20"/>
              </w:rPr>
              <w:t xml:space="preserve">  Principal, Classroom Teachers</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35C0302" w14:textId="77777777" w:rsidR="0010096B" w:rsidRDefault="007D0227">
            <w:pPr>
              <w:rPr>
                <w:rFonts w:ascii="Arial" w:eastAsia="Arial" w:hAnsi="Arial" w:cs="Arial"/>
                <w:sz w:val="20"/>
                <w:szCs w:val="20"/>
              </w:rPr>
            </w:pPr>
            <w:r>
              <w:rPr>
                <w:rFonts w:ascii="Arial" w:eastAsia="Arial" w:hAnsi="Arial" w:cs="Arial"/>
                <w:sz w:val="20"/>
                <w:szCs w:val="20"/>
              </w:rPr>
              <w:t xml:space="preserve"> Subject Area Handouts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BEC5039" w14:textId="77777777" w:rsidR="0010096B" w:rsidRDefault="007D0227">
            <w:pPr>
              <w:rPr>
                <w:rFonts w:ascii="Arial" w:eastAsia="Arial" w:hAnsi="Arial" w:cs="Arial"/>
                <w:sz w:val="20"/>
                <w:szCs w:val="20"/>
              </w:rPr>
            </w:pPr>
            <w:r>
              <w:rPr>
                <w:rFonts w:ascii="Arial" w:eastAsia="Arial" w:hAnsi="Arial" w:cs="Arial"/>
                <w:sz w:val="20"/>
                <w:szCs w:val="20"/>
              </w:rPr>
              <w:t>ongoing</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3CE7526" w14:textId="77777777" w:rsidR="0010096B" w:rsidRDefault="007D0227">
            <w:pPr>
              <w:rPr>
                <w:rFonts w:ascii="Arial" w:eastAsia="Arial" w:hAnsi="Arial" w:cs="Arial"/>
                <w:sz w:val="20"/>
                <w:szCs w:val="20"/>
              </w:rPr>
            </w:pPr>
            <w:r>
              <w:rPr>
                <w:rFonts w:ascii="Arial" w:eastAsia="Arial" w:hAnsi="Arial" w:cs="Arial"/>
                <w:sz w:val="20"/>
                <w:szCs w:val="20"/>
              </w:rPr>
              <w:t>Sign in sheets/Parent Surveys</w:t>
            </w:r>
          </w:p>
        </w:tc>
      </w:tr>
      <w:tr w:rsidR="0010096B" w14:paraId="37DAAD80"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01A0B9ED" w14:textId="77777777" w:rsidR="0010096B" w:rsidRDefault="007D0227">
            <w:pPr>
              <w:rPr>
                <w:rFonts w:ascii="Arial" w:eastAsia="Arial" w:hAnsi="Arial" w:cs="Arial"/>
                <w:sz w:val="20"/>
                <w:szCs w:val="20"/>
              </w:rPr>
            </w:pPr>
            <w:r>
              <w:rPr>
                <w:rFonts w:ascii="Arial" w:eastAsia="Arial" w:hAnsi="Arial" w:cs="Arial"/>
                <w:sz w:val="20"/>
                <w:szCs w:val="20"/>
              </w:rPr>
              <w:t>2</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0963F6"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194C83F3" w14:textId="77777777" w:rsidR="0010096B" w:rsidRDefault="007D0227">
            <w:pPr>
              <w:rPr>
                <w:rFonts w:ascii="Arial" w:eastAsia="Arial" w:hAnsi="Arial" w:cs="Arial"/>
                <w:sz w:val="20"/>
                <w:szCs w:val="20"/>
              </w:rPr>
            </w:pPr>
            <w:r>
              <w:rPr>
                <w:rFonts w:ascii="Arial" w:eastAsia="Arial" w:hAnsi="Arial" w:cs="Arial"/>
                <w:sz w:val="20"/>
                <w:szCs w:val="20"/>
              </w:rPr>
              <w:t>Assessment Reporting/Progress Monitoring</w:t>
            </w:r>
          </w:p>
          <w:p w14:paraId="276ECD5E" w14:textId="77777777" w:rsidR="0010096B" w:rsidRDefault="007D0227">
            <w:pPr>
              <w:rPr>
                <w:rFonts w:ascii="Arial" w:eastAsia="Arial" w:hAnsi="Arial" w:cs="Arial"/>
                <w:sz w:val="20"/>
                <w:szCs w:val="20"/>
              </w:rPr>
            </w:pPr>
            <w:r>
              <w:rPr>
                <w:rFonts w:ascii="Arial" w:eastAsia="Arial" w:hAnsi="Arial" w:cs="Arial"/>
                <w:sz w:val="20"/>
                <w:szCs w:val="20"/>
              </w:rPr>
              <w:t>(Parent/Teacher Conferences)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C9674D" w14:textId="77777777" w:rsidR="0010096B" w:rsidRDefault="007D0227">
            <w:pPr>
              <w:rPr>
                <w:rFonts w:ascii="Arial" w:eastAsia="Arial" w:hAnsi="Arial" w:cs="Arial"/>
                <w:sz w:val="20"/>
                <w:szCs w:val="20"/>
              </w:rPr>
            </w:pPr>
            <w:r>
              <w:rPr>
                <w:rFonts w:ascii="Arial" w:eastAsia="Arial" w:hAnsi="Arial" w:cs="Arial"/>
                <w:sz w:val="20"/>
                <w:szCs w:val="20"/>
              </w:rPr>
              <w:t>Classroom Teachers, RTI Facilitator</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98CD67E" w14:textId="77777777" w:rsidR="0010096B" w:rsidRDefault="007D0227">
            <w:pPr>
              <w:rPr>
                <w:rFonts w:ascii="Arial" w:eastAsia="Arial" w:hAnsi="Arial" w:cs="Arial"/>
                <w:sz w:val="20"/>
                <w:szCs w:val="20"/>
              </w:rPr>
            </w:pPr>
            <w:r>
              <w:rPr>
                <w:rFonts w:ascii="Arial" w:eastAsia="Arial" w:hAnsi="Arial" w:cs="Arial"/>
                <w:sz w:val="20"/>
                <w:szCs w:val="20"/>
              </w:rPr>
              <w:t>Conference Notes, Progress Reports, Report Cards, RTI Information to Parents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0D75F2" w14:textId="77777777" w:rsidR="0010096B" w:rsidRDefault="007D0227">
            <w:pPr>
              <w:rPr>
                <w:rFonts w:ascii="Arial" w:eastAsia="Arial" w:hAnsi="Arial" w:cs="Arial"/>
                <w:sz w:val="20"/>
                <w:szCs w:val="20"/>
              </w:rPr>
            </w:pPr>
            <w:r>
              <w:rPr>
                <w:rFonts w:ascii="Arial" w:eastAsia="Arial" w:hAnsi="Arial" w:cs="Arial"/>
                <w:sz w:val="20"/>
                <w:szCs w:val="20"/>
              </w:rPr>
              <w:t xml:space="preserve"> ongoing</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E72740B" w14:textId="77777777" w:rsidR="0010096B" w:rsidRDefault="007D0227">
            <w:pPr>
              <w:rPr>
                <w:rFonts w:ascii="Arial" w:eastAsia="Arial" w:hAnsi="Arial" w:cs="Arial"/>
                <w:sz w:val="20"/>
                <w:szCs w:val="20"/>
              </w:rPr>
            </w:pPr>
            <w:r>
              <w:rPr>
                <w:rFonts w:ascii="Arial" w:eastAsia="Arial" w:hAnsi="Arial" w:cs="Arial"/>
                <w:sz w:val="20"/>
                <w:szCs w:val="20"/>
              </w:rPr>
              <w:t>RTI Paperwork, Report Cards</w:t>
            </w:r>
          </w:p>
        </w:tc>
      </w:tr>
      <w:tr w:rsidR="0010096B" w14:paraId="6AED7D83"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5B3EE9BB" w14:textId="77777777" w:rsidR="0010096B" w:rsidRDefault="007D0227">
            <w:pPr>
              <w:rPr>
                <w:rFonts w:ascii="Arial" w:eastAsia="Arial" w:hAnsi="Arial" w:cs="Arial"/>
                <w:sz w:val="20"/>
                <w:szCs w:val="20"/>
              </w:rPr>
            </w:pPr>
            <w:r>
              <w:rPr>
                <w:rFonts w:ascii="Arial" w:eastAsia="Arial" w:hAnsi="Arial" w:cs="Arial"/>
                <w:sz w:val="20"/>
                <w:szCs w:val="20"/>
              </w:rPr>
              <w:t>3</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9989CC"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784808EF" w14:textId="77777777" w:rsidR="0010096B" w:rsidRDefault="007D0227">
            <w:pPr>
              <w:rPr>
                <w:rFonts w:ascii="Arial" w:eastAsia="Arial" w:hAnsi="Arial" w:cs="Arial"/>
                <w:sz w:val="20"/>
                <w:szCs w:val="20"/>
              </w:rPr>
            </w:pPr>
            <w:r>
              <w:rPr>
                <w:rFonts w:ascii="Arial" w:eastAsia="Arial" w:hAnsi="Arial" w:cs="Arial"/>
                <w:sz w:val="20"/>
                <w:szCs w:val="20"/>
              </w:rPr>
              <w:t>Title I Annual Meeting</w:t>
            </w:r>
          </w:p>
          <w:p w14:paraId="7E8BB101" w14:textId="77777777" w:rsidR="0010096B" w:rsidRDefault="007D0227">
            <w:pPr>
              <w:rPr>
                <w:rFonts w:ascii="Arial" w:eastAsia="Arial" w:hAnsi="Arial" w:cs="Arial"/>
                <w:sz w:val="20"/>
                <w:szCs w:val="20"/>
              </w:rPr>
            </w:pPr>
            <w:r>
              <w:rPr>
                <w:rFonts w:ascii="Arial" w:eastAsia="Arial" w:hAnsi="Arial" w:cs="Arial"/>
                <w:sz w:val="20"/>
                <w:szCs w:val="20"/>
              </w:rPr>
              <w:t>(SAC, school website, compact)</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012810D" w14:textId="77777777" w:rsidR="0010096B" w:rsidRDefault="007D0227">
            <w:pPr>
              <w:rPr>
                <w:rFonts w:ascii="Arial" w:eastAsia="Arial" w:hAnsi="Arial" w:cs="Arial"/>
                <w:sz w:val="20"/>
                <w:szCs w:val="20"/>
              </w:rPr>
            </w:pPr>
            <w:r>
              <w:rPr>
                <w:rFonts w:ascii="Arial" w:eastAsia="Arial" w:hAnsi="Arial" w:cs="Arial"/>
                <w:sz w:val="20"/>
                <w:szCs w:val="20"/>
              </w:rPr>
              <w:t>Principal, AP</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0EDBC24" w14:textId="77777777" w:rsidR="0010096B" w:rsidRDefault="007D0227">
            <w:pPr>
              <w:rPr>
                <w:rFonts w:ascii="Arial" w:eastAsia="Arial" w:hAnsi="Arial" w:cs="Arial"/>
                <w:sz w:val="20"/>
                <w:szCs w:val="20"/>
              </w:rPr>
            </w:pPr>
            <w:r>
              <w:rPr>
                <w:rFonts w:ascii="Arial" w:eastAsia="Arial" w:hAnsi="Arial" w:cs="Arial"/>
                <w:sz w:val="20"/>
                <w:szCs w:val="20"/>
              </w:rPr>
              <w:t xml:space="preserve"> Handouts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B57AAE9" w14:textId="77777777" w:rsidR="0010096B" w:rsidRDefault="007D0227">
            <w:pPr>
              <w:rPr>
                <w:rFonts w:ascii="Arial" w:eastAsia="Arial" w:hAnsi="Arial" w:cs="Arial"/>
                <w:sz w:val="20"/>
                <w:szCs w:val="20"/>
              </w:rPr>
            </w:pPr>
            <w:r>
              <w:rPr>
                <w:rFonts w:ascii="Arial" w:eastAsia="Arial" w:hAnsi="Arial" w:cs="Arial"/>
                <w:sz w:val="20"/>
                <w:szCs w:val="20"/>
              </w:rPr>
              <w:t>ongoing</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D4493F9" w14:textId="77777777" w:rsidR="0010096B" w:rsidRDefault="007D0227">
            <w:pPr>
              <w:rPr>
                <w:rFonts w:ascii="Arial" w:eastAsia="Arial" w:hAnsi="Arial" w:cs="Arial"/>
                <w:sz w:val="20"/>
                <w:szCs w:val="20"/>
              </w:rPr>
            </w:pPr>
            <w:r>
              <w:rPr>
                <w:rFonts w:ascii="Arial" w:eastAsia="Arial" w:hAnsi="Arial" w:cs="Arial"/>
                <w:sz w:val="20"/>
                <w:szCs w:val="20"/>
              </w:rPr>
              <w:t>Sign in sheets, signed compacts</w:t>
            </w:r>
          </w:p>
        </w:tc>
      </w:tr>
      <w:tr w:rsidR="0010096B" w14:paraId="582F0884"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33F5046D" w14:textId="77777777" w:rsidR="0010096B" w:rsidRDefault="007D0227">
            <w:pPr>
              <w:rPr>
                <w:rFonts w:ascii="Arial" w:eastAsia="Arial" w:hAnsi="Arial" w:cs="Arial"/>
                <w:sz w:val="20"/>
                <w:szCs w:val="20"/>
              </w:rPr>
            </w:pPr>
            <w:r>
              <w:rPr>
                <w:rFonts w:ascii="Arial" w:eastAsia="Arial" w:hAnsi="Arial" w:cs="Arial"/>
                <w:sz w:val="20"/>
                <w:szCs w:val="20"/>
              </w:rPr>
              <w:t>4</w:t>
            </w:r>
          </w:p>
        </w:tc>
        <w:tc>
          <w:tcPr>
            <w:tcW w:w="2510" w:type="dxa"/>
            <w:tcBorders>
              <w:top w:val="single" w:sz="6" w:space="0" w:color="000000"/>
              <w:left w:val="single" w:sz="6" w:space="0" w:color="000000"/>
              <w:bottom w:val="single" w:sz="6" w:space="0" w:color="000000"/>
              <w:right w:val="single" w:sz="6" w:space="0" w:color="000000"/>
            </w:tcBorders>
            <w:vAlign w:val="center"/>
          </w:tcPr>
          <w:p w14:paraId="59B78A8F" w14:textId="77777777" w:rsidR="0010096B" w:rsidRDefault="007D0227">
            <w:pPr>
              <w:rPr>
                <w:rFonts w:ascii="Arial" w:eastAsia="Arial" w:hAnsi="Arial" w:cs="Arial"/>
                <w:sz w:val="20"/>
                <w:szCs w:val="20"/>
              </w:rPr>
            </w:pPr>
            <w:r>
              <w:rPr>
                <w:rFonts w:ascii="Arial" w:eastAsia="Arial" w:hAnsi="Arial" w:cs="Arial"/>
                <w:sz w:val="20"/>
                <w:szCs w:val="20"/>
              </w:rPr>
              <w:t>Resources for Parents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4B7C4B" w14:textId="77777777" w:rsidR="0010096B" w:rsidRDefault="007D0227">
            <w:pPr>
              <w:rPr>
                <w:rFonts w:ascii="Arial" w:eastAsia="Arial" w:hAnsi="Arial" w:cs="Arial"/>
                <w:sz w:val="20"/>
                <w:szCs w:val="20"/>
              </w:rPr>
            </w:pPr>
            <w:r>
              <w:rPr>
                <w:rFonts w:ascii="Arial" w:eastAsia="Arial" w:hAnsi="Arial" w:cs="Arial"/>
                <w:sz w:val="20"/>
                <w:szCs w:val="20"/>
              </w:rPr>
              <w:t>Parent Educator</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7EC3C1C" w14:textId="77777777" w:rsidR="0010096B" w:rsidRDefault="007D0227">
            <w:pPr>
              <w:rPr>
                <w:rFonts w:ascii="Arial" w:eastAsia="Arial" w:hAnsi="Arial" w:cs="Arial"/>
                <w:sz w:val="20"/>
                <w:szCs w:val="20"/>
              </w:rPr>
            </w:pPr>
            <w:r>
              <w:rPr>
                <w:rFonts w:ascii="Arial" w:eastAsia="Arial" w:hAnsi="Arial" w:cs="Arial"/>
                <w:sz w:val="20"/>
                <w:szCs w:val="20"/>
              </w:rPr>
              <w:t>Technology or other needed assistance to Parents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CCAE98B" w14:textId="77777777" w:rsidR="0010096B" w:rsidRDefault="007D0227">
            <w:pPr>
              <w:rPr>
                <w:rFonts w:ascii="Arial" w:eastAsia="Arial" w:hAnsi="Arial" w:cs="Arial"/>
                <w:sz w:val="20"/>
                <w:szCs w:val="20"/>
              </w:rPr>
            </w:pPr>
            <w:r>
              <w:rPr>
                <w:rFonts w:ascii="Arial" w:eastAsia="Arial" w:hAnsi="Arial" w:cs="Arial"/>
                <w:sz w:val="20"/>
                <w:szCs w:val="20"/>
              </w:rPr>
              <w:t>ongoing</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F6E5E93" w14:textId="77777777" w:rsidR="0010096B" w:rsidRDefault="007D0227">
            <w:pPr>
              <w:rPr>
                <w:rFonts w:ascii="Arial" w:eastAsia="Arial" w:hAnsi="Arial" w:cs="Arial"/>
                <w:sz w:val="20"/>
                <w:szCs w:val="20"/>
              </w:rPr>
            </w:pPr>
            <w:r>
              <w:rPr>
                <w:rFonts w:ascii="Arial" w:eastAsia="Arial" w:hAnsi="Arial" w:cs="Arial"/>
                <w:sz w:val="20"/>
                <w:szCs w:val="20"/>
              </w:rPr>
              <w:t>Parent Surveys</w:t>
            </w:r>
          </w:p>
        </w:tc>
      </w:tr>
      <w:tr w:rsidR="0010096B" w14:paraId="3673FBFC"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1F668500" w14:textId="77777777" w:rsidR="0010096B" w:rsidRDefault="007D0227">
            <w:pPr>
              <w:rPr>
                <w:rFonts w:ascii="Arial" w:eastAsia="Arial" w:hAnsi="Arial" w:cs="Arial"/>
                <w:sz w:val="20"/>
                <w:szCs w:val="20"/>
              </w:rPr>
            </w:pPr>
            <w:r>
              <w:rPr>
                <w:rFonts w:ascii="Arial" w:eastAsia="Arial" w:hAnsi="Arial" w:cs="Arial"/>
                <w:sz w:val="20"/>
                <w:szCs w:val="20"/>
              </w:rPr>
              <w:t>5</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B090AB2"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64EC2342" w14:textId="77777777" w:rsidR="0010096B" w:rsidRDefault="007D0227">
            <w:pPr>
              <w:rPr>
                <w:rFonts w:ascii="Arial" w:eastAsia="Arial" w:hAnsi="Arial" w:cs="Arial"/>
                <w:sz w:val="20"/>
                <w:szCs w:val="20"/>
              </w:rPr>
            </w:pPr>
            <w:r>
              <w:rPr>
                <w:rFonts w:ascii="Arial" w:eastAsia="Arial" w:hAnsi="Arial" w:cs="Arial"/>
                <w:sz w:val="20"/>
                <w:szCs w:val="20"/>
              </w:rPr>
              <w:t>Volunteer Training for Parents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2117796" w14:textId="77777777" w:rsidR="0010096B" w:rsidRDefault="007D0227">
            <w:pPr>
              <w:rPr>
                <w:rFonts w:ascii="Arial" w:eastAsia="Arial" w:hAnsi="Arial" w:cs="Arial"/>
                <w:sz w:val="20"/>
                <w:szCs w:val="20"/>
              </w:rPr>
            </w:pPr>
            <w:r>
              <w:rPr>
                <w:rFonts w:ascii="Arial" w:eastAsia="Arial" w:hAnsi="Arial" w:cs="Arial"/>
                <w:sz w:val="20"/>
                <w:szCs w:val="20"/>
              </w:rPr>
              <w:t>AP</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325A2D1" w14:textId="77777777" w:rsidR="0010096B" w:rsidRDefault="007D0227">
            <w:pPr>
              <w:rPr>
                <w:rFonts w:ascii="Arial" w:eastAsia="Arial" w:hAnsi="Arial" w:cs="Arial"/>
                <w:sz w:val="20"/>
                <w:szCs w:val="20"/>
              </w:rPr>
            </w:pPr>
            <w:r>
              <w:rPr>
                <w:rFonts w:ascii="Arial" w:eastAsia="Arial" w:hAnsi="Arial" w:cs="Arial"/>
                <w:sz w:val="20"/>
                <w:szCs w:val="20"/>
              </w:rPr>
              <w:t>Training Agenda &amp; Volunteer Handbook</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5E3DFED" w14:textId="77777777" w:rsidR="0010096B" w:rsidRDefault="007D0227">
            <w:pPr>
              <w:rPr>
                <w:rFonts w:ascii="Arial" w:eastAsia="Arial" w:hAnsi="Arial" w:cs="Arial"/>
                <w:sz w:val="20"/>
                <w:szCs w:val="20"/>
              </w:rPr>
            </w:pPr>
            <w:r>
              <w:rPr>
                <w:rFonts w:ascii="Arial" w:eastAsia="Arial" w:hAnsi="Arial" w:cs="Arial"/>
                <w:sz w:val="20"/>
                <w:szCs w:val="20"/>
              </w:rPr>
              <w:t xml:space="preserve"> Sept.</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126330" w14:textId="77777777" w:rsidR="0010096B" w:rsidRDefault="007D0227">
            <w:pPr>
              <w:rPr>
                <w:rFonts w:ascii="Arial" w:eastAsia="Arial" w:hAnsi="Arial" w:cs="Arial"/>
                <w:sz w:val="20"/>
                <w:szCs w:val="20"/>
              </w:rPr>
            </w:pPr>
            <w:r>
              <w:rPr>
                <w:rFonts w:ascii="Arial" w:eastAsia="Arial" w:hAnsi="Arial" w:cs="Arial"/>
                <w:sz w:val="20"/>
                <w:szCs w:val="20"/>
              </w:rPr>
              <w:t>Sign in sheets</w:t>
            </w:r>
          </w:p>
        </w:tc>
      </w:tr>
      <w:tr w:rsidR="0010096B" w14:paraId="741FB40E"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1A96BA55" w14:textId="77777777" w:rsidR="0010096B" w:rsidRDefault="007D0227">
            <w:pPr>
              <w:rPr>
                <w:rFonts w:ascii="Arial" w:eastAsia="Arial" w:hAnsi="Arial" w:cs="Arial"/>
                <w:sz w:val="20"/>
                <w:szCs w:val="20"/>
              </w:rPr>
            </w:pPr>
            <w:r>
              <w:rPr>
                <w:rFonts w:ascii="Arial" w:eastAsia="Arial" w:hAnsi="Arial" w:cs="Arial"/>
                <w:sz w:val="20"/>
                <w:szCs w:val="20"/>
              </w:rPr>
              <w:t>6</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37702CE"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27B36DF5" w14:textId="77777777" w:rsidR="0010096B" w:rsidRDefault="0010096B">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98E10AB" w14:textId="77777777" w:rsidR="0010096B" w:rsidRDefault="0010096B">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A224098"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14E435"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F8388B0" w14:textId="77777777" w:rsidR="0010096B" w:rsidRDefault="0010096B">
            <w:pPr>
              <w:rPr>
                <w:rFonts w:ascii="Arial" w:eastAsia="Arial" w:hAnsi="Arial" w:cs="Arial"/>
                <w:sz w:val="20"/>
                <w:szCs w:val="20"/>
              </w:rPr>
            </w:pPr>
          </w:p>
        </w:tc>
      </w:tr>
      <w:tr w:rsidR="0010096B" w14:paraId="44B4214E"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7F4B817B" w14:textId="77777777" w:rsidR="0010096B" w:rsidRDefault="007D0227">
            <w:pPr>
              <w:rPr>
                <w:rFonts w:ascii="Arial" w:eastAsia="Arial" w:hAnsi="Arial" w:cs="Arial"/>
                <w:sz w:val="20"/>
                <w:szCs w:val="20"/>
              </w:rPr>
            </w:pPr>
            <w:r>
              <w:rPr>
                <w:rFonts w:ascii="Arial" w:eastAsia="Arial" w:hAnsi="Arial" w:cs="Arial"/>
                <w:sz w:val="20"/>
                <w:szCs w:val="20"/>
              </w:rPr>
              <w:t>7</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B34A64" w14:textId="77777777" w:rsidR="0010096B" w:rsidRDefault="007D0227">
            <w:pPr>
              <w:rPr>
                <w:rFonts w:ascii="Arial" w:eastAsia="Arial" w:hAnsi="Arial" w:cs="Arial"/>
                <w:sz w:val="20"/>
                <w:szCs w:val="20"/>
              </w:rPr>
            </w:pPr>
            <w:r>
              <w:rPr>
                <w:rFonts w:ascii="Arial" w:eastAsia="Arial" w:hAnsi="Arial" w:cs="Arial"/>
                <w:sz w:val="20"/>
                <w:szCs w:val="20"/>
              </w:rPr>
              <w:t xml:space="preserve"> </w:t>
            </w:r>
          </w:p>
          <w:p w14:paraId="0F3997CD" w14:textId="77777777" w:rsidR="0010096B" w:rsidRDefault="0010096B">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F81532A"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F6034DF"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8D914D7"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B018766"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r>
      <w:tr w:rsidR="0010096B" w14:paraId="5CBB0B68" w14:textId="77777777">
        <w:trPr>
          <w:trHeight w:val="480"/>
        </w:trPr>
        <w:tc>
          <w:tcPr>
            <w:tcW w:w="262" w:type="dxa"/>
            <w:tcBorders>
              <w:top w:val="single" w:sz="6" w:space="0" w:color="000000"/>
              <w:left w:val="single" w:sz="6" w:space="0" w:color="000000"/>
              <w:bottom w:val="single" w:sz="6" w:space="0" w:color="000000"/>
              <w:right w:val="single" w:sz="6" w:space="0" w:color="000000"/>
            </w:tcBorders>
            <w:vAlign w:val="center"/>
          </w:tcPr>
          <w:p w14:paraId="4D6E9197" w14:textId="77777777" w:rsidR="0010096B" w:rsidRDefault="007D0227">
            <w:pPr>
              <w:rPr>
                <w:rFonts w:ascii="Arial" w:eastAsia="Arial" w:hAnsi="Arial" w:cs="Arial"/>
                <w:sz w:val="20"/>
                <w:szCs w:val="20"/>
              </w:rPr>
            </w:pPr>
            <w:r>
              <w:rPr>
                <w:rFonts w:ascii="Arial" w:eastAsia="Arial" w:hAnsi="Arial" w:cs="Arial"/>
                <w:sz w:val="20"/>
                <w:szCs w:val="20"/>
              </w:rPr>
              <w:t>8</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5D4290C" w14:textId="77777777" w:rsidR="0010096B" w:rsidRDefault="0010096B">
            <w:pPr>
              <w:rPr>
                <w:rFonts w:ascii="Arial" w:eastAsia="Arial" w:hAnsi="Arial" w:cs="Arial"/>
                <w:sz w:val="20"/>
                <w:szCs w:val="20"/>
              </w:rPr>
            </w:pPr>
          </w:p>
          <w:p w14:paraId="57376702" w14:textId="77777777" w:rsidR="0010096B" w:rsidRDefault="0010096B">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37793AB" w14:textId="77777777" w:rsidR="0010096B" w:rsidRDefault="0010096B">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D68B5BB" w14:textId="77777777" w:rsidR="0010096B" w:rsidRDefault="0010096B">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51079A9" w14:textId="77777777" w:rsidR="0010096B" w:rsidRDefault="0010096B">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418211B" w14:textId="77777777" w:rsidR="0010096B" w:rsidRDefault="0010096B">
            <w:pPr>
              <w:rPr>
                <w:rFonts w:ascii="Arial" w:eastAsia="Arial" w:hAnsi="Arial" w:cs="Arial"/>
                <w:sz w:val="20"/>
                <w:szCs w:val="20"/>
              </w:rPr>
            </w:pPr>
          </w:p>
        </w:tc>
      </w:tr>
      <w:tr w:rsidR="0010096B" w14:paraId="64FD5DD6"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0EB185B4" w14:textId="77777777" w:rsidR="0010096B" w:rsidRDefault="007D0227">
            <w:pPr>
              <w:rPr>
                <w:rFonts w:ascii="Arial" w:eastAsia="Arial" w:hAnsi="Arial" w:cs="Arial"/>
                <w:sz w:val="20"/>
                <w:szCs w:val="20"/>
              </w:rPr>
            </w:pPr>
            <w:r>
              <w:rPr>
                <w:rFonts w:ascii="Arial" w:eastAsia="Arial" w:hAnsi="Arial" w:cs="Arial"/>
                <w:sz w:val="20"/>
                <w:szCs w:val="20"/>
              </w:rPr>
              <w:t>9</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B62F39A" w14:textId="77777777" w:rsidR="0010096B" w:rsidRDefault="0010096B">
            <w:pPr>
              <w:rPr>
                <w:rFonts w:ascii="Arial" w:eastAsia="Arial" w:hAnsi="Arial" w:cs="Arial"/>
                <w:sz w:val="20"/>
                <w:szCs w:val="20"/>
              </w:rPr>
            </w:pPr>
          </w:p>
          <w:p w14:paraId="2E28310A" w14:textId="77777777" w:rsidR="0010096B" w:rsidRDefault="0010096B">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6EE1B28" w14:textId="77777777" w:rsidR="0010096B" w:rsidRDefault="0010096B">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794B529" w14:textId="77777777" w:rsidR="0010096B" w:rsidRDefault="0010096B">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EF6A163" w14:textId="77777777" w:rsidR="0010096B" w:rsidRDefault="0010096B">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69A3559" w14:textId="77777777" w:rsidR="0010096B" w:rsidRDefault="0010096B">
            <w:pPr>
              <w:rPr>
                <w:rFonts w:ascii="Arial" w:eastAsia="Arial" w:hAnsi="Arial" w:cs="Arial"/>
                <w:sz w:val="20"/>
                <w:szCs w:val="20"/>
              </w:rPr>
            </w:pPr>
          </w:p>
        </w:tc>
      </w:tr>
      <w:tr w:rsidR="0010096B" w14:paraId="67987941"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6705D805" w14:textId="77777777" w:rsidR="0010096B" w:rsidRDefault="007D0227">
            <w:pPr>
              <w:rPr>
                <w:rFonts w:ascii="Arial" w:eastAsia="Arial" w:hAnsi="Arial" w:cs="Arial"/>
                <w:sz w:val="20"/>
                <w:szCs w:val="20"/>
              </w:rPr>
            </w:pPr>
            <w:r>
              <w:rPr>
                <w:rFonts w:ascii="Arial" w:eastAsia="Arial" w:hAnsi="Arial" w:cs="Arial"/>
                <w:sz w:val="20"/>
                <w:szCs w:val="20"/>
              </w:rPr>
              <w:t>10</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3D2CA1" w14:textId="77777777" w:rsidR="0010096B" w:rsidRDefault="0010096B">
            <w:pPr>
              <w:rPr>
                <w:rFonts w:ascii="Arial" w:eastAsia="Arial" w:hAnsi="Arial" w:cs="Arial"/>
                <w:sz w:val="20"/>
                <w:szCs w:val="20"/>
              </w:rPr>
            </w:pPr>
          </w:p>
          <w:p w14:paraId="53E5FD25" w14:textId="77777777" w:rsidR="0010096B" w:rsidRDefault="0010096B">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92D5A6B" w14:textId="77777777" w:rsidR="0010096B" w:rsidRDefault="0010096B">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F29CE1" w14:textId="77777777" w:rsidR="0010096B" w:rsidRDefault="0010096B">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5792DB1" w14:textId="77777777" w:rsidR="0010096B" w:rsidRDefault="0010096B">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4DAC3DB" w14:textId="77777777" w:rsidR="0010096B" w:rsidRDefault="0010096B">
            <w:pPr>
              <w:rPr>
                <w:rFonts w:ascii="Arial" w:eastAsia="Arial" w:hAnsi="Arial" w:cs="Arial"/>
                <w:sz w:val="20"/>
                <w:szCs w:val="20"/>
              </w:rPr>
            </w:pPr>
          </w:p>
        </w:tc>
      </w:tr>
    </w:tbl>
    <w:p w14:paraId="5F70A481" w14:textId="77777777" w:rsidR="0010096B" w:rsidRDefault="0010096B">
      <w:pPr>
        <w:rPr>
          <w:rFonts w:ascii="Arial" w:eastAsia="Arial" w:hAnsi="Arial" w:cs="Arial"/>
          <w:sz w:val="20"/>
          <w:szCs w:val="20"/>
        </w:rPr>
      </w:pPr>
    </w:p>
    <w:p w14:paraId="7F63C64C" w14:textId="77777777" w:rsidR="0010096B" w:rsidRDefault="0010096B">
      <w:pPr>
        <w:rPr>
          <w:rFonts w:ascii="Arial" w:eastAsia="Arial" w:hAnsi="Arial" w:cs="Arial"/>
          <w:sz w:val="20"/>
          <w:szCs w:val="20"/>
        </w:rPr>
      </w:pPr>
    </w:p>
    <w:p w14:paraId="31BB3EDB" w14:textId="77777777" w:rsidR="0010096B" w:rsidRDefault="0010096B">
      <w:pPr>
        <w:pStyle w:val="Heading1"/>
      </w:pPr>
      <w:bookmarkStart w:id="9" w:name="_njmhj6phm5xh" w:colFirst="0" w:colLast="0"/>
      <w:bookmarkEnd w:id="9"/>
    </w:p>
    <w:p w14:paraId="77672B1A" w14:textId="77777777" w:rsidR="0010096B" w:rsidRDefault="007D0227">
      <w:pPr>
        <w:pStyle w:val="Heading1"/>
      </w:pPr>
      <w:bookmarkStart w:id="10" w:name="_yazxa0ppv61v" w:colFirst="0" w:colLast="0"/>
      <w:bookmarkEnd w:id="10"/>
      <w:r>
        <w:br w:type="page"/>
      </w:r>
    </w:p>
    <w:p w14:paraId="4BED7297" w14:textId="77777777" w:rsidR="0010096B" w:rsidRDefault="007D0227">
      <w:pPr>
        <w:pStyle w:val="Heading1"/>
      </w:pPr>
      <w:bookmarkStart w:id="11" w:name="_llfp6e22q7m5" w:colFirst="0" w:colLast="0"/>
      <w:bookmarkEnd w:id="11"/>
      <w:r>
        <w:lastRenderedPageBreak/>
        <w:t xml:space="preserve">Staff Development  </w:t>
      </w:r>
    </w:p>
    <w:p w14:paraId="6F51E54B" w14:textId="77777777" w:rsidR="0010096B" w:rsidRDefault="007D0227">
      <w:r>
        <w:t xml:space="preserve">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 </w:t>
      </w:r>
    </w:p>
    <w:tbl>
      <w:tblPr>
        <w:tblStyle w:val="a4"/>
        <w:tblW w:w="9331" w:type="dxa"/>
        <w:tblLayout w:type="fixed"/>
        <w:tblLook w:val="0400" w:firstRow="0" w:lastRow="0" w:firstColumn="0" w:lastColumn="0" w:noHBand="0" w:noVBand="1"/>
      </w:tblPr>
      <w:tblGrid>
        <w:gridCol w:w="375"/>
        <w:gridCol w:w="2310"/>
        <w:gridCol w:w="1521"/>
        <w:gridCol w:w="2485"/>
        <w:gridCol w:w="960"/>
        <w:gridCol w:w="1680"/>
      </w:tblGrid>
      <w:tr w:rsidR="0010096B" w14:paraId="73CB3518" w14:textId="77777777">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3D6514D" w14:textId="77777777" w:rsidR="0010096B" w:rsidRDefault="007D0227">
            <w:pPr>
              <w:rPr>
                <w:b/>
              </w:rPr>
            </w:pPr>
            <w:r>
              <w:rPr>
                <w:b/>
              </w:rPr>
              <w:t xml:space="preserve"> #      </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FF9D5E8" w14:textId="77777777" w:rsidR="0010096B" w:rsidRDefault="007D0227">
            <w:pPr>
              <w:rPr>
                <w:b/>
              </w:rPr>
            </w:pPr>
            <w:r>
              <w:rPr>
                <w:b/>
              </w:rPr>
              <w:t>Building Capacity Activity for Staff</w:t>
            </w:r>
          </w:p>
        </w:tc>
        <w:tc>
          <w:tcPr>
            <w:tcW w:w="152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E900470" w14:textId="77777777" w:rsidR="0010096B" w:rsidRDefault="007D0227">
            <w:pPr>
              <w:rPr>
                <w:b/>
              </w:rPr>
            </w:pPr>
            <w:r>
              <w:rPr>
                <w:b/>
              </w:rPr>
              <w:t xml:space="preserve">Person Responsible </w:t>
            </w:r>
          </w:p>
        </w:tc>
        <w:tc>
          <w:tcPr>
            <w:tcW w:w="24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60730C1" w14:textId="77777777" w:rsidR="0010096B" w:rsidRDefault="007D0227">
            <w:pPr>
              <w:rPr>
                <w:b/>
              </w:rPr>
            </w:pPr>
            <w:r>
              <w:rPr>
                <w:b/>
              </w:rPr>
              <w:t>Anticipated Impact on Student Achievement</w:t>
            </w:r>
          </w:p>
        </w:tc>
        <w:tc>
          <w:tcPr>
            <w:tcW w:w="9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E61D86" w14:textId="77777777" w:rsidR="0010096B" w:rsidRDefault="007D0227">
            <w:pPr>
              <w:rPr>
                <w:b/>
              </w:rPr>
            </w:pPr>
            <w:r>
              <w:rPr>
                <w:b/>
              </w:rPr>
              <w:t>Timeline</w:t>
            </w:r>
          </w:p>
        </w:tc>
        <w:tc>
          <w:tcPr>
            <w:tcW w:w="16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078D7A" w14:textId="77777777" w:rsidR="0010096B" w:rsidRDefault="007D0227">
            <w:pPr>
              <w:rPr>
                <w:b/>
              </w:rPr>
            </w:pPr>
            <w:r>
              <w:rPr>
                <w:b/>
              </w:rPr>
              <w:t>Evidence of Effectiveness</w:t>
            </w:r>
          </w:p>
        </w:tc>
      </w:tr>
      <w:tr w:rsidR="0010096B" w14:paraId="4C38308A"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55C0C743" w14:textId="77777777" w:rsidR="0010096B" w:rsidRDefault="007D0227">
            <w:r>
              <w:t>1</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FA944C2" w14:textId="77777777" w:rsidR="0010096B" w:rsidRDefault="007D0227">
            <w:r>
              <w:t xml:space="preserve"> CORE LMS Training</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BBFA422" w14:textId="77777777" w:rsidR="0010096B" w:rsidRDefault="007D0227">
            <w:r>
              <w:t xml:space="preserve"> Site Trained Teachers</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08AE82" w14:textId="77777777" w:rsidR="0010096B" w:rsidRDefault="007D0227">
            <w:r>
              <w:t xml:space="preserve"> Increase student’s proficiency levels</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1B51F9" w14:textId="77777777" w:rsidR="0010096B" w:rsidRDefault="007D0227">
            <w:r>
              <w:t xml:space="preserve"> ongoing</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247F66" w14:textId="77777777" w:rsidR="0010096B" w:rsidRDefault="007D0227">
            <w:r>
              <w:t xml:space="preserve"> Surveys</w:t>
            </w:r>
          </w:p>
        </w:tc>
      </w:tr>
      <w:tr w:rsidR="0010096B" w14:paraId="63B8E4E3"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22AAF8B9" w14:textId="77777777" w:rsidR="0010096B" w:rsidRDefault="007D0227">
            <w:r>
              <w:t>2</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4149BD7" w14:textId="77777777" w:rsidR="0010096B" w:rsidRDefault="007D0227">
            <w:r>
              <w:t xml:space="preserve"> Resiliency Training</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5AB3748" w14:textId="77777777" w:rsidR="0010096B" w:rsidRDefault="007D0227">
            <w:r>
              <w:t xml:space="preserve"> Jeff Jordan</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74BD7E" w14:textId="77777777" w:rsidR="0010096B" w:rsidRDefault="007D0227">
            <w:r>
              <w:t xml:space="preserve"> Increase student’s proficiency levels</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D9659D3" w14:textId="77777777" w:rsidR="0010096B" w:rsidRDefault="007D0227">
            <w:r>
              <w:t xml:space="preserve"> ongoing</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C00BF55" w14:textId="77777777" w:rsidR="0010096B" w:rsidRDefault="007D0227">
            <w:r>
              <w:t xml:space="preserve"> Surveys</w:t>
            </w:r>
          </w:p>
        </w:tc>
      </w:tr>
      <w:tr w:rsidR="0010096B" w14:paraId="6E26A8E0"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4731BD78" w14:textId="77777777" w:rsidR="0010096B" w:rsidRDefault="007D0227">
            <w:r>
              <w:t>3</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A3E78BD" w14:textId="77777777" w:rsidR="0010096B" w:rsidRDefault="007D0227">
            <w:r>
              <w:t xml:space="preserve"> ELA, Math, Science Training</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9AAC3D4" w14:textId="77777777" w:rsidR="0010096B" w:rsidRDefault="007D0227">
            <w:r>
              <w:t>Subject Reps</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275557" w14:textId="77777777" w:rsidR="0010096B" w:rsidRDefault="007D0227">
            <w:r>
              <w:t xml:space="preserve"> Increase student’s proficiency levels</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B019C5B" w14:textId="77777777" w:rsidR="0010096B" w:rsidRDefault="007D0227">
            <w:r>
              <w:t xml:space="preserve"> ongoing</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7D84046" w14:textId="77777777" w:rsidR="0010096B" w:rsidRDefault="007D0227">
            <w:r>
              <w:t xml:space="preserve"> Surveys</w:t>
            </w:r>
          </w:p>
        </w:tc>
      </w:tr>
      <w:tr w:rsidR="0010096B" w14:paraId="2B12E0FA"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5C298558" w14:textId="77777777" w:rsidR="0010096B" w:rsidRDefault="007D0227">
            <w:r>
              <w:t>4</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FED776E" w14:textId="77777777" w:rsidR="0010096B" w:rsidRDefault="007D0227">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40B9779" w14:textId="77777777" w:rsidR="0010096B" w:rsidRDefault="007D0227">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BEAEA3" w14:textId="77777777" w:rsidR="0010096B" w:rsidRDefault="007D0227">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D3E6719" w14:textId="77777777" w:rsidR="0010096B" w:rsidRDefault="007D0227">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E0619A6" w14:textId="77777777" w:rsidR="0010096B" w:rsidRDefault="007D0227">
            <w:r>
              <w:t xml:space="preserve"> </w:t>
            </w:r>
          </w:p>
        </w:tc>
      </w:tr>
      <w:tr w:rsidR="0010096B" w14:paraId="787A5A23"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0E4DB156" w14:textId="77777777" w:rsidR="0010096B" w:rsidRDefault="007D0227">
            <w:r>
              <w:t>5</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598F3E7" w14:textId="77777777" w:rsidR="0010096B" w:rsidRDefault="007D0227">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7D1BF94" w14:textId="77777777" w:rsidR="0010096B" w:rsidRDefault="007D0227">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4AF88B9" w14:textId="77777777" w:rsidR="0010096B" w:rsidRDefault="007D0227">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1D19FF" w14:textId="77777777" w:rsidR="0010096B" w:rsidRDefault="007D0227">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07AF79F" w14:textId="77777777" w:rsidR="0010096B" w:rsidRDefault="007D0227">
            <w:r>
              <w:t xml:space="preserve"> </w:t>
            </w:r>
          </w:p>
        </w:tc>
      </w:tr>
      <w:tr w:rsidR="0010096B" w14:paraId="2ADCEC9B"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08E0E695" w14:textId="77777777" w:rsidR="0010096B" w:rsidRDefault="007D0227">
            <w:r>
              <w:t>6</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6FA8AF7" w14:textId="77777777" w:rsidR="0010096B" w:rsidRDefault="007D0227">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B1FF58" w14:textId="77777777" w:rsidR="0010096B" w:rsidRDefault="007D0227">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B9DB618" w14:textId="77777777" w:rsidR="0010096B" w:rsidRDefault="007D0227">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C5FC2D5" w14:textId="77777777" w:rsidR="0010096B" w:rsidRDefault="007D0227">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0C258FF" w14:textId="77777777" w:rsidR="0010096B" w:rsidRDefault="007D0227">
            <w:r>
              <w:t xml:space="preserve"> </w:t>
            </w:r>
          </w:p>
        </w:tc>
      </w:tr>
      <w:tr w:rsidR="0010096B" w14:paraId="4E891563"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786DB219" w14:textId="77777777" w:rsidR="0010096B" w:rsidRDefault="007D0227">
            <w:r>
              <w:t>7</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3566757" w14:textId="77777777" w:rsidR="0010096B" w:rsidRDefault="0010096B"/>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C72AA1" w14:textId="77777777" w:rsidR="0010096B" w:rsidRDefault="0010096B"/>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BB3AE8" w14:textId="77777777" w:rsidR="0010096B" w:rsidRDefault="0010096B"/>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4CF96A5" w14:textId="77777777" w:rsidR="0010096B" w:rsidRDefault="0010096B"/>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D312E8" w14:textId="77777777" w:rsidR="0010096B" w:rsidRDefault="0010096B"/>
        </w:tc>
      </w:tr>
      <w:tr w:rsidR="0010096B" w14:paraId="5E66E169"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7C065F43" w14:textId="77777777" w:rsidR="0010096B" w:rsidRDefault="007D0227">
            <w:r>
              <w:t>8</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81878D" w14:textId="77777777" w:rsidR="0010096B" w:rsidRDefault="0010096B"/>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39E997" w14:textId="77777777" w:rsidR="0010096B" w:rsidRDefault="0010096B"/>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FC316A0" w14:textId="77777777" w:rsidR="0010096B" w:rsidRDefault="0010096B"/>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47F0FC" w14:textId="77777777" w:rsidR="0010096B" w:rsidRDefault="0010096B"/>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F4CCF0" w14:textId="77777777" w:rsidR="0010096B" w:rsidRDefault="0010096B"/>
        </w:tc>
      </w:tr>
      <w:tr w:rsidR="0010096B" w14:paraId="0B8914E7"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2BE26B43" w14:textId="77777777" w:rsidR="0010096B" w:rsidRDefault="007D0227">
            <w:r>
              <w:t>9</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839B552" w14:textId="77777777" w:rsidR="0010096B" w:rsidRDefault="0010096B"/>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8EDC54F" w14:textId="77777777" w:rsidR="0010096B" w:rsidRDefault="0010096B"/>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4B73C37" w14:textId="77777777" w:rsidR="0010096B" w:rsidRDefault="0010096B"/>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48E05FC" w14:textId="77777777" w:rsidR="0010096B" w:rsidRDefault="0010096B"/>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78885FD" w14:textId="77777777" w:rsidR="0010096B" w:rsidRDefault="0010096B"/>
        </w:tc>
      </w:tr>
      <w:tr w:rsidR="0010096B" w14:paraId="4FB57B00"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24F39B2A" w14:textId="77777777" w:rsidR="0010096B" w:rsidRDefault="007D0227">
            <w:r>
              <w:t>10</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0946B68" w14:textId="77777777" w:rsidR="0010096B" w:rsidRDefault="0010096B"/>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8E943C1" w14:textId="77777777" w:rsidR="0010096B" w:rsidRDefault="0010096B"/>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7D92E30" w14:textId="77777777" w:rsidR="0010096B" w:rsidRDefault="0010096B"/>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1CDB092" w14:textId="77777777" w:rsidR="0010096B" w:rsidRDefault="0010096B"/>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AFB8F4D" w14:textId="77777777" w:rsidR="0010096B" w:rsidRDefault="0010096B"/>
        </w:tc>
      </w:tr>
    </w:tbl>
    <w:p w14:paraId="003C9CED" w14:textId="77777777" w:rsidR="0010096B" w:rsidRDefault="0010096B">
      <w:pPr>
        <w:rPr>
          <w:rFonts w:ascii="Arial" w:eastAsia="Arial" w:hAnsi="Arial" w:cs="Arial"/>
          <w:sz w:val="20"/>
          <w:szCs w:val="20"/>
        </w:rPr>
      </w:pPr>
    </w:p>
    <w:p w14:paraId="305CCF1F" w14:textId="77777777" w:rsidR="0010096B" w:rsidRDefault="007D0227">
      <w:pPr>
        <w:pStyle w:val="Heading1"/>
      </w:pPr>
      <w:bookmarkStart w:id="12" w:name="_npvh37deyw1l" w:colFirst="0" w:colLast="0"/>
      <w:bookmarkEnd w:id="12"/>
      <w:r>
        <w:t>Other Activities</w:t>
      </w:r>
    </w:p>
    <w:p w14:paraId="73829361" w14:textId="77777777" w:rsidR="0010096B" w:rsidRDefault="007D0227">
      <w:r>
        <w:t xml:space="preserve">Describe the other activities, such as parent resource centers, the school will conduct to encourage and support parents and families in more meaningful engagement in the education of their children {ESEA Section 1116}. </w:t>
      </w:r>
    </w:p>
    <w:p w14:paraId="735CE486" w14:textId="77777777" w:rsidR="0010096B" w:rsidRDefault="0010096B">
      <w:pPr>
        <w:rPr>
          <w:rFonts w:ascii="Arial" w:eastAsia="Arial" w:hAnsi="Arial" w:cs="Arial"/>
          <w:sz w:val="20"/>
          <w:szCs w:val="20"/>
        </w:rPr>
      </w:pPr>
    </w:p>
    <w:p w14:paraId="4DB7E549" w14:textId="77777777" w:rsidR="0010096B" w:rsidRDefault="007D0227">
      <w:pPr>
        <w:rPr>
          <w:rFonts w:ascii="Arial" w:eastAsia="Arial" w:hAnsi="Arial" w:cs="Arial"/>
          <w:sz w:val="20"/>
          <w:szCs w:val="20"/>
        </w:rPr>
      </w:pPr>
      <w:r>
        <w:t>The school will request for Title I Office to provide parent training if needed.</w:t>
      </w:r>
    </w:p>
    <w:p w14:paraId="22E3FE0F" w14:textId="77777777" w:rsidR="0010096B" w:rsidRDefault="0010096B">
      <w:pPr>
        <w:rPr>
          <w:rFonts w:ascii="Arial" w:eastAsia="Arial" w:hAnsi="Arial" w:cs="Arial"/>
          <w:sz w:val="20"/>
          <w:szCs w:val="20"/>
        </w:rPr>
      </w:pPr>
    </w:p>
    <w:p w14:paraId="1F964571" w14:textId="77777777" w:rsidR="0010096B" w:rsidRDefault="0010096B">
      <w:pPr>
        <w:pStyle w:val="Heading1"/>
      </w:pPr>
      <w:bookmarkStart w:id="13" w:name="_wp9bz3xjkd9j" w:colFirst="0" w:colLast="0"/>
      <w:bookmarkEnd w:id="13"/>
    </w:p>
    <w:p w14:paraId="62F2B82C" w14:textId="77777777" w:rsidR="0010096B" w:rsidRDefault="007D0227">
      <w:pPr>
        <w:pStyle w:val="Heading1"/>
      </w:pPr>
      <w:bookmarkStart w:id="14" w:name="_ht7r8j99y3bk" w:colFirst="0" w:colLast="0"/>
      <w:bookmarkEnd w:id="14"/>
      <w:r>
        <w:br w:type="page"/>
      </w:r>
    </w:p>
    <w:p w14:paraId="14904BB3" w14:textId="77777777" w:rsidR="0010096B" w:rsidRDefault="007D0227">
      <w:pPr>
        <w:pStyle w:val="Heading1"/>
        <w:rPr>
          <w:sz w:val="20"/>
          <w:szCs w:val="20"/>
        </w:rPr>
      </w:pPr>
      <w:bookmarkStart w:id="15" w:name="_9gcvc2r5zkzh" w:colFirst="0" w:colLast="0"/>
      <w:bookmarkEnd w:id="15"/>
      <w:r>
        <w:lastRenderedPageBreak/>
        <w:t>Communication</w:t>
      </w:r>
    </w:p>
    <w:p w14:paraId="7EB4D216" w14:textId="77777777" w:rsidR="0010096B" w:rsidRDefault="007D0227">
      <w:r>
        <w:t xml:space="preserve">Describe how the school will provide parents of participating children the following: </w:t>
      </w:r>
    </w:p>
    <w:p w14:paraId="79ECA1CE" w14:textId="77777777" w:rsidR="0010096B" w:rsidRDefault="007D0227">
      <w:pPr>
        <w:numPr>
          <w:ilvl w:val="0"/>
          <w:numId w:val="2"/>
        </w:numPr>
        <w:spacing w:before="40"/>
      </w:pPr>
      <w:r>
        <w:t>Timely information about the Title I programs;</w:t>
      </w:r>
    </w:p>
    <w:p w14:paraId="060859F2" w14:textId="77777777" w:rsidR="0010096B" w:rsidRDefault="007D0227">
      <w:pPr>
        <w:numPr>
          <w:ilvl w:val="0"/>
          <w:numId w:val="2"/>
        </w:numPr>
      </w:pPr>
      <w:r>
        <w:t>Description and explanation of the curriculum at the school, the forms of academic assessment used to measure student progress, and the achievement levels students are expected to obtain;</w:t>
      </w:r>
    </w:p>
    <w:p w14:paraId="096F4101" w14:textId="77777777" w:rsidR="0010096B" w:rsidRDefault="007D0227">
      <w:pPr>
        <w:numPr>
          <w:ilvl w:val="0"/>
          <w:numId w:val="2"/>
        </w:numPr>
      </w:pPr>
      <w:r>
        <w:t xml:space="preserve">If requested by parents, the school provides opportunities for regular meetings to formulate suggestions and to participate, as appropriate, in decisions relating to the education of their children and </w:t>
      </w:r>
    </w:p>
    <w:p w14:paraId="0C1D7DA9" w14:textId="77777777" w:rsidR="0010096B" w:rsidRDefault="007D0227">
      <w:pPr>
        <w:numPr>
          <w:ilvl w:val="0"/>
          <w:numId w:val="2"/>
        </w:numPr>
        <w:spacing w:after="280"/>
      </w:pPr>
      <w:r>
        <w:t>If the school wide program plan is not satisfactory to the parents of participating children, the school will submit the parents’ comments with the plan that will be made available to the local education agency {ESEA Section 1116}.</w:t>
      </w:r>
    </w:p>
    <w:tbl>
      <w:tblPr>
        <w:tblStyle w:val="a5"/>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10096B" w14:paraId="2A243ABC" w14:textId="77777777">
        <w:trPr>
          <w:trHeight w:val="1340"/>
        </w:trPr>
        <w:tc>
          <w:tcPr>
            <w:tcW w:w="9240" w:type="dxa"/>
            <w:shd w:val="clear" w:color="auto" w:fill="FFF2CC"/>
          </w:tcPr>
          <w:p w14:paraId="626A7C02" w14:textId="77777777" w:rsidR="0010096B" w:rsidRDefault="007D0227">
            <w:pPr>
              <w:spacing w:before="100" w:after="100"/>
              <w:rPr>
                <w:rFonts w:ascii="Arial" w:eastAsia="Arial" w:hAnsi="Arial" w:cs="Arial"/>
                <w:sz w:val="20"/>
                <w:szCs w:val="20"/>
              </w:rPr>
            </w:pPr>
            <w:r>
              <w:rPr>
                <w:rFonts w:ascii="Arial" w:eastAsia="Arial" w:hAnsi="Arial" w:cs="Arial"/>
                <w:sz w:val="20"/>
                <w:szCs w:val="20"/>
              </w:rPr>
              <w:t>Timely information will be sent home by bookbag, posted on the school website, and monthly newsletters. By the end of November, classroom teachers for students in grades K-5 will have completed the initial parent/teacher conference. During the parent/teacher conference, academic progress with suggestions to help students at home and school will be shared. Parents can schedule teacher conferences as needed throughout the school year. As other activities become available throughout the year, parents will be invited. Parents will be notified by monthly newsletter, website, school marquee, teacher’s written communication and/or phone calls using school messenger.</w:t>
            </w:r>
          </w:p>
        </w:tc>
      </w:tr>
    </w:tbl>
    <w:p w14:paraId="4AEE0840" w14:textId="77777777" w:rsidR="0010096B" w:rsidRDefault="0010096B">
      <w:pPr>
        <w:rPr>
          <w:rFonts w:ascii="Arial" w:eastAsia="Arial" w:hAnsi="Arial" w:cs="Arial"/>
          <w:sz w:val="20"/>
          <w:szCs w:val="20"/>
        </w:rPr>
      </w:pPr>
    </w:p>
    <w:p w14:paraId="28BF63CE" w14:textId="77777777" w:rsidR="0010096B" w:rsidRDefault="007D0227">
      <w:pPr>
        <w:pStyle w:val="Heading1"/>
      </w:pPr>
      <w:bookmarkStart w:id="16" w:name="_64s4lgw6apkc" w:colFirst="0" w:colLast="0"/>
      <w:bookmarkEnd w:id="16"/>
      <w:r>
        <w:t>Accessibility</w:t>
      </w:r>
    </w:p>
    <w:p w14:paraId="5164A688" w14:textId="77777777" w:rsidR="0010096B" w:rsidRDefault="007D0227">
      <w: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14:paraId="1D55A14D" w14:textId="77777777" w:rsidR="0010096B" w:rsidRDefault="0010096B"/>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096B" w14:paraId="6B9C993D" w14:textId="77777777">
        <w:trPr>
          <w:trHeight w:val="900"/>
        </w:trPr>
        <w:tc>
          <w:tcPr>
            <w:tcW w:w="9350" w:type="dxa"/>
            <w:shd w:val="clear" w:color="auto" w:fill="FFF2CC"/>
          </w:tcPr>
          <w:p w14:paraId="7919BE0B" w14:textId="77777777" w:rsidR="0010096B" w:rsidRDefault="007D0227">
            <w:r>
              <w:t>When developing parent documents, attention is given to the literacy level of parents in the community. When parents are speakers of other languages, the Title I office is contacted for interpreters or document translations. Parent complete the Home Language Survey when they register a child for school. When parents are speakers of another language, the Title I office is contacted to secure interpreter(s) or for document translation.</w:t>
            </w:r>
          </w:p>
        </w:tc>
      </w:tr>
    </w:tbl>
    <w:p w14:paraId="71AFB311" w14:textId="77777777" w:rsidR="0010096B" w:rsidRDefault="0010096B">
      <w:pPr>
        <w:rPr>
          <w:rFonts w:ascii="Arial" w:eastAsia="Arial" w:hAnsi="Arial" w:cs="Arial"/>
          <w:sz w:val="20"/>
          <w:szCs w:val="20"/>
        </w:rPr>
      </w:pPr>
    </w:p>
    <w:p w14:paraId="7C758164" w14:textId="77777777" w:rsidR="0010096B" w:rsidRDefault="0010096B">
      <w:pPr>
        <w:spacing w:after="240"/>
        <w:rPr>
          <w:rFonts w:ascii="Arial" w:eastAsia="Arial" w:hAnsi="Arial" w:cs="Arial"/>
          <w:sz w:val="20"/>
          <w:szCs w:val="20"/>
        </w:rPr>
      </w:pPr>
    </w:p>
    <w:p w14:paraId="42F1E106" w14:textId="77777777" w:rsidR="0010096B" w:rsidRDefault="0010096B">
      <w:pPr>
        <w:pStyle w:val="Heading1"/>
      </w:pPr>
      <w:bookmarkStart w:id="17" w:name="_y0cpqav4dzbr" w:colFirst="0" w:colLast="0"/>
      <w:bookmarkEnd w:id="17"/>
    </w:p>
    <w:p w14:paraId="54527B38" w14:textId="77777777" w:rsidR="0010096B" w:rsidRDefault="007D0227">
      <w:pPr>
        <w:pStyle w:val="Heading1"/>
      </w:pPr>
      <w:bookmarkStart w:id="18" w:name="_6tq9dqaqwbdp" w:colFirst="0" w:colLast="0"/>
      <w:bookmarkEnd w:id="18"/>
      <w:r>
        <w:br w:type="page"/>
      </w:r>
    </w:p>
    <w:p w14:paraId="7B4DFD97" w14:textId="77777777" w:rsidR="0010096B" w:rsidRDefault="007D0227">
      <w:pPr>
        <w:pStyle w:val="Heading1"/>
      </w:pPr>
      <w:bookmarkStart w:id="19" w:name="_cvsuqyphyigu" w:colFirst="0" w:colLast="0"/>
      <w:bookmarkEnd w:id="19"/>
      <w:r>
        <w:lastRenderedPageBreak/>
        <w:t>Discretionary Activities</w:t>
      </w:r>
    </w:p>
    <w:p w14:paraId="7A06796C" w14:textId="77777777" w:rsidR="0010096B" w:rsidRDefault="007D0227">
      <w:pPr>
        <w:spacing w:after="240"/>
        <w:rPr>
          <w:b/>
        </w:rPr>
      </w:pPr>
      <w:r>
        <w:t xml:space="preserve">Activities that are not required, but will be paid for through Title I. Part A funding (for example, home visits, transportation for meetings, activities related to parent/family engagement, etc.) </w:t>
      </w:r>
      <w:r>
        <w:rPr>
          <w:b/>
        </w:rPr>
        <w:br/>
      </w:r>
    </w:p>
    <w:tbl>
      <w:tblPr>
        <w:tblStyle w:val="a7"/>
        <w:tblW w:w="9342" w:type="dxa"/>
        <w:tblLayout w:type="fixed"/>
        <w:tblLook w:val="0400" w:firstRow="0" w:lastRow="0" w:firstColumn="0" w:lastColumn="0" w:noHBand="0" w:noVBand="1"/>
      </w:tblPr>
      <w:tblGrid>
        <w:gridCol w:w="574"/>
        <w:gridCol w:w="870"/>
        <w:gridCol w:w="2595"/>
        <w:gridCol w:w="1801"/>
        <w:gridCol w:w="2660"/>
        <w:gridCol w:w="842"/>
      </w:tblGrid>
      <w:tr w:rsidR="0010096B" w14:paraId="7B772FC4" w14:textId="77777777">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56D0FE8" w14:textId="77777777" w:rsidR="0010096B" w:rsidRDefault="007D0227">
            <w:pPr>
              <w:jc w:val="center"/>
              <w:rPr>
                <w:rFonts w:ascii="Arial" w:eastAsia="Arial" w:hAnsi="Arial" w:cs="Arial"/>
                <w:b/>
                <w:sz w:val="20"/>
                <w:szCs w:val="20"/>
              </w:rPr>
            </w:pPr>
            <w:r>
              <w:rPr>
                <w:rFonts w:ascii="Arial" w:eastAsia="Arial" w:hAnsi="Arial" w:cs="Arial"/>
                <w:b/>
                <w:sz w:val="20"/>
                <w:szCs w:val="20"/>
              </w:rPr>
              <w:t>#</w:t>
            </w:r>
          </w:p>
        </w:tc>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0811DF" w14:textId="77777777" w:rsidR="0010096B" w:rsidRDefault="007D0227">
            <w:pPr>
              <w:jc w:val="center"/>
              <w:rPr>
                <w:rFonts w:ascii="Arial" w:eastAsia="Arial" w:hAnsi="Arial" w:cs="Arial"/>
                <w:b/>
                <w:sz w:val="20"/>
                <w:szCs w:val="20"/>
              </w:rPr>
            </w:pPr>
            <w:r>
              <w:rPr>
                <w:rFonts w:ascii="Arial" w:eastAsia="Arial" w:hAnsi="Arial" w:cs="Arial"/>
                <w:b/>
                <w:sz w:val="20"/>
                <w:szCs w:val="20"/>
              </w:rPr>
              <w:t xml:space="preserve">Activity </w:t>
            </w:r>
          </w:p>
        </w:tc>
        <w:tc>
          <w:tcPr>
            <w:tcW w:w="25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4A262A3" w14:textId="77777777" w:rsidR="0010096B" w:rsidRDefault="007D0227">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80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AF041F" w14:textId="77777777" w:rsidR="0010096B" w:rsidRDefault="007D0227">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6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93DEB3D" w14:textId="77777777" w:rsidR="0010096B" w:rsidRDefault="007D0227">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762BB3" w14:textId="77777777" w:rsidR="0010096B" w:rsidRDefault="007D0227">
            <w:pPr>
              <w:jc w:val="center"/>
              <w:rPr>
                <w:rFonts w:ascii="Arial" w:eastAsia="Arial" w:hAnsi="Arial" w:cs="Arial"/>
                <w:b/>
                <w:sz w:val="20"/>
                <w:szCs w:val="20"/>
              </w:rPr>
            </w:pPr>
            <w:r>
              <w:rPr>
                <w:rFonts w:ascii="Arial" w:eastAsia="Arial" w:hAnsi="Arial" w:cs="Arial"/>
                <w:b/>
                <w:sz w:val="20"/>
                <w:szCs w:val="20"/>
              </w:rPr>
              <w:t>Timeline</w:t>
            </w:r>
          </w:p>
        </w:tc>
      </w:tr>
      <w:tr w:rsidR="0010096B" w14:paraId="1C92DD5D"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267065D2" w14:textId="77777777" w:rsidR="0010096B" w:rsidRDefault="007D0227">
            <w:pPr>
              <w:rPr>
                <w:rFonts w:ascii="Arial" w:eastAsia="Arial" w:hAnsi="Arial" w:cs="Arial"/>
                <w:sz w:val="20"/>
                <w:szCs w:val="20"/>
              </w:rPr>
            </w:pPr>
            <w:r>
              <w:rPr>
                <w:rFonts w:ascii="Arial" w:eastAsia="Arial" w:hAnsi="Arial" w:cs="Arial"/>
                <w:sz w:val="20"/>
                <w:szCs w:val="20"/>
              </w:rPr>
              <w:t>1</w:t>
            </w:r>
          </w:p>
        </w:tc>
        <w:tc>
          <w:tcPr>
            <w:tcW w:w="8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0FEE741"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25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FA8AC6"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180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FAA7F75"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26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E887D1"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5AF2E60"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r>
      <w:tr w:rsidR="0010096B" w14:paraId="24F10C56"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4942ED03" w14:textId="77777777" w:rsidR="0010096B" w:rsidRDefault="007D0227">
            <w:pPr>
              <w:rPr>
                <w:rFonts w:ascii="Arial" w:eastAsia="Arial" w:hAnsi="Arial" w:cs="Arial"/>
                <w:sz w:val="20"/>
                <w:szCs w:val="20"/>
              </w:rPr>
            </w:pPr>
            <w:r>
              <w:rPr>
                <w:rFonts w:ascii="Arial" w:eastAsia="Arial" w:hAnsi="Arial" w:cs="Arial"/>
                <w:sz w:val="20"/>
                <w:szCs w:val="20"/>
              </w:rPr>
              <w:t>2</w:t>
            </w:r>
          </w:p>
        </w:tc>
        <w:tc>
          <w:tcPr>
            <w:tcW w:w="8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8B56B8"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25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8AA763"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180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4452F1"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26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12E9017"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25A8019" w14:textId="77777777" w:rsidR="0010096B" w:rsidRDefault="007D0227">
            <w:pPr>
              <w:rPr>
                <w:rFonts w:ascii="Arial" w:eastAsia="Arial" w:hAnsi="Arial" w:cs="Arial"/>
                <w:sz w:val="20"/>
                <w:szCs w:val="20"/>
              </w:rPr>
            </w:pPr>
            <w:r>
              <w:rPr>
                <w:rFonts w:ascii="Arial" w:eastAsia="Arial" w:hAnsi="Arial" w:cs="Arial"/>
                <w:sz w:val="20"/>
                <w:szCs w:val="20"/>
              </w:rPr>
              <w:t xml:space="preserve"> </w:t>
            </w:r>
          </w:p>
        </w:tc>
      </w:tr>
      <w:tr w:rsidR="0010096B" w14:paraId="481E91C2"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4E72FD22" w14:textId="77777777" w:rsidR="0010096B" w:rsidRDefault="007D0227">
            <w:pPr>
              <w:rPr>
                <w:rFonts w:ascii="Arial" w:eastAsia="Arial" w:hAnsi="Arial" w:cs="Arial"/>
                <w:sz w:val="20"/>
                <w:szCs w:val="20"/>
              </w:rPr>
            </w:pPr>
            <w:r>
              <w:rPr>
                <w:rFonts w:ascii="Arial" w:eastAsia="Arial" w:hAnsi="Arial" w:cs="Arial"/>
                <w:sz w:val="20"/>
                <w:szCs w:val="20"/>
              </w:rPr>
              <w:t>3</w:t>
            </w:r>
          </w:p>
        </w:tc>
        <w:tc>
          <w:tcPr>
            <w:tcW w:w="8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C65DC8A" w14:textId="77777777" w:rsidR="0010096B" w:rsidRDefault="0010096B">
            <w:pPr>
              <w:rPr>
                <w:rFonts w:ascii="Arial" w:eastAsia="Arial" w:hAnsi="Arial" w:cs="Arial"/>
                <w:sz w:val="20"/>
                <w:szCs w:val="20"/>
              </w:rPr>
            </w:pPr>
          </w:p>
        </w:tc>
        <w:tc>
          <w:tcPr>
            <w:tcW w:w="25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ACA7625" w14:textId="77777777" w:rsidR="0010096B" w:rsidRDefault="0010096B">
            <w:pPr>
              <w:rPr>
                <w:rFonts w:ascii="Arial" w:eastAsia="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234561" w14:textId="77777777" w:rsidR="0010096B" w:rsidRDefault="0010096B">
            <w:pPr>
              <w:rPr>
                <w:rFonts w:ascii="Arial" w:eastAsia="Arial" w:hAnsi="Arial" w:cs="Arial"/>
                <w:sz w:val="20"/>
                <w:szCs w:val="20"/>
              </w:rPr>
            </w:pPr>
          </w:p>
        </w:tc>
        <w:tc>
          <w:tcPr>
            <w:tcW w:w="26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8296F34" w14:textId="77777777" w:rsidR="0010096B" w:rsidRDefault="0010096B">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89C1D57" w14:textId="77777777" w:rsidR="0010096B" w:rsidRDefault="0010096B">
            <w:pPr>
              <w:rPr>
                <w:rFonts w:ascii="Arial" w:eastAsia="Arial" w:hAnsi="Arial" w:cs="Arial"/>
                <w:sz w:val="20"/>
                <w:szCs w:val="20"/>
              </w:rPr>
            </w:pPr>
          </w:p>
        </w:tc>
      </w:tr>
      <w:tr w:rsidR="0010096B" w14:paraId="2764A48A"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57CAA2AE" w14:textId="77777777" w:rsidR="0010096B" w:rsidRDefault="007D0227">
            <w:pPr>
              <w:rPr>
                <w:rFonts w:ascii="Arial" w:eastAsia="Arial" w:hAnsi="Arial" w:cs="Arial"/>
                <w:sz w:val="20"/>
                <w:szCs w:val="20"/>
              </w:rPr>
            </w:pPr>
            <w:r>
              <w:rPr>
                <w:rFonts w:ascii="Arial" w:eastAsia="Arial" w:hAnsi="Arial" w:cs="Arial"/>
                <w:sz w:val="20"/>
                <w:szCs w:val="20"/>
              </w:rPr>
              <w:t>4</w:t>
            </w:r>
          </w:p>
        </w:tc>
        <w:tc>
          <w:tcPr>
            <w:tcW w:w="8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3CFD9EF" w14:textId="77777777" w:rsidR="0010096B" w:rsidRDefault="0010096B">
            <w:pPr>
              <w:rPr>
                <w:rFonts w:ascii="Arial" w:eastAsia="Arial" w:hAnsi="Arial" w:cs="Arial"/>
                <w:sz w:val="20"/>
                <w:szCs w:val="20"/>
              </w:rPr>
            </w:pPr>
          </w:p>
        </w:tc>
        <w:tc>
          <w:tcPr>
            <w:tcW w:w="25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E86ECE" w14:textId="77777777" w:rsidR="0010096B" w:rsidRDefault="0010096B">
            <w:pPr>
              <w:rPr>
                <w:rFonts w:ascii="Arial" w:eastAsia="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AEFAB88" w14:textId="77777777" w:rsidR="0010096B" w:rsidRDefault="0010096B">
            <w:pPr>
              <w:rPr>
                <w:rFonts w:ascii="Arial" w:eastAsia="Arial" w:hAnsi="Arial" w:cs="Arial"/>
                <w:sz w:val="20"/>
                <w:szCs w:val="20"/>
              </w:rPr>
            </w:pPr>
          </w:p>
        </w:tc>
        <w:tc>
          <w:tcPr>
            <w:tcW w:w="26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79439F3" w14:textId="77777777" w:rsidR="0010096B" w:rsidRDefault="0010096B">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C800C4D" w14:textId="77777777" w:rsidR="0010096B" w:rsidRDefault="0010096B">
            <w:pPr>
              <w:rPr>
                <w:rFonts w:ascii="Arial" w:eastAsia="Arial" w:hAnsi="Arial" w:cs="Arial"/>
                <w:sz w:val="20"/>
                <w:szCs w:val="20"/>
              </w:rPr>
            </w:pPr>
          </w:p>
        </w:tc>
      </w:tr>
    </w:tbl>
    <w:p w14:paraId="5B090F4F" w14:textId="77777777" w:rsidR="0010096B" w:rsidRDefault="007D0227">
      <w:pPr>
        <w:pStyle w:val="Heading1"/>
      </w:pPr>
      <w:bookmarkStart w:id="20" w:name="_lljjguetz6m2" w:colFirst="0" w:colLast="0"/>
      <w:bookmarkEnd w:id="20"/>
      <w:r>
        <w:t>Barriers</w:t>
      </w:r>
    </w:p>
    <w:p w14:paraId="059D26FD" w14:textId="77777777" w:rsidR="0010096B" w:rsidRDefault="007D0227">
      <w: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14:paraId="78ED70DA" w14:textId="77777777" w:rsidR="0010096B" w:rsidRDefault="0010096B"/>
    <w:tbl>
      <w:tblPr>
        <w:tblStyle w:val="a8"/>
        <w:tblW w:w="9255" w:type="dxa"/>
        <w:tblLayout w:type="fixed"/>
        <w:tblLook w:val="0400" w:firstRow="0" w:lastRow="0" w:firstColumn="0" w:lastColumn="0" w:noHBand="0" w:noVBand="1"/>
      </w:tblPr>
      <w:tblGrid>
        <w:gridCol w:w="285"/>
        <w:gridCol w:w="3795"/>
        <w:gridCol w:w="5175"/>
      </w:tblGrid>
      <w:tr w:rsidR="0010096B" w14:paraId="1861A35A" w14:textId="77777777">
        <w:tc>
          <w:tcPr>
            <w:tcW w:w="2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80F5D32" w14:textId="77777777" w:rsidR="0010096B" w:rsidRDefault="007D0227">
            <w:pPr>
              <w:jc w:val="center"/>
              <w:rPr>
                <w:rFonts w:ascii="Arial" w:eastAsia="Arial" w:hAnsi="Arial" w:cs="Arial"/>
                <w:b/>
                <w:sz w:val="20"/>
                <w:szCs w:val="20"/>
              </w:rPr>
            </w:pPr>
            <w:r>
              <w:rPr>
                <w:rFonts w:ascii="Arial" w:eastAsia="Arial" w:hAnsi="Arial" w:cs="Arial"/>
                <w:b/>
                <w:sz w:val="20"/>
                <w:szCs w:val="20"/>
              </w:rPr>
              <w:t xml:space="preserve"># </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7726B3" w14:textId="77777777" w:rsidR="0010096B" w:rsidRDefault="007D0227">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1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6146B35" w14:textId="77777777" w:rsidR="0010096B" w:rsidRDefault="007D0227">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10096B" w14:paraId="0DF6FCF5"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74C47807" w14:textId="77777777" w:rsidR="0010096B" w:rsidRDefault="007D0227">
            <w:pPr>
              <w:rPr>
                <w:rFonts w:ascii="Arial" w:eastAsia="Arial" w:hAnsi="Arial" w:cs="Arial"/>
                <w:sz w:val="20"/>
                <w:szCs w:val="20"/>
              </w:rPr>
            </w:pPr>
            <w:r>
              <w:rPr>
                <w:rFonts w:ascii="Arial" w:eastAsia="Arial" w:hAnsi="Arial" w:cs="Arial"/>
                <w:sz w:val="20"/>
                <w:szCs w:val="20"/>
              </w:rPr>
              <w:t>1</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03D978F" w14:textId="77777777" w:rsidR="0010096B" w:rsidRDefault="007D0227">
            <w:pPr>
              <w:rPr>
                <w:rFonts w:ascii="Arial" w:eastAsia="Arial" w:hAnsi="Arial" w:cs="Arial"/>
                <w:sz w:val="20"/>
                <w:szCs w:val="20"/>
              </w:rPr>
            </w:pPr>
            <w:r>
              <w:rPr>
                <w:rFonts w:ascii="Arial" w:eastAsia="Arial" w:hAnsi="Arial" w:cs="Arial"/>
                <w:sz w:val="20"/>
                <w:szCs w:val="20"/>
              </w:rPr>
              <w:t>Parent work schedules</w:t>
            </w: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5EC1BE5" w14:textId="77777777" w:rsidR="0010096B" w:rsidRDefault="007D0227">
            <w:pPr>
              <w:rPr>
                <w:rFonts w:ascii="Arial" w:eastAsia="Arial" w:hAnsi="Arial" w:cs="Arial"/>
                <w:sz w:val="20"/>
                <w:szCs w:val="20"/>
              </w:rPr>
            </w:pPr>
            <w:r>
              <w:rPr>
                <w:rFonts w:ascii="Arial" w:eastAsia="Arial" w:hAnsi="Arial" w:cs="Arial"/>
                <w:sz w:val="20"/>
                <w:szCs w:val="20"/>
              </w:rPr>
              <w:t>Continue to offer parental involvement activities and/or conferences at various times</w:t>
            </w:r>
          </w:p>
        </w:tc>
      </w:tr>
      <w:tr w:rsidR="0010096B" w14:paraId="6D10769E"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5752F189" w14:textId="77777777" w:rsidR="0010096B" w:rsidRDefault="007D0227">
            <w:pPr>
              <w:rPr>
                <w:rFonts w:ascii="Arial" w:eastAsia="Arial" w:hAnsi="Arial" w:cs="Arial"/>
                <w:sz w:val="20"/>
                <w:szCs w:val="20"/>
              </w:rPr>
            </w:pPr>
            <w:r>
              <w:rPr>
                <w:rFonts w:ascii="Arial" w:eastAsia="Arial" w:hAnsi="Arial" w:cs="Arial"/>
                <w:sz w:val="20"/>
                <w:szCs w:val="20"/>
              </w:rPr>
              <w:t>2</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08E6E5" w14:textId="77777777" w:rsidR="0010096B" w:rsidRDefault="0010096B">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48E95AB" w14:textId="77777777" w:rsidR="0010096B" w:rsidRDefault="0010096B">
            <w:pPr>
              <w:rPr>
                <w:rFonts w:ascii="Arial" w:eastAsia="Arial" w:hAnsi="Arial" w:cs="Arial"/>
                <w:sz w:val="20"/>
                <w:szCs w:val="20"/>
              </w:rPr>
            </w:pPr>
          </w:p>
        </w:tc>
      </w:tr>
      <w:tr w:rsidR="0010096B" w14:paraId="228A2F77"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2BA37FC3" w14:textId="77777777" w:rsidR="0010096B" w:rsidRDefault="007D0227">
            <w:pPr>
              <w:rPr>
                <w:rFonts w:ascii="Arial" w:eastAsia="Arial" w:hAnsi="Arial" w:cs="Arial"/>
                <w:sz w:val="20"/>
                <w:szCs w:val="20"/>
              </w:rPr>
            </w:pPr>
            <w:r>
              <w:rPr>
                <w:rFonts w:ascii="Arial" w:eastAsia="Arial" w:hAnsi="Arial" w:cs="Arial"/>
                <w:sz w:val="20"/>
                <w:szCs w:val="20"/>
              </w:rPr>
              <w:t>3</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693920" w14:textId="77777777" w:rsidR="0010096B" w:rsidRDefault="0010096B">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C15FEE" w14:textId="77777777" w:rsidR="0010096B" w:rsidRDefault="0010096B">
            <w:pPr>
              <w:rPr>
                <w:rFonts w:ascii="Arial" w:eastAsia="Arial" w:hAnsi="Arial" w:cs="Arial"/>
                <w:sz w:val="20"/>
                <w:szCs w:val="20"/>
              </w:rPr>
            </w:pPr>
          </w:p>
        </w:tc>
      </w:tr>
      <w:tr w:rsidR="0010096B" w14:paraId="08237D8D"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2A4BA167" w14:textId="77777777" w:rsidR="0010096B" w:rsidRDefault="007D0227">
            <w:pPr>
              <w:rPr>
                <w:rFonts w:ascii="Arial" w:eastAsia="Arial" w:hAnsi="Arial" w:cs="Arial"/>
                <w:sz w:val="20"/>
                <w:szCs w:val="20"/>
              </w:rPr>
            </w:pPr>
            <w:r>
              <w:rPr>
                <w:rFonts w:ascii="Arial" w:eastAsia="Arial" w:hAnsi="Arial" w:cs="Arial"/>
                <w:sz w:val="20"/>
                <w:szCs w:val="20"/>
              </w:rPr>
              <w:t>4</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27BB699" w14:textId="77777777" w:rsidR="0010096B" w:rsidRDefault="0010096B">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F18DEAD" w14:textId="77777777" w:rsidR="0010096B" w:rsidRDefault="0010096B">
            <w:pPr>
              <w:rPr>
                <w:rFonts w:ascii="Arial" w:eastAsia="Arial" w:hAnsi="Arial" w:cs="Arial"/>
                <w:sz w:val="20"/>
                <w:szCs w:val="20"/>
              </w:rPr>
            </w:pPr>
          </w:p>
        </w:tc>
      </w:tr>
    </w:tbl>
    <w:p w14:paraId="54943083" w14:textId="77777777" w:rsidR="0010096B" w:rsidRDefault="0010096B">
      <w:pPr>
        <w:pBdr>
          <w:top w:val="nil"/>
          <w:left w:val="nil"/>
          <w:bottom w:val="nil"/>
          <w:right w:val="nil"/>
          <w:between w:val="nil"/>
        </w:pBdr>
        <w:spacing w:before="100" w:after="100"/>
        <w:rPr>
          <w:rFonts w:ascii="Arial" w:eastAsia="Arial" w:hAnsi="Arial" w:cs="Arial"/>
          <w:sz w:val="20"/>
          <w:szCs w:val="20"/>
        </w:rPr>
      </w:pPr>
    </w:p>
    <w:p w14:paraId="5415E476" w14:textId="77777777" w:rsidR="0010096B" w:rsidRDefault="0010096B">
      <w:pPr>
        <w:pBdr>
          <w:top w:val="nil"/>
          <w:left w:val="nil"/>
          <w:bottom w:val="nil"/>
          <w:right w:val="nil"/>
          <w:between w:val="nil"/>
        </w:pBdr>
        <w:spacing w:before="100" w:after="100"/>
        <w:rPr>
          <w:rFonts w:ascii="Arial" w:eastAsia="Arial" w:hAnsi="Arial" w:cs="Arial"/>
          <w:sz w:val="20"/>
          <w:szCs w:val="20"/>
        </w:rPr>
      </w:pPr>
    </w:p>
    <w:p w14:paraId="66EA58A8" w14:textId="77777777" w:rsidR="0010096B" w:rsidRDefault="0010096B">
      <w:pPr>
        <w:pBdr>
          <w:top w:val="nil"/>
          <w:left w:val="nil"/>
          <w:bottom w:val="nil"/>
          <w:right w:val="nil"/>
          <w:between w:val="nil"/>
        </w:pBdr>
        <w:spacing w:before="100" w:after="100"/>
        <w:rPr>
          <w:rFonts w:ascii="Arial" w:eastAsia="Arial" w:hAnsi="Arial" w:cs="Arial"/>
          <w:color w:val="000000"/>
          <w:sz w:val="20"/>
          <w:szCs w:val="20"/>
        </w:rPr>
      </w:pPr>
    </w:p>
    <w:p w14:paraId="47582469" w14:textId="77777777" w:rsidR="0010096B" w:rsidRDefault="0010096B">
      <w:pPr>
        <w:pBdr>
          <w:top w:val="nil"/>
          <w:left w:val="nil"/>
          <w:bottom w:val="nil"/>
          <w:right w:val="nil"/>
          <w:between w:val="nil"/>
        </w:pBdr>
        <w:spacing w:before="100" w:after="100"/>
        <w:rPr>
          <w:rFonts w:ascii="Arial" w:eastAsia="Arial" w:hAnsi="Arial" w:cs="Arial"/>
          <w:sz w:val="20"/>
          <w:szCs w:val="20"/>
        </w:rPr>
      </w:pPr>
    </w:p>
    <w:p w14:paraId="1B79A1E5" w14:textId="77777777" w:rsidR="0010096B" w:rsidRDefault="007D0227">
      <w:pPr>
        <w:pBdr>
          <w:top w:val="nil"/>
          <w:left w:val="nil"/>
          <w:bottom w:val="nil"/>
          <w:right w:val="nil"/>
          <w:between w:val="nil"/>
        </w:pBdr>
        <w:spacing w:before="100" w:after="100"/>
        <w:rPr>
          <w:rFonts w:ascii="Arial" w:eastAsia="Arial" w:hAnsi="Arial" w:cs="Arial"/>
          <w:sz w:val="20"/>
          <w:szCs w:val="20"/>
        </w:rPr>
      </w:pPr>
      <w:r>
        <w:br w:type="page"/>
      </w:r>
    </w:p>
    <w:p w14:paraId="24448830" w14:textId="77777777" w:rsidR="0010096B" w:rsidRDefault="007D0227">
      <w:pPr>
        <w:pStyle w:val="Heading1"/>
      </w:pPr>
      <w:bookmarkStart w:id="21" w:name="_z2vzko8o5dr8" w:colFirst="0" w:colLast="0"/>
      <w:bookmarkEnd w:id="21"/>
      <w:r>
        <w:lastRenderedPageBreak/>
        <w:t>Assurances about the Parent and Family Engagement Plan</w:t>
      </w:r>
    </w:p>
    <w:p w14:paraId="7429638A" w14:textId="77777777" w:rsidR="0010096B" w:rsidRDefault="007D0227">
      <w:r>
        <w:t xml:space="preserve">I, </w:t>
      </w:r>
      <w:r>
        <w:rPr>
          <w:highlight w:val="yellow"/>
        </w:rPr>
        <w:t>Catrena Fieg</w:t>
      </w:r>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2DC979F" w14:textId="77777777" w:rsidR="0010096B" w:rsidRDefault="007D0227">
      <w:r>
        <w:t>Assurances</w:t>
      </w:r>
    </w:p>
    <w:p w14:paraId="13B19D95" w14:textId="77777777" w:rsidR="0010096B" w:rsidRDefault="007D0227">
      <w:pPr>
        <w:numPr>
          <w:ilvl w:val="0"/>
          <w:numId w:val="1"/>
        </w:numPr>
      </w:pPr>
      <w:r>
        <w:t>Describe how the school will carry out the programs, activities, and procedures in accordance with the definitions in Section 8101 of ESEA;</w:t>
      </w:r>
    </w:p>
    <w:p w14:paraId="1FF7297C" w14:textId="77777777" w:rsidR="0010096B" w:rsidRDefault="007D0227">
      <w:pPr>
        <w:numPr>
          <w:ilvl w:val="0"/>
          <w:numId w:val="1"/>
        </w:numPr>
      </w:pPr>
      <w:r>
        <w:t>Involve the parents of children served in Title I, Part A in decisions about how Title I, Part A funds are spent;</w:t>
      </w:r>
    </w:p>
    <w:p w14:paraId="67FF310B" w14:textId="77777777" w:rsidR="0010096B" w:rsidRDefault="007D0227">
      <w:pPr>
        <w:numPr>
          <w:ilvl w:val="0"/>
          <w:numId w:val="1"/>
        </w:numPr>
      </w:pPr>
      <w:r>
        <w:t>Plan was jointly developed/revised with parents and distributed to our families and the local community;</w:t>
      </w:r>
    </w:p>
    <w:p w14:paraId="44095946" w14:textId="77777777" w:rsidR="0010096B" w:rsidRDefault="007D0227">
      <w:pPr>
        <w:numPr>
          <w:ilvl w:val="0"/>
          <w:numId w:val="1"/>
        </w:numPr>
      </w:pPr>
      <w:bookmarkStart w:id="22" w:name="_gjdgxs" w:colFirst="0" w:colLast="0"/>
      <w:bookmarkEnd w:id="22"/>
      <w:r>
        <w:t>Involve parents and families in the planning, review, and improvement of the school wide program plan;</w:t>
      </w:r>
    </w:p>
    <w:p w14:paraId="35B2A9F2" w14:textId="77777777" w:rsidR="0010096B" w:rsidRDefault="007D0227">
      <w:pPr>
        <w:numPr>
          <w:ilvl w:val="0"/>
          <w:numId w:val="1"/>
        </w:numPr>
      </w:pPr>
      <w:r>
        <w:t xml:space="preserve">Use the findings of the parent and family engagement plan review to design strategies for more effective parental involvement, and to review, if necessary, the school’s parent and family engagement plan; </w:t>
      </w:r>
    </w:p>
    <w:p w14:paraId="222E88C0" w14:textId="77777777" w:rsidR="0010096B" w:rsidRDefault="007D0227">
      <w:pPr>
        <w:numPr>
          <w:ilvl w:val="0"/>
          <w:numId w:val="1"/>
        </w:numPr>
      </w:pPr>
      <w:r>
        <w:t>Provide to each parent an individual student report about the performance of their child on the state assessment {ESEA Section 1116};</w:t>
      </w:r>
    </w:p>
    <w:p w14:paraId="6E40ED70" w14:textId="77777777" w:rsidR="0010096B" w:rsidRDefault="007D0227">
      <w:pPr>
        <w:numPr>
          <w:ilvl w:val="0"/>
          <w:numId w:val="1"/>
        </w:numPr>
      </w:pPr>
      <w:r>
        <w:t>Provide each parent timely notice when their child has been assigned or has been taught for four (4) or more consecutive weeks by a teacher who is out of field;</w:t>
      </w:r>
    </w:p>
    <w:p w14:paraId="4BE1CAA9" w14:textId="77777777" w:rsidR="0010096B" w:rsidRDefault="007D0227">
      <w:pPr>
        <w:numPr>
          <w:ilvl w:val="0"/>
          <w:numId w:val="1"/>
        </w:numPr>
      </w:pPr>
      <w:r>
        <w:t>Provide each parent timely notice information regarding their right to request information on the professional qualifications of the student's classroom teachers and paraprofessionals.</w:t>
      </w:r>
    </w:p>
    <w:p w14:paraId="3028A1AB" w14:textId="77777777" w:rsidR="0010096B" w:rsidRDefault="0010096B"/>
    <w:p w14:paraId="21CEE2A8" w14:textId="77777777" w:rsidR="0010096B" w:rsidRDefault="0010096B"/>
    <w:tbl>
      <w:tblPr>
        <w:tblStyle w:val="a9"/>
        <w:tblW w:w="9354" w:type="dxa"/>
        <w:tblLayout w:type="fixed"/>
        <w:tblLook w:val="0400" w:firstRow="0" w:lastRow="0" w:firstColumn="0" w:lastColumn="0" w:noHBand="0" w:noVBand="1"/>
      </w:tblPr>
      <w:tblGrid>
        <w:gridCol w:w="6530"/>
        <w:gridCol w:w="2824"/>
      </w:tblGrid>
      <w:tr w:rsidR="0010096B" w14:paraId="54467691" w14:textId="77777777">
        <w:trPr>
          <w:trHeight w:val="420"/>
        </w:trPr>
        <w:tc>
          <w:tcPr>
            <w:tcW w:w="6530" w:type="dxa"/>
            <w:tcBorders>
              <w:top w:val="single" w:sz="12" w:space="0" w:color="000000"/>
              <w:left w:val="single" w:sz="4" w:space="0" w:color="FFFFFF"/>
              <w:bottom w:val="single" w:sz="12" w:space="0" w:color="000000"/>
              <w:right w:val="single" w:sz="4" w:space="0" w:color="FFFFFF"/>
            </w:tcBorders>
            <w:vAlign w:val="center"/>
          </w:tcPr>
          <w:p w14:paraId="18DA1017" w14:textId="77777777" w:rsidR="0010096B" w:rsidRDefault="007D0227">
            <w:r>
              <w:t xml:space="preserve">Signature of Principal or Designee </w:t>
            </w:r>
          </w:p>
          <w:p w14:paraId="00A7F9A8" w14:textId="77777777" w:rsidR="0010096B" w:rsidRDefault="007D0227">
            <w:r>
              <w:t>Catrena Fieg</w:t>
            </w:r>
          </w:p>
        </w:tc>
        <w:tc>
          <w:tcPr>
            <w:tcW w:w="2824" w:type="dxa"/>
            <w:tcBorders>
              <w:top w:val="single" w:sz="12" w:space="0" w:color="000000"/>
              <w:left w:val="single" w:sz="4" w:space="0" w:color="FFFFFF"/>
              <w:bottom w:val="single" w:sz="12" w:space="0" w:color="000000"/>
              <w:right w:val="single" w:sz="4" w:space="0" w:color="FFFFFF"/>
            </w:tcBorders>
            <w:vAlign w:val="center"/>
          </w:tcPr>
          <w:p w14:paraId="47215774" w14:textId="77777777" w:rsidR="0010096B" w:rsidRDefault="007D0227">
            <w:r>
              <w:t xml:space="preserve">Date Signed (2018/19)       </w:t>
            </w:r>
          </w:p>
          <w:p w14:paraId="6524EA89" w14:textId="77777777" w:rsidR="0010096B" w:rsidRDefault="007D0227">
            <w:r>
              <w:rPr>
                <w:highlight w:val="yellow"/>
              </w:rPr>
              <w:t xml:space="preserve"> 7/9/2018</w:t>
            </w:r>
          </w:p>
        </w:tc>
      </w:tr>
      <w:tr w:rsidR="0010096B" w14:paraId="255E50F3" w14:textId="77777777">
        <w:trPr>
          <w:trHeight w:val="420"/>
        </w:trPr>
        <w:tc>
          <w:tcPr>
            <w:tcW w:w="6530" w:type="dxa"/>
            <w:tcBorders>
              <w:top w:val="single" w:sz="12" w:space="0" w:color="000000"/>
              <w:left w:val="single" w:sz="4" w:space="0" w:color="FFFFFF"/>
              <w:bottom w:val="single" w:sz="4" w:space="0" w:color="FFFFFF"/>
              <w:right w:val="single" w:sz="4" w:space="0" w:color="FFFFFF"/>
            </w:tcBorders>
            <w:vAlign w:val="center"/>
          </w:tcPr>
          <w:p w14:paraId="2E3F68A0" w14:textId="77777777" w:rsidR="0010096B" w:rsidRDefault="007D0227">
            <w:r>
              <w:t>(typed signature denotes approval of PFEP)</w:t>
            </w:r>
          </w:p>
        </w:tc>
        <w:tc>
          <w:tcPr>
            <w:tcW w:w="2824" w:type="dxa"/>
            <w:tcBorders>
              <w:top w:val="single" w:sz="12" w:space="0" w:color="000000"/>
              <w:left w:val="single" w:sz="4" w:space="0" w:color="FFFFFF"/>
              <w:bottom w:val="single" w:sz="4" w:space="0" w:color="FFFFFF"/>
              <w:right w:val="single" w:sz="4" w:space="0" w:color="FFFFFF"/>
            </w:tcBorders>
            <w:vAlign w:val="center"/>
          </w:tcPr>
          <w:p w14:paraId="519D94B2" w14:textId="77777777" w:rsidR="0010096B" w:rsidRDefault="0010096B"/>
        </w:tc>
      </w:tr>
    </w:tbl>
    <w:p w14:paraId="2E543D6A" w14:textId="77777777" w:rsidR="0010096B" w:rsidRDefault="0010096B"/>
    <w:p w14:paraId="70C4DBC1" w14:textId="77777777" w:rsidR="0010096B" w:rsidRDefault="0010096B">
      <w:pPr>
        <w:rPr>
          <w:rFonts w:ascii="Arial" w:eastAsia="Arial" w:hAnsi="Arial" w:cs="Arial"/>
          <w:sz w:val="20"/>
          <w:szCs w:val="20"/>
        </w:rPr>
      </w:pPr>
    </w:p>
    <w:sectPr w:rsidR="0010096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42FCF"/>
    <w:multiLevelType w:val="multilevel"/>
    <w:tmpl w:val="CC2C6C6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78F51562"/>
    <w:multiLevelType w:val="multilevel"/>
    <w:tmpl w:val="FFDE710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6B"/>
    <w:rsid w:val="0010096B"/>
    <w:rsid w:val="007D0227"/>
    <w:rsid w:val="00EC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FB84"/>
  <w15:docId w15:val="{642A99AB-12CE-43CA-9F19-C415D32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8D7"/>
    <w:rPr>
      <w:b/>
      <w:bCs/>
    </w:rPr>
  </w:style>
  <w:style w:type="character" w:customStyle="1" w:styleId="CommentSubjectChar">
    <w:name w:val="Comment Subject Char"/>
    <w:basedOn w:val="CommentTextChar"/>
    <w:link w:val="CommentSubject"/>
    <w:uiPriority w:val="99"/>
    <w:semiHidden/>
    <w:rsid w:val="00EC5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Ray</dc:creator>
  <cp:lastModifiedBy>Cathy Ray</cp:lastModifiedBy>
  <cp:revision>2</cp:revision>
  <dcterms:created xsi:type="dcterms:W3CDTF">2018-08-23T16:25:00Z</dcterms:created>
  <dcterms:modified xsi:type="dcterms:W3CDTF">2018-08-23T16:25:00Z</dcterms:modified>
</cp:coreProperties>
</file>