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439FC" w14:textId="77777777"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4C97D7F3" wp14:editId="7844660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730A47AB" wp14:editId="6C6C6F84">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16FF19A9" wp14:editId="538821DD">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1D91200C" w14:textId="77777777" w:rsidR="00F764F8" w:rsidRPr="00B80092" w:rsidRDefault="00C70FA9" w:rsidP="00F764F8">
                            <w:pPr>
                              <w:jc w:val="center"/>
                              <w:rPr>
                                <w:b/>
                                <w:color w:val="2F5496" w:themeColor="accent5" w:themeShade="BF"/>
                                <w:sz w:val="28"/>
                              </w:rPr>
                            </w:pPr>
                            <w:r>
                              <w:rPr>
                                <w:b/>
                                <w:color w:val="2F5496" w:themeColor="accent5" w:themeShade="BF"/>
                                <w:sz w:val="28"/>
                              </w:rPr>
                              <w:t xml:space="preserve">Cleveland Court Elementary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C70FA9" w:rsidP="00F764F8">
                      <w:pPr>
                        <w:jc w:val="center"/>
                        <w:rPr>
                          <w:b/>
                          <w:color w:val="2F5496" w:themeColor="accent5" w:themeShade="BF"/>
                          <w:sz w:val="28"/>
                        </w:rPr>
                      </w:pPr>
                      <w:r>
                        <w:rPr>
                          <w:b/>
                          <w:color w:val="2F5496" w:themeColor="accent5" w:themeShade="BF"/>
                          <w:sz w:val="28"/>
                        </w:rPr>
                        <w:t xml:space="preserve">Cleveland Court Elementary </w:t>
                      </w:r>
                    </w:p>
                  </w:txbxContent>
                </v:textbox>
                <w10:wrap type="square"/>
              </v:shape>
            </w:pict>
          </mc:Fallback>
        </mc:AlternateContent>
      </w:r>
      <w:r w:rsidRPr="00B80092">
        <w:rPr>
          <w:b/>
          <w:color w:val="FF0000"/>
          <w:sz w:val="40"/>
        </w:rPr>
        <w:t>Title I Parent and Family Engagement Plan</w:t>
      </w:r>
    </w:p>
    <w:p w14:paraId="433155D5" w14:textId="77777777" w:rsidR="00F764F8" w:rsidRDefault="00F764F8" w:rsidP="00F764F8">
      <w:pPr>
        <w:jc w:val="center"/>
        <w:rPr>
          <w:b/>
          <w:color w:val="FF0000"/>
          <w:sz w:val="40"/>
        </w:rPr>
      </w:pPr>
    </w:p>
    <w:p w14:paraId="56B6ABB0" w14:textId="77777777" w:rsidR="00F764F8" w:rsidRDefault="00F764F8" w:rsidP="00F764F8">
      <w:pPr>
        <w:rPr>
          <w:rFonts w:cs="Times New Roman"/>
          <w:b/>
          <w:i/>
          <w:color w:val="030912"/>
          <w:sz w:val="24"/>
          <w:szCs w:val="20"/>
        </w:rPr>
      </w:pPr>
    </w:p>
    <w:p w14:paraId="38E55A93" w14:textId="77777777"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14:paraId="4FB24742" w14:textId="77777777" w:rsidTr="00F764F8">
        <w:tc>
          <w:tcPr>
            <w:tcW w:w="14390" w:type="dxa"/>
          </w:tcPr>
          <w:p w14:paraId="51D098DC" w14:textId="77777777" w:rsidR="00F764F8" w:rsidRDefault="00947CFC" w:rsidP="00F764F8">
            <w:r>
              <w:rPr>
                <w:rFonts w:eastAsia="Times New Roman" w:cstheme="minorHAnsi"/>
                <w:bCs/>
                <w:color w:val="000000"/>
                <w:sz w:val="20"/>
                <w:szCs w:val="20"/>
              </w:rPr>
              <w:t>The purpose of the parent involvement program at Cleveland Court Elementary School is to provide opportunities for every family to support the academic and social learning experiences for our students.  In partnership with family and community, CCE will provide a safe and supportive learning environment where students strive for excellence in all they do.</w:t>
            </w:r>
          </w:p>
          <w:p w14:paraId="4A85197F" w14:textId="77777777" w:rsidR="00F764F8" w:rsidRDefault="00F764F8" w:rsidP="00F764F8"/>
          <w:p w14:paraId="6F2FF45A" w14:textId="77777777" w:rsidR="00F764F8" w:rsidRDefault="00F764F8" w:rsidP="00F764F8"/>
          <w:p w14:paraId="1DBE0B05" w14:textId="77777777" w:rsidR="00F764F8" w:rsidRDefault="00F764F8" w:rsidP="00F764F8"/>
          <w:p w14:paraId="1EB98F11" w14:textId="77777777" w:rsidR="00F764F8" w:rsidRDefault="00F764F8" w:rsidP="00F764F8"/>
        </w:tc>
      </w:tr>
    </w:tbl>
    <w:p w14:paraId="05647EC7" w14:textId="77777777"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7B605CED" w14:textId="77777777"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14:paraId="52583496"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3AD9D8A0" w14:textId="77777777"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14:paraId="18D2F02A"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1CE63CC1" w14:textId="77777777"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47B57EEC" w14:textId="77777777"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14:paraId="6A0AA166" w14:textId="77777777" w:rsidTr="001B03D4">
        <w:tc>
          <w:tcPr>
            <w:tcW w:w="4500" w:type="dxa"/>
          </w:tcPr>
          <w:p w14:paraId="6F543939" w14:textId="77777777"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0D2421DE" w14:textId="77777777" w:rsidR="00F764F8" w:rsidRPr="00056BD9" w:rsidRDefault="00947CFC" w:rsidP="001B03D4">
            <w:pPr>
              <w:rPr>
                <w:rFonts w:cstheme="minorHAnsi"/>
                <w:sz w:val="16"/>
                <w:szCs w:val="16"/>
              </w:rPr>
            </w:pPr>
            <w:r w:rsidRPr="00D84EB9">
              <w:rPr>
                <w:rFonts w:cstheme="minorHAnsi"/>
                <w:sz w:val="16"/>
                <w:szCs w:val="16"/>
              </w:rPr>
              <w:t>All parents/families are invited to participate in developing and revising this plan.  The plan is reviewed/revised twice a year at SAC meetings in the fall and spring.  Also, copies are sent home to all families who are unable to attend the meetings in order for them to write in suggestions for the plan.</w:t>
            </w:r>
          </w:p>
          <w:p w14:paraId="3E33F354" w14:textId="77777777" w:rsidR="00F764F8" w:rsidRPr="00056BD9" w:rsidRDefault="00F764F8" w:rsidP="001B03D4">
            <w:pPr>
              <w:rPr>
                <w:rFonts w:cstheme="minorHAnsi"/>
                <w:sz w:val="16"/>
                <w:szCs w:val="16"/>
              </w:rPr>
            </w:pPr>
          </w:p>
        </w:tc>
      </w:tr>
      <w:tr w:rsidR="00F764F8" w:rsidRPr="00056BD9" w14:paraId="654B1CF7" w14:textId="77777777" w:rsidTr="001B03D4">
        <w:tc>
          <w:tcPr>
            <w:tcW w:w="4500" w:type="dxa"/>
          </w:tcPr>
          <w:p w14:paraId="34DEB5A0" w14:textId="77777777"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5EEA805B" w14:textId="77777777" w:rsidR="00F764F8" w:rsidRPr="00056BD9" w:rsidRDefault="00947CFC" w:rsidP="001B03D4">
            <w:pPr>
              <w:rPr>
                <w:rFonts w:cstheme="minorHAnsi"/>
                <w:sz w:val="16"/>
                <w:szCs w:val="16"/>
                <w:u w:val="single"/>
              </w:rPr>
            </w:pPr>
            <w:r w:rsidRPr="00D84EB9">
              <w:rPr>
                <w:rFonts w:cstheme="minorHAnsi"/>
                <w:sz w:val="16"/>
                <w:szCs w:val="16"/>
              </w:rPr>
              <w:t>This plan is reviewed twice during the school year to make changes to what has been planned.  Throughout the school year, student data will be analyzed in order to provide support for our families to better understand and assist their children at home with regards to curriculum, state standards and assessments, and to provide strategies, materials, and resources to help support learning at home.</w:t>
            </w:r>
          </w:p>
        </w:tc>
      </w:tr>
      <w:tr w:rsidR="00F764F8" w:rsidRPr="00056BD9" w14:paraId="235FF2E1" w14:textId="77777777" w:rsidTr="001B03D4">
        <w:tc>
          <w:tcPr>
            <w:tcW w:w="4500" w:type="dxa"/>
          </w:tcPr>
          <w:p w14:paraId="0DA31DE1" w14:textId="77777777"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45BDF4AA" w14:textId="77777777" w:rsidR="00F764F8" w:rsidRPr="00056BD9" w:rsidRDefault="00947CFC" w:rsidP="00C77834">
            <w:pPr>
              <w:rPr>
                <w:rFonts w:cstheme="minorHAnsi"/>
                <w:sz w:val="16"/>
                <w:szCs w:val="16"/>
                <w:u w:val="single"/>
              </w:rPr>
            </w:pPr>
            <w:r w:rsidRPr="00D84EB9">
              <w:rPr>
                <w:rFonts w:cstheme="minorHAnsi"/>
                <w:sz w:val="16"/>
                <w:szCs w:val="16"/>
              </w:rPr>
              <w:t xml:space="preserve">Parents/families are surveyed when developing and revising this plan and asked what types of workshops they would like the school to provide to assist in helping their child’s academic achievement.  </w:t>
            </w:r>
            <w:r w:rsidR="00C77834">
              <w:rPr>
                <w:rFonts w:cstheme="minorHAnsi"/>
                <w:sz w:val="16"/>
                <w:szCs w:val="16"/>
              </w:rPr>
              <w:t>Parent survey r</w:t>
            </w:r>
            <w:r w:rsidRPr="00D84EB9">
              <w:rPr>
                <w:rFonts w:cstheme="minorHAnsi"/>
                <w:sz w:val="16"/>
                <w:szCs w:val="16"/>
              </w:rPr>
              <w:t>esults are used to plan parent and staff trainings.</w:t>
            </w:r>
          </w:p>
        </w:tc>
      </w:tr>
      <w:tr w:rsidR="00F764F8" w:rsidRPr="00056BD9" w14:paraId="6FCFDCD0" w14:textId="77777777" w:rsidTr="001B03D4">
        <w:trPr>
          <w:trHeight w:val="656"/>
        </w:trPr>
        <w:tc>
          <w:tcPr>
            <w:tcW w:w="4500" w:type="dxa"/>
          </w:tcPr>
          <w:p w14:paraId="32F56267" w14:textId="77777777"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0ACCD9E5" w14:textId="77777777" w:rsidR="00F764F8" w:rsidRPr="00056BD9" w:rsidRDefault="00F764F8" w:rsidP="00C7783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w:t>
            </w:r>
            <w:r w:rsidR="00C77834">
              <w:rPr>
                <w:sz w:val="16"/>
                <w:szCs w:val="18"/>
              </w:rPr>
              <w:t>.”</w:t>
            </w:r>
            <w:r w:rsidRPr="00113F16">
              <w:rPr>
                <w:sz w:val="16"/>
                <w:szCs w:val="18"/>
              </w:rPr>
              <w:t xml:space="preserve">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 xml:space="preserve">minutes and/or specific input given by parents.  The Title I Program Coordinators monitor schools for compliance and evidence is uploaded and kept </w:t>
            </w:r>
            <w:r w:rsidR="00C77834">
              <w:rPr>
                <w:sz w:val="16"/>
                <w:szCs w:val="18"/>
              </w:rPr>
              <w:t>on file in an online monitoring system.</w:t>
            </w:r>
          </w:p>
        </w:tc>
      </w:tr>
      <w:tr w:rsidR="00F764F8" w:rsidRPr="00056BD9" w14:paraId="5DC03C74" w14:textId="77777777" w:rsidTr="001B03D4">
        <w:trPr>
          <w:trHeight w:val="503"/>
        </w:trPr>
        <w:tc>
          <w:tcPr>
            <w:tcW w:w="4500" w:type="dxa"/>
          </w:tcPr>
          <w:p w14:paraId="1457015D" w14:textId="77777777"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68DC128B" w14:textId="77777777" w:rsidR="00F764F8" w:rsidRPr="00056BD9" w:rsidRDefault="00947CFC" w:rsidP="001B03D4">
            <w:pPr>
              <w:rPr>
                <w:rFonts w:cstheme="minorHAnsi"/>
                <w:sz w:val="16"/>
                <w:szCs w:val="16"/>
                <w:u w:val="single"/>
              </w:rPr>
            </w:pPr>
            <w:r>
              <w:rPr>
                <w:rFonts w:cstheme="minorHAnsi"/>
                <w:sz w:val="16"/>
                <w:szCs w:val="16"/>
              </w:rPr>
              <w:t>This plan helps to ensure that we provide parents/families with information, materials, and resources to support their child’s learning at home by offering parent workshops on the Florida Standards, literacy, and test taking tips to support the high quality instruction provided during the school day.</w:t>
            </w:r>
          </w:p>
        </w:tc>
      </w:tr>
      <w:tr w:rsidR="00F764F8" w:rsidRPr="00056BD9" w14:paraId="0338C070" w14:textId="77777777" w:rsidTr="001B03D4">
        <w:trPr>
          <w:trHeight w:val="449"/>
        </w:trPr>
        <w:tc>
          <w:tcPr>
            <w:tcW w:w="4500" w:type="dxa"/>
            <w:tcBorders>
              <w:bottom w:val="single" w:sz="4" w:space="0" w:color="auto"/>
            </w:tcBorders>
          </w:tcPr>
          <w:p w14:paraId="32DC25CD" w14:textId="77777777"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42A30662" w14:textId="77777777"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C77834">
              <w:rPr>
                <w:rFonts w:cstheme="minorHAnsi"/>
                <w:sz w:val="16"/>
                <w:szCs w:val="16"/>
              </w:rPr>
              <w:t>h FLDOE and the District.  When</w:t>
            </w:r>
            <w:r w:rsidRPr="001A4DA6">
              <w:rPr>
                <w:rFonts w:cstheme="minorHAnsi"/>
                <w:sz w:val="16"/>
                <w:szCs w:val="16"/>
              </w:rPr>
              <w:t xml:space="preserve"> feasible</w:t>
            </w:r>
            <w:r w:rsidR="00C77834">
              <w:rPr>
                <w:rFonts w:cstheme="minorHAnsi"/>
                <w:sz w:val="16"/>
                <w:szCs w:val="16"/>
              </w:rPr>
              <w:t>,</w:t>
            </w:r>
            <w:r w:rsidRPr="001A4DA6">
              <w:rPr>
                <w:rFonts w:cstheme="minorHAnsi"/>
                <w:sz w:val="16"/>
                <w:szCs w:val="16"/>
              </w:rPr>
              <w:t xml:space="preserve"> parent suggestions are incorporated into the plan.  </w:t>
            </w:r>
          </w:p>
        </w:tc>
      </w:tr>
      <w:tr w:rsidR="00F764F8" w:rsidRPr="00056BD9" w14:paraId="0DC32C37" w14:textId="77777777" w:rsidTr="001B03D4">
        <w:tc>
          <w:tcPr>
            <w:tcW w:w="4500" w:type="dxa"/>
            <w:tcBorders>
              <w:bottom w:val="single" w:sz="4" w:space="0" w:color="auto"/>
            </w:tcBorders>
          </w:tcPr>
          <w:p w14:paraId="333B2C34" w14:textId="77777777"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14:paraId="001BA47C" w14:textId="77777777" w:rsidR="00F764F8" w:rsidRPr="00056BD9" w:rsidRDefault="00F764F8" w:rsidP="001B03D4">
            <w:pPr>
              <w:rPr>
                <w:rFonts w:cstheme="minorHAnsi"/>
                <w:b/>
                <w:i/>
                <w:sz w:val="16"/>
                <w:szCs w:val="16"/>
              </w:rPr>
            </w:pPr>
          </w:p>
        </w:tc>
        <w:tc>
          <w:tcPr>
            <w:tcW w:w="10130" w:type="dxa"/>
            <w:tcBorders>
              <w:bottom w:val="single" w:sz="4" w:space="0" w:color="auto"/>
            </w:tcBorders>
          </w:tcPr>
          <w:p w14:paraId="3F81C824" w14:textId="77777777"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14:paraId="70E7F587" w14:textId="77777777" w:rsidR="00F764F8" w:rsidRPr="001A4DA6" w:rsidRDefault="00F764F8" w:rsidP="001B03D4">
            <w:pPr>
              <w:rPr>
                <w:rFonts w:cstheme="minorHAnsi"/>
                <w:sz w:val="16"/>
                <w:szCs w:val="16"/>
              </w:rPr>
            </w:pPr>
          </w:p>
        </w:tc>
      </w:tr>
    </w:tbl>
    <w:p w14:paraId="1383EA50" w14:textId="77777777" w:rsidR="00C77834" w:rsidRDefault="00C77834" w:rsidP="00F764F8">
      <w:pPr>
        <w:spacing w:after="0"/>
        <w:rPr>
          <w:rFonts w:cstheme="minorHAnsi"/>
          <w:b/>
          <w:sz w:val="28"/>
          <w:szCs w:val="18"/>
        </w:rPr>
      </w:pPr>
    </w:p>
    <w:p w14:paraId="46C0B89B" w14:textId="77777777" w:rsidR="00F764F8" w:rsidRPr="00F764F8" w:rsidRDefault="00F764F8" w:rsidP="00F764F8">
      <w:pPr>
        <w:spacing w:after="0"/>
        <w:rPr>
          <w:rFonts w:cstheme="minorHAnsi"/>
          <w:b/>
          <w:sz w:val="28"/>
          <w:szCs w:val="18"/>
        </w:rPr>
      </w:pPr>
      <w:r w:rsidRPr="00F764F8">
        <w:rPr>
          <w:rFonts w:cstheme="minorHAnsi"/>
          <w:b/>
          <w:sz w:val="28"/>
          <w:szCs w:val="18"/>
        </w:rPr>
        <w:t>Annual Parent Meeting</w:t>
      </w:r>
    </w:p>
    <w:p w14:paraId="6A76FF54" w14:textId="77777777"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14:paraId="6E4FE8B8" w14:textId="77777777" w:rsidTr="00F9388C">
        <w:trPr>
          <w:trHeight w:val="530"/>
        </w:trPr>
        <w:tc>
          <w:tcPr>
            <w:tcW w:w="14395" w:type="dxa"/>
            <w:gridSpan w:val="2"/>
            <w:tcBorders>
              <w:top w:val="single" w:sz="4" w:space="0" w:color="auto"/>
              <w:left w:val="single" w:sz="4" w:space="0" w:color="auto"/>
              <w:bottom w:val="single" w:sz="4" w:space="0" w:color="auto"/>
              <w:right w:val="single" w:sz="4" w:space="0" w:color="auto"/>
            </w:tcBorders>
          </w:tcPr>
          <w:p w14:paraId="722E1E5E" w14:textId="77777777" w:rsidR="00F764F8" w:rsidRPr="00056BD9" w:rsidRDefault="00F764F8" w:rsidP="001D43D1">
            <w:pPr>
              <w:spacing w:after="20"/>
              <w:jc w:val="both"/>
              <w:rPr>
                <w:rFonts w:cstheme="minorHAnsi"/>
                <w:sz w:val="18"/>
                <w:szCs w:val="18"/>
                <w:u w:val="single"/>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w:t>
            </w:r>
            <w:r w:rsidR="001D43D1">
              <w:rPr>
                <w:sz w:val="16"/>
                <w:szCs w:val="18"/>
              </w:rPr>
              <w:t xml:space="preserve">Facebook page, </w:t>
            </w:r>
            <w:r w:rsidRPr="00616AA1">
              <w:rPr>
                <w:sz w:val="16"/>
                <w:szCs w:val="18"/>
              </w:rPr>
              <w:t xml:space="preserve">newsletters, </w:t>
            </w:r>
            <w:r w:rsidR="00C77834">
              <w:rPr>
                <w:sz w:val="16"/>
                <w:szCs w:val="18"/>
              </w:rPr>
              <w:t>automated calling system</w:t>
            </w:r>
            <w:r w:rsidRPr="00616AA1">
              <w:rPr>
                <w:sz w:val="16"/>
                <w:szCs w:val="18"/>
              </w:rPr>
              <w:t>)</w:t>
            </w:r>
            <w:r w:rsidR="00C77834">
              <w:rPr>
                <w:sz w:val="16"/>
                <w:szCs w:val="18"/>
              </w:rPr>
              <w:t>.</w:t>
            </w:r>
            <w:r w:rsidRPr="00616AA1">
              <w:rPr>
                <w:sz w:val="16"/>
                <w:szCs w:val="18"/>
              </w:rPr>
              <w:t xml:space="preserve"> </w:t>
            </w:r>
            <w:r>
              <w:rPr>
                <w:sz w:val="16"/>
                <w:szCs w:val="18"/>
              </w:rPr>
              <w:t xml:space="preserve"> </w:t>
            </w:r>
            <w:r w:rsidRPr="00616AA1">
              <w:rPr>
                <w:sz w:val="16"/>
                <w:szCs w:val="18"/>
              </w:rPr>
              <w:t xml:space="preserve"> Schools are required to conduct a parent evaluation of the meeting to gather input.</w:t>
            </w:r>
            <w:r w:rsidR="001D43D1">
              <w:rPr>
                <w:sz w:val="16"/>
                <w:szCs w:val="18"/>
              </w:rPr>
              <w:t xml:space="preserve"> </w:t>
            </w: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14:paraId="3F40ADFF" w14:textId="77777777" w:rsidTr="00F764F8">
        <w:trPr>
          <w:trHeight w:val="339"/>
        </w:trPr>
        <w:tc>
          <w:tcPr>
            <w:tcW w:w="4878" w:type="dxa"/>
            <w:tcBorders>
              <w:top w:val="single" w:sz="4" w:space="0" w:color="auto"/>
              <w:left w:val="single" w:sz="4" w:space="0" w:color="auto"/>
              <w:bottom w:val="single" w:sz="4" w:space="0" w:color="auto"/>
              <w:right w:val="single" w:sz="4" w:space="0" w:color="auto"/>
            </w:tcBorders>
          </w:tcPr>
          <w:p w14:paraId="0A9FBC54" w14:textId="77777777"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2D08A222" w14:textId="77777777" w:rsidR="00F764F8" w:rsidRPr="00056BD9" w:rsidRDefault="00B1708C" w:rsidP="000B7ADC">
            <w:pPr>
              <w:rPr>
                <w:rFonts w:cstheme="minorHAnsi"/>
                <w:sz w:val="18"/>
                <w:szCs w:val="18"/>
                <w:u w:val="single"/>
              </w:rPr>
            </w:pPr>
            <w:r w:rsidRPr="00D356D0">
              <w:rPr>
                <w:rFonts w:cstheme="minorHAnsi"/>
                <w:sz w:val="16"/>
                <w:szCs w:val="16"/>
              </w:rPr>
              <w:t>CCE Annual Parent Meeting</w:t>
            </w:r>
            <w:r w:rsidR="00C77834">
              <w:rPr>
                <w:rFonts w:cstheme="minorHAnsi"/>
                <w:sz w:val="16"/>
                <w:szCs w:val="16"/>
              </w:rPr>
              <w:t>s</w:t>
            </w:r>
            <w:r w:rsidRPr="00D356D0">
              <w:rPr>
                <w:rFonts w:cstheme="minorHAnsi"/>
                <w:sz w:val="16"/>
                <w:szCs w:val="16"/>
              </w:rPr>
              <w:t xml:space="preserve"> will be held on </w:t>
            </w:r>
            <w:r w:rsidR="001D43D1">
              <w:rPr>
                <w:rFonts w:cstheme="minorHAnsi"/>
                <w:sz w:val="16"/>
                <w:szCs w:val="16"/>
              </w:rPr>
              <w:t xml:space="preserve">both </w:t>
            </w:r>
            <w:r w:rsidR="000B7ADC" w:rsidRPr="00F9388C">
              <w:rPr>
                <w:rFonts w:cstheme="minorHAnsi"/>
                <w:sz w:val="16"/>
                <w:szCs w:val="16"/>
              </w:rPr>
              <w:t>August 28</w:t>
            </w:r>
            <w:r w:rsidRPr="00F9388C">
              <w:rPr>
                <w:rFonts w:cstheme="minorHAnsi"/>
                <w:sz w:val="16"/>
                <w:szCs w:val="16"/>
              </w:rPr>
              <w:t>, 201</w:t>
            </w:r>
            <w:r w:rsidR="000B7ADC" w:rsidRPr="00F9388C">
              <w:rPr>
                <w:rFonts w:cstheme="minorHAnsi"/>
                <w:sz w:val="16"/>
                <w:szCs w:val="16"/>
              </w:rPr>
              <w:t>8</w:t>
            </w:r>
            <w:r w:rsidRPr="00F9388C">
              <w:rPr>
                <w:rFonts w:cstheme="minorHAnsi"/>
                <w:sz w:val="16"/>
                <w:szCs w:val="16"/>
              </w:rPr>
              <w:t xml:space="preserve"> at 5:30 pm and </w:t>
            </w:r>
            <w:r w:rsidR="000B7ADC" w:rsidRPr="00F9388C">
              <w:rPr>
                <w:rFonts w:cstheme="minorHAnsi"/>
                <w:sz w:val="16"/>
                <w:szCs w:val="16"/>
              </w:rPr>
              <w:t xml:space="preserve">August 29, 2018 </w:t>
            </w:r>
            <w:r w:rsidRPr="00F9388C">
              <w:rPr>
                <w:rFonts w:cstheme="minorHAnsi"/>
                <w:sz w:val="16"/>
                <w:szCs w:val="16"/>
              </w:rPr>
              <w:t>at 8:30 am.</w:t>
            </w:r>
            <w:r w:rsidRPr="00D356D0">
              <w:rPr>
                <w:rFonts w:cstheme="minorHAnsi"/>
                <w:sz w:val="16"/>
                <w:szCs w:val="16"/>
              </w:rPr>
              <w:t xml:space="preserve">  Parents at the evening meeting will go directly to their child’s classroom where they will watch a video about the Title I program, including how funds are spent, a description of the Compact and PFEP, and plans for family engagement opportunities.  Parents will receive a copy of the Compact during the meeting</w:t>
            </w:r>
            <w:r>
              <w:rPr>
                <w:rFonts w:cstheme="minorHAnsi"/>
                <w:sz w:val="16"/>
                <w:szCs w:val="16"/>
              </w:rPr>
              <w:t>.</w:t>
            </w:r>
          </w:p>
        </w:tc>
      </w:tr>
      <w:tr w:rsidR="00F764F8" w:rsidRPr="00056BD9" w14:paraId="439FA713" w14:textId="77777777" w:rsidTr="00F764F8">
        <w:trPr>
          <w:trHeight w:val="746"/>
        </w:trPr>
        <w:tc>
          <w:tcPr>
            <w:tcW w:w="4878" w:type="dxa"/>
            <w:tcBorders>
              <w:top w:val="single" w:sz="4" w:space="0" w:color="auto"/>
              <w:left w:val="single" w:sz="4" w:space="0" w:color="auto"/>
              <w:bottom w:val="single" w:sz="4" w:space="0" w:color="auto"/>
              <w:right w:val="single" w:sz="4" w:space="0" w:color="auto"/>
            </w:tcBorders>
          </w:tcPr>
          <w:p w14:paraId="2F5FD998" w14:textId="77777777"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0B2B5A6A" w14:textId="77777777"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19383ED8" w14:textId="77777777" w:rsidR="00F764F8" w:rsidRPr="00056BD9" w:rsidRDefault="00B80540" w:rsidP="00F764F8">
            <w:pPr>
              <w:rPr>
                <w:rFonts w:cstheme="minorHAnsi"/>
                <w:sz w:val="18"/>
                <w:szCs w:val="18"/>
                <w:u w:val="single"/>
              </w:rPr>
            </w:pPr>
            <w:r w:rsidRPr="00D356D0">
              <w:rPr>
                <w:rFonts w:cstheme="minorHAnsi"/>
                <w:sz w:val="16"/>
                <w:szCs w:val="16"/>
              </w:rPr>
              <w:t>All parents/families will be notified of the Annual Meeting</w:t>
            </w:r>
            <w:r w:rsidR="001D43D1">
              <w:rPr>
                <w:rFonts w:cstheme="minorHAnsi"/>
                <w:sz w:val="16"/>
                <w:szCs w:val="16"/>
              </w:rPr>
              <w:t>s</w:t>
            </w:r>
            <w:r w:rsidRPr="00D356D0">
              <w:rPr>
                <w:rFonts w:cstheme="minorHAnsi"/>
                <w:sz w:val="16"/>
                <w:szCs w:val="16"/>
              </w:rPr>
              <w:t xml:space="preserve"> via a </w:t>
            </w:r>
            <w:r>
              <w:rPr>
                <w:rFonts w:cstheme="minorHAnsi"/>
                <w:sz w:val="16"/>
                <w:szCs w:val="16"/>
              </w:rPr>
              <w:t xml:space="preserve">flyer </w:t>
            </w:r>
            <w:r w:rsidRPr="00F9388C">
              <w:rPr>
                <w:rFonts w:cstheme="minorHAnsi"/>
                <w:sz w:val="16"/>
                <w:szCs w:val="16"/>
              </w:rPr>
              <w:t>in their</w:t>
            </w:r>
            <w:r w:rsidR="00C77834">
              <w:rPr>
                <w:rFonts w:cstheme="minorHAnsi"/>
                <w:sz w:val="16"/>
                <w:szCs w:val="16"/>
              </w:rPr>
              <w:t xml:space="preserve"> student’s</w:t>
            </w:r>
            <w:r w:rsidRPr="00F9388C">
              <w:rPr>
                <w:rFonts w:cstheme="minorHAnsi"/>
                <w:sz w:val="16"/>
                <w:szCs w:val="16"/>
              </w:rPr>
              <w:t xml:space="preserve"> Tuesday </w:t>
            </w:r>
            <w:r w:rsidR="00C77834">
              <w:rPr>
                <w:rFonts w:cstheme="minorHAnsi"/>
                <w:sz w:val="16"/>
                <w:szCs w:val="16"/>
              </w:rPr>
              <w:t xml:space="preserve">communication </w:t>
            </w:r>
            <w:r w:rsidRPr="00F9388C">
              <w:rPr>
                <w:rFonts w:cstheme="minorHAnsi"/>
                <w:sz w:val="16"/>
                <w:szCs w:val="16"/>
              </w:rPr>
              <w:t>folder</w:t>
            </w:r>
            <w:r>
              <w:rPr>
                <w:rFonts w:cstheme="minorHAnsi"/>
                <w:sz w:val="16"/>
                <w:szCs w:val="16"/>
              </w:rPr>
              <w:t xml:space="preserve"> </w:t>
            </w:r>
            <w:r w:rsidRPr="00D356D0">
              <w:rPr>
                <w:rFonts w:cstheme="minorHAnsi"/>
                <w:sz w:val="16"/>
                <w:szCs w:val="16"/>
              </w:rPr>
              <w:t>and “Remind” text messages</w:t>
            </w:r>
            <w:r w:rsidR="001D43D1">
              <w:rPr>
                <w:rFonts w:cstheme="minorHAnsi"/>
                <w:sz w:val="16"/>
                <w:szCs w:val="16"/>
              </w:rPr>
              <w:t xml:space="preserve"> both</w:t>
            </w:r>
            <w:r w:rsidRPr="00D356D0">
              <w:rPr>
                <w:rFonts w:cstheme="minorHAnsi"/>
                <w:sz w:val="16"/>
                <w:szCs w:val="16"/>
              </w:rPr>
              <w:t xml:space="preserve"> one week prior to the meeting</w:t>
            </w:r>
            <w:r w:rsidR="001D43D1">
              <w:rPr>
                <w:rFonts w:cstheme="minorHAnsi"/>
                <w:sz w:val="16"/>
                <w:szCs w:val="16"/>
              </w:rPr>
              <w:t>,</w:t>
            </w:r>
            <w:r w:rsidRPr="00D356D0">
              <w:rPr>
                <w:rFonts w:cstheme="minorHAnsi"/>
                <w:sz w:val="16"/>
                <w:szCs w:val="16"/>
              </w:rPr>
              <w:t xml:space="preserve"> and</w:t>
            </w:r>
            <w:r w:rsidR="001D43D1">
              <w:rPr>
                <w:rFonts w:cstheme="minorHAnsi"/>
                <w:sz w:val="16"/>
                <w:szCs w:val="16"/>
              </w:rPr>
              <w:t xml:space="preserve"> one</w:t>
            </w:r>
            <w:r w:rsidRPr="00D356D0">
              <w:rPr>
                <w:rFonts w:cstheme="minorHAnsi"/>
                <w:sz w:val="16"/>
                <w:szCs w:val="16"/>
              </w:rPr>
              <w:t xml:space="preserve"> day before.  Information regarding the meeting will also be available in the school newsletter, </w:t>
            </w:r>
            <w:r w:rsidR="001D43D1">
              <w:rPr>
                <w:rFonts w:cstheme="minorHAnsi"/>
                <w:sz w:val="16"/>
                <w:szCs w:val="16"/>
              </w:rPr>
              <w:t xml:space="preserve">on the school </w:t>
            </w:r>
            <w:r w:rsidRPr="00D356D0">
              <w:rPr>
                <w:rFonts w:cstheme="minorHAnsi"/>
                <w:sz w:val="16"/>
                <w:szCs w:val="16"/>
              </w:rPr>
              <w:t>website</w:t>
            </w:r>
            <w:r w:rsidRPr="001D43D1">
              <w:rPr>
                <w:rFonts w:cstheme="minorHAnsi"/>
                <w:sz w:val="16"/>
                <w:szCs w:val="16"/>
              </w:rPr>
              <w:t>, Facebook</w:t>
            </w:r>
            <w:r w:rsidR="001D43D1">
              <w:rPr>
                <w:rFonts w:cstheme="minorHAnsi"/>
                <w:sz w:val="16"/>
                <w:szCs w:val="16"/>
              </w:rPr>
              <w:t xml:space="preserve"> page,</w:t>
            </w:r>
            <w:r>
              <w:rPr>
                <w:rFonts w:cstheme="minorHAnsi"/>
                <w:sz w:val="16"/>
                <w:szCs w:val="16"/>
              </w:rPr>
              <w:t xml:space="preserve"> </w:t>
            </w:r>
            <w:r w:rsidRPr="00D356D0">
              <w:rPr>
                <w:rFonts w:cstheme="minorHAnsi"/>
                <w:sz w:val="16"/>
                <w:szCs w:val="16"/>
              </w:rPr>
              <w:t>and on the marquee in front of the school.</w:t>
            </w:r>
          </w:p>
          <w:p w14:paraId="1DCFB000" w14:textId="77777777" w:rsidR="00F764F8" w:rsidRPr="00056BD9" w:rsidRDefault="00F764F8" w:rsidP="00F764F8">
            <w:pPr>
              <w:rPr>
                <w:rFonts w:cstheme="minorHAnsi"/>
                <w:sz w:val="18"/>
                <w:szCs w:val="18"/>
                <w:u w:val="single"/>
              </w:rPr>
            </w:pPr>
          </w:p>
        </w:tc>
      </w:tr>
      <w:tr w:rsidR="00F764F8" w:rsidRPr="00056BD9" w14:paraId="0B0315B7" w14:textId="77777777" w:rsidTr="00F764F8">
        <w:trPr>
          <w:trHeight w:val="1901"/>
        </w:trPr>
        <w:tc>
          <w:tcPr>
            <w:tcW w:w="4878" w:type="dxa"/>
            <w:tcBorders>
              <w:top w:val="single" w:sz="4" w:space="0" w:color="auto"/>
              <w:left w:val="single" w:sz="4" w:space="0" w:color="auto"/>
              <w:bottom w:val="single" w:sz="4" w:space="0" w:color="auto"/>
              <w:right w:val="single" w:sz="4" w:space="0" w:color="auto"/>
            </w:tcBorders>
          </w:tcPr>
          <w:p w14:paraId="5ED94AC8" w14:textId="77777777"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5116D46A" w14:textId="77777777"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14:paraId="73DFC6B7" w14:textId="77777777"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6AD73D02" w14:textId="77777777" w:rsidR="00F764F8" w:rsidRDefault="00F764F8" w:rsidP="00F764F8">
            <w:pPr>
              <w:rPr>
                <w:sz w:val="16"/>
                <w:szCs w:val="18"/>
              </w:rPr>
            </w:pPr>
            <w:r w:rsidRPr="00616AA1">
              <w:rPr>
                <w:sz w:val="16"/>
                <w:szCs w:val="18"/>
              </w:rPr>
              <w:t>The Title I District Parent and Family Engagement Coordinator provides each school with a Power Point Presentation th</w:t>
            </w:r>
            <w:r w:rsidR="001D43D1">
              <w:rPr>
                <w:sz w:val="16"/>
                <w:szCs w:val="18"/>
              </w:rPr>
              <w:t xml:space="preserve">at incorporates information on:  1. </w:t>
            </w:r>
            <w:r w:rsidRPr="00616AA1">
              <w:rPr>
                <w:sz w:val="16"/>
                <w:szCs w:val="18"/>
              </w:rPr>
              <w:t>The Title I Program</w:t>
            </w:r>
            <w:r w:rsidR="001D43D1">
              <w:rPr>
                <w:sz w:val="16"/>
                <w:szCs w:val="18"/>
              </w:rPr>
              <w:t>, 2.</w:t>
            </w:r>
            <w:r w:rsidRPr="00616AA1">
              <w:rPr>
                <w:sz w:val="16"/>
                <w:szCs w:val="18"/>
              </w:rPr>
              <w:t xml:space="preserve"> Parents Right to Know</w:t>
            </w:r>
            <w:r w:rsidR="001D43D1">
              <w:rPr>
                <w:sz w:val="16"/>
                <w:szCs w:val="18"/>
              </w:rPr>
              <w:t xml:space="preserve">, </w:t>
            </w:r>
            <w:r w:rsidRPr="00616AA1">
              <w:rPr>
                <w:sz w:val="16"/>
                <w:szCs w:val="18"/>
              </w:rPr>
              <w:t>3. Curriculum a</w:t>
            </w:r>
            <w:r w:rsidR="001D43D1">
              <w:rPr>
                <w:sz w:val="16"/>
                <w:szCs w:val="18"/>
              </w:rPr>
              <w:t>nd Assessment information,  4</w:t>
            </w:r>
            <w:r w:rsidRPr="00616AA1">
              <w:rPr>
                <w:sz w:val="16"/>
                <w:szCs w:val="18"/>
              </w:rPr>
              <w:t>.</w:t>
            </w:r>
            <w:r w:rsidR="001D43D1">
              <w:rPr>
                <w:sz w:val="16"/>
                <w:szCs w:val="18"/>
              </w:rPr>
              <w:t xml:space="preserve"> Ways parents can be involved, 5</w:t>
            </w:r>
            <w:r w:rsidRPr="00616AA1">
              <w:rPr>
                <w:sz w:val="16"/>
                <w:szCs w:val="18"/>
              </w:rPr>
              <w:t xml:space="preserve">. School choice, and the qualifications of their child’s teacher or paraprofessional, and </w:t>
            </w:r>
            <w:r w:rsidR="001D43D1">
              <w:rPr>
                <w:sz w:val="16"/>
                <w:szCs w:val="18"/>
              </w:rPr>
              <w:t>6</w:t>
            </w:r>
            <w:r w:rsidRPr="00616AA1">
              <w:rPr>
                <w:sz w:val="16"/>
                <w:szCs w:val="18"/>
              </w:rPr>
              <w:t xml:space="preserve">. Information on if their child is assigned or taught by a teacher for 4+ weeks who is </w:t>
            </w:r>
            <w:r w:rsidR="001D43D1">
              <w:rPr>
                <w:sz w:val="16"/>
                <w:szCs w:val="18"/>
              </w:rPr>
              <w:t xml:space="preserve"> teaching </w:t>
            </w:r>
            <w:r w:rsidRPr="00616AA1">
              <w:rPr>
                <w:sz w:val="16"/>
                <w:szCs w:val="18"/>
              </w:rPr>
              <w:t>out of field.</w:t>
            </w:r>
          </w:p>
          <w:p w14:paraId="5E4C7088" w14:textId="77777777" w:rsidR="00F764F8" w:rsidRPr="00616AA1" w:rsidRDefault="00F764F8" w:rsidP="00F764F8">
            <w:pPr>
              <w:rPr>
                <w:sz w:val="16"/>
                <w:szCs w:val="18"/>
              </w:rPr>
            </w:pPr>
          </w:p>
          <w:p w14:paraId="35860685" w14:textId="77777777"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14:paraId="71B4F27B" w14:textId="77777777" w:rsidR="00F764F8" w:rsidRPr="00616AA1" w:rsidRDefault="00F764F8" w:rsidP="00F764F8">
            <w:pPr>
              <w:rPr>
                <w:sz w:val="20"/>
              </w:rPr>
            </w:pPr>
          </w:p>
          <w:p w14:paraId="45C7548A" w14:textId="77777777"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14:paraId="5DC017A4" w14:textId="77777777" w:rsidTr="00F764F8">
        <w:trPr>
          <w:trHeight w:val="737"/>
        </w:trPr>
        <w:tc>
          <w:tcPr>
            <w:tcW w:w="4878" w:type="dxa"/>
            <w:tcBorders>
              <w:top w:val="single" w:sz="4" w:space="0" w:color="auto"/>
              <w:left w:val="single" w:sz="4" w:space="0" w:color="auto"/>
              <w:bottom w:val="single" w:sz="4" w:space="0" w:color="auto"/>
              <w:right w:val="single" w:sz="4" w:space="0" w:color="auto"/>
            </w:tcBorders>
          </w:tcPr>
          <w:p w14:paraId="1064D052" w14:textId="77777777"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06988E2B"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2592B9D3" w14:textId="77777777" w:rsidR="00F764F8" w:rsidRPr="00056BD9" w:rsidRDefault="00B1708C" w:rsidP="00F764F8">
            <w:pPr>
              <w:rPr>
                <w:rFonts w:cstheme="minorHAnsi"/>
                <w:sz w:val="18"/>
                <w:szCs w:val="18"/>
                <w:u w:val="single"/>
              </w:rPr>
            </w:pPr>
            <w:r w:rsidRPr="00D356D0">
              <w:rPr>
                <w:rFonts w:cstheme="minorHAnsi"/>
                <w:sz w:val="16"/>
                <w:szCs w:val="16"/>
              </w:rPr>
              <w:t>Information provided during the meeting will be translated from English into Spanish and Haitian-Creole.  A Spanish translator will also be available during the meeting.</w:t>
            </w:r>
          </w:p>
          <w:p w14:paraId="08EFA1F5" w14:textId="77777777" w:rsidR="00F764F8" w:rsidRPr="00056BD9" w:rsidRDefault="00F764F8" w:rsidP="00F764F8">
            <w:pPr>
              <w:rPr>
                <w:rFonts w:cstheme="minorHAnsi"/>
                <w:sz w:val="18"/>
                <w:szCs w:val="18"/>
                <w:u w:val="single"/>
              </w:rPr>
            </w:pPr>
          </w:p>
          <w:p w14:paraId="6C24E05C" w14:textId="77777777" w:rsidR="00F764F8" w:rsidRPr="00056BD9" w:rsidRDefault="00F764F8" w:rsidP="00F764F8">
            <w:pPr>
              <w:rPr>
                <w:rFonts w:cstheme="minorHAnsi"/>
                <w:sz w:val="18"/>
                <w:szCs w:val="18"/>
                <w:u w:val="single"/>
              </w:rPr>
            </w:pPr>
          </w:p>
        </w:tc>
      </w:tr>
      <w:tr w:rsidR="00F764F8" w:rsidRPr="00056BD9" w14:paraId="58561BF4" w14:textId="77777777" w:rsidTr="00F764F8">
        <w:trPr>
          <w:trHeight w:val="694"/>
        </w:trPr>
        <w:tc>
          <w:tcPr>
            <w:tcW w:w="4878" w:type="dxa"/>
            <w:tcBorders>
              <w:top w:val="single" w:sz="4" w:space="0" w:color="auto"/>
              <w:left w:val="single" w:sz="4" w:space="0" w:color="auto"/>
              <w:bottom w:val="single" w:sz="4" w:space="0" w:color="auto"/>
              <w:right w:val="single" w:sz="4" w:space="0" w:color="auto"/>
            </w:tcBorders>
          </w:tcPr>
          <w:p w14:paraId="2D57CFE9" w14:textId="77777777"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1CCFF59D"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710E44F3" w14:textId="77777777"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4B7811F7" w14:textId="77777777" w:rsidR="00F764F8" w:rsidRPr="00056BD9" w:rsidRDefault="00B1708C" w:rsidP="00F764F8">
            <w:pPr>
              <w:rPr>
                <w:rFonts w:cstheme="minorHAnsi"/>
                <w:sz w:val="18"/>
                <w:szCs w:val="18"/>
                <w:u w:val="single"/>
              </w:rPr>
            </w:pPr>
            <w:r w:rsidRPr="00D356D0">
              <w:rPr>
                <w:rFonts w:cstheme="minorHAnsi"/>
                <w:sz w:val="16"/>
                <w:szCs w:val="16"/>
              </w:rPr>
              <w:t>All families will be asked to complete a brief survey to evaluate the meeting.  The survey is their ticket out the door and asks if there is any additional information about Title I, the curriculum, or testing that they would like to receive from the school.</w:t>
            </w:r>
          </w:p>
        </w:tc>
      </w:tr>
      <w:tr w:rsidR="00F764F8" w:rsidRPr="00056BD9" w14:paraId="3A3E8D11" w14:textId="77777777" w:rsidTr="00F764F8">
        <w:trPr>
          <w:trHeight w:val="1148"/>
        </w:trPr>
        <w:tc>
          <w:tcPr>
            <w:tcW w:w="4878" w:type="dxa"/>
            <w:tcBorders>
              <w:top w:val="single" w:sz="4" w:space="0" w:color="auto"/>
              <w:left w:val="single" w:sz="4" w:space="0" w:color="auto"/>
              <w:bottom w:val="single" w:sz="4" w:space="0" w:color="auto"/>
              <w:right w:val="single" w:sz="4" w:space="0" w:color="auto"/>
            </w:tcBorders>
          </w:tcPr>
          <w:p w14:paraId="7A7B36B4" w14:textId="77777777"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14:paraId="63EE9A23" w14:textId="77777777"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14:paraId="539C2F91" w14:textId="77777777" w:rsidR="00F764F8" w:rsidRDefault="00F9388C" w:rsidP="00F764F8">
            <w:pPr>
              <w:ind w:left="360"/>
              <w:contextualSpacing/>
              <w:rPr>
                <w:rFonts w:cstheme="minorHAnsi"/>
                <w:i/>
                <w:sz w:val="18"/>
                <w:szCs w:val="18"/>
              </w:rPr>
            </w:pPr>
            <w:r w:rsidRPr="00616AA1">
              <w:rPr>
                <w:rFonts w:cstheme="minorHAnsi"/>
                <w:i/>
                <w:sz w:val="18"/>
                <w:szCs w:val="18"/>
              </w:rPr>
              <w:t>Not</w:t>
            </w:r>
            <w:r w:rsidR="00F764F8" w:rsidRPr="00616AA1">
              <w:rPr>
                <w:rFonts w:cstheme="minorHAnsi"/>
                <w:i/>
                <w:sz w:val="18"/>
                <w:szCs w:val="18"/>
              </w:rPr>
              <w:t xml:space="preserve"> attend the meeting?</w:t>
            </w:r>
          </w:p>
          <w:p w14:paraId="29D9BB5F" w14:textId="77777777"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20F6025B" w14:textId="77777777" w:rsidR="00F764F8" w:rsidRPr="00056BD9" w:rsidRDefault="00F764F8" w:rsidP="00F764F8">
            <w:pPr>
              <w:rPr>
                <w:rFonts w:cstheme="minorHAnsi"/>
                <w:sz w:val="18"/>
                <w:szCs w:val="18"/>
                <w:u w:val="single"/>
              </w:rPr>
            </w:pPr>
          </w:p>
          <w:p w14:paraId="18C5248B" w14:textId="77777777" w:rsidR="00F764F8" w:rsidRPr="00056BD9" w:rsidRDefault="00B1708C" w:rsidP="00F764F8">
            <w:pPr>
              <w:rPr>
                <w:rFonts w:cstheme="minorHAnsi"/>
                <w:sz w:val="18"/>
                <w:szCs w:val="18"/>
                <w:u w:val="single"/>
              </w:rPr>
            </w:pPr>
            <w:r w:rsidRPr="00D356D0">
              <w:rPr>
                <w:rFonts w:cstheme="minorHAnsi"/>
                <w:sz w:val="16"/>
                <w:szCs w:val="16"/>
              </w:rPr>
              <w:t>For parents/families who are unable to attend either meeting, a video along with the informatio</w:t>
            </w:r>
            <w:r w:rsidR="001D43D1">
              <w:rPr>
                <w:rFonts w:cstheme="minorHAnsi"/>
                <w:sz w:val="16"/>
                <w:szCs w:val="16"/>
              </w:rPr>
              <w:t>n shared will be available on the</w:t>
            </w:r>
            <w:r w:rsidRPr="00D356D0">
              <w:rPr>
                <w:rFonts w:cstheme="minorHAnsi"/>
                <w:sz w:val="16"/>
                <w:szCs w:val="16"/>
              </w:rPr>
              <w:t xml:space="preserve"> school website.</w:t>
            </w:r>
          </w:p>
          <w:p w14:paraId="5E17A6E9" w14:textId="77777777" w:rsidR="00F764F8" w:rsidRPr="00056BD9" w:rsidRDefault="00F764F8" w:rsidP="00F764F8">
            <w:pPr>
              <w:rPr>
                <w:rFonts w:cstheme="minorHAnsi"/>
                <w:sz w:val="18"/>
                <w:szCs w:val="18"/>
                <w:u w:val="single"/>
              </w:rPr>
            </w:pPr>
          </w:p>
          <w:p w14:paraId="4C6B1E3F" w14:textId="77777777" w:rsidR="00F764F8" w:rsidRPr="00056BD9" w:rsidRDefault="00F764F8" w:rsidP="00F764F8">
            <w:pPr>
              <w:rPr>
                <w:rFonts w:cstheme="minorHAnsi"/>
                <w:sz w:val="18"/>
                <w:szCs w:val="18"/>
                <w:u w:val="single"/>
              </w:rPr>
            </w:pPr>
          </w:p>
          <w:p w14:paraId="44743C6A" w14:textId="77777777" w:rsidR="00F764F8" w:rsidRPr="00056BD9" w:rsidRDefault="00F764F8" w:rsidP="00F764F8">
            <w:pPr>
              <w:rPr>
                <w:rFonts w:cstheme="minorHAnsi"/>
                <w:sz w:val="18"/>
                <w:szCs w:val="18"/>
                <w:u w:val="single"/>
              </w:rPr>
            </w:pPr>
          </w:p>
        </w:tc>
      </w:tr>
    </w:tbl>
    <w:p w14:paraId="0CB6A7DC" w14:textId="77777777" w:rsidR="00F764F8" w:rsidRDefault="00F764F8" w:rsidP="00F764F8">
      <w:pPr>
        <w:rPr>
          <w:rFonts w:cstheme="minorHAnsi"/>
          <w:color w:val="FF0000"/>
          <w:sz w:val="16"/>
          <w:szCs w:val="18"/>
        </w:rPr>
      </w:pPr>
    </w:p>
    <w:p w14:paraId="56525EDD" w14:textId="77777777" w:rsidR="00F764F8" w:rsidRDefault="00F764F8">
      <w:pPr>
        <w:rPr>
          <w:b/>
          <w:sz w:val="28"/>
        </w:rPr>
      </w:pPr>
      <w:r>
        <w:rPr>
          <w:b/>
          <w:sz w:val="28"/>
        </w:rPr>
        <w:br w:type="page"/>
      </w:r>
    </w:p>
    <w:p w14:paraId="310E2A1D" w14:textId="77777777" w:rsidR="00F764F8" w:rsidRPr="00F764F8" w:rsidRDefault="00F764F8" w:rsidP="00F764F8">
      <w:pPr>
        <w:spacing w:after="0"/>
        <w:rPr>
          <w:b/>
          <w:sz w:val="28"/>
        </w:rPr>
      </w:pPr>
      <w:r>
        <w:rPr>
          <w:b/>
          <w:sz w:val="28"/>
        </w:rPr>
        <w:lastRenderedPageBreak/>
        <w:t>Flexible Parent Meetings</w:t>
      </w:r>
    </w:p>
    <w:p w14:paraId="07726E9C" w14:textId="77777777"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14:paraId="02461216"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4C0A0281" w14:textId="77777777"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370EF2AB" w14:textId="77777777" w:rsidR="00F764F8" w:rsidRPr="00056BD9" w:rsidRDefault="00937F0A" w:rsidP="001B03D4">
            <w:pPr>
              <w:rPr>
                <w:rFonts w:cstheme="minorHAnsi"/>
                <w:sz w:val="18"/>
                <w:szCs w:val="18"/>
                <w:u w:val="single"/>
              </w:rPr>
            </w:pPr>
            <w:r w:rsidRPr="00D356D0">
              <w:rPr>
                <w:rFonts w:cstheme="minorHAnsi"/>
                <w:sz w:val="16"/>
                <w:szCs w:val="16"/>
              </w:rPr>
              <w:t>Parents are provided a calendar of events at the start of the school year.  All dates and times of events are also posted on the school website.  Parent workshops are offered on different days and times, sometimes twice, in order to increase attendance.  When applicable, a video of the workshop and/or slideshow presentations and materials provided will also be available on the school website.</w:t>
            </w:r>
          </w:p>
          <w:p w14:paraId="538061DC" w14:textId="77777777" w:rsidR="00F764F8" w:rsidRPr="00056BD9" w:rsidRDefault="00F764F8" w:rsidP="001B03D4">
            <w:pPr>
              <w:rPr>
                <w:rFonts w:cstheme="minorHAnsi"/>
                <w:sz w:val="18"/>
                <w:szCs w:val="18"/>
                <w:u w:val="single"/>
              </w:rPr>
            </w:pPr>
          </w:p>
          <w:p w14:paraId="7F3729A8" w14:textId="77777777" w:rsidR="00F764F8" w:rsidRPr="00056BD9" w:rsidRDefault="00F764F8" w:rsidP="001B03D4">
            <w:pPr>
              <w:rPr>
                <w:rFonts w:cstheme="minorHAnsi"/>
                <w:sz w:val="18"/>
                <w:szCs w:val="18"/>
                <w:u w:val="single"/>
              </w:rPr>
            </w:pPr>
          </w:p>
        </w:tc>
      </w:tr>
      <w:tr w:rsidR="00F764F8" w:rsidRPr="00056BD9" w14:paraId="42AC348B"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553099CD" w14:textId="77777777"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44893613" w14:textId="77777777" w:rsidR="00F764F8" w:rsidRPr="00056BD9" w:rsidRDefault="00937F0A" w:rsidP="001B03D4">
            <w:pPr>
              <w:rPr>
                <w:rFonts w:cstheme="minorHAnsi"/>
                <w:sz w:val="18"/>
                <w:szCs w:val="18"/>
                <w:u w:val="single"/>
              </w:rPr>
            </w:pPr>
            <w:r w:rsidRPr="00D356D0">
              <w:rPr>
                <w:rFonts w:cstheme="minorHAnsi"/>
                <w:sz w:val="16"/>
                <w:szCs w:val="16"/>
              </w:rPr>
              <w:t>Childcare will be provided during grade level family workshops.  Some teachers make home visits to conference with parents who cannot attend a school conference.  We address barriers that hinder family engagement on a needs basis or if requested, and when feasible, accommodates those requests.</w:t>
            </w:r>
          </w:p>
          <w:p w14:paraId="5EEC5742" w14:textId="77777777" w:rsidR="00F764F8" w:rsidRPr="00056BD9" w:rsidRDefault="00F764F8" w:rsidP="001B03D4">
            <w:pPr>
              <w:rPr>
                <w:rFonts w:cstheme="minorHAnsi"/>
                <w:sz w:val="18"/>
                <w:szCs w:val="18"/>
                <w:u w:val="single"/>
              </w:rPr>
            </w:pPr>
          </w:p>
          <w:p w14:paraId="2BDC6F72" w14:textId="77777777" w:rsidR="00F764F8" w:rsidRPr="00056BD9" w:rsidRDefault="00F764F8" w:rsidP="001B03D4">
            <w:pPr>
              <w:rPr>
                <w:rFonts w:cstheme="minorHAnsi"/>
                <w:sz w:val="18"/>
                <w:szCs w:val="18"/>
                <w:u w:val="single"/>
              </w:rPr>
            </w:pPr>
          </w:p>
        </w:tc>
      </w:tr>
    </w:tbl>
    <w:p w14:paraId="636880F3" w14:textId="77777777" w:rsidR="00F764F8" w:rsidRDefault="00F764F8" w:rsidP="00F764F8">
      <w:pPr>
        <w:rPr>
          <w:color w:val="FF0000"/>
          <w:sz w:val="16"/>
        </w:rPr>
      </w:pPr>
    </w:p>
    <w:p w14:paraId="3B27DCEB" w14:textId="77777777" w:rsidR="008531AB" w:rsidRDefault="008531AB" w:rsidP="006F3E74">
      <w:pPr>
        <w:spacing w:after="0"/>
        <w:rPr>
          <w:b/>
          <w:sz w:val="28"/>
        </w:rPr>
      </w:pPr>
    </w:p>
    <w:p w14:paraId="0352F9C4" w14:textId="77777777" w:rsidR="00F764F8" w:rsidRDefault="00F764F8" w:rsidP="006F3E74">
      <w:pPr>
        <w:spacing w:after="0"/>
        <w:rPr>
          <w:b/>
          <w:sz w:val="28"/>
        </w:rPr>
      </w:pPr>
      <w:r w:rsidRPr="00F764F8">
        <w:rPr>
          <w:b/>
          <w:sz w:val="28"/>
        </w:rPr>
        <w:t>Communication</w:t>
      </w:r>
    </w:p>
    <w:p w14:paraId="2144983D" w14:textId="77777777"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14:paraId="5F41871B" w14:textId="77777777" w:rsidTr="001B03D4">
        <w:trPr>
          <w:trHeight w:val="596"/>
        </w:trPr>
        <w:tc>
          <w:tcPr>
            <w:tcW w:w="5310" w:type="dxa"/>
          </w:tcPr>
          <w:p w14:paraId="5F91334D" w14:textId="77777777"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606A0B54" w14:textId="77777777"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14:paraId="0E9E44B5" w14:textId="77777777" w:rsidTr="001B03D4">
        <w:tc>
          <w:tcPr>
            <w:tcW w:w="5310" w:type="dxa"/>
          </w:tcPr>
          <w:p w14:paraId="6FE8FEBB" w14:textId="77777777"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588149A9" w14:textId="77777777" w:rsidR="00146473" w:rsidRPr="00D84EB9" w:rsidRDefault="00146473" w:rsidP="00146473">
            <w:pPr>
              <w:rPr>
                <w:rFonts w:cstheme="minorHAnsi"/>
                <w:sz w:val="18"/>
                <w:szCs w:val="18"/>
              </w:rPr>
            </w:pPr>
            <w:r w:rsidRPr="00146473">
              <w:rPr>
                <w:rFonts w:cstheme="minorHAnsi"/>
                <w:sz w:val="16"/>
                <w:szCs w:val="16"/>
              </w:rPr>
              <w:t>Parents are provided with the Right to Know letter at the beginning of each school year, and when new students are enrolled.  A copy of the letter is also on the CCE website, as well as the PIN notebook in the front office</w:t>
            </w:r>
            <w:r>
              <w:rPr>
                <w:rFonts w:cstheme="minorHAnsi"/>
                <w:sz w:val="18"/>
                <w:szCs w:val="18"/>
              </w:rPr>
              <w:t>.</w:t>
            </w:r>
          </w:p>
          <w:p w14:paraId="72F3D0CD" w14:textId="77777777" w:rsidR="006F3E74" w:rsidRPr="00056BD9" w:rsidRDefault="006F3E74" w:rsidP="00146473">
            <w:pPr>
              <w:tabs>
                <w:tab w:val="left" w:pos="1399"/>
              </w:tabs>
              <w:rPr>
                <w:rFonts w:cstheme="minorHAnsi"/>
                <w:sz w:val="18"/>
                <w:szCs w:val="18"/>
                <w:u w:val="single"/>
              </w:rPr>
            </w:pPr>
          </w:p>
        </w:tc>
      </w:tr>
      <w:tr w:rsidR="006F3E74" w:rsidRPr="00056BD9" w14:paraId="78630803" w14:textId="77777777" w:rsidTr="001B03D4">
        <w:tc>
          <w:tcPr>
            <w:tcW w:w="5310" w:type="dxa"/>
          </w:tcPr>
          <w:p w14:paraId="68BE8D85" w14:textId="77777777"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7148293D" w14:textId="77777777" w:rsidR="006F3E74" w:rsidRPr="00146473" w:rsidRDefault="00146473" w:rsidP="00146473">
            <w:pPr>
              <w:rPr>
                <w:rFonts w:cstheme="minorHAnsi"/>
                <w:sz w:val="16"/>
                <w:szCs w:val="16"/>
                <w:u w:val="single"/>
              </w:rPr>
            </w:pPr>
            <w:r w:rsidRPr="00146473">
              <w:rPr>
                <w:rFonts w:cstheme="minorHAnsi"/>
                <w:sz w:val="16"/>
                <w:szCs w:val="16"/>
              </w:rPr>
              <w:t>Information is provided to parents during parent conf</w:t>
            </w:r>
            <w:r w:rsidR="00EF4257">
              <w:rPr>
                <w:rFonts w:cstheme="minorHAnsi"/>
                <w:sz w:val="16"/>
                <w:szCs w:val="16"/>
              </w:rPr>
              <w:t xml:space="preserve">erences, sent home in students </w:t>
            </w:r>
            <w:r w:rsidRPr="00146473">
              <w:rPr>
                <w:rFonts w:cstheme="minorHAnsi"/>
                <w:sz w:val="16"/>
                <w:szCs w:val="16"/>
              </w:rPr>
              <w:t xml:space="preserve">Tuesday </w:t>
            </w:r>
            <w:r w:rsidR="00EF4257">
              <w:rPr>
                <w:rFonts w:cstheme="minorHAnsi"/>
                <w:sz w:val="16"/>
                <w:szCs w:val="16"/>
              </w:rPr>
              <w:t xml:space="preserve">Communication </w:t>
            </w:r>
            <w:r w:rsidRPr="00146473">
              <w:rPr>
                <w:rFonts w:cstheme="minorHAnsi"/>
                <w:sz w:val="16"/>
                <w:szCs w:val="16"/>
              </w:rPr>
              <w:t>Folders throughout the school year, and during the Annual Parent Meeting and grade level Family Nights in the fall.  Information is also provided in monthly newsletters and on the CCE website</w:t>
            </w:r>
          </w:p>
        </w:tc>
      </w:tr>
      <w:tr w:rsidR="006F3E74" w:rsidRPr="00056BD9" w14:paraId="78DE5F5B" w14:textId="77777777" w:rsidTr="001B03D4">
        <w:tc>
          <w:tcPr>
            <w:tcW w:w="5310" w:type="dxa"/>
          </w:tcPr>
          <w:p w14:paraId="0A3748DD" w14:textId="77777777"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05F2FDD0" w14:textId="77777777" w:rsidR="006F3E74" w:rsidRPr="00146473" w:rsidRDefault="00146473" w:rsidP="001B03D4">
            <w:pPr>
              <w:rPr>
                <w:rFonts w:cstheme="minorHAnsi"/>
                <w:sz w:val="16"/>
                <w:szCs w:val="16"/>
                <w:u w:val="single"/>
              </w:rPr>
            </w:pPr>
            <w:r w:rsidRPr="00146473">
              <w:rPr>
                <w:rFonts w:cstheme="minorHAnsi"/>
                <w:sz w:val="16"/>
                <w:szCs w:val="16"/>
              </w:rPr>
              <w:t>FSA parent reports are sent home with students when they are provided by the state, usually at the end of the school year.  If reports arrive during the summer months, CCE will send a Remind text message to parents letting them know the reports are available for pick up in the front office.  Any reports remaining in the fall are sent home with students or forwarded to the next school.</w:t>
            </w:r>
          </w:p>
          <w:p w14:paraId="55FFB887" w14:textId="77777777" w:rsidR="006F3E74" w:rsidRPr="00146473" w:rsidRDefault="006F3E74" w:rsidP="001B03D4">
            <w:pPr>
              <w:rPr>
                <w:rFonts w:cstheme="minorHAnsi"/>
                <w:sz w:val="16"/>
                <w:szCs w:val="16"/>
                <w:u w:val="single"/>
              </w:rPr>
            </w:pPr>
          </w:p>
          <w:p w14:paraId="4E56F413" w14:textId="77777777" w:rsidR="006F3E74" w:rsidRPr="00056BD9" w:rsidRDefault="006F3E74" w:rsidP="001B03D4">
            <w:pPr>
              <w:rPr>
                <w:rFonts w:cstheme="minorHAnsi"/>
                <w:sz w:val="18"/>
                <w:szCs w:val="18"/>
                <w:u w:val="single"/>
              </w:rPr>
            </w:pPr>
          </w:p>
        </w:tc>
      </w:tr>
      <w:tr w:rsidR="006F3E74" w:rsidRPr="00056BD9" w14:paraId="3206BB24" w14:textId="77777777" w:rsidTr="001B03D4">
        <w:tc>
          <w:tcPr>
            <w:tcW w:w="5310" w:type="dxa"/>
          </w:tcPr>
          <w:p w14:paraId="05FD19D4" w14:textId="77777777"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59D47F8E" w14:textId="77777777"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14:paraId="482E4480" w14:textId="77777777" w:rsidR="006F3E74" w:rsidRPr="00056BD9" w:rsidRDefault="006F3E74" w:rsidP="001B03D4">
            <w:pPr>
              <w:rPr>
                <w:rFonts w:cstheme="minorHAnsi"/>
                <w:sz w:val="18"/>
                <w:szCs w:val="18"/>
                <w:u w:val="single"/>
              </w:rPr>
            </w:pPr>
          </w:p>
        </w:tc>
      </w:tr>
    </w:tbl>
    <w:p w14:paraId="47462959" w14:textId="77777777" w:rsidR="008531AB" w:rsidRDefault="008531AB" w:rsidP="006F3E74">
      <w:pPr>
        <w:spacing w:after="0"/>
        <w:rPr>
          <w:b/>
          <w:sz w:val="28"/>
        </w:rPr>
      </w:pPr>
    </w:p>
    <w:p w14:paraId="69AD09EE" w14:textId="77777777"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14:paraId="30F22732" w14:textId="77777777" w:rsidTr="001B03D4">
        <w:trPr>
          <w:trHeight w:val="2772"/>
        </w:trPr>
        <w:tc>
          <w:tcPr>
            <w:tcW w:w="14130" w:type="dxa"/>
          </w:tcPr>
          <w:p w14:paraId="2E62DE0E" w14:textId="77777777"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14:paraId="21ED9CD3" w14:textId="77777777"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33A6070C" w14:textId="77777777" w:rsidR="00217212" w:rsidRPr="00056BD9" w:rsidRDefault="00217212" w:rsidP="001B03D4">
            <w:pPr>
              <w:autoSpaceDE w:val="0"/>
              <w:autoSpaceDN w:val="0"/>
              <w:adjustRightInd w:val="0"/>
              <w:rPr>
                <w:rFonts w:cstheme="minorHAnsi"/>
                <w:color w:val="FF0000"/>
                <w:sz w:val="16"/>
                <w:szCs w:val="18"/>
              </w:rPr>
            </w:pPr>
          </w:p>
          <w:p w14:paraId="03691A46" w14:textId="77777777"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7221AAC5" w14:textId="77777777"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884"/>
              <w:gridCol w:w="2539"/>
              <w:gridCol w:w="3324"/>
              <w:gridCol w:w="3150"/>
              <w:gridCol w:w="444"/>
              <w:gridCol w:w="356"/>
              <w:gridCol w:w="356"/>
              <w:gridCol w:w="356"/>
              <w:gridCol w:w="356"/>
            </w:tblGrid>
            <w:tr w:rsidR="00217212" w:rsidRPr="00056BD9" w14:paraId="750490C7" w14:textId="77777777" w:rsidTr="004F2DD8">
              <w:trPr>
                <w:gridAfter w:val="1"/>
                <w:wAfter w:w="356" w:type="dxa"/>
                <w:trHeight w:val="1205"/>
              </w:trPr>
              <w:tc>
                <w:tcPr>
                  <w:tcW w:w="2884" w:type="dxa"/>
                </w:tcPr>
                <w:p w14:paraId="10A14261" w14:textId="77777777" w:rsidR="00217212" w:rsidRPr="00056BD9" w:rsidRDefault="00217212" w:rsidP="001B03D4">
                  <w:pPr>
                    <w:jc w:val="center"/>
                    <w:rPr>
                      <w:rFonts w:cstheme="minorHAnsi"/>
                      <w:b/>
                      <w:sz w:val="20"/>
                      <w:szCs w:val="20"/>
                    </w:rPr>
                  </w:pPr>
                  <w:r w:rsidRPr="00056BD9">
                    <w:rPr>
                      <w:rFonts w:cstheme="minorHAnsi"/>
                      <w:b/>
                      <w:sz w:val="20"/>
                      <w:szCs w:val="20"/>
                    </w:rPr>
                    <w:t xml:space="preserve">                          </w:t>
                  </w:r>
                </w:p>
                <w:p w14:paraId="157C2BA1" w14:textId="77777777" w:rsidR="00217212" w:rsidRPr="00056BD9" w:rsidRDefault="00217212" w:rsidP="001B03D4">
                  <w:pPr>
                    <w:jc w:val="center"/>
                    <w:rPr>
                      <w:rFonts w:cstheme="minorHAnsi"/>
                      <w:b/>
                      <w:sz w:val="20"/>
                      <w:szCs w:val="20"/>
                    </w:rPr>
                  </w:pPr>
                  <w:r w:rsidRPr="00056BD9">
                    <w:rPr>
                      <w:rFonts w:cstheme="minorHAnsi"/>
                      <w:b/>
                      <w:sz w:val="20"/>
                      <w:szCs w:val="20"/>
                    </w:rPr>
                    <w:t>Title</w:t>
                  </w:r>
                </w:p>
                <w:p w14:paraId="57A26F4B" w14:textId="77777777"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539" w:type="dxa"/>
                </w:tcPr>
                <w:p w14:paraId="0D9465BE" w14:textId="77777777" w:rsidR="00217212" w:rsidRPr="00056BD9" w:rsidRDefault="00217212" w:rsidP="001B03D4">
                  <w:pPr>
                    <w:jc w:val="center"/>
                    <w:rPr>
                      <w:rFonts w:cstheme="minorHAnsi"/>
                      <w:b/>
                      <w:sz w:val="20"/>
                      <w:szCs w:val="20"/>
                      <w:u w:val="single"/>
                    </w:rPr>
                  </w:pPr>
                </w:p>
                <w:p w14:paraId="110FE72B"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324" w:type="dxa"/>
                </w:tcPr>
                <w:p w14:paraId="2A24187E" w14:textId="77777777" w:rsidR="00217212" w:rsidRPr="00056BD9" w:rsidRDefault="00217212" w:rsidP="001B03D4">
                  <w:pPr>
                    <w:jc w:val="center"/>
                    <w:rPr>
                      <w:rFonts w:cstheme="minorHAnsi"/>
                      <w:b/>
                      <w:sz w:val="20"/>
                      <w:szCs w:val="20"/>
                      <w:u w:val="single"/>
                    </w:rPr>
                  </w:pPr>
                </w:p>
                <w:p w14:paraId="45CC5245"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150" w:type="dxa"/>
                </w:tcPr>
                <w:p w14:paraId="4A7CF942" w14:textId="77777777" w:rsidR="00217212" w:rsidRPr="00056BD9" w:rsidRDefault="00217212" w:rsidP="001B03D4">
                  <w:pPr>
                    <w:jc w:val="center"/>
                    <w:rPr>
                      <w:rFonts w:cstheme="minorHAnsi"/>
                      <w:b/>
                      <w:sz w:val="20"/>
                      <w:szCs w:val="20"/>
                      <w:u w:val="single"/>
                    </w:rPr>
                  </w:pPr>
                </w:p>
                <w:p w14:paraId="37732ACD"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14:paraId="583DBB6F"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14:paraId="534C7DAB" w14:textId="77777777"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44" w:type="dxa"/>
                  <w:textDirection w:val="btLr"/>
                </w:tcPr>
                <w:p w14:paraId="387DFBFD"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56" w:type="dxa"/>
                  <w:textDirection w:val="btLr"/>
                </w:tcPr>
                <w:p w14:paraId="5438DDD8" w14:textId="77777777"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56" w:type="dxa"/>
                  <w:textDirection w:val="btLr"/>
                </w:tcPr>
                <w:p w14:paraId="24A38581"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56" w:type="dxa"/>
                  <w:textDirection w:val="btLr"/>
                </w:tcPr>
                <w:p w14:paraId="30457E21"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902531" w:rsidRPr="00056BD9" w14:paraId="310B91FC" w14:textId="77777777" w:rsidTr="004F2DD8">
              <w:trPr>
                <w:gridAfter w:val="1"/>
                <w:wAfter w:w="356" w:type="dxa"/>
                <w:trHeight w:val="305"/>
              </w:trPr>
              <w:tc>
                <w:tcPr>
                  <w:tcW w:w="2884" w:type="dxa"/>
                </w:tcPr>
                <w:p w14:paraId="4B33057F" w14:textId="77777777" w:rsidR="00902531" w:rsidRPr="00056BD9" w:rsidRDefault="00902531" w:rsidP="00902531">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539" w:type="dxa"/>
                </w:tcPr>
                <w:p w14:paraId="7F66C5DB" w14:textId="77777777" w:rsidR="00902531" w:rsidRPr="00D84EB9" w:rsidRDefault="00902531" w:rsidP="00902531">
                  <w:pPr>
                    <w:rPr>
                      <w:rFonts w:cstheme="minorHAnsi"/>
                      <w:sz w:val="16"/>
                      <w:szCs w:val="16"/>
                    </w:rPr>
                  </w:pPr>
                  <w:r>
                    <w:rPr>
                      <w:rFonts w:cstheme="minorHAnsi"/>
                      <w:sz w:val="16"/>
                      <w:szCs w:val="16"/>
                    </w:rPr>
                    <w:t>Provide parents with activities to do with their children at home in the areas of literacy, math, science, etc. to increase student achievement; provide information about grade specific standards</w:t>
                  </w:r>
                </w:p>
              </w:tc>
              <w:tc>
                <w:tcPr>
                  <w:tcW w:w="3324" w:type="dxa"/>
                </w:tcPr>
                <w:p w14:paraId="24C151E7" w14:textId="77777777" w:rsidR="00902531" w:rsidRPr="00D84EB9" w:rsidRDefault="00902531" w:rsidP="00902531">
                  <w:pPr>
                    <w:rPr>
                      <w:rFonts w:cstheme="minorHAnsi"/>
                      <w:sz w:val="16"/>
                      <w:szCs w:val="16"/>
                    </w:rPr>
                  </w:pPr>
                  <w:r>
                    <w:rPr>
                      <w:rFonts w:cstheme="minorHAnsi"/>
                      <w:sz w:val="16"/>
                      <w:szCs w:val="16"/>
                    </w:rPr>
                    <w:t>Grade specific standards and parent resource page from FLDOE, FSA resources, websites such as FSA Portal and practice assessments, grade level expectations, homework policy, communication procedures, attendance expectations, PBIS information</w:t>
                  </w:r>
                </w:p>
              </w:tc>
              <w:tc>
                <w:tcPr>
                  <w:tcW w:w="3150" w:type="dxa"/>
                </w:tcPr>
                <w:p w14:paraId="276FE1C3" w14:textId="77777777" w:rsidR="00EF4257" w:rsidRDefault="00EF4257" w:rsidP="00902531">
                  <w:pPr>
                    <w:rPr>
                      <w:rFonts w:cstheme="minorHAnsi"/>
                      <w:sz w:val="16"/>
                      <w:szCs w:val="16"/>
                    </w:rPr>
                  </w:pPr>
                  <w:r>
                    <w:rPr>
                      <w:rFonts w:cstheme="minorHAnsi"/>
                      <w:sz w:val="16"/>
                      <w:szCs w:val="16"/>
                    </w:rPr>
                    <w:t>9/11/18 1</w:t>
                  </w:r>
                  <w:r w:rsidRPr="00EF4257">
                    <w:rPr>
                      <w:rFonts w:cstheme="minorHAnsi"/>
                      <w:sz w:val="16"/>
                      <w:szCs w:val="16"/>
                      <w:vertAlign w:val="superscript"/>
                    </w:rPr>
                    <w:t>st</w:t>
                  </w:r>
                  <w:r>
                    <w:rPr>
                      <w:rFonts w:cstheme="minorHAnsi"/>
                      <w:sz w:val="16"/>
                      <w:szCs w:val="16"/>
                    </w:rPr>
                    <w:t xml:space="preserve"> Grade Family Night 5:45 pm</w:t>
                  </w:r>
                </w:p>
                <w:p w14:paraId="0A34BD53" w14:textId="77777777" w:rsidR="00EF4257" w:rsidRDefault="00EF4257" w:rsidP="00902531">
                  <w:pPr>
                    <w:rPr>
                      <w:rFonts w:cstheme="minorHAnsi"/>
                      <w:sz w:val="16"/>
                      <w:szCs w:val="16"/>
                    </w:rPr>
                  </w:pPr>
                  <w:r>
                    <w:rPr>
                      <w:rFonts w:cstheme="minorHAnsi"/>
                      <w:sz w:val="16"/>
                      <w:szCs w:val="16"/>
                    </w:rPr>
                    <w:t>9/11/18  3</w:t>
                  </w:r>
                  <w:r w:rsidRPr="00EF4257">
                    <w:rPr>
                      <w:rFonts w:cstheme="minorHAnsi"/>
                      <w:sz w:val="16"/>
                      <w:szCs w:val="16"/>
                      <w:vertAlign w:val="superscript"/>
                    </w:rPr>
                    <w:t>rd</w:t>
                  </w:r>
                  <w:r>
                    <w:rPr>
                      <w:rFonts w:cstheme="minorHAnsi"/>
                      <w:sz w:val="16"/>
                      <w:szCs w:val="16"/>
                    </w:rPr>
                    <w:t xml:space="preserve"> Grade Family Night 6:30 pm</w:t>
                  </w:r>
                </w:p>
                <w:p w14:paraId="244FD792" w14:textId="77777777" w:rsidR="00EF4257" w:rsidRDefault="00EF4257" w:rsidP="00902531">
                  <w:pPr>
                    <w:rPr>
                      <w:rFonts w:cstheme="minorHAnsi"/>
                      <w:sz w:val="16"/>
                      <w:szCs w:val="16"/>
                    </w:rPr>
                  </w:pPr>
                  <w:r>
                    <w:rPr>
                      <w:rFonts w:cstheme="minorHAnsi"/>
                      <w:sz w:val="16"/>
                      <w:szCs w:val="16"/>
                    </w:rPr>
                    <w:t>9/18/18  4</w:t>
                  </w:r>
                  <w:r w:rsidRPr="00EF4257">
                    <w:rPr>
                      <w:rFonts w:cstheme="minorHAnsi"/>
                      <w:sz w:val="16"/>
                      <w:szCs w:val="16"/>
                      <w:vertAlign w:val="superscript"/>
                    </w:rPr>
                    <w:t>th</w:t>
                  </w:r>
                  <w:r>
                    <w:rPr>
                      <w:rFonts w:cstheme="minorHAnsi"/>
                      <w:sz w:val="16"/>
                      <w:szCs w:val="16"/>
                    </w:rPr>
                    <w:t xml:space="preserve"> Grade Family Night 5:45 pm</w:t>
                  </w:r>
                </w:p>
                <w:p w14:paraId="260DBB48" w14:textId="77777777" w:rsidR="00902531" w:rsidRDefault="00EF4257" w:rsidP="00902531">
                  <w:pPr>
                    <w:rPr>
                      <w:rFonts w:cstheme="minorHAnsi"/>
                      <w:sz w:val="16"/>
                      <w:szCs w:val="16"/>
                    </w:rPr>
                  </w:pPr>
                  <w:r>
                    <w:rPr>
                      <w:rFonts w:cstheme="minorHAnsi"/>
                      <w:sz w:val="16"/>
                      <w:szCs w:val="16"/>
                    </w:rPr>
                    <w:t xml:space="preserve">9/18/18 </w:t>
                  </w:r>
                  <w:r w:rsidR="00902531">
                    <w:rPr>
                      <w:rFonts w:cstheme="minorHAnsi"/>
                      <w:sz w:val="16"/>
                      <w:szCs w:val="16"/>
                    </w:rPr>
                    <w:t xml:space="preserve"> </w:t>
                  </w:r>
                  <w:r>
                    <w:rPr>
                      <w:rFonts w:cstheme="minorHAnsi"/>
                      <w:sz w:val="16"/>
                      <w:szCs w:val="16"/>
                    </w:rPr>
                    <w:t>5</w:t>
                  </w:r>
                  <w:r w:rsidRPr="00EF4257">
                    <w:rPr>
                      <w:rFonts w:cstheme="minorHAnsi"/>
                      <w:sz w:val="16"/>
                      <w:szCs w:val="16"/>
                      <w:vertAlign w:val="superscript"/>
                    </w:rPr>
                    <w:t>th</w:t>
                  </w:r>
                  <w:r>
                    <w:rPr>
                      <w:rFonts w:cstheme="minorHAnsi"/>
                      <w:sz w:val="16"/>
                      <w:szCs w:val="16"/>
                    </w:rPr>
                    <w:t xml:space="preserve"> </w:t>
                  </w:r>
                  <w:r w:rsidR="00902531">
                    <w:rPr>
                      <w:rFonts w:cstheme="minorHAnsi"/>
                      <w:sz w:val="16"/>
                      <w:szCs w:val="16"/>
                    </w:rPr>
                    <w:t>Grade Family Night 6</w:t>
                  </w:r>
                  <w:r>
                    <w:rPr>
                      <w:rFonts w:cstheme="minorHAnsi"/>
                      <w:sz w:val="16"/>
                      <w:szCs w:val="16"/>
                    </w:rPr>
                    <w:t xml:space="preserve">:30 </w:t>
                  </w:r>
                  <w:r w:rsidR="00902531">
                    <w:rPr>
                      <w:rFonts w:cstheme="minorHAnsi"/>
                      <w:sz w:val="16"/>
                      <w:szCs w:val="16"/>
                    </w:rPr>
                    <w:t>pm</w:t>
                  </w:r>
                </w:p>
                <w:p w14:paraId="77D67851" w14:textId="77777777" w:rsidR="00902531" w:rsidRDefault="004F2DD8" w:rsidP="00902531">
                  <w:pPr>
                    <w:rPr>
                      <w:rFonts w:cstheme="minorHAnsi"/>
                      <w:sz w:val="16"/>
                      <w:szCs w:val="16"/>
                    </w:rPr>
                  </w:pPr>
                  <w:r>
                    <w:rPr>
                      <w:rFonts w:cstheme="minorHAnsi"/>
                      <w:sz w:val="16"/>
                      <w:szCs w:val="16"/>
                    </w:rPr>
                    <w:t xml:space="preserve">9/25/18  </w:t>
                  </w:r>
                  <w:r w:rsidR="00902531">
                    <w:rPr>
                      <w:rFonts w:cstheme="minorHAnsi"/>
                      <w:sz w:val="16"/>
                      <w:szCs w:val="16"/>
                    </w:rPr>
                    <w:t xml:space="preserve">Kindergarten Family Night </w:t>
                  </w:r>
                  <w:r>
                    <w:rPr>
                      <w:rFonts w:cstheme="minorHAnsi"/>
                      <w:sz w:val="16"/>
                      <w:szCs w:val="16"/>
                    </w:rPr>
                    <w:t xml:space="preserve">5:45 </w:t>
                  </w:r>
                  <w:r w:rsidR="00902531">
                    <w:rPr>
                      <w:rFonts w:cstheme="minorHAnsi"/>
                      <w:sz w:val="16"/>
                      <w:szCs w:val="16"/>
                    </w:rPr>
                    <w:t>pm</w:t>
                  </w:r>
                </w:p>
                <w:p w14:paraId="79D2C058" w14:textId="77777777" w:rsidR="00902531" w:rsidRDefault="004F2DD8" w:rsidP="00902531">
                  <w:pPr>
                    <w:rPr>
                      <w:rFonts w:cstheme="minorHAnsi"/>
                      <w:sz w:val="16"/>
                      <w:szCs w:val="16"/>
                    </w:rPr>
                  </w:pPr>
                  <w:r>
                    <w:rPr>
                      <w:rFonts w:cstheme="minorHAnsi"/>
                      <w:sz w:val="16"/>
                      <w:szCs w:val="16"/>
                    </w:rPr>
                    <w:t>9/25/18 2nd</w:t>
                  </w:r>
                  <w:r w:rsidR="00902531" w:rsidRPr="005D37E7">
                    <w:rPr>
                      <w:rFonts w:cstheme="minorHAnsi"/>
                      <w:sz w:val="16"/>
                      <w:szCs w:val="16"/>
                      <w:vertAlign w:val="superscript"/>
                    </w:rPr>
                    <w:t>t</w:t>
                  </w:r>
                  <w:r w:rsidR="00902531">
                    <w:rPr>
                      <w:rFonts w:cstheme="minorHAnsi"/>
                      <w:sz w:val="16"/>
                      <w:szCs w:val="16"/>
                    </w:rPr>
                    <w:t xml:space="preserve"> Grade Family Night 6</w:t>
                  </w:r>
                  <w:r>
                    <w:rPr>
                      <w:rFonts w:cstheme="minorHAnsi"/>
                      <w:sz w:val="16"/>
                      <w:szCs w:val="16"/>
                    </w:rPr>
                    <w:t xml:space="preserve">:30 </w:t>
                  </w:r>
                  <w:r w:rsidR="00902531">
                    <w:rPr>
                      <w:rFonts w:cstheme="minorHAnsi"/>
                      <w:sz w:val="16"/>
                      <w:szCs w:val="16"/>
                    </w:rPr>
                    <w:t>pm</w:t>
                  </w:r>
                </w:p>
                <w:p w14:paraId="2529F92A" w14:textId="77777777" w:rsidR="00902531" w:rsidRDefault="00902531" w:rsidP="00902531">
                  <w:pPr>
                    <w:rPr>
                      <w:rFonts w:cstheme="minorHAnsi"/>
                      <w:sz w:val="16"/>
                      <w:szCs w:val="16"/>
                    </w:rPr>
                  </w:pPr>
                </w:p>
                <w:p w14:paraId="56488A36" w14:textId="77777777" w:rsidR="00902531" w:rsidRPr="00D84EB9" w:rsidRDefault="00902531" w:rsidP="00902531">
                  <w:pPr>
                    <w:rPr>
                      <w:rFonts w:cstheme="minorHAnsi"/>
                      <w:sz w:val="16"/>
                      <w:szCs w:val="16"/>
                    </w:rPr>
                  </w:pPr>
                  <w:r>
                    <w:rPr>
                      <w:rFonts w:cstheme="minorHAnsi"/>
                      <w:sz w:val="16"/>
                      <w:szCs w:val="16"/>
                    </w:rPr>
                    <w:t>All information and materials are provided to parents who are unable to attend the meetings per request.</w:t>
                  </w:r>
                </w:p>
              </w:tc>
              <w:tc>
                <w:tcPr>
                  <w:tcW w:w="444" w:type="dxa"/>
                </w:tcPr>
                <w:p w14:paraId="37EB1E2C" w14:textId="77777777" w:rsidR="00902531" w:rsidRPr="00056BD9" w:rsidRDefault="00902531" w:rsidP="00902531">
                  <w:pPr>
                    <w:rPr>
                      <w:rFonts w:cstheme="minorHAnsi"/>
                      <w:sz w:val="16"/>
                      <w:szCs w:val="16"/>
                    </w:rPr>
                  </w:pPr>
                </w:p>
              </w:tc>
              <w:tc>
                <w:tcPr>
                  <w:tcW w:w="356" w:type="dxa"/>
                </w:tcPr>
                <w:p w14:paraId="51F14EAE" w14:textId="77777777" w:rsidR="00902531" w:rsidRPr="00056BD9" w:rsidRDefault="00902531" w:rsidP="00902531">
                  <w:pPr>
                    <w:rPr>
                      <w:rFonts w:cstheme="minorHAnsi"/>
                      <w:sz w:val="16"/>
                      <w:szCs w:val="16"/>
                    </w:rPr>
                  </w:pPr>
                </w:p>
              </w:tc>
              <w:tc>
                <w:tcPr>
                  <w:tcW w:w="356" w:type="dxa"/>
                </w:tcPr>
                <w:p w14:paraId="31645B1A" w14:textId="77777777" w:rsidR="00902531" w:rsidRPr="00056BD9" w:rsidRDefault="00902531" w:rsidP="00902531">
                  <w:pPr>
                    <w:rPr>
                      <w:rFonts w:cstheme="minorHAnsi"/>
                      <w:sz w:val="16"/>
                      <w:szCs w:val="16"/>
                    </w:rPr>
                  </w:pPr>
                  <w:r>
                    <w:rPr>
                      <w:rFonts w:cstheme="minorHAnsi"/>
                      <w:sz w:val="16"/>
                      <w:szCs w:val="16"/>
                    </w:rPr>
                    <w:t>X</w:t>
                  </w:r>
                </w:p>
              </w:tc>
              <w:tc>
                <w:tcPr>
                  <w:tcW w:w="356" w:type="dxa"/>
                </w:tcPr>
                <w:p w14:paraId="7207D1E1" w14:textId="77777777" w:rsidR="00902531" w:rsidRPr="00056BD9" w:rsidRDefault="00902531" w:rsidP="00902531">
                  <w:pPr>
                    <w:rPr>
                      <w:rFonts w:cstheme="minorHAnsi"/>
                      <w:sz w:val="16"/>
                      <w:szCs w:val="16"/>
                    </w:rPr>
                  </w:pPr>
                  <w:r>
                    <w:rPr>
                      <w:rFonts w:cstheme="minorHAnsi"/>
                      <w:sz w:val="16"/>
                      <w:szCs w:val="16"/>
                    </w:rPr>
                    <w:t>X</w:t>
                  </w:r>
                </w:p>
              </w:tc>
            </w:tr>
            <w:tr w:rsidR="00902531" w:rsidRPr="00056BD9" w14:paraId="68FAD848" w14:textId="77777777" w:rsidTr="004F2DD8">
              <w:trPr>
                <w:gridAfter w:val="1"/>
                <w:wAfter w:w="356" w:type="dxa"/>
                <w:trHeight w:val="341"/>
              </w:trPr>
              <w:tc>
                <w:tcPr>
                  <w:tcW w:w="2884" w:type="dxa"/>
                </w:tcPr>
                <w:p w14:paraId="23EC4418" w14:textId="77777777" w:rsidR="00902531" w:rsidRPr="00056BD9" w:rsidRDefault="00902531" w:rsidP="00902531">
                  <w:pPr>
                    <w:jc w:val="center"/>
                    <w:rPr>
                      <w:rFonts w:cstheme="minorHAnsi"/>
                      <w:b/>
                      <w:sz w:val="16"/>
                      <w:szCs w:val="16"/>
                    </w:rPr>
                  </w:pPr>
                  <w:r w:rsidRPr="00056BD9">
                    <w:rPr>
                      <w:rFonts w:cstheme="minorHAnsi"/>
                      <w:b/>
                      <w:sz w:val="16"/>
                      <w:szCs w:val="16"/>
                    </w:rPr>
                    <w:t xml:space="preserve">State Tests &amp; Achievement Levels </w:t>
                  </w:r>
                </w:p>
              </w:tc>
              <w:tc>
                <w:tcPr>
                  <w:tcW w:w="2539" w:type="dxa"/>
                </w:tcPr>
                <w:p w14:paraId="39FD1480" w14:textId="77777777" w:rsidR="00902531" w:rsidRPr="00D84EB9" w:rsidRDefault="00902531" w:rsidP="00902531">
                  <w:pPr>
                    <w:rPr>
                      <w:rFonts w:cstheme="minorHAnsi"/>
                      <w:sz w:val="16"/>
                      <w:szCs w:val="16"/>
                    </w:rPr>
                  </w:pPr>
                  <w:r>
                    <w:rPr>
                      <w:rFonts w:cstheme="minorHAnsi"/>
                      <w:sz w:val="16"/>
                      <w:szCs w:val="16"/>
                    </w:rPr>
                    <w:t>Provide parents with information about grade specific standards and assessments at each grade level</w:t>
                  </w:r>
                </w:p>
              </w:tc>
              <w:tc>
                <w:tcPr>
                  <w:tcW w:w="3324" w:type="dxa"/>
                </w:tcPr>
                <w:p w14:paraId="3D084CCA" w14:textId="77777777" w:rsidR="00902531" w:rsidRPr="00D84EB9" w:rsidRDefault="00902531" w:rsidP="00902531">
                  <w:pPr>
                    <w:rPr>
                      <w:rFonts w:cstheme="minorHAnsi"/>
                      <w:sz w:val="16"/>
                      <w:szCs w:val="16"/>
                    </w:rPr>
                  </w:pPr>
                  <w:r>
                    <w:rPr>
                      <w:rFonts w:cstheme="minorHAnsi"/>
                      <w:sz w:val="16"/>
                      <w:szCs w:val="16"/>
                    </w:rPr>
                    <w:t>Parent resource pages from FLDOE, FSA Portal and practice assessments, testing dates, explanation of achievement levels</w:t>
                  </w:r>
                </w:p>
              </w:tc>
              <w:tc>
                <w:tcPr>
                  <w:tcW w:w="3150" w:type="dxa"/>
                </w:tcPr>
                <w:p w14:paraId="0276B681" w14:textId="77777777" w:rsidR="00902531" w:rsidRDefault="00902531" w:rsidP="00902531">
                  <w:pPr>
                    <w:rPr>
                      <w:rFonts w:cstheme="minorHAnsi"/>
                      <w:sz w:val="16"/>
                      <w:szCs w:val="16"/>
                    </w:rPr>
                  </w:pPr>
                  <w:r>
                    <w:rPr>
                      <w:rFonts w:cstheme="minorHAnsi"/>
                      <w:sz w:val="16"/>
                      <w:szCs w:val="16"/>
                    </w:rPr>
                    <w:t>During Family Nights listed above</w:t>
                  </w:r>
                </w:p>
                <w:p w14:paraId="1F443387" w14:textId="77777777" w:rsidR="00EF4257" w:rsidRDefault="00EF4257" w:rsidP="00902531">
                  <w:pPr>
                    <w:rPr>
                      <w:rFonts w:cstheme="minorHAnsi"/>
                      <w:sz w:val="16"/>
                      <w:szCs w:val="16"/>
                    </w:rPr>
                  </w:pPr>
                </w:p>
                <w:p w14:paraId="16799285" w14:textId="77777777" w:rsidR="00902531" w:rsidRPr="00D84EB9" w:rsidRDefault="00902531" w:rsidP="00902531">
                  <w:pPr>
                    <w:rPr>
                      <w:rFonts w:cstheme="minorHAnsi"/>
                      <w:sz w:val="16"/>
                      <w:szCs w:val="16"/>
                    </w:rPr>
                  </w:pPr>
                  <w:r>
                    <w:rPr>
                      <w:rFonts w:cstheme="minorHAnsi"/>
                      <w:sz w:val="16"/>
                      <w:szCs w:val="16"/>
                    </w:rPr>
                    <w:t>All information and materials are provided to parents who are unable to attend the meetings per request.</w:t>
                  </w:r>
                </w:p>
              </w:tc>
              <w:tc>
                <w:tcPr>
                  <w:tcW w:w="444" w:type="dxa"/>
                </w:tcPr>
                <w:p w14:paraId="50F6C5F1" w14:textId="77777777" w:rsidR="00902531" w:rsidRPr="00056BD9" w:rsidRDefault="00902531" w:rsidP="00902531">
                  <w:pPr>
                    <w:rPr>
                      <w:rFonts w:cstheme="minorHAnsi"/>
                      <w:sz w:val="16"/>
                      <w:szCs w:val="16"/>
                    </w:rPr>
                  </w:pPr>
                </w:p>
              </w:tc>
              <w:tc>
                <w:tcPr>
                  <w:tcW w:w="356" w:type="dxa"/>
                </w:tcPr>
                <w:p w14:paraId="26148F49" w14:textId="77777777" w:rsidR="00902531" w:rsidRPr="00056BD9" w:rsidRDefault="00902531" w:rsidP="00902531">
                  <w:pPr>
                    <w:rPr>
                      <w:rFonts w:cstheme="minorHAnsi"/>
                      <w:sz w:val="16"/>
                      <w:szCs w:val="16"/>
                    </w:rPr>
                  </w:pPr>
                </w:p>
              </w:tc>
              <w:tc>
                <w:tcPr>
                  <w:tcW w:w="356" w:type="dxa"/>
                </w:tcPr>
                <w:p w14:paraId="7DC9AA19" w14:textId="77777777" w:rsidR="00902531" w:rsidRPr="00056BD9" w:rsidRDefault="00902531" w:rsidP="00902531">
                  <w:pPr>
                    <w:rPr>
                      <w:rFonts w:cstheme="minorHAnsi"/>
                      <w:sz w:val="16"/>
                      <w:szCs w:val="16"/>
                    </w:rPr>
                  </w:pPr>
                  <w:r>
                    <w:rPr>
                      <w:rFonts w:cstheme="minorHAnsi"/>
                      <w:sz w:val="16"/>
                      <w:szCs w:val="16"/>
                    </w:rPr>
                    <w:t>X</w:t>
                  </w:r>
                </w:p>
              </w:tc>
              <w:tc>
                <w:tcPr>
                  <w:tcW w:w="356" w:type="dxa"/>
                </w:tcPr>
                <w:p w14:paraId="3C8F8555" w14:textId="77777777" w:rsidR="00902531" w:rsidRPr="00056BD9" w:rsidRDefault="00902531" w:rsidP="00902531">
                  <w:pPr>
                    <w:rPr>
                      <w:rFonts w:cstheme="minorHAnsi"/>
                      <w:sz w:val="16"/>
                      <w:szCs w:val="16"/>
                    </w:rPr>
                  </w:pPr>
                  <w:r>
                    <w:rPr>
                      <w:rFonts w:cstheme="minorHAnsi"/>
                      <w:sz w:val="16"/>
                      <w:szCs w:val="16"/>
                    </w:rPr>
                    <w:t>X</w:t>
                  </w:r>
                </w:p>
              </w:tc>
            </w:tr>
            <w:tr w:rsidR="00902531" w:rsidRPr="00056BD9" w14:paraId="68776F62" w14:textId="77777777" w:rsidTr="004F2DD8">
              <w:trPr>
                <w:trHeight w:val="310"/>
              </w:trPr>
              <w:tc>
                <w:tcPr>
                  <w:tcW w:w="2884" w:type="dxa"/>
                </w:tcPr>
                <w:p w14:paraId="7A482A27" w14:textId="77777777" w:rsidR="00902531" w:rsidRPr="00056BD9" w:rsidRDefault="00902531" w:rsidP="00902531">
                  <w:pPr>
                    <w:jc w:val="center"/>
                    <w:rPr>
                      <w:rFonts w:cstheme="minorHAnsi"/>
                      <w:b/>
                      <w:sz w:val="16"/>
                      <w:szCs w:val="16"/>
                    </w:rPr>
                  </w:pPr>
                  <w:r>
                    <w:rPr>
                      <w:rFonts w:cstheme="minorHAnsi"/>
                      <w:b/>
                      <w:sz w:val="16"/>
                      <w:szCs w:val="16"/>
                    </w:rPr>
                    <w:tab/>
                  </w: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539" w:type="dxa"/>
                </w:tcPr>
                <w:p w14:paraId="3D861EDE" w14:textId="77777777" w:rsidR="00902531" w:rsidRPr="00D84EB9" w:rsidRDefault="00902531" w:rsidP="00902531">
                  <w:pPr>
                    <w:rPr>
                      <w:rFonts w:cstheme="minorHAnsi"/>
                      <w:sz w:val="16"/>
                      <w:szCs w:val="16"/>
                    </w:rPr>
                  </w:pPr>
                  <w:r>
                    <w:rPr>
                      <w:rFonts w:cstheme="minorHAnsi"/>
                      <w:sz w:val="16"/>
                      <w:szCs w:val="16"/>
                    </w:rPr>
                    <w:t>Provide parents with resources and information to help prepare students to transition from PreK to Kindergarten</w:t>
                  </w:r>
                </w:p>
              </w:tc>
              <w:tc>
                <w:tcPr>
                  <w:tcW w:w="3324" w:type="dxa"/>
                </w:tcPr>
                <w:p w14:paraId="5D5AF87F" w14:textId="77777777" w:rsidR="00902531" w:rsidRPr="00D84EB9" w:rsidRDefault="00902531" w:rsidP="00902531">
                  <w:pPr>
                    <w:rPr>
                      <w:rFonts w:cstheme="minorHAnsi"/>
                      <w:sz w:val="16"/>
                      <w:szCs w:val="16"/>
                    </w:rPr>
                  </w:pPr>
                  <w:r>
                    <w:rPr>
                      <w:rFonts w:cstheme="minorHAnsi"/>
                      <w:sz w:val="16"/>
                      <w:szCs w:val="16"/>
                    </w:rPr>
                    <w:t>Kindergarten readiness packets, information about school policies, procedures, and parent involvement opportunities.</w:t>
                  </w:r>
                </w:p>
              </w:tc>
              <w:tc>
                <w:tcPr>
                  <w:tcW w:w="3150" w:type="dxa"/>
                </w:tcPr>
                <w:p w14:paraId="05FC15C7" w14:textId="77777777" w:rsidR="00902531" w:rsidRPr="00D84EB9" w:rsidRDefault="00902531" w:rsidP="00902531">
                  <w:pPr>
                    <w:rPr>
                      <w:rFonts w:cstheme="minorHAnsi"/>
                      <w:sz w:val="16"/>
                      <w:szCs w:val="16"/>
                    </w:rPr>
                  </w:pPr>
                  <w:r>
                    <w:rPr>
                      <w:rFonts w:cstheme="minorHAnsi"/>
                      <w:sz w:val="16"/>
                      <w:szCs w:val="16"/>
                    </w:rPr>
                    <w:t>Spring 2019</w:t>
                  </w:r>
                </w:p>
              </w:tc>
              <w:tc>
                <w:tcPr>
                  <w:tcW w:w="444" w:type="dxa"/>
                </w:tcPr>
                <w:p w14:paraId="32DC2D83" w14:textId="77777777" w:rsidR="00902531" w:rsidRPr="00056BD9" w:rsidRDefault="00902531" w:rsidP="00902531">
                  <w:pPr>
                    <w:rPr>
                      <w:rFonts w:cstheme="minorHAnsi"/>
                      <w:sz w:val="16"/>
                      <w:szCs w:val="16"/>
                    </w:rPr>
                  </w:pPr>
                </w:p>
              </w:tc>
              <w:tc>
                <w:tcPr>
                  <w:tcW w:w="356" w:type="dxa"/>
                </w:tcPr>
                <w:p w14:paraId="43CAD999" w14:textId="77777777" w:rsidR="00902531" w:rsidRPr="00056BD9" w:rsidRDefault="00902531" w:rsidP="00902531">
                  <w:pPr>
                    <w:rPr>
                      <w:rFonts w:cstheme="minorHAnsi"/>
                      <w:sz w:val="16"/>
                      <w:szCs w:val="16"/>
                    </w:rPr>
                  </w:pPr>
                </w:p>
              </w:tc>
              <w:tc>
                <w:tcPr>
                  <w:tcW w:w="356" w:type="dxa"/>
                </w:tcPr>
                <w:p w14:paraId="580AA8B5" w14:textId="77777777" w:rsidR="00902531" w:rsidRPr="00056BD9" w:rsidRDefault="00902531" w:rsidP="00902531">
                  <w:pPr>
                    <w:rPr>
                      <w:rFonts w:cstheme="minorHAnsi"/>
                      <w:sz w:val="16"/>
                      <w:szCs w:val="16"/>
                    </w:rPr>
                  </w:pPr>
                  <w:r>
                    <w:rPr>
                      <w:rFonts w:cstheme="minorHAnsi"/>
                      <w:sz w:val="16"/>
                      <w:szCs w:val="16"/>
                    </w:rPr>
                    <w:t>X</w:t>
                  </w:r>
                </w:p>
              </w:tc>
              <w:tc>
                <w:tcPr>
                  <w:tcW w:w="356" w:type="dxa"/>
                </w:tcPr>
                <w:p w14:paraId="2BF717B3" w14:textId="77777777" w:rsidR="00902531" w:rsidRDefault="00902531" w:rsidP="00902531">
                  <w:pPr>
                    <w:rPr>
                      <w:rFonts w:cstheme="minorHAnsi"/>
                      <w:sz w:val="16"/>
                      <w:szCs w:val="16"/>
                    </w:rPr>
                  </w:pPr>
                  <w:r>
                    <w:rPr>
                      <w:rFonts w:cstheme="minorHAnsi"/>
                      <w:sz w:val="16"/>
                      <w:szCs w:val="16"/>
                    </w:rPr>
                    <w:t>X</w:t>
                  </w:r>
                </w:p>
                <w:p w14:paraId="4154EFBD" w14:textId="77777777" w:rsidR="00902531" w:rsidRPr="00902531" w:rsidRDefault="00902531" w:rsidP="00902531">
                  <w:pPr>
                    <w:rPr>
                      <w:rFonts w:cstheme="minorHAnsi"/>
                      <w:sz w:val="16"/>
                      <w:szCs w:val="16"/>
                    </w:rPr>
                  </w:pPr>
                </w:p>
              </w:tc>
              <w:tc>
                <w:tcPr>
                  <w:tcW w:w="356" w:type="dxa"/>
                </w:tcPr>
                <w:p w14:paraId="727E0AF6" w14:textId="77777777" w:rsidR="00902531" w:rsidRPr="00056BD9" w:rsidRDefault="00902531">
                  <w:r>
                    <w:tab/>
                  </w:r>
                </w:p>
              </w:tc>
            </w:tr>
            <w:tr w:rsidR="00902531" w:rsidRPr="00056BD9" w14:paraId="2B03B5EE" w14:textId="77777777" w:rsidTr="004F2DD8">
              <w:trPr>
                <w:gridAfter w:val="1"/>
                <w:wAfter w:w="356" w:type="dxa"/>
                <w:trHeight w:val="305"/>
              </w:trPr>
              <w:tc>
                <w:tcPr>
                  <w:tcW w:w="2884" w:type="dxa"/>
                </w:tcPr>
                <w:p w14:paraId="48F8F1B8" w14:textId="77777777" w:rsidR="00902531" w:rsidRPr="00056BD9" w:rsidRDefault="00902531" w:rsidP="00902531">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539" w:type="dxa"/>
                </w:tcPr>
                <w:p w14:paraId="115E07FF" w14:textId="77777777" w:rsidR="00902531" w:rsidRPr="00D84EB9" w:rsidRDefault="00902531" w:rsidP="00902531">
                  <w:pPr>
                    <w:rPr>
                      <w:rFonts w:cstheme="minorHAnsi"/>
                      <w:sz w:val="16"/>
                      <w:szCs w:val="16"/>
                    </w:rPr>
                  </w:pPr>
                  <w:r>
                    <w:rPr>
                      <w:rFonts w:cstheme="minorHAnsi"/>
                      <w:sz w:val="16"/>
                      <w:szCs w:val="16"/>
                    </w:rPr>
                    <w:t>Provide parents with activities and information to help students at home; provide resources and materials that parents can use with their children</w:t>
                  </w:r>
                </w:p>
              </w:tc>
              <w:tc>
                <w:tcPr>
                  <w:tcW w:w="3324" w:type="dxa"/>
                </w:tcPr>
                <w:p w14:paraId="5F65878B" w14:textId="77777777" w:rsidR="00902531" w:rsidRPr="00D84EB9" w:rsidRDefault="00902531" w:rsidP="00902531">
                  <w:pPr>
                    <w:rPr>
                      <w:rFonts w:cstheme="minorHAnsi"/>
                      <w:sz w:val="16"/>
                      <w:szCs w:val="16"/>
                    </w:rPr>
                  </w:pPr>
                  <w:r>
                    <w:rPr>
                      <w:rFonts w:cstheme="minorHAnsi"/>
                      <w:sz w:val="16"/>
                      <w:szCs w:val="16"/>
                    </w:rPr>
                    <w:t>Grade specific standards and parent resource page from FLDOE, FSA resources, websites such as FSA Portal and practice assessments, grade level expectations</w:t>
                  </w:r>
                </w:p>
              </w:tc>
              <w:tc>
                <w:tcPr>
                  <w:tcW w:w="3150" w:type="dxa"/>
                </w:tcPr>
                <w:p w14:paraId="550DCB64" w14:textId="77777777" w:rsidR="00902531" w:rsidRDefault="00902531" w:rsidP="00902531">
                  <w:pPr>
                    <w:rPr>
                      <w:rFonts w:cstheme="minorHAnsi"/>
                      <w:sz w:val="16"/>
                      <w:szCs w:val="16"/>
                    </w:rPr>
                  </w:pPr>
                  <w:r>
                    <w:rPr>
                      <w:rFonts w:cstheme="minorHAnsi"/>
                      <w:sz w:val="16"/>
                      <w:szCs w:val="16"/>
                    </w:rPr>
                    <w:t>During Family Nights listed above</w:t>
                  </w:r>
                </w:p>
                <w:p w14:paraId="0D40AAC0" w14:textId="77777777" w:rsidR="00EF4257" w:rsidRDefault="00EF4257" w:rsidP="00902531">
                  <w:pPr>
                    <w:rPr>
                      <w:rFonts w:cstheme="minorHAnsi"/>
                      <w:sz w:val="16"/>
                      <w:szCs w:val="16"/>
                    </w:rPr>
                  </w:pPr>
                </w:p>
                <w:p w14:paraId="04E33F0D" w14:textId="77777777" w:rsidR="00902531" w:rsidRPr="00D84EB9" w:rsidRDefault="00902531" w:rsidP="00902531">
                  <w:pPr>
                    <w:rPr>
                      <w:rFonts w:cstheme="minorHAnsi"/>
                      <w:sz w:val="16"/>
                      <w:szCs w:val="16"/>
                    </w:rPr>
                  </w:pPr>
                  <w:r>
                    <w:rPr>
                      <w:rFonts w:cstheme="minorHAnsi"/>
                      <w:sz w:val="16"/>
                      <w:szCs w:val="16"/>
                    </w:rPr>
                    <w:t>All information and materials are provided to parents who are unable to attend the meetings per request.</w:t>
                  </w:r>
                </w:p>
              </w:tc>
              <w:tc>
                <w:tcPr>
                  <w:tcW w:w="444" w:type="dxa"/>
                </w:tcPr>
                <w:p w14:paraId="1CF68B26" w14:textId="77777777" w:rsidR="00902531" w:rsidRPr="00056BD9" w:rsidRDefault="00902531" w:rsidP="00902531">
                  <w:pPr>
                    <w:rPr>
                      <w:rFonts w:cstheme="minorHAnsi"/>
                      <w:sz w:val="16"/>
                      <w:szCs w:val="16"/>
                    </w:rPr>
                  </w:pPr>
                </w:p>
              </w:tc>
              <w:tc>
                <w:tcPr>
                  <w:tcW w:w="356" w:type="dxa"/>
                </w:tcPr>
                <w:p w14:paraId="3944F7D6" w14:textId="77777777" w:rsidR="00902531" w:rsidRPr="00056BD9" w:rsidRDefault="00902531" w:rsidP="00902531">
                  <w:pPr>
                    <w:rPr>
                      <w:rFonts w:cstheme="minorHAnsi"/>
                      <w:sz w:val="16"/>
                      <w:szCs w:val="16"/>
                    </w:rPr>
                  </w:pPr>
                </w:p>
              </w:tc>
              <w:tc>
                <w:tcPr>
                  <w:tcW w:w="356" w:type="dxa"/>
                </w:tcPr>
                <w:p w14:paraId="25E4AE13" w14:textId="77777777" w:rsidR="00902531" w:rsidRPr="00056BD9" w:rsidRDefault="00902531" w:rsidP="00902531">
                  <w:pPr>
                    <w:rPr>
                      <w:rFonts w:cstheme="minorHAnsi"/>
                      <w:sz w:val="16"/>
                      <w:szCs w:val="16"/>
                    </w:rPr>
                  </w:pPr>
                  <w:r>
                    <w:rPr>
                      <w:rFonts w:cstheme="minorHAnsi"/>
                      <w:sz w:val="16"/>
                      <w:szCs w:val="16"/>
                    </w:rPr>
                    <w:t>X</w:t>
                  </w:r>
                </w:p>
              </w:tc>
              <w:tc>
                <w:tcPr>
                  <w:tcW w:w="356" w:type="dxa"/>
                </w:tcPr>
                <w:p w14:paraId="50F6E6DE" w14:textId="77777777" w:rsidR="00902531" w:rsidRPr="00056BD9" w:rsidRDefault="00902531" w:rsidP="00902531">
                  <w:pPr>
                    <w:rPr>
                      <w:rFonts w:cstheme="minorHAnsi"/>
                      <w:sz w:val="16"/>
                      <w:szCs w:val="16"/>
                    </w:rPr>
                  </w:pPr>
                  <w:r>
                    <w:rPr>
                      <w:rFonts w:cstheme="minorHAnsi"/>
                      <w:sz w:val="16"/>
                      <w:szCs w:val="16"/>
                    </w:rPr>
                    <w:t>X</w:t>
                  </w:r>
                </w:p>
              </w:tc>
            </w:tr>
            <w:tr w:rsidR="00902531" w:rsidRPr="00056BD9" w14:paraId="26E204AD" w14:textId="77777777" w:rsidTr="004F2DD8">
              <w:trPr>
                <w:gridAfter w:val="1"/>
                <w:wAfter w:w="356" w:type="dxa"/>
                <w:trHeight w:val="345"/>
              </w:trPr>
              <w:tc>
                <w:tcPr>
                  <w:tcW w:w="2884" w:type="dxa"/>
                </w:tcPr>
                <w:p w14:paraId="486738C9" w14:textId="77777777" w:rsidR="00902531" w:rsidRPr="00056BD9" w:rsidRDefault="00902531" w:rsidP="00902531">
                  <w:pPr>
                    <w:jc w:val="center"/>
                    <w:rPr>
                      <w:rFonts w:cstheme="minorHAnsi"/>
                      <w:b/>
                      <w:sz w:val="16"/>
                      <w:szCs w:val="16"/>
                    </w:rPr>
                  </w:pPr>
                  <w:r w:rsidRPr="00056BD9">
                    <w:rPr>
                      <w:rFonts w:cstheme="minorHAnsi"/>
                      <w:b/>
                      <w:sz w:val="16"/>
                      <w:szCs w:val="16"/>
                    </w:rPr>
                    <w:t xml:space="preserve">Technology, Parent Portal </w:t>
                  </w:r>
                </w:p>
              </w:tc>
              <w:tc>
                <w:tcPr>
                  <w:tcW w:w="2539" w:type="dxa"/>
                </w:tcPr>
                <w:p w14:paraId="3AFA623E" w14:textId="77777777" w:rsidR="00902531" w:rsidRPr="00D84EB9" w:rsidRDefault="00902531" w:rsidP="00902531">
                  <w:pPr>
                    <w:rPr>
                      <w:rFonts w:cstheme="minorHAnsi"/>
                      <w:sz w:val="16"/>
                      <w:szCs w:val="16"/>
                    </w:rPr>
                  </w:pPr>
                  <w:r>
                    <w:rPr>
                      <w:rFonts w:cstheme="minorHAnsi"/>
                      <w:sz w:val="16"/>
                      <w:szCs w:val="16"/>
                    </w:rPr>
                    <w:t>Provide parents with activities and information to help students at home; provide resources and materials that parents can use with their children</w:t>
                  </w:r>
                </w:p>
              </w:tc>
              <w:tc>
                <w:tcPr>
                  <w:tcW w:w="3324" w:type="dxa"/>
                </w:tcPr>
                <w:p w14:paraId="3297BB97" w14:textId="77777777" w:rsidR="00902531" w:rsidRPr="00D84EB9" w:rsidRDefault="00902531" w:rsidP="00902531">
                  <w:pPr>
                    <w:rPr>
                      <w:rFonts w:cstheme="minorHAnsi"/>
                      <w:sz w:val="16"/>
                      <w:szCs w:val="16"/>
                    </w:rPr>
                  </w:pPr>
                  <w:r>
                    <w:rPr>
                      <w:rFonts w:cstheme="minorHAnsi"/>
                      <w:sz w:val="16"/>
                      <w:szCs w:val="16"/>
                    </w:rPr>
                    <w:t>Grade specific standards and parent resource page from FLDOE, FSA resources, websites such as FSA Portal and practice assessments, grade level expectations</w:t>
                  </w:r>
                </w:p>
              </w:tc>
              <w:tc>
                <w:tcPr>
                  <w:tcW w:w="3150" w:type="dxa"/>
                </w:tcPr>
                <w:p w14:paraId="02046C3F" w14:textId="77777777" w:rsidR="00902531" w:rsidRDefault="00902531" w:rsidP="00902531">
                  <w:pPr>
                    <w:rPr>
                      <w:rFonts w:cstheme="minorHAnsi"/>
                      <w:sz w:val="16"/>
                      <w:szCs w:val="16"/>
                    </w:rPr>
                  </w:pPr>
                  <w:r>
                    <w:rPr>
                      <w:rFonts w:cstheme="minorHAnsi"/>
                      <w:sz w:val="16"/>
                      <w:szCs w:val="16"/>
                    </w:rPr>
                    <w:t>During Family Nights listed above</w:t>
                  </w:r>
                </w:p>
                <w:p w14:paraId="7EB95EEF" w14:textId="77777777" w:rsidR="00EF4257" w:rsidRDefault="00EF4257" w:rsidP="00902531">
                  <w:pPr>
                    <w:rPr>
                      <w:rFonts w:cstheme="minorHAnsi"/>
                      <w:sz w:val="16"/>
                      <w:szCs w:val="16"/>
                    </w:rPr>
                  </w:pPr>
                </w:p>
                <w:p w14:paraId="287C03EB" w14:textId="77777777" w:rsidR="00902531" w:rsidRPr="00D84EB9" w:rsidRDefault="00902531" w:rsidP="00902531">
                  <w:pPr>
                    <w:rPr>
                      <w:rFonts w:cstheme="minorHAnsi"/>
                      <w:sz w:val="16"/>
                      <w:szCs w:val="16"/>
                    </w:rPr>
                  </w:pPr>
                  <w:r>
                    <w:rPr>
                      <w:rFonts w:cstheme="minorHAnsi"/>
                      <w:sz w:val="16"/>
                      <w:szCs w:val="16"/>
                    </w:rPr>
                    <w:t>All information and materials are provided to parents who are unable to attend the meetings per request.</w:t>
                  </w:r>
                </w:p>
              </w:tc>
              <w:tc>
                <w:tcPr>
                  <w:tcW w:w="444" w:type="dxa"/>
                </w:tcPr>
                <w:p w14:paraId="38AF19F9" w14:textId="77777777" w:rsidR="00902531" w:rsidRPr="00056BD9" w:rsidRDefault="00902531" w:rsidP="00902531">
                  <w:pPr>
                    <w:rPr>
                      <w:rFonts w:cstheme="minorHAnsi"/>
                      <w:sz w:val="16"/>
                      <w:szCs w:val="16"/>
                    </w:rPr>
                  </w:pPr>
                </w:p>
              </w:tc>
              <w:tc>
                <w:tcPr>
                  <w:tcW w:w="356" w:type="dxa"/>
                </w:tcPr>
                <w:p w14:paraId="308449DD" w14:textId="77777777" w:rsidR="00902531" w:rsidRPr="00056BD9" w:rsidRDefault="00902531" w:rsidP="00902531">
                  <w:pPr>
                    <w:rPr>
                      <w:rFonts w:cstheme="minorHAnsi"/>
                      <w:sz w:val="16"/>
                      <w:szCs w:val="16"/>
                    </w:rPr>
                  </w:pPr>
                </w:p>
              </w:tc>
              <w:tc>
                <w:tcPr>
                  <w:tcW w:w="356" w:type="dxa"/>
                </w:tcPr>
                <w:p w14:paraId="5E12660B" w14:textId="77777777" w:rsidR="00902531" w:rsidRPr="00056BD9" w:rsidRDefault="00902531" w:rsidP="00902531">
                  <w:pPr>
                    <w:rPr>
                      <w:rFonts w:cstheme="minorHAnsi"/>
                      <w:sz w:val="16"/>
                      <w:szCs w:val="16"/>
                    </w:rPr>
                  </w:pPr>
                  <w:r>
                    <w:rPr>
                      <w:rFonts w:cstheme="minorHAnsi"/>
                      <w:sz w:val="16"/>
                      <w:szCs w:val="16"/>
                    </w:rPr>
                    <w:t>X</w:t>
                  </w:r>
                </w:p>
              </w:tc>
              <w:tc>
                <w:tcPr>
                  <w:tcW w:w="356" w:type="dxa"/>
                </w:tcPr>
                <w:p w14:paraId="02E1AE22" w14:textId="77777777" w:rsidR="00902531" w:rsidRPr="00056BD9" w:rsidRDefault="00902531" w:rsidP="00902531">
                  <w:pPr>
                    <w:rPr>
                      <w:rFonts w:cstheme="minorHAnsi"/>
                      <w:sz w:val="16"/>
                      <w:szCs w:val="16"/>
                    </w:rPr>
                  </w:pPr>
                  <w:r>
                    <w:rPr>
                      <w:rFonts w:cstheme="minorHAnsi"/>
                      <w:sz w:val="16"/>
                      <w:szCs w:val="16"/>
                    </w:rPr>
                    <w:t>X</w:t>
                  </w:r>
                </w:p>
              </w:tc>
            </w:tr>
            <w:tr w:rsidR="00902531" w:rsidRPr="00056BD9" w14:paraId="5917D2A6" w14:textId="77777777" w:rsidTr="004F2DD8">
              <w:trPr>
                <w:gridAfter w:val="1"/>
                <w:wAfter w:w="356" w:type="dxa"/>
                <w:trHeight w:val="328"/>
              </w:trPr>
              <w:tc>
                <w:tcPr>
                  <w:tcW w:w="2884" w:type="dxa"/>
                </w:tcPr>
                <w:p w14:paraId="47DA2EC6" w14:textId="77777777" w:rsidR="00902531" w:rsidRPr="00056BD9" w:rsidRDefault="00902531" w:rsidP="00902531">
                  <w:pPr>
                    <w:jc w:val="center"/>
                    <w:rPr>
                      <w:rFonts w:cstheme="minorHAnsi"/>
                      <w:b/>
                      <w:sz w:val="16"/>
                      <w:szCs w:val="16"/>
                    </w:rPr>
                  </w:pPr>
                  <w:r>
                    <w:rPr>
                      <w:rFonts w:cstheme="minorHAnsi"/>
                      <w:b/>
                      <w:sz w:val="16"/>
                      <w:szCs w:val="16"/>
                    </w:rPr>
                    <w:t>College and Career</w:t>
                  </w:r>
                </w:p>
              </w:tc>
              <w:tc>
                <w:tcPr>
                  <w:tcW w:w="2539" w:type="dxa"/>
                </w:tcPr>
                <w:p w14:paraId="18414F2E" w14:textId="77777777" w:rsidR="00902531" w:rsidRPr="00056BD9" w:rsidRDefault="00902531" w:rsidP="00902531">
                  <w:pPr>
                    <w:rPr>
                      <w:rFonts w:cstheme="minorHAnsi"/>
                      <w:sz w:val="16"/>
                      <w:szCs w:val="16"/>
                    </w:rPr>
                  </w:pPr>
                </w:p>
              </w:tc>
              <w:tc>
                <w:tcPr>
                  <w:tcW w:w="3324" w:type="dxa"/>
                </w:tcPr>
                <w:p w14:paraId="1C8744BF" w14:textId="77777777" w:rsidR="00902531" w:rsidRPr="00056BD9" w:rsidRDefault="00902531" w:rsidP="00902531">
                  <w:pPr>
                    <w:rPr>
                      <w:rFonts w:cstheme="minorHAnsi"/>
                      <w:sz w:val="16"/>
                      <w:szCs w:val="16"/>
                    </w:rPr>
                  </w:pPr>
                </w:p>
              </w:tc>
              <w:tc>
                <w:tcPr>
                  <w:tcW w:w="3150" w:type="dxa"/>
                </w:tcPr>
                <w:p w14:paraId="0C650D3C" w14:textId="77777777" w:rsidR="00902531" w:rsidRPr="00056BD9" w:rsidRDefault="00902531" w:rsidP="00902531">
                  <w:pPr>
                    <w:rPr>
                      <w:rFonts w:cstheme="minorHAnsi"/>
                      <w:sz w:val="16"/>
                      <w:szCs w:val="16"/>
                    </w:rPr>
                  </w:pPr>
                </w:p>
              </w:tc>
              <w:tc>
                <w:tcPr>
                  <w:tcW w:w="444" w:type="dxa"/>
                </w:tcPr>
                <w:p w14:paraId="1BB972F8" w14:textId="77777777" w:rsidR="00902531" w:rsidRPr="00056BD9" w:rsidRDefault="00902531" w:rsidP="00902531">
                  <w:pPr>
                    <w:rPr>
                      <w:rFonts w:cstheme="minorHAnsi"/>
                      <w:sz w:val="16"/>
                      <w:szCs w:val="16"/>
                    </w:rPr>
                  </w:pPr>
                </w:p>
              </w:tc>
              <w:tc>
                <w:tcPr>
                  <w:tcW w:w="356" w:type="dxa"/>
                </w:tcPr>
                <w:p w14:paraId="347C421A" w14:textId="77777777" w:rsidR="00902531" w:rsidRPr="00056BD9" w:rsidRDefault="00902531" w:rsidP="00902531">
                  <w:pPr>
                    <w:rPr>
                      <w:rFonts w:cstheme="minorHAnsi"/>
                      <w:sz w:val="16"/>
                      <w:szCs w:val="16"/>
                    </w:rPr>
                  </w:pPr>
                </w:p>
              </w:tc>
              <w:tc>
                <w:tcPr>
                  <w:tcW w:w="356" w:type="dxa"/>
                </w:tcPr>
                <w:p w14:paraId="1E00A727" w14:textId="77777777" w:rsidR="00902531" w:rsidRPr="00056BD9" w:rsidRDefault="00902531" w:rsidP="00902531">
                  <w:pPr>
                    <w:rPr>
                      <w:rFonts w:cstheme="minorHAnsi"/>
                      <w:sz w:val="16"/>
                      <w:szCs w:val="16"/>
                    </w:rPr>
                  </w:pPr>
                </w:p>
              </w:tc>
              <w:tc>
                <w:tcPr>
                  <w:tcW w:w="356" w:type="dxa"/>
                </w:tcPr>
                <w:p w14:paraId="1A19567E" w14:textId="77777777" w:rsidR="00902531" w:rsidRPr="00056BD9" w:rsidRDefault="00902531" w:rsidP="00902531">
                  <w:pPr>
                    <w:rPr>
                      <w:rFonts w:cstheme="minorHAnsi"/>
                      <w:sz w:val="16"/>
                      <w:szCs w:val="16"/>
                    </w:rPr>
                  </w:pPr>
                </w:p>
              </w:tc>
            </w:tr>
            <w:tr w:rsidR="00902531" w:rsidRPr="00056BD9" w14:paraId="4BB2538D" w14:textId="77777777" w:rsidTr="004F2DD8">
              <w:trPr>
                <w:gridAfter w:val="1"/>
                <w:wAfter w:w="356" w:type="dxa"/>
                <w:trHeight w:val="328"/>
              </w:trPr>
              <w:tc>
                <w:tcPr>
                  <w:tcW w:w="2884" w:type="dxa"/>
                </w:tcPr>
                <w:p w14:paraId="01F910F6" w14:textId="77777777" w:rsidR="00902531" w:rsidRPr="00056BD9" w:rsidRDefault="00902531" w:rsidP="00902531">
                  <w:pPr>
                    <w:jc w:val="center"/>
                    <w:rPr>
                      <w:rFonts w:cstheme="minorHAnsi"/>
                      <w:b/>
                      <w:sz w:val="16"/>
                      <w:szCs w:val="16"/>
                    </w:rPr>
                  </w:pPr>
                  <w:r>
                    <w:rPr>
                      <w:rFonts w:cstheme="minorHAnsi"/>
                      <w:b/>
                      <w:sz w:val="16"/>
                      <w:szCs w:val="16"/>
                    </w:rPr>
                    <w:t>Graduation Requirements/Scholarships</w:t>
                  </w:r>
                </w:p>
              </w:tc>
              <w:tc>
                <w:tcPr>
                  <w:tcW w:w="2539" w:type="dxa"/>
                </w:tcPr>
                <w:p w14:paraId="4B0C5B00" w14:textId="77777777" w:rsidR="00902531" w:rsidRPr="00056BD9" w:rsidRDefault="00902531" w:rsidP="00902531">
                  <w:pPr>
                    <w:rPr>
                      <w:rFonts w:cstheme="minorHAnsi"/>
                      <w:sz w:val="16"/>
                      <w:szCs w:val="16"/>
                    </w:rPr>
                  </w:pPr>
                </w:p>
              </w:tc>
              <w:tc>
                <w:tcPr>
                  <w:tcW w:w="3324" w:type="dxa"/>
                </w:tcPr>
                <w:p w14:paraId="340BDA3B" w14:textId="77777777" w:rsidR="00902531" w:rsidRPr="00056BD9" w:rsidRDefault="00902531" w:rsidP="00902531">
                  <w:pPr>
                    <w:rPr>
                      <w:rFonts w:cstheme="minorHAnsi"/>
                      <w:sz w:val="16"/>
                      <w:szCs w:val="16"/>
                    </w:rPr>
                  </w:pPr>
                </w:p>
              </w:tc>
              <w:tc>
                <w:tcPr>
                  <w:tcW w:w="3150" w:type="dxa"/>
                </w:tcPr>
                <w:p w14:paraId="45BFE200" w14:textId="77777777" w:rsidR="00902531" w:rsidRPr="00056BD9" w:rsidRDefault="00902531" w:rsidP="00902531">
                  <w:pPr>
                    <w:rPr>
                      <w:rFonts w:cstheme="minorHAnsi"/>
                      <w:sz w:val="16"/>
                      <w:szCs w:val="16"/>
                    </w:rPr>
                  </w:pPr>
                </w:p>
              </w:tc>
              <w:tc>
                <w:tcPr>
                  <w:tcW w:w="444" w:type="dxa"/>
                </w:tcPr>
                <w:p w14:paraId="6D4DE84C" w14:textId="77777777" w:rsidR="00902531" w:rsidRPr="00056BD9" w:rsidRDefault="00902531" w:rsidP="00902531">
                  <w:pPr>
                    <w:rPr>
                      <w:rFonts w:cstheme="minorHAnsi"/>
                      <w:sz w:val="16"/>
                      <w:szCs w:val="16"/>
                    </w:rPr>
                  </w:pPr>
                </w:p>
              </w:tc>
              <w:tc>
                <w:tcPr>
                  <w:tcW w:w="356" w:type="dxa"/>
                </w:tcPr>
                <w:p w14:paraId="60D5A4B1" w14:textId="77777777" w:rsidR="00902531" w:rsidRPr="00056BD9" w:rsidRDefault="00902531" w:rsidP="00902531">
                  <w:pPr>
                    <w:rPr>
                      <w:rFonts w:cstheme="minorHAnsi"/>
                      <w:sz w:val="16"/>
                      <w:szCs w:val="16"/>
                    </w:rPr>
                  </w:pPr>
                </w:p>
              </w:tc>
              <w:tc>
                <w:tcPr>
                  <w:tcW w:w="356" w:type="dxa"/>
                </w:tcPr>
                <w:p w14:paraId="7F1C0884" w14:textId="77777777" w:rsidR="00902531" w:rsidRPr="00056BD9" w:rsidRDefault="00902531" w:rsidP="00902531">
                  <w:pPr>
                    <w:rPr>
                      <w:rFonts w:cstheme="minorHAnsi"/>
                      <w:sz w:val="16"/>
                      <w:szCs w:val="16"/>
                    </w:rPr>
                  </w:pPr>
                </w:p>
              </w:tc>
              <w:tc>
                <w:tcPr>
                  <w:tcW w:w="356" w:type="dxa"/>
                </w:tcPr>
                <w:p w14:paraId="717FB792" w14:textId="77777777" w:rsidR="00902531" w:rsidRPr="00056BD9" w:rsidRDefault="00902531" w:rsidP="00902531">
                  <w:pPr>
                    <w:rPr>
                      <w:rFonts w:cstheme="minorHAnsi"/>
                      <w:sz w:val="16"/>
                      <w:szCs w:val="16"/>
                    </w:rPr>
                  </w:pPr>
                </w:p>
              </w:tc>
            </w:tr>
            <w:tr w:rsidR="00902531" w:rsidRPr="00056BD9" w14:paraId="52659B4A" w14:textId="77777777" w:rsidTr="004F2DD8">
              <w:trPr>
                <w:gridAfter w:val="1"/>
                <w:wAfter w:w="356" w:type="dxa"/>
                <w:trHeight w:val="750"/>
              </w:trPr>
              <w:tc>
                <w:tcPr>
                  <w:tcW w:w="5423" w:type="dxa"/>
                  <w:gridSpan w:val="2"/>
                </w:tcPr>
                <w:p w14:paraId="133C1746" w14:textId="77777777" w:rsidR="00902531" w:rsidRPr="00056BD9" w:rsidRDefault="00902531" w:rsidP="00902531">
                  <w:pPr>
                    <w:rPr>
                      <w:rFonts w:cstheme="minorHAnsi"/>
                      <w:b/>
                      <w:sz w:val="16"/>
                      <w:szCs w:val="16"/>
                    </w:rPr>
                  </w:pPr>
                  <w:r w:rsidRPr="00056BD9">
                    <w:rPr>
                      <w:rFonts w:cstheme="minorHAnsi"/>
                      <w:b/>
                      <w:sz w:val="16"/>
                      <w:szCs w:val="16"/>
                    </w:rPr>
                    <w:t xml:space="preserve">How do you assess the needs of parents?  </w:t>
                  </w:r>
                </w:p>
                <w:p w14:paraId="0355A41C" w14:textId="77777777" w:rsidR="00902531" w:rsidRPr="00056BD9" w:rsidRDefault="00902531" w:rsidP="00902531">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14:paraId="07858B2F" w14:textId="77777777" w:rsidR="00902531" w:rsidRPr="00056BD9" w:rsidRDefault="00902531" w:rsidP="00902531">
                  <w:pPr>
                    <w:rPr>
                      <w:rFonts w:cstheme="minorHAnsi"/>
                      <w:b/>
                      <w:sz w:val="16"/>
                      <w:szCs w:val="16"/>
                    </w:rPr>
                  </w:pPr>
                </w:p>
              </w:tc>
              <w:tc>
                <w:tcPr>
                  <w:tcW w:w="7986" w:type="dxa"/>
                  <w:gridSpan w:val="6"/>
                </w:tcPr>
                <w:p w14:paraId="293948B7" w14:textId="77777777" w:rsidR="00902531" w:rsidRPr="00056BD9" w:rsidRDefault="00902531" w:rsidP="00902531">
                  <w:pPr>
                    <w:rPr>
                      <w:rFonts w:cstheme="minorHAnsi"/>
                      <w:sz w:val="16"/>
                      <w:szCs w:val="16"/>
                      <w:u w:val="single"/>
                    </w:rPr>
                  </w:pPr>
                </w:p>
                <w:p w14:paraId="15A768A1" w14:textId="77777777" w:rsidR="00902531" w:rsidRPr="00056BD9" w:rsidRDefault="00902531" w:rsidP="00902531">
                  <w:pPr>
                    <w:rPr>
                      <w:rFonts w:cstheme="minorHAnsi"/>
                      <w:sz w:val="16"/>
                      <w:szCs w:val="16"/>
                      <w:u w:val="single"/>
                    </w:rPr>
                  </w:pPr>
                  <w:r>
                    <w:rPr>
                      <w:rFonts w:cstheme="minorHAnsi"/>
                      <w:sz w:val="16"/>
                      <w:szCs w:val="16"/>
                    </w:rPr>
                    <w:t>At each family event, such as the Annual Parent Meeting or grade level Family Nights, CCE provides a family survey to assess the needs of the families.  We ask for their feedback on the event, as well as suggestions for other workshops we could provide to better serve them and their students</w:t>
                  </w:r>
                </w:p>
              </w:tc>
            </w:tr>
            <w:tr w:rsidR="00902531" w:rsidRPr="00056BD9" w14:paraId="56E86D99" w14:textId="77777777" w:rsidTr="004F2DD8">
              <w:trPr>
                <w:gridAfter w:val="1"/>
                <w:wAfter w:w="356" w:type="dxa"/>
                <w:trHeight w:val="369"/>
              </w:trPr>
              <w:tc>
                <w:tcPr>
                  <w:tcW w:w="5423" w:type="dxa"/>
                  <w:gridSpan w:val="2"/>
                </w:tcPr>
                <w:p w14:paraId="1F034592" w14:textId="77777777" w:rsidR="00902531" w:rsidRPr="00056BD9" w:rsidRDefault="00902531" w:rsidP="00902531">
                  <w:pPr>
                    <w:rPr>
                      <w:rFonts w:cstheme="minorHAnsi"/>
                      <w:b/>
                      <w:sz w:val="16"/>
                      <w:szCs w:val="16"/>
                    </w:rPr>
                  </w:pPr>
                  <w:r w:rsidRPr="00056BD9">
                    <w:rPr>
                      <w:rFonts w:cstheme="minorHAnsi"/>
                      <w:b/>
                      <w:sz w:val="16"/>
                      <w:szCs w:val="16"/>
                    </w:rPr>
                    <w:t>How do you evaluate effectiveness?</w:t>
                  </w:r>
                </w:p>
              </w:tc>
              <w:tc>
                <w:tcPr>
                  <w:tcW w:w="7986" w:type="dxa"/>
                  <w:gridSpan w:val="6"/>
                </w:tcPr>
                <w:p w14:paraId="5B90A3CA" w14:textId="77777777" w:rsidR="00902531" w:rsidRPr="00D84EB9" w:rsidRDefault="00902531" w:rsidP="00902531">
                  <w:pPr>
                    <w:rPr>
                      <w:rFonts w:cstheme="minorHAnsi"/>
                      <w:sz w:val="16"/>
                      <w:szCs w:val="16"/>
                    </w:rPr>
                  </w:pPr>
                  <w:r>
                    <w:rPr>
                      <w:rFonts w:cstheme="minorHAnsi"/>
                      <w:sz w:val="16"/>
                      <w:szCs w:val="16"/>
                    </w:rPr>
                    <w:t>CCE evaluates the effectiveness of the family engagement activities by the feedback provided by the families.</w:t>
                  </w:r>
                </w:p>
              </w:tc>
            </w:tr>
            <w:tr w:rsidR="00902531" w:rsidRPr="00056BD9" w14:paraId="4E1031FA" w14:textId="77777777" w:rsidTr="004F2DD8">
              <w:trPr>
                <w:gridAfter w:val="1"/>
                <w:wAfter w:w="356" w:type="dxa"/>
                <w:trHeight w:val="565"/>
              </w:trPr>
              <w:tc>
                <w:tcPr>
                  <w:tcW w:w="5423" w:type="dxa"/>
                  <w:gridSpan w:val="2"/>
                  <w:tcBorders>
                    <w:bottom w:val="single" w:sz="4" w:space="0" w:color="auto"/>
                  </w:tcBorders>
                </w:tcPr>
                <w:p w14:paraId="2DC17208" w14:textId="77777777" w:rsidR="00902531" w:rsidRPr="00056BD9" w:rsidRDefault="00902531" w:rsidP="00902531">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7986" w:type="dxa"/>
                  <w:gridSpan w:val="6"/>
                  <w:tcBorders>
                    <w:bottom w:val="single" w:sz="4" w:space="0" w:color="auto"/>
                  </w:tcBorders>
                </w:tcPr>
                <w:p w14:paraId="71406283" w14:textId="77777777" w:rsidR="00902531" w:rsidRPr="00D84EB9" w:rsidRDefault="00902531" w:rsidP="00902531">
                  <w:pPr>
                    <w:rPr>
                      <w:rFonts w:cstheme="minorHAnsi"/>
                      <w:sz w:val="16"/>
                      <w:szCs w:val="16"/>
                    </w:rPr>
                  </w:pPr>
                  <w:r>
                    <w:rPr>
                      <w:rFonts w:cstheme="minorHAnsi"/>
                      <w:sz w:val="16"/>
                      <w:szCs w:val="16"/>
                    </w:rPr>
                    <w:t>During each grade level family night in the fall, CCE provides families with grade specific standards and parent resource page from FLDOE, FSA resources, websites such as FSA Portal and practice assessments, grade level expectations, homework policy, communication procedures, attendance expectations, PBIS information.</w:t>
                  </w:r>
                </w:p>
              </w:tc>
            </w:tr>
            <w:tr w:rsidR="00902531" w:rsidRPr="00056BD9" w14:paraId="2778F401" w14:textId="77777777" w:rsidTr="004F2DD8">
              <w:trPr>
                <w:gridAfter w:val="1"/>
                <w:wAfter w:w="356" w:type="dxa"/>
                <w:trHeight w:val="554"/>
              </w:trPr>
              <w:tc>
                <w:tcPr>
                  <w:tcW w:w="5423" w:type="dxa"/>
                  <w:gridSpan w:val="2"/>
                  <w:tcBorders>
                    <w:bottom w:val="single" w:sz="4" w:space="0" w:color="auto"/>
                  </w:tcBorders>
                </w:tcPr>
                <w:p w14:paraId="5E5A1D5C" w14:textId="77777777" w:rsidR="00902531" w:rsidRPr="00056BD9" w:rsidRDefault="00902531" w:rsidP="00902531">
                  <w:pPr>
                    <w:rPr>
                      <w:rFonts w:cstheme="minorHAnsi"/>
                      <w:b/>
                      <w:sz w:val="16"/>
                      <w:szCs w:val="16"/>
                    </w:rPr>
                  </w:pPr>
                  <w:bookmarkStart w:id="0" w:name="_GoBack"/>
                  <w:bookmarkEnd w:id="0"/>
                  <w:r w:rsidRPr="00056BD9">
                    <w:rPr>
                      <w:rFonts w:cstheme="minorHAnsi"/>
                      <w:b/>
                      <w:sz w:val="16"/>
                      <w:szCs w:val="16"/>
                    </w:rPr>
                    <w:t>Explain how your school implements activities that build relationships with the community, business partners, and churches, to improve student achievement?</w:t>
                  </w:r>
                </w:p>
              </w:tc>
              <w:tc>
                <w:tcPr>
                  <w:tcW w:w="7986" w:type="dxa"/>
                  <w:gridSpan w:val="6"/>
                  <w:tcBorders>
                    <w:bottom w:val="single" w:sz="4" w:space="0" w:color="auto"/>
                  </w:tcBorders>
                </w:tcPr>
                <w:p w14:paraId="42252E95" w14:textId="77777777" w:rsidR="00902531" w:rsidRPr="0066547A" w:rsidRDefault="00902531" w:rsidP="00902531">
                  <w:pPr>
                    <w:rPr>
                      <w:rFonts w:cstheme="minorHAnsi"/>
                      <w:sz w:val="16"/>
                      <w:szCs w:val="16"/>
                    </w:rPr>
                  </w:pPr>
                  <w:r>
                    <w:rPr>
                      <w:rFonts w:cstheme="minorHAnsi"/>
                      <w:sz w:val="16"/>
                      <w:szCs w:val="16"/>
                    </w:rPr>
                    <w:t xml:space="preserve">CCE invites families, community and business partners to present information during our annual Great American Teach-In in November.  We also partner with community and business partners to provide volunteer opportunities. </w:t>
                  </w:r>
                </w:p>
              </w:tc>
            </w:tr>
          </w:tbl>
          <w:p w14:paraId="66359716" w14:textId="77777777"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14:paraId="54D67AD6" w14:textId="77777777" w:rsidR="00217212" w:rsidRDefault="00217212" w:rsidP="006F3E74">
      <w:pPr>
        <w:spacing w:after="0"/>
        <w:rPr>
          <w:b/>
          <w:sz w:val="28"/>
        </w:rPr>
      </w:pPr>
    </w:p>
    <w:p w14:paraId="43333D22" w14:textId="77777777" w:rsidR="00217212" w:rsidRDefault="00217212">
      <w:pPr>
        <w:rPr>
          <w:b/>
          <w:sz w:val="28"/>
        </w:rPr>
      </w:pPr>
      <w:r>
        <w:rPr>
          <w:b/>
          <w:sz w:val="28"/>
        </w:rPr>
        <w:br w:type="page"/>
      </w:r>
    </w:p>
    <w:p w14:paraId="1FBD0F94" w14:textId="77777777"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14:paraId="330B6C85" w14:textId="77777777"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14:paraId="4ED9D458" w14:textId="77777777" w:rsidTr="001B03D4">
        <w:trPr>
          <w:trHeight w:val="299"/>
        </w:trPr>
        <w:tc>
          <w:tcPr>
            <w:tcW w:w="14220" w:type="dxa"/>
            <w:gridSpan w:val="5"/>
            <w:tcBorders>
              <w:top w:val="single" w:sz="4" w:space="0" w:color="auto"/>
            </w:tcBorders>
          </w:tcPr>
          <w:p w14:paraId="584EF64B" w14:textId="77777777"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684B7C20" w14:textId="77777777"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32E5D282"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35C99ADF"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12472818" w14:textId="77777777"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14:paraId="19EB8351" w14:textId="77777777" w:rsidTr="00217212">
        <w:trPr>
          <w:trHeight w:val="637"/>
        </w:trPr>
        <w:tc>
          <w:tcPr>
            <w:tcW w:w="2695" w:type="dxa"/>
          </w:tcPr>
          <w:p w14:paraId="15B41395"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14:paraId="385FE5EA"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14:paraId="520410FB" w14:textId="77777777"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14:paraId="010C5843"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14:paraId="51A2A51B" w14:textId="77777777" w:rsidR="008531AB" w:rsidRPr="00056BD9" w:rsidRDefault="008531AB" w:rsidP="001B03D4">
            <w:pPr>
              <w:jc w:val="center"/>
              <w:rPr>
                <w:rFonts w:cstheme="minorHAnsi"/>
                <w:sz w:val="16"/>
                <w:szCs w:val="20"/>
              </w:rPr>
            </w:pPr>
            <w:r w:rsidRPr="00056BD9">
              <w:rPr>
                <w:rFonts w:cstheme="minorHAnsi"/>
                <w:sz w:val="16"/>
                <w:szCs w:val="20"/>
              </w:rPr>
              <w:t>(Workshop, book study, etc.)</w:t>
            </w:r>
          </w:p>
          <w:p w14:paraId="67A4E170"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14:paraId="3B6968D1"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14:paraId="55E6FFAD"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1F6F0D" w:rsidRPr="00056BD9" w14:paraId="13245F77" w14:textId="77777777" w:rsidTr="00217212">
        <w:trPr>
          <w:trHeight w:val="386"/>
        </w:trPr>
        <w:tc>
          <w:tcPr>
            <w:tcW w:w="2695" w:type="dxa"/>
          </w:tcPr>
          <w:p w14:paraId="7B196A60" w14:textId="77777777" w:rsidR="001F6F0D" w:rsidRPr="00D84EB9" w:rsidRDefault="001F6F0D" w:rsidP="001F6F0D">
            <w:pPr>
              <w:rPr>
                <w:rFonts w:cstheme="minorHAnsi"/>
                <w:sz w:val="18"/>
                <w:szCs w:val="18"/>
              </w:rPr>
            </w:pPr>
            <w:r>
              <w:rPr>
                <w:rFonts w:cstheme="minorHAnsi"/>
                <w:sz w:val="18"/>
                <w:szCs w:val="18"/>
              </w:rPr>
              <w:t>Effective Parent Conferencing</w:t>
            </w:r>
          </w:p>
        </w:tc>
        <w:tc>
          <w:tcPr>
            <w:tcW w:w="3150" w:type="dxa"/>
          </w:tcPr>
          <w:p w14:paraId="1912EEAC" w14:textId="77777777" w:rsidR="001F6F0D" w:rsidRPr="00D84EB9" w:rsidRDefault="001F6F0D" w:rsidP="001F6F0D">
            <w:pPr>
              <w:rPr>
                <w:rFonts w:cstheme="minorHAnsi"/>
                <w:sz w:val="18"/>
                <w:szCs w:val="18"/>
              </w:rPr>
            </w:pPr>
            <w:r>
              <w:rPr>
                <w:rFonts w:cstheme="minorHAnsi"/>
                <w:sz w:val="18"/>
                <w:szCs w:val="18"/>
              </w:rPr>
              <w:t>Strategies for teachers to build family relationships and increase effective communication between school and home.</w:t>
            </w:r>
          </w:p>
        </w:tc>
        <w:tc>
          <w:tcPr>
            <w:tcW w:w="2610" w:type="dxa"/>
          </w:tcPr>
          <w:p w14:paraId="065AF176" w14:textId="77777777" w:rsidR="001F6F0D" w:rsidRPr="00D84EB9" w:rsidRDefault="001F6F0D" w:rsidP="001F6F0D">
            <w:pPr>
              <w:rPr>
                <w:rFonts w:cstheme="minorHAnsi"/>
                <w:sz w:val="18"/>
                <w:szCs w:val="18"/>
              </w:rPr>
            </w:pPr>
            <w:r>
              <w:rPr>
                <w:rFonts w:cstheme="minorHAnsi"/>
                <w:sz w:val="18"/>
                <w:szCs w:val="18"/>
              </w:rPr>
              <w:t>PD provided during faculty meeting</w:t>
            </w:r>
          </w:p>
        </w:tc>
        <w:tc>
          <w:tcPr>
            <w:tcW w:w="2970" w:type="dxa"/>
          </w:tcPr>
          <w:p w14:paraId="69EDFF73" w14:textId="77777777" w:rsidR="001F6F0D" w:rsidRPr="00D84EB9" w:rsidRDefault="001F6F0D" w:rsidP="001F6F0D">
            <w:pPr>
              <w:rPr>
                <w:rFonts w:cstheme="minorHAnsi"/>
                <w:sz w:val="18"/>
                <w:szCs w:val="18"/>
              </w:rPr>
            </w:pPr>
            <w:r>
              <w:rPr>
                <w:rFonts w:cstheme="minorHAnsi"/>
                <w:sz w:val="18"/>
                <w:szCs w:val="18"/>
              </w:rPr>
              <w:t>All teachers</w:t>
            </w:r>
          </w:p>
        </w:tc>
        <w:tc>
          <w:tcPr>
            <w:tcW w:w="2795" w:type="dxa"/>
          </w:tcPr>
          <w:p w14:paraId="6A6DD8D5" w14:textId="77777777" w:rsidR="001F6F0D" w:rsidRPr="00D84EB9" w:rsidRDefault="001F6F0D" w:rsidP="001F6F0D">
            <w:pPr>
              <w:rPr>
                <w:rFonts w:cstheme="minorHAnsi"/>
                <w:sz w:val="18"/>
                <w:szCs w:val="18"/>
              </w:rPr>
            </w:pPr>
            <w:r>
              <w:rPr>
                <w:rFonts w:cstheme="minorHAnsi"/>
                <w:sz w:val="18"/>
                <w:szCs w:val="18"/>
              </w:rPr>
              <w:t>September 2018</w:t>
            </w:r>
          </w:p>
        </w:tc>
      </w:tr>
      <w:tr w:rsidR="001F6F0D" w:rsidRPr="00056BD9" w14:paraId="28DBE973" w14:textId="77777777" w:rsidTr="00217212">
        <w:trPr>
          <w:trHeight w:val="350"/>
        </w:trPr>
        <w:tc>
          <w:tcPr>
            <w:tcW w:w="2695" w:type="dxa"/>
          </w:tcPr>
          <w:p w14:paraId="756F03E9" w14:textId="77777777" w:rsidR="001F6F0D" w:rsidRPr="00D84EB9" w:rsidRDefault="001F6F0D" w:rsidP="001F6F0D">
            <w:pPr>
              <w:rPr>
                <w:rFonts w:cstheme="minorHAnsi"/>
                <w:sz w:val="18"/>
                <w:szCs w:val="18"/>
              </w:rPr>
            </w:pPr>
            <w:r>
              <w:rPr>
                <w:rFonts w:cstheme="minorHAnsi"/>
                <w:sz w:val="18"/>
                <w:szCs w:val="18"/>
              </w:rPr>
              <w:t>Family Friendly Schools</w:t>
            </w:r>
          </w:p>
        </w:tc>
        <w:tc>
          <w:tcPr>
            <w:tcW w:w="3150" w:type="dxa"/>
          </w:tcPr>
          <w:p w14:paraId="3EF5FDE0" w14:textId="77777777" w:rsidR="001F6F0D" w:rsidRPr="00D84EB9" w:rsidRDefault="001F6F0D" w:rsidP="001F6F0D">
            <w:pPr>
              <w:rPr>
                <w:rFonts w:cstheme="minorHAnsi"/>
                <w:sz w:val="18"/>
                <w:szCs w:val="18"/>
              </w:rPr>
            </w:pPr>
            <w:r>
              <w:rPr>
                <w:rFonts w:cstheme="minorHAnsi"/>
                <w:sz w:val="18"/>
                <w:szCs w:val="18"/>
              </w:rPr>
              <w:t>Strategies for staff to build family relationships and creating a family friendly atmosphere</w:t>
            </w:r>
          </w:p>
        </w:tc>
        <w:tc>
          <w:tcPr>
            <w:tcW w:w="2610" w:type="dxa"/>
          </w:tcPr>
          <w:p w14:paraId="7E195A81" w14:textId="77777777" w:rsidR="001F6F0D" w:rsidRPr="00D84EB9" w:rsidRDefault="001F6F0D" w:rsidP="001F6F0D">
            <w:pPr>
              <w:rPr>
                <w:rFonts w:cstheme="minorHAnsi"/>
                <w:sz w:val="18"/>
                <w:szCs w:val="18"/>
              </w:rPr>
            </w:pPr>
            <w:r>
              <w:rPr>
                <w:rFonts w:cstheme="minorHAnsi"/>
                <w:sz w:val="18"/>
                <w:szCs w:val="18"/>
              </w:rPr>
              <w:t>PD provided during faculty meeting</w:t>
            </w:r>
          </w:p>
        </w:tc>
        <w:tc>
          <w:tcPr>
            <w:tcW w:w="2970" w:type="dxa"/>
          </w:tcPr>
          <w:p w14:paraId="2DB208CA" w14:textId="77777777" w:rsidR="001F6F0D" w:rsidRPr="00D84EB9" w:rsidRDefault="001F6F0D" w:rsidP="001F6F0D">
            <w:pPr>
              <w:rPr>
                <w:rFonts w:cstheme="minorHAnsi"/>
                <w:sz w:val="18"/>
                <w:szCs w:val="18"/>
              </w:rPr>
            </w:pPr>
            <w:r>
              <w:rPr>
                <w:rFonts w:cstheme="minorHAnsi"/>
                <w:sz w:val="18"/>
                <w:szCs w:val="18"/>
              </w:rPr>
              <w:t>All teachers/staff</w:t>
            </w:r>
          </w:p>
        </w:tc>
        <w:tc>
          <w:tcPr>
            <w:tcW w:w="2795" w:type="dxa"/>
          </w:tcPr>
          <w:p w14:paraId="22080606" w14:textId="77777777" w:rsidR="001F6F0D" w:rsidRPr="00D84EB9" w:rsidRDefault="001F6F0D" w:rsidP="001F6F0D">
            <w:pPr>
              <w:rPr>
                <w:rFonts w:cstheme="minorHAnsi"/>
                <w:sz w:val="18"/>
                <w:szCs w:val="18"/>
              </w:rPr>
            </w:pPr>
            <w:r>
              <w:rPr>
                <w:rFonts w:cstheme="minorHAnsi"/>
                <w:sz w:val="18"/>
                <w:szCs w:val="18"/>
              </w:rPr>
              <w:t>September 2018</w:t>
            </w:r>
          </w:p>
        </w:tc>
      </w:tr>
      <w:tr w:rsidR="001F6F0D" w:rsidRPr="00056BD9" w14:paraId="7F320A81" w14:textId="77777777" w:rsidTr="00217212">
        <w:trPr>
          <w:trHeight w:val="269"/>
        </w:trPr>
        <w:tc>
          <w:tcPr>
            <w:tcW w:w="2695" w:type="dxa"/>
          </w:tcPr>
          <w:p w14:paraId="1797AF61" w14:textId="77777777" w:rsidR="001F6F0D" w:rsidRPr="00056BD9" w:rsidRDefault="001F6F0D" w:rsidP="001F6F0D">
            <w:pPr>
              <w:rPr>
                <w:rFonts w:cstheme="minorHAnsi"/>
                <w:b/>
                <w:sz w:val="18"/>
                <w:szCs w:val="18"/>
              </w:rPr>
            </w:pPr>
          </w:p>
        </w:tc>
        <w:tc>
          <w:tcPr>
            <w:tcW w:w="3150" w:type="dxa"/>
          </w:tcPr>
          <w:p w14:paraId="312FE478" w14:textId="77777777" w:rsidR="001F6F0D" w:rsidRPr="00056BD9" w:rsidRDefault="001F6F0D" w:rsidP="001F6F0D">
            <w:pPr>
              <w:rPr>
                <w:rFonts w:cstheme="minorHAnsi"/>
                <w:sz w:val="18"/>
                <w:szCs w:val="18"/>
                <w:u w:val="single"/>
              </w:rPr>
            </w:pPr>
          </w:p>
          <w:p w14:paraId="155CAD55" w14:textId="77777777" w:rsidR="001F6F0D" w:rsidRPr="00056BD9" w:rsidRDefault="001F6F0D" w:rsidP="001F6F0D">
            <w:pPr>
              <w:rPr>
                <w:rFonts w:cstheme="minorHAnsi"/>
                <w:sz w:val="18"/>
                <w:szCs w:val="18"/>
                <w:u w:val="single"/>
              </w:rPr>
            </w:pPr>
          </w:p>
        </w:tc>
        <w:tc>
          <w:tcPr>
            <w:tcW w:w="2610" w:type="dxa"/>
          </w:tcPr>
          <w:p w14:paraId="1F725246" w14:textId="77777777" w:rsidR="001F6F0D" w:rsidRPr="00056BD9" w:rsidRDefault="001F6F0D" w:rsidP="001F6F0D">
            <w:pPr>
              <w:rPr>
                <w:rFonts w:cstheme="minorHAnsi"/>
                <w:sz w:val="18"/>
                <w:szCs w:val="18"/>
                <w:u w:val="single"/>
              </w:rPr>
            </w:pPr>
          </w:p>
        </w:tc>
        <w:tc>
          <w:tcPr>
            <w:tcW w:w="2970" w:type="dxa"/>
          </w:tcPr>
          <w:p w14:paraId="7FCB0A56" w14:textId="77777777" w:rsidR="001F6F0D" w:rsidRPr="00056BD9" w:rsidRDefault="001F6F0D" w:rsidP="001F6F0D">
            <w:pPr>
              <w:rPr>
                <w:rFonts w:cstheme="minorHAnsi"/>
                <w:sz w:val="18"/>
                <w:szCs w:val="18"/>
                <w:u w:val="single"/>
              </w:rPr>
            </w:pPr>
          </w:p>
        </w:tc>
        <w:tc>
          <w:tcPr>
            <w:tcW w:w="2795" w:type="dxa"/>
          </w:tcPr>
          <w:p w14:paraId="2B588D50" w14:textId="77777777" w:rsidR="001F6F0D" w:rsidRPr="00056BD9" w:rsidRDefault="001F6F0D" w:rsidP="001F6F0D">
            <w:pPr>
              <w:rPr>
                <w:rFonts w:cstheme="minorHAnsi"/>
                <w:sz w:val="18"/>
                <w:szCs w:val="18"/>
                <w:u w:val="single"/>
              </w:rPr>
            </w:pPr>
          </w:p>
        </w:tc>
      </w:tr>
    </w:tbl>
    <w:p w14:paraId="3DC9EBE7" w14:textId="77777777"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14:paraId="023A2115" w14:textId="77777777" w:rsidTr="001B03D4">
        <w:trPr>
          <w:trHeight w:val="490"/>
        </w:trPr>
        <w:tc>
          <w:tcPr>
            <w:tcW w:w="14113" w:type="dxa"/>
            <w:gridSpan w:val="2"/>
            <w:tcBorders>
              <w:top w:val="nil"/>
              <w:left w:val="nil"/>
              <w:bottom w:val="nil"/>
              <w:right w:val="nil"/>
            </w:tcBorders>
          </w:tcPr>
          <w:p w14:paraId="066BCC45" w14:textId="77777777" w:rsidR="008B7797" w:rsidRDefault="008B7797" w:rsidP="001B03D4">
            <w:pPr>
              <w:autoSpaceDE w:val="0"/>
              <w:autoSpaceDN w:val="0"/>
              <w:adjustRightInd w:val="0"/>
              <w:rPr>
                <w:rFonts w:cs="Arial"/>
                <w:b/>
                <w:bCs/>
                <w:color w:val="000000"/>
                <w:sz w:val="28"/>
                <w:szCs w:val="20"/>
              </w:rPr>
            </w:pPr>
          </w:p>
          <w:p w14:paraId="70883440" w14:textId="77777777"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34497C81" w14:textId="77777777"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14:paraId="111E119A" w14:textId="77777777" w:rsidTr="001B03D4">
        <w:trPr>
          <w:trHeight w:val="221"/>
        </w:trPr>
        <w:tc>
          <w:tcPr>
            <w:tcW w:w="14113" w:type="dxa"/>
            <w:gridSpan w:val="2"/>
            <w:tcBorders>
              <w:top w:val="nil"/>
              <w:left w:val="nil"/>
              <w:bottom w:val="single" w:sz="4" w:space="0" w:color="auto"/>
              <w:right w:val="nil"/>
            </w:tcBorders>
          </w:tcPr>
          <w:p w14:paraId="0B13C94C" w14:textId="77777777"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4B5A73" w:rsidRPr="00056BD9" w14:paraId="66E53065" w14:textId="77777777" w:rsidTr="001B03D4">
        <w:trPr>
          <w:trHeight w:val="490"/>
        </w:trPr>
        <w:tc>
          <w:tcPr>
            <w:tcW w:w="1838" w:type="dxa"/>
            <w:tcBorders>
              <w:top w:val="single" w:sz="4" w:space="0" w:color="auto"/>
            </w:tcBorders>
          </w:tcPr>
          <w:p w14:paraId="4995F2C3" w14:textId="77777777" w:rsidR="004B5A73" w:rsidRPr="00056BD9" w:rsidRDefault="004B5A73" w:rsidP="004B5A73">
            <w:pPr>
              <w:numPr>
                <w:ilvl w:val="0"/>
                <w:numId w:val="5"/>
              </w:numPr>
              <w:contextualSpacing/>
              <w:rPr>
                <w:rFonts w:cstheme="minorHAnsi"/>
                <w:b/>
                <w:i/>
                <w:sz w:val="20"/>
                <w:szCs w:val="20"/>
              </w:rPr>
            </w:pPr>
            <w:r w:rsidRPr="00056BD9">
              <w:rPr>
                <w:rFonts w:cstheme="minorHAnsi"/>
                <w:b/>
                <w:i/>
                <w:sz w:val="20"/>
                <w:szCs w:val="20"/>
              </w:rPr>
              <w:t>Homeless</w:t>
            </w:r>
          </w:p>
          <w:p w14:paraId="188F0BC8" w14:textId="77777777" w:rsidR="004B5A73" w:rsidRPr="00056BD9" w:rsidRDefault="004B5A73" w:rsidP="004B5A73">
            <w:pPr>
              <w:ind w:left="360"/>
              <w:contextualSpacing/>
              <w:rPr>
                <w:rFonts w:cstheme="minorHAnsi"/>
                <w:b/>
                <w:i/>
                <w:sz w:val="20"/>
                <w:szCs w:val="20"/>
              </w:rPr>
            </w:pPr>
          </w:p>
        </w:tc>
        <w:tc>
          <w:tcPr>
            <w:tcW w:w="12275" w:type="dxa"/>
            <w:tcBorders>
              <w:top w:val="single" w:sz="4" w:space="0" w:color="auto"/>
            </w:tcBorders>
          </w:tcPr>
          <w:p w14:paraId="42C3A6DC" w14:textId="77777777" w:rsidR="004B5A73" w:rsidRPr="00D84EB9" w:rsidRDefault="004B5A73" w:rsidP="004B5A73">
            <w:pPr>
              <w:contextualSpacing/>
              <w:rPr>
                <w:rFonts w:cstheme="minorHAnsi"/>
                <w:sz w:val="18"/>
                <w:szCs w:val="18"/>
              </w:rPr>
            </w:pPr>
            <w:r>
              <w:rPr>
                <w:rFonts w:cstheme="minorHAnsi"/>
                <w:sz w:val="18"/>
                <w:szCs w:val="18"/>
              </w:rPr>
              <w:t>The Hearth Program, funded through Title X, provides support for identified homeless students.  Title I provides additional support for this program and many activities implemented by the Hearth program are carried out in cooperation with the Migrant Education Program, funded through Title I, Part C.</w:t>
            </w:r>
          </w:p>
        </w:tc>
      </w:tr>
      <w:tr w:rsidR="004B5A73" w:rsidRPr="00056BD9" w14:paraId="075DBF6E" w14:textId="77777777" w:rsidTr="001B03D4">
        <w:trPr>
          <w:trHeight w:val="430"/>
        </w:trPr>
        <w:tc>
          <w:tcPr>
            <w:tcW w:w="1838" w:type="dxa"/>
          </w:tcPr>
          <w:p w14:paraId="017E70CE" w14:textId="77777777" w:rsidR="004B5A73" w:rsidRPr="00056BD9" w:rsidRDefault="004B5A73" w:rsidP="004B5A73">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14:paraId="6ABA47B4" w14:textId="77777777" w:rsidR="004B5A73" w:rsidRPr="00D84EB9" w:rsidRDefault="004B5A73" w:rsidP="004B5A73">
            <w:pPr>
              <w:rPr>
                <w:rFonts w:cstheme="minorHAnsi"/>
                <w:sz w:val="18"/>
                <w:szCs w:val="18"/>
              </w:rPr>
            </w:pPr>
            <w:r>
              <w:rPr>
                <w:rFonts w:cstheme="minorHAnsi"/>
                <w:sz w:val="18"/>
                <w:szCs w:val="18"/>
              </w:rPr>
              <w:t>Migrant students enrolled in Cleveland Court will be assisted by the school and by the district Migrant Education Program.  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Migrant Home-School Liaisons identify and recruit migrant students and their families for the MEP.  They provide support to both students and parents in locating services necessary to ensure the academic success of these students whose education has been interrupted by numerous moves.</w:t>
            </w:r>
          </w:p>
        </w:tc>
      </w:tr>
      <w:tr w:rsidR="004B5A73" w:rsidRPr="00056BD9" w14:paraId="2C3CD95B" w14:textId="77777777" w:rsidTr="001B03D4">
        <w:trPr>
          <w:trHeight w:val="490"/>
        </w:trPr>
        <w:tc>
          <w:tcPr>
            <w:tcW w:w="1838" w:type="dxa"/>
          </w:tcPr>
          <w:p w14:paraId="32858147" w14:textId="77777777" w:rsidR="004B5A73" w:rsidRPr="00056BD9" w:rsidRDefault="004B5A73" w:rsidP="004B5A73">
            <w:pPr>
              <w:numPr>
                <w:ilvl w:val="0"/>
                <w:numId w:val="5"/>
              </w:numPr>
              <w:contextualSpacing/>
              <w:rPr>
                <w:rFonts w:cstheme="minorHAnsi"/>
                <w:b/>
                <w:i/>
                <w:sz w:val="20"/>
                <w:szCs w:val="20"/>
              </w:rPr>
            </w:pPr>
            <w:r w:rsidRPr="00056BD9">
              <w:rPr>
                <w:rFonts w:cstheme="minorHAnsi"/>
                <w:b/>
                <w:i/>
                <w:sz w:val="20"/>
                <w:szCs w:val="20"/>
              </w:rPr>
              <w:t>Preschool</w:t>
            </w:r>
          </w:p>
          <w:p w14:paraId="46BD61FA" w14:textId="77777777" w:rsidR="004B5A73" w:rsidRPr="00056BD9" w:rsidRDefault="004B5A73" w:rsidP="004B5A73">
            <w:pPr>
              <w:ind w:left="360"/>
              <w:contextualSpacing/>
              <w:rPr>
                <w:rFonts w:cstheme="minorHAnsi"/>
                <w:b/>
                <w:i/>
                <w:sz w:val="20"/>
                <w:szCs w:val="20"/>
              </w:rPr>
            </w:pPr>
          </w:p>
        </w:tc>
        <w:tc>
          <w:tcPr>
            <w:tcW w:w="12275" w:type="dxa"/>
          </w:tcPr>
          <w:p w14:paraId="6A647DD9" w14:textId="77777777" w:rsidR="004B5A73" w:rsidRPr="00D84EB9" w:rsidRDefault="004B5A73" w:rsidP="004B5A73">
            <w:pPr>
              <w:rPr>
                <w:rFonts w:cstheme="minorHAnsi"/>
                <w:sz w:val="18"/>
                <w:szCs w:val="18"/>
              </w:rPr>
            </w:pPr>
            <w:r>
              <w:rPr>
                <w:rFonts w:cstheme="minorHAnsi"/>
                <w:sz w:val="18"/>
                <w:szCs w:val="18"/>
              </w:rPr>
              <w:t>Each spring, Cleveland Court provides Kindergarten Round Up, which is an opportunity for parents of current Pre-K students to tour the campus, meet school staff, register for Kindergarten, and receive helpful resources to prepare their children for the transition from Pre-K to Kindergarten in the fall.</w:t>
            </w:r>
          </w:p>
        </w:tc>
      </w:tr>
      <w:tr w:rsidR="004B5A73" w:rsidRPr="00056BD9" w14:paraId="5C7971D0" w14:textId="77777777" w:rsidTr="001B03D4">
        <w:trPr>
          <w:trHeight w:val="430"/>
        </w:trPr>
        <w:tc>
          <w:tcPr>
            <w:tcW w:w="1838" w:type="dxa"/>
          </w:tcPr>
          <w:p w14:paraId="356B44A3" w14:textId="77777777" w:rsidR="004B5A73" w:rsidRPr="00056BD9" w:rsidRDefault="004B5A73" w:rsidP="004B5A73">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14:paraId="6F34ED1D" w14:textId="77777777" w:rsidR="004B5A73" w:rsidRPr="00D84EB9" w:rsidRDefault="004B5A73" w:rsidP="004B5A73">
            <w:pPr>
              <w:rPr>
                <w:rFonts w:cstheme="minorHAnsi"/>
                <w:sz w:val="18"/>
                <w:szCs w:val="18"/>
              </w:rPr>
            </w:pPr>
            <w:r>
              <w:rPr>
                <w:rFonts w:cstheme="minorHAnsi"/>
                <w:sz w:val="18"/>
                <w:szCs w:val="18"/>
              </w:rPr>
              <w:t>Services are provided through our ESOL paraeducator and the district for educational materials and ELL district support services to improve the education of immigrant and English Language Learners.</w:t>
            </w:r>
          </w:p>
        </w:tc>
      </w:tr>
      <w:tr w:rsidR="004B5A73" w:rsidRPr="00056BD9" w14:paraId="237B6C7F" w14:textId="77777777" w:rsidTr="001B03D4">
        <w:trPr>
          <w:trHeight w:val="478"/>
        </w:trPr>
        <w:tc>
          <w:tcPr>
            <w:tcW w:w="1838" w:type="dxa"/>
          </w:tcPr>
          <w:p w14:paraId="3A101134" w14:textId="77777777" w:rsidR="004B5A73" w:rsidRPr="00056BD9" w:rsidRDefault="004B5A73" w:rsidP="004B5A73">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14:paraId="1570CD29" w14:textId="77777777" w:rsidR="004B5A73" w:rsidRPr="00D84EB9" w:rsidRDefault="004B5A73" w:rsidP="004B5A73">
            <w:pPr>
              <w:rPr>
                <w:rFonts w:cstheme="minorHAnsi"/>
                <w:sz w:val="18"/>
                <w:szCs w:val="18"/>
              </w:rPr>
            </w:pPr>
            <w:r>
              <w:rPr>
                <w:rFonts w:cstheme="minorHAnsi"/>
                <w:sz w:val="18"/>
                <w:szCs w:val="18"/>
              </w:rPr>
              <w:t>At orientation, parents are asked to volunteer to serve on the SAC committee for the year.  Interested parents are contacted and put on the SAC ballot, on which all parents vote during the Annual Parent Meeting.  Parents, staff, and community members meet 4 times per year to discuss the implementation of the SIP, PFEP, and how certain monies are allocated, and to vote various matters related to the school.</w:t>
            </w:r>
          </w:p>
        </w:tc>
      </w:tr>
      <w:tr w:rsidR="004B5A73" w:rsidRPr="00056BD9" w14:paraId="0E5E73DC" w14:textId="77777777" w:rsidTr="001B03D4">
        <w:trPr>
          <w:trHeight w:val="442"/>
        </w:trPr>
        <w:tc>
          <w:tcPr>
            <w:tcW w:w="1838" w:type="dxa"/>
          </w:tcPr>
          <w:p w14:paraId="50FE0C5E" w14:textId="77777777" w:rsidR="004B5A73" w:rsidRPr="00056BD9" w:rsidRDefault="004B5A73" w:rsidP="004B5A73">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3D2D4FE2" w14:textId="77777777" w:rsidR="004B5A73" w:rsidRPr="00D84EB9" w:rsidRDefault="004B5A73" w:rsidP="004B5A73">
            <w:pPr>
              <w:rPr>
                <w:rFonts w:cstheme="minorHAnsi"/>
                <w:sz w:val="18"/>
                <w:szCs w:val="18"/>
              </w:rPr>
            </w:pPr>
            <w:r>
              <w:rPr>
                <w:rFonts w:cstheme="minorHAnsi"/>
                <w:sz w:val="18"/>
                <w:szCs w:val="18"/>
              </w:rPr>
              <w:t>All parents are invited to join PTO throughout the school year.  Parents and staff members meet monthly to discuss ongoing activities at the school.</w:t>
            </w:r>
          </w:p>
        </w:tc>
      </w:tr>
      <w:tr w:rsidR="004B5A73" w:rsidRPr="00056BD9" w14:paraId="5BD4B15C" w14:textId="77777777" w:rsidTr="001B03D4">
        <w:trPr>
          <w:trHeight w:val="478"/>
        </w:trPr>
        <w:tc>
          <w:tcPr>
            <w:tcW w:w="1838" w:type="dxa"/>
          </w:tcPr>
          <w:p w14:paraId="588F81D5" w14:textId="77777777" w:rsidR="004B5A73" w:rsidRPr="00056BD9" w:rsidRDefault="004B5A73" w:rsidP="004B5A73">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1474AA17" w14:textId="77777777" w:rsidR="004B5A73" w:rsidRPr="00D84EB9" w:rsidRDefault="004B5A73" w:rsidP="004B5A73">
            <w:pPr>
              <w:rPr>
                <w:rFonts w:cstheme="minorHAnsi"/>
                <w:sz w:val="18"/>
                <w:szCs w:val="18"/>
              </w:rPr>
            </w:pPr>
            <w:r>
              <w:rPr>
                <w:rFonts w:cstheme="minorHAnsi"/>
                <w:sz w:val="18"/>
                <w:szCs w:val="18"/>
              </w:rPr>
              <w:t>CCE collaborates with our local community agencies to enhance cooperation between our school, parents, and students to accomplish our schoolwide goals.</w:t>
            </w:r>
          </w:p>
          <w:p w14:paraId="5AADE26F" w14:textId="77777777" w:rsidR="004B5A73" w:rsidRPr="00D84EB9" w:rsidRDefault="004B5A73" w:rsidP="004B5A73">
            <w:pPr>
              <w:tabs>
                <w:tab w:val="left" w:pos="6765"/>
              </w:tabs>
              <w:rPr>
                <w:rFonts w:cstheme="minorHAnsi"/>
                <w:sz w:val="18"/>
                <w:szCs w:val="18"/>
              </w:rPr>
            </w:pPr>
            <w:r>
              <w:rPr>
                <w:rFonts w:cstheme="minorHAnsi"/>
                <w:sz w:val="18"/>
                <w:szCs w:val="18"/>
              </w:rPr>
              <w:tab/>
            </w:r>
          </w:p>
        </w:tc>
      </w:tr>
      <w:tr w:rsidR="004B5A73" w:rsidRPr="00056BD9" w14:paraId="62FEB0EC" w14:textId="77777777" w:rsidTr="00DC1D6E">
        <w:trPr>
          <w:trHeight w:val="490"/>
        </w:trPr>
        <w:tc>
          <w:tcPr>
            <w:tcW w:w="1838" w:type="dxa"/>
          </w:tcPr>
          <w:p w14:paraId="09A50BFD" w14:textId="77777777" w:rsidR="004B5A73" w:rsidRPr="00056BD9" w:rsidRDefault="004B5A73" w:rsidP="004B5A73">
            <w:pPr>
              <w:numPr>
                <w:ilvl w:val="0"/>
                <w:numId w:val="1"/>
              </w:numPr>
              <w:contextualSpacing/>
              <w:rPr>
                <w:rFonts w:cstheme="minorHAnsi"/>
                <w:b/>
                <w:i/>
                <w:sz w:val="20"/>
                <w:szCs w:val="20"/>
              </w:rPr>
            </w:pPr>
            <w:r w:rsidRPr="00056BD9">
              <w:rPr>
                <w:rFonts w:cstheme="minorHAnsi"/>
                <w:b/>
                <w:i/>
                <w:sz w:val="20"/>
                <w:szCs w:val="20"/>
              </w:rPr>
              <w:t xml:space="preserve">Booster </w:t>
            </w:r>
          </w:p>
          <w:p w14:paraId="1BC99C2A" w14:textId="77777777" w:rsidR="004B5A73" w:rsidRPr="00056BD9" w:rsidRDefault="004B5A73" w:rsidP="004B5A73">
            <w:pPr>
              <w:ind w:left="360"/>
              <w:contextualSpacing/>
              <w:rPr>
                <w:rFonts w:cstheme="minorHAnsi"/>
                <w:b/>
                <w:i/>
                <w:sz w:val="20"/>
                <w:szCs w:val="20"/>
              </w:rPr>
            </w:pPr>
            <w:r w:rsidRPr="00056BD9">
              <w:rPr>
                <w:rFonts w:cstheme="minorHAnsi"/>
                <w:b/>
                <w:i/>
                <w:sz w:val="20"/>
                <w:szCs w:val="20"/>
              </w:rPr>
              <w:t>Clubs</w:t>
            </w:r>
          </w:p>
        </w:tc>
        <w:tc>
          <w:tcPr>
            <w:tcW w:w="12275" w:type="dxa"/>
            <w:tcBorders>
              <w:bottom w:val="single" w:sz="4" w:space="0" w:color="auto"/>
            </w:tcBorders>
          </w:tcPr>
          <w:p w14:paraId="2078B407" w14:textId="77777777" w:rsidR="004B5A73" w:rsidRPr="00D84EB9" w:rsidRDefault="004B5A73" w:rsidP="004B5A73">
            <w:pPr>
              <w:rPr>
                <w:rFonts w:cstheme="minorHAnsi"/>
                <w:sz w:val="18"/>
                <w:szCs w:val="18"/>
              </w:rPr>
            </w:pPr>
            <w:r>
              <w:rPr>
                <w:rFonts w:cstheme="minorHAnsi"/>
                <w:sz w:val="18"/>
                <w:szCs w:val="18"/>
              </w:rPr>
              <w:t>N/A</w:t>
            </w:r>
          </w:p>
          <w:p w14:paraId="519F2FEE" w14:textId="77777777" w:rsidR="004B5A73" w:rsidRPr="00D84EB9" w:rsidRDefault="004B5A73" w:rsidP="004B5A73">
            <w:pPr>
              <w:tabs>
                <w:tab w:val="left" w:pos="6765"/>
              </w:tabs>
              <w:rPr>
                <w:rFonts w:cstheme="minorHAnsi"/>
                <w:sz w:val="18"/>
                <w:szCs w:val="18"/>
              </w:rPr>
            </w:pPr>
            <w:r>
              <w:rPr>
                <w:rFonts w:cstheme="minorHAnsi"/>
                <w:sz w:val="18"/>
                <w:szCs w:val="18"/>
              </w:rPr>
              <w:tab/>
            </w:r>
          </w:p>
        </w:tc>
      </w:tr>
      <w:tr w:rsidR="004B5A73" w:rsidRPr="00056BD9" w14:paraId="161DF54C" w14:textId="77777777" w:rsidTr="001B03D4">
        <w:trPr>
          <w:trHeight w:val="478"/>
        </w:trPr>
        <w:tc>
          <w:tcPr>
            <w:tcW w:w="1838" w:type="dxa"/>
            <w:tcBorders>
              <w:bottom w:val="single" w:sz="4" w:space="0" w:color="auto"/>
            </w:tcBorders>
          </w:tcPr>
          <w:p w14:paraId="5FD64A6A" w14:textId="77777777" w:rsidR="004B5A73" w:rsidRPr="00056BD9" w:rsidRDefault="004B5A73" w:rsidP="004B5A73">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3AF1A7F0" w14:textId="77777777" w:rsidR="004B5A73" w:rsidRPr="00056BD9" w:rsidRDefault="004B5A73" w:rsidP="004B5A73">
            <w:pPr>
              <w:rPr>
                <w:rFonts w:cstheme="minorHAnsi"/>
                <w:sz w:val="18"/>
                <w:szCs w:val="18"/>
              </w:rPr>
            </w:pPr>
          </w:p>
          <w:p w14:paraId="63C47D73" w14:textId="77777777" w:rsidR="004B5A73" w:rsidRPr="00D84EB9" w:rsidRDefault="004B5A73" w:rsidP="004B5A73">
            <w:pPr>
              <w:rPr>
                <w:rFonts w:cstheme="minorHAnsi"/>
                <w:sz w:val="18"/>
                <w:szCs w:val="18"/>
              </w:rPr>
            </w:pPr>
            <w:r>
              <w:rPr>
                <w:rFonts w:cstheme="minorHAnsi"/>
                <w:sz w:val="18"/>
                <w:szCs w:val="18"/>
              </w:rPr>
              <w:t>CCE collaborates with our local business partners to enhance cooperation between our school, parents, and students to accomplish our schoolwide goals.</w:t>
            </w:r>
          </w:p>
          <w:p w14:paraId="040D87C3" w14:textId="77777777" w:rsidR="004B5A73" w:rsidRPr="00056BD9" w:rsidRDefault="004B5A73" w:rsidP="004B5A73">
            <w:pPr>
              <w:rPr>
                <w:rFonts w:cstheme="minorHAnsi"/>
                <w:sz w:val="18"/>
                <w:szCs w:val="18"/>
              </w:rPr>
            </w:pPr>
          </w:p>
        </w:tc>
      </w:tr>
    </w:tbl>
    <w:p w14:paraId="16581398" w14:textId="77777777" w:rsidR="008B7797" w:rsidRDefault="008B7797" w:rsidP="006F3E74">
      <w:pPr>
        <w:spacing w:after="0"/>
        <w:rPr>
          <w:b/>
          <w:color w:val="FF0000"/>
          <w:sz w:val="16"/>
        </w:rPr>
      </w:pPr>
    </w:p>
    <w:p w14:paraId="4BF45D6C" w14:textId="77777777" w:rsidR="008B7797" w:rsidRDefault="008B7797">
      <w:pPr>
        <w:rPr>
          <w:b/>
          <w:color w:val="FF0000"/>
          <w:sz w:val="16"/>
        </w:rPr>
      </w:pPr>
      <w:r>
        <w:rPr>
          <w:b/>
          <w:color w:val="FF0000"/>
          <w:sz w:val="16"/>
        </w:rPr>
        <w:br w:type="page"/>
      </w:r>
    </w:p>
    <w:p w14:paraId="78B0E2B4" w14:textId="77777777" w:rsidR="008B7797" w:rsidRPr="006F3E74" w:rsidRDefault="006F3E74" w:rsidP="006F3E74">
      <w:pPr>
        <w:spacing w:after="0"/>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14:paraId="5FFE5884" w14:textId="77777777" w:rsidTr="001B03D4">
        <w:trPr>
          <w:trHeight w:val="371"/>
        </w:trPr>
        <w:tc>
          <w:tcPr>
            <w:tcW w:w="14630" w:type="dxa"/>
            <w:gridSpan w:val="2"/>
            <w:tcBorders>
              <w:top w:val="nil"/>
              <w:left w:val="nil"/>
              <w:bottom w:val="nil"/>
              <w:right w:val="nil"/>
            </w:tcBorders>
          </w:tcPr>
          <w:p w14:paraId="34F617DD" w14:textId="77777777"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14:paraId="20903921" w14:textId="77777777" w:rsidTr="001B03D4">
        <w:trPr>
          <w:trHeight w:val="371"/>
        </w:trPr>
        <w:tc>
          <w:tcPr>
            <w:tcW w:w="14630" w:type="dxa"/>
            <w:gridSpan w:val="2"/>
            <w:tcBorders>
              <w:top w:val="nil"/>
              <w:left w:val="nil"/>
              <w:bottom w:val="single" w:sz="4" w:space="0" w:color="auto"/>
              <w:right w:val="nil"/>
            </w:tcBorders>
          </w:tcPr>
          <w:p w14:paraId="3B96BAFC" w14:textId="77777777"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EF7D50" w:rsidRPr="00255334" w14:paraId="7CA9317D" w14:textId="77777777" w:rsidTr="001B03D4">
        <w:trPr>
          <w:trHeight w:val="737"/>
        </w:trPr>
        <w:tc>
          <w:tcPr>
            <w:tcW w:w="5289" w:type="dxa"/>
            <w:tcBorders>
              <w:top w:val="single" w:sz="4" w:space="0" w:color="auto"/>
            </w:tcBorders>
          </w:tcPr>
          <w:p w14:paraId="57EC69D3" w14:textId="77777777" w:rsidR="00EF7D50" w:rsidRPr="00255334" w:rsidRDefault="00EF7D50" w:rsidP="00EF7D50">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14:paraId="23A49E64" w14:textId="77777777" w:rsidR="00EF7D50" w:rsidRPr="00255334" w:rsidRDefault="00EF7D50" w:rsidP="00EF7D50">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14:paraId="7D5D3AE4" w14:textId="77777777" w:rsidR="00EF7D50" w:rsidRPr="00D84EB9" w:rsidRDefault="00EF7D50" w:rsidP="00EF7D50">
            <w:pPr>
              <w:rPr>
                <w:rFonts w:cstheme="minorHAnsi"/>
                <w:sz w:val="18"/>
                <w:szCs w:val="18"/>
              </w:rPr>
            </w:pPr>
            <w:r>
              <w:rPr>
                <w:rFonts w:cstheme="minorHAnsi"/>
                <w:sz w:val="18"/>
                <w:szCs w:val="18"/>
              </w:rPr>
              <w:t>Parents are encouraged to volunteer at CCE.  We provide a volunteer orientation in the fall and our volunteer coordinator works to partner approved volunteers with classrooms for specific assistance.  We also encourage parents and community members to act as mentors to students.  Our volunteer coordinator works to pair students with approved mentors.</w:t>
            </w:r>
          </w:p>
        </w:tc>
      </w:tr>
      <w:tr w:rsidR="00EF7D50" w:rsidRPr="00255334" w14:paraId="2EF00740" w14:textId="77777777" w:rsidTr="001B03D4">
        <w:trPr>
          <w:trHeight w:val="611"/>
        </w:trPr>
        <w:tc>
          <w:tcPr>
            <w:tcW w:w="5289" w:type="dxa"/>
          </w:tcPr>
          <w:p w14:paraId="01DC8193" w14:textId="77777777" w:rsidR="00EF7D50" w:rsidRPr="00255334" w:rsidRDefault="00EF7D50" w:rsidP="00EF7D50">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03638CF1" w14:textId="77777777" w:rsidR="00EF7D50" w:rsidRPr="00255334" w:rsidRDefault="00EF7D50" w:rsidP="00EF7D50">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1D22B74C" w14:textId="77777777" w:rsidR="00EF7D50" w:rsidRPr="00255334" w:rsidRDefault="00EF7D50" w:rsidP="00EF7D50">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57DE9C7D" w14:textId="77777777" w:rsidR="00EF7D50" w:rsidRPr="00255334" w:rsidRDefault="00EF7D50" w:rsidP="00EF7D50">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122659B7" w14:textId="77777777" w:rsidR="00EF7D50" w:rsidRPr="00255334" w:rsidRDefault="00EF7D50" w:rsidP="00EF7D50">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644C8BA8" w14:textId="77777777" w:rsidR="00EF7D50" w:rsidRDefault="00EF7D50" w:rsidP="00EF7D50">
            <w:pPr>
              <w:rPr>
                <w:rFonts w:cstheme="minorHAnsi"/>
                <w:sz w:val="18"/>
                <w:szCs w:val="18"/>
              </w:rPr>
            </w:pPr>
            <w:r>
              <w:rPr>
                <w:rFonts w:cstheme="minorHAnsi"/>
                <w:sz w:val="18"/>
                <w:szCs w:val="18"/>
              </w:rPr>
              <w:t>Weekly Tuesday Folders—graded assignments, PTO flyers and fundraisers, class newsletters (also via email)</w:t>
            </w:r>
          </w:p>
          <w:p w14:paraId="6796A57D" w14:textId="77777777" w:rsidR="00EF7D50" w:rsidRDefault="00EF7D50" w:rsidP="00EF7D50">
            <w:pPr>
              <w:rPr>
                <w:rFonts w:cstheme="minorHAnsi"/>
                <w:sz w:val="18"/>
                <w:szCs w:val="18"/>
              </w:rPr>
            </w:pPr>
            <w:r>
              <w:rPr>
                <w:rFonts w:cstheme="minorHAnsi"/>
                <w:sz w:val="18"/>
                <w:szCs w:val="18"/>
              </w:rPr>
              <w:t>Monthly School Newsletter</w:t>
            </w:r>
          </w:p>
          <w:p w14:paraId="1957971C" w14:textId="77777777" w:rsidR="00EF7D50" w:rsidRDefault="00EF7D50" w:rsidP="00EF7D50">
            <w:pPr>
              <w:rPr>
                <w:rFonts w:cstheme="minorHAnsi"/>
                <w:sz w:val="18"/>
                <w:szCs w:val="18"/>
              </w:rPr>
            </w:pPr>
            <w:r>
              <w:rPr>
                <w:rFonts w:cstheme="minorHAnsi"/>
                <w:sz w:val="18"/>
                <w:szCs w:val="18"/>
              </w:rPr>
              <w:t>PTO Email Blast</w:t>
            </w:r>
          </w:p>
          <w:p w14:paraId="504CD9D3" w14:textId="77777777" w:rsidR="00EF7D50" w:rsidRDefault="00EF7D50" w:rsidP="00EF7D50">
            <w:pPr>
              <w:rPr>
                <w:rFonts w:cstheme="minorHAnsi"/>
                <w:sz w:val="18"/>
                <w:szCs w:val="18"/>
              </w:rPr>
            </w:pPr>
            <w:r>
              <w:rPr>
                <w:rFonts w:cstheme="minorHAnsi"/>
                <w:sz w:val="18"/>
                <w:szCs w:val="18"/>
              </w:rPr>
              <w:t>Remind Text messages</w:t>
            </w:r>
          </w:p>
          <w:p w14:paraId="2F4D4686" w14:textId="77777777" w:rsidR="00EF7D50" w:rsidRDefault="00EF7D50" w:rsidP="00EF7D50">
            <w:pPr>
              <w:rPr>
                <w:rFonts w:cstheme="minorHAnsi"/>
                <w:sz w:val="18"/>
                <w:szCs w:val="18"/>
              </w:rPr>
            </w:pPr>
            <w:r>
              <w:rPr>
                <w:rFonts w:cstheme="minorHAnsi"/>
                <w:sz w:val="18"/>
                <w:szCs w:val="18"/>
              </w:rPr>
              <w:t>Parent/Teacher conferences</w:t>
            </w:r>
          </w:p>
          <w:p w14:paraId="42975879" w14:textId="77777777" w:rsidR="00EF7D50" w:rsidRDefault="00EF7D50" w:rsidP="00EF7D50">
            <w:pPr>
              <w:rPr>
                <w:rFonts w:cstheme="minorHAnsi"/>
                <w:sz w:val="18"/>
                <w:szCs w:val="18"/>
              </w:rPr>
            </w:pPr>
            <w:r>
              <w:rPr>
                <w:rFonts w:cstheme="minorHAnsi"/>
                <w:sz w:val="18"/>
                <w:szCs w:val="18"/>
              </w:rPr>
              <w:t>CCE Website and CCE Facebook page</w:t>
            </w:r>
          </w:p>
          <w:p w14:paraId="4329F2F9" w14:textId="77777777" w:rsidR="00EF7D50" w:rsidRDefault="00EF7D50" w:rsidP="00EF7D50">
            <w:pPr>
              <w:rPr>
                <w:rFonts w:cstheme="minorHAnsi"/>
                <w:sz w:val="18"/>
                <w:szCs w:val="18"/>
              </w:rPr>
            </w:pPr>
            <w:r>
              <w:rPr>
                <w:rFonts w:cstheme="minorHAnsi"/>
                <w:sz w:val="18"/>
                <w:szCs w:val="18"/>
              </w:rPr>
              <w:t>Student Agendas</w:t>
            </w:r>
          </w:p>
          <w:p w14:paraId="3B5B0C34" w14:textId="77777777" w:rsidR="00EF7D50" w:rsidRPr="00D84EB9" w:rsidRDefault="00EF7D50" w:rsidP="00EF7D50">
            <w:pPr>
              <w:rPr>
                <w:rFonts w:cstheme="minorHAnsi"/>
                <w:sz w:val="18"/>
                <w:szCs w:val="18"/>
              </w:rPr>
            </w:pPr>
            <w:r>
              <w:rPr>
                <w:rFonts w:cstheme="minorHAnsi"/>
                <w:sz w:val="18"/>
                <w:szCs w:val="18"/>
              </w:rPr>
              <w:t>School marquee</w:t>
            </w:r>
          </w:p>
        </w:tc>
      </w:tr>
      <w:tr w:rsidR="00EF7D50" w:rsidRPr="00255334" w14:paraId="7B0F57F1" w14:textId="77777777" w:rsidTr="001B03D4">
        <w:trPr>
          <w:trHeight w:val="1556"/>
        </w:trPr>
        <w:tc>
          <w:tcPr>
            <w:tcW w:w="5289" w:type="dxa"/>
          </w:tcPr>
          <w:p w14:paraId="4952EC5B" w14:textId="77777777" w:rsidR="00EF7D50" w:rsidRPr="00255334" w:rsidRDefault="00EF7D50" w:rsidP="00EF7D50">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0D422B30" w14:textId="77777777" w:rsidR="00EF7D50" w:rsidRPr="00255334" w:rsidRDefault="00EF7D50" w:rsidP="00EF7D50">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3E7F98E5" w14:textId="77777777" w:rsidR="00EF7D50" w:rsidRDefault="00EF7D50" w:rsidP="00EF7D50">
            <w:pPr>
              <w:rPr>
                <w:rFonts w:cstheme="minorHAnsi"/>
                <w:sz w:val="18"/>
                <w:szCs w:val="18"/>
              </w:rPr>
            </w:pPr>
            <w:r>
              <w:rPr>
                <w:rFonts w:cstheme="minorHAnsi"/>
                <w:sz w:val="18"/>
                <w:szCs w:val="18"/>
              </w:rPr>
              <w:t>Childcare—we provide child care during all grade level family nights</w:t>
            </w:r>
          </w:p>
          <w:p w14:paraId="40195578" w14:textId="77777777" w:rsidR="00EF7D50" w:rsidRDefault="00EF7D50" w:rsidP="00EF7D50">
            <w:pPr>
              <w:rPr>
                <w:rFonts w:cstheme="minorHAnsi"/>
                <w:sz w:val="18"/>
                <w:szCs w:val="18"/>
              </w:rPr>
            </w:pPr>
            <w:r>
              <w:rPr>
                <w:rFonts w:cstheme="minorHAnsi"/>
                <w:sz w:val="18"/>
                <w:szCs w:val="18"/>
              </w:rPr>
              <w:t>Translation—we provide English/Spanish translation on many documents that are shared with parents; our ESOL para is also available during school hours to translate</w:t>
            </w:r>
          </w:p>
          <w:p w14:paraId="26F0B2FD" w14:textId="77777777" w:rsidR="00EF7D50" w:rsidRPr="00D84EB9" w:rsidRDefault="00EF7D50" w:rsidP="00EF7D50">
            <w:pPr>
              <w:rPr>
                <w:rFonts w:cstheme="minorHAnsi"/>
                <w:sz w:val="18"/>
                <w:szCs w:val="18"/>
              </w:rPr>
            </w:pPr>
            <w:r>
              <w:rPr>
                <w:rFonts w:cstheme="minorHAnsi"/>
                <w:sz w:val="18"/>
                <w:szCs w:val="18"/>
              </w:rPr>
              <w:t>Lack of resources—Refer parents to Parent Resource Centers across the district</w:t>
            </w:r>
          </w:p>
        </w:tc>
      </w:tr>
      <w:tr w:rsidR="00EF7D50" w:rsidRPr="00255334" w14:paraId="70A99C6E" w14:textId="77777777" w:rsidTr="001B03D4">
        <w:trPr>
          <w:trHeight w:val="611"/>
        </w:trPr>
        <w:tc>
          <w:tcPr>
            <w:tcW w:w="5289" w:type="dxa"/>
          </w:tcPr>
          <w:p w14:paraId="16ADB60F" w14:textId="77777777" w:rsidR="00EF7D50" w:rsidRPr="00255334" w:rsidRDefault="00EF7D50" w:rsidP="00EF7D50">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14:paraId="212E1A85" w14:textId="77777777" w:rsidR="00EF7D50" w:rsidRPr="00255334" w:rsidRDefault="00EF7D50" w:rsidP="00EF7D50">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14:paraId="00BC1538" w14:textId="77777777" w:rsidR="00EF7D50" w:rsidRPr="00255334" w:rsidRDefault="00EF7D50" w:rsidP="00EF7D50">
            <w:pPr>
              <w:rPr>
                <w:rFonts w:cstheme="minorHAnsi"/>
                <w:b/>
                <w:i/>
                <w:color w:val="000000" w:themeColor="text1"/>
                <w:sz w:val="18"/>
                <w:szCs w:val="18"/>
              </w:rPr>
            </w:pPr>
          </w:p>
        </w:tc>
        <w:tc>
          <w:tcPr>
            <w:tcW w:w="9341" w:type="dxa"/>
          </w:tcPr>
          <w:p w14:paraId="4A86C1F6" w14:textId="77777777" w:rsidR="00EF7D50" w:rsidRPr="00D84EB9" w:rsidRDefault="00EF7D50" w:rsidP="00EF7D50">
            <w:pPr>
              <w:rPr>
                <w:rFonts w:cstheme="minorHAnsi"/>
                <w:sz w:val="18"/>
                <w:szCs w:val="18"/>
              </w:rPr>
            </w:pPr>
            <w:r>
              <w:rPr>
                <w:rFonts w:cstheme="minorHAnsi"/>
                <w:sz w:val="18"/>
                <w:szCs w:val="18"/>
              </w:rPr>
              <w:t>CCE provides parents with documents in English, Spanish and Haitian Creole.  We have our Compact and PFEP translated by district personnel, and with the help of our ESOL para, we provide notes throughout the year in Spanish, as well.  We also provide district and state documents in Spanish, such as the Right to Know letter and Florida Standards parent resource page.</w:t>
            </w:r>
          </w:p>
          <w:p w14:paraId="2ECBD230" w14:textId="77777777" w:rsidR="00EF7D50" w:rsidRPr="00D84EB9" w:rsidRDefault="00EF7D50" w:rsidP="00EF7D50">
            <w:pPr>
              <w:rPr>
                <w:rFonts w:cstheme="minorHAnsi"/>
                <w:sz w:val="18"/>
                <w:szCs w:val="18"/>
              </w:rPr>
            </w:pPr>
          </w:p>
          <w:p w14:paraId="5C4B35E1" w14:textId="77777777" w:rsidR="00EF7D50" w:rsidRPr="00D84EB9" w:rsidRDefault="00EF7D50" w:rsidP="00EF7D50">
            <w:pPr>
              <w:rPr>
                <w:rFonts w:cstheme="minorHAnsi"/>
                <w:sz w:val="18"/>
                <w:szCs w:val="18"/>
              </w:rPr>
            </w:pPr>
          </w:p>
          <w:p w14:paraId="4C5EECA7" w14:textId="77777777" w:rsidR="00EF7D50" w:rsidRPr="00D84EB9" w:rsidRDefault="00EF7D50" w:rsidP="00EF7D50">
            <w:pPr>
              <w:rPr>
                <w:rFonts w:cstheme="minorHAnsi"/>
                <w:sz w:val="18"/>
                <w:szCs w:val="18"/>
              </w:rPr>
            </w:pPr>
          </w:p>
        </w:tc>
      </w:tr>
      <w:tr w:rsidR="00EF7D50" w:rsidRPr="00255334" w14:paraId="1F9F69CF" w14:textId="77777777" w:rsidTr="001B03D4">
        <w:trPr>
          <w:trHeight w:val="773"/>
        </w:trPr>
        <w:tc>
          <w:tcPr>
            <w:tcW w:w="5289" w:type="dxa"/>
            <w:tcBorders>
              <w:bottom w:val="single" w:sz="4" w:space="0" w:color="auto"/>
            </w:tcBorders>
          </w:tcPr>
          <w:p w14:paraId="35E31907" w14:textId="77777777" w:rsidR="00EF7D50" w:rsidRPr="00255334" w:rsidRDefault="00EF7D50" w:rsidP="00EF7D50">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14:paraId="6443FF20" w14:textId="77777777" w:rsidR="00EF7D50" w:rsidRPr="00D84EB9" w:rsidRDefault="00EF7D50" w:rsidP="00EF7D50">
            <w:pPr>
              <w:rPr>
                <w:rFonts w:cstheme="minorHAnsi"/>
                <w:sz w:val="18"/>
                <w:szCs w:val="18"/>
              </w:rPr>
            </w:pPr>
            <w:r>
              <w:rPr>
                <w:rFonts w:cstheme="minorHAnsi"/>
                <w:sz w:val="18"/>
                <w:szCs w:val="18"/>
              </w:rPr>
              <w:t xml:space="preserve">Provide translators at our parent events and workshops. </w:t>
            </w:r>
          </w:p>
        </w:tc>
      </w:tr>
      <w:tr w:rsidR="00EF7D50" w:rsidRPr="00255334" w14:paraId="187F7D10" w14:textId="77777777" w:rsidTr="001B03D4">
        <w:trPr>
          <w:trHeight w:val="773"/>
        </w:trPr>
        <w:tc>
          <w:tcPr>
            <w:tcW w:w="5289" w:type="dxa"/>
            <w:tcBorders>
              <w:bottom w:val="single" w:sz="4" w:space="0" w:color="auto"/>
            </w:tcBorders>
          </w:tcPr>
          <w:p w14:paraId="41AAF55A" w14:textId="77777777" w:rsidR="00EF7D50" w:rsidRPr="00255334" w:rsidRDefault="00EF7D50" w:rsidP="00EF7D50">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14:paraId="56935EA7" w14:textId="77777777" w:rsidR="00EF7D50" w:rsidRPr="00255334" w:rsidRDefault="00EF7D50" w:rsidP="00EF7D50">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6EA30827" w14:textId="77777777" w:rsidR="00EF7D50" w:rsidRPr="00255334" w:rsidRDefault="00EF7D50" w:rsidP="00EF7D50">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7F7CB80D" w14:textId="77777777" w:rsidR="00EF7D50" w:rsidRPr="00255334" w:rsidRDefault="00EF7D50" w:rsidP="00EF7D50">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6EADBC89" w14:textId="77777777" w:rsidR="00EF7D50" w:rsidRPr="00255334" w:rsidRDefault="00EF7D50" w:rsidP="00EF7D50">
            <w:pPr>
              <w:rPr>
                <w:rFonts w:cstheme="minorHAnsi"/>
                <w:b/>
                <w:i/>
                <w:color w:val="000000" w:themeColor="text1"/>
                <w:sz w:val="18"/>
                <w:szCs w:val="18"/>
              </w:rPr>
            </w:pPr>
          </w:p>
          <w:p w14:paraId="1A26D0AD" w14:textId="77777777" w:rsidR="00EF7D50" w:rsidRPr="00255334" w:rsidRDefault="00EF7D50" w:rsidP="00EF7D50">
            <w:pPr>
              <w:rPr>
                <w:rFonts w:cstheme="minorHAnsi"/>
                <w:b/>
                <w:i/>
                <w:color w:val="000000" w:themeColor="text1"/>
                <w:sz w:val="18"/>
                <w:szCs w:val="18"/>
              </w:rPr>
            </w:pPr>
          </w:p>
        </w:tc>
        <w:tc>
          <w:tcPr>
            <w:tcW w:w="9341" w:type="dxa"/>
            <w:tcBorders>
              <w:bottom w:val="single" w:sz="4" w:space="0" w:color="auto"/>
            </w:tcBorders>
          </w:tcPr>
          <w:p w14:paraId="5E204EE5" w14:textId="77777777" w:rsidR="00EF7D50" w:rsidRPr="00255334" w:rsidRDefault="00EF7D50" w:rsidP="00EF7D50">
            <w:pPr>
              <w:rPr>
                <w:rFonts w:cstheme="minorHAnsi"/>
                <w:sz w:val="18"/>
                <w:szCs w:val="18"/>
                <w:u w:val="single"/>
              </w:rPr>
            </w:pPr>
            <w:r>
              <w:rPr>
                <w:rFonts w:cstheme="minorHAnsi"/>
                <w:sz w:val="18"/>
                <w:szCs w:val="18"/>
              </w:rPr>
              <w:t>Provide parents with information and monthly newsletters from the Parent Resource Center</w:t>
            </w:r>
          </w:p>
        </w:tc>
      </w:tr>
    </w:tbl>
    <w:p w14:paraId="6DED886E" w14:textId="77777777"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2F18" w14:textId="77777777" w:rsidR="007F1195" w:rsidRDefault="007F1195" w:rsidP="00F764F8">
      <w:pPr>
        <w:spacing w:after="0" w:line="240" w:lineRule="auto"/>
      </w:pPr>
      <w:r>
        <w:separator/>
      </w:r>
    </w:p>
  </w:endnote>
  <w:endnote w:type="continuationSeparator" w:id="0">
    <w:p w14:paraId="12DFF71B" w14:textId="77777777" w:rsidR="007F1195" w:rsidRDefault="007F1195"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14:paraId="63CBD0E2" w14:textId="77777777" w:rsidR="00F764F8" w:rsidRDefault="00F764F8">
        <w:pPr>
          <w:pStyle w:val="Footer"/>
          <w:jc w:val="center"/>
        </w:pPr>
        <w:r>
          <w:fldChar w:fldCharType="begin"/>
        </w:r>
        <w:r>
          <w:instrText xml:space="preserve"> PAGE   \* MERGEFORMAT </w:instrText>
        </w:r>
        <w:r>
          <w:fldChar w:fldCharType="separate"/>
        </w:r>
        <w:r w:rsidR="004F2DD8">
          <w:rPr>
            <w:noProof/>
          </w:rPr>
          <w:t>5</w:t>
        </w:r>
        <w:r>
          <w:rPr>
            <w:noProof/>
          </w:rPr>
          <w:fldChar w:fldCharType="end"/>
        </w:r>
      </w:p>
    </w:sdtContent>
  </w:sdt>
  <w:p w14:paraId="1D196158" w14:textId="77777777"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CD92" w14:textId="77777777" w:rsidR="007F1195" w:rsidRDefault="007F1195" w:rsidP="00F764F8">
      <w:pPr>
        <w:spacing w:after="0" w:line="240" w:lineRule="auto"/>
      </w:pPr>
      <w:r>
        <w:separator/>
      </w:r>
    </w:p>
  </w:footnote>
  <w:footnote w:type="continuationSeparator" w:id="0">
    <w:p w14:paraId="77F6D968" w14:textId="77777777" w:rsidR="007F1195" w:rsidRDefault="007F1195"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B7ADC"/>
    <w:rsid w:val="00146473"/>
    <w:rsid w:val="001D43D1"/>
    <w:rsid w:val="001F6F0D"/>
    <w:rsid w:val="00217212"/>
    <w:rsid w:val="004B5A73"/>
    <w:rsid w:val="004F2DD8"/>
    <w:rsid w:val="006D0EA7"/>
    <w:rsid w:val="006F3E74"/>
    <w:rsid w:val="007F1195"/>
    <w:rsid w:val="00811A21"/>
    <w:rsid w:val="008531AB"/>
    <w:rsid w:val="008B7797"/>
    <w:rsid w:val="009009B5"/>
    <w:rsid w:val="00902531"/>
    <w:rsid w:val="00937F0A"/>
    <w:rsid w:val="00947CFC"/>
    <w:rsid w:val="0095011D"/>
    <w:rsid w:val="00B1708C"/>
    <w:rsid w:val="00B80540"/>
    <w:rsid w:val="00C70FA9"/>
    <w:rsid w:val="00C77834"/>
    <w:rsid w:val="00EF4257"/>
    <w:rsid w:val="00EF7D50"/>
    <w:rsid w:val="00F764F8"/>
    <w:rsid w:val="00F9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8701D"/>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Gainer, Linda</cp:lastModifiedBy>
  <cp:revision>2</cp:revision>
  <cp:lastPrinted>2018-04-16T13:23:00Z</cp:lastPrinted>
  <dcterms:created xsi:type="dcterms:W3CDTF">2018-08-01T18:55:00Z</dcterms:created>
  <dcterms:modified xsi:type="dcterms:W3CDTF">2018-08-01T18:55:00Z</dcterms:modified>
</cp:coreProperties>
</file>