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161925</wp:posOffset>
            </wp:positionH>
            <wp:positionV relativeFrom="paragraph">
              <wp:posOffset>215265</wp:posOffset>
            </wp:positionV>
            <wp:extent cx="923925" cy="1022985"/>
            <wp:effectExtent l="0" t="0" r="9525" b="5715"/>
            <wp:wrapTight wrapText="bothSides">
              <wp:wrapPolygon edited="0">
                <wp:start x="7571" y="0"/>
                <wp:lineTo x="4899" y="804"/>
                <wp:lineTo x="1336" y="4425"/>
                <wp:lineTo x="0" y="12872"/>
                <wp:lineTo x="0" y="16089"/>
                <wp:lineTo x="4454" y="19307"/>
                <wp:lineTo x="4008" y="20112"/>
                <wp:lineTo x="4008" y="21318"/>
                <wp:lineTo x="9798" y="21318"/>
                <wp:lineTo x="16033" y="21318"/>
                <wp:lineTo x="16924" y="20112"/>
                <wp:lineTo x="15142" y="19307"/>
                <wp:lineTo x="16478" y="12872"/>
                <wp:lineTo x="21377" y="11665"/>
                <wp:lineTo x="21377" y="6436"/>
                <wp:lineTo x="14697" y="0"/>
                <wp:lineTo x="75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3925" cy="1022985"/>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2F1351" w:rsidRDefault="00B355FD"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2F1351" w:rsidRPr="00B80092" w:rsidRDefault="002F1351" w:rsidP="00B80092">
                            <w:pPr>
                              <w:jc w:val="center"/>
                              <w:rPr>
                                <w:b/>
                                <w:color w:val="2F5496" w:themeColor="accent5" w:themeShade="BF"/>
                                <w:sz w:val="28"/>
                              </w:rPr>
                            </w:pPr>
                            <w:r w:rsidRPr="00B75E00">
                              <w:rPr>
                                <w:b/>
                                <w:color w:val="2F5496" w:themeColor="accent5" w:themeShade="BF"/>
                                <w:sz w:val="28"/>
                              </w:rPr>
                              <w:t>Lake Shipp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2F1351" w:rsidRPr="00B80092" w:rsidRDefault="002F1351" w:rsidP="00B80092">
                      <w:pPr>
                        <w:jc w:val="center"/>
                        <w:rPr>
                          <w:b/>
                          <w:color w:val="2F5496" w:themeColor="accent5" w:themeShade="BF"/>
                          <w:sz w:val="28"/>
                        </w:rPr>
                      </w:pPr>
                      <w:r w:rsidRPr="00B75E00">
                        <w:rPr>
                          <w:b/>
                          <w:color w:val="2F5496" w:themeColor="accent5" w:themeShade="BF"/>
                          <w:sz w:val="28"/>
                        </w:rPr>
                        <w:t>Lake Shipp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255334" w:rsidRPr="00B80092" w:rsidRDefault="00785E9B" w:rsidP="00785E9B">
            <w:pPr>
              <w:jc w:val="both"/>
              <w:rPr>
                <w:rFonts w:eastAsia="Times New Roman" w:cstheme="minorHAnsi"/>
                <w:b/>
                <w:bCs/>
                <w:color w:val="000000"/>
                <w:sz w:val="24"/>
                <w:szCs w:val="20"/>
                <w:u w:val="single"/>
              </w:rPr>
            </w:pPr>
            <w:r>
              <w:rPr>
                <w:rFonts w:eastAsia="Times New Roman" w:cstheme="minorHAnsi"/>
                <w:bCs/>
                <w:color w:val="000000"/>
                <w:sz w:val="24"/>
                <w:szCs w:val="20"/>
              </w:rPr>
              <w:t xml:space="preserve">At </w:t>
            </w:r>
            <w:r w:rsidR="00B75E00">
              <w:rPr>
                <w:rFonts w:eastAsia="Times New Roman" w:cstheme="minorHAnsi"/>
                <w:bCs/>
                <w:color w:val="000000"/>
                <w:sz w:val="24"/>
                <w:szCs w:val="20"/>
              </w:rPr>
              <w:t xml:space="preserve">Lake Shipp Elementary </w:t>
            </w:r>
            <w:r>
              <w:rPr>
                <w:rFonts w:eastAsia="Times New Roman" w:cstheme="minorHAnsi"/>
                <w:bCs/>
                <w:color w:val="000000"/>
                <w:sz w:val="24"/>
                <w:szCs w:val="20"/>
              </w:rPr>
              <w:t>students are educated through a collaborative team consisting of parents, school staff, peers, and the community to become lifelong learners.  Children take risks and become productive and innovative without fear of failure; their gifts and talents are recognized and celebrated.</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2F1351" w:rsidRPr="00056BD9" w:rsidRDefault="002F1351"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2F1351" w:rsidRPr="00056BD9" w:rsidRDefault="002F1351" w:rsidP="00056BD9">
                            <w:pPr>
                              <w:jc w:val="center"/>
                              <w:rPr>
                                <w:color w:val="0070C0"/>
                                <w:sz w:val="24"/>
                                <w:szCs w:val="24"/>
                              </w:rPr>
                            </w:pPr>
                            <w:r>
                              <w:rPr>
                                <w:color w:val="0070C0"/>
                                <w:sz w:val="24"/>
                                <w:szCs w:val="24"/>
                              </w:rPr>
                              <w:t>Principal</w:t>
                            </w:r>
                            <w:r w:rsidR="004F3786">
                              <w:rPr>
                                <w:color w:val="0070C0"/>
                                <w:sz w:val="24"/>
                                <w:szCs w:val="24"/>
                              </w:rPr>
                              <w:t>: Mrs. Kathryn Raub</w:t>
                            </w:r>
                            <w:r w:rsidR="00B355FD">
                              <w:rPr>
                                <w:color w:val="0070C0"/>
                                <w:sz w:val="24"/>
                                <w:szCs w:val="24"/>
                              </w:rPr>
                              <w:tab/>
                              <w:t>Date: May, 17</w:t>
                            </w:r>
                            <w:r w:rsidRPr="00D13CA8">
                              <w:rPr>
                                <w:color w:val="0070C0"/>
                                <w:sz w:val="24"/>
                                <w:szCs w:val="24"/>
                                <w:vertAlign w:val="superscript"/>
                              </w:rPr>
                              <w:t>nd</w:t>
                            </w:r>
                            <w:r w:rsidR="004F3786">
                              <w:rPr>
                                <w:color w:val="0070C0"/>
                                <w:sz w:val="24"/>
                                <w:szCs w:val="24"/>
                              </w:rPr>
                              <w:t xml:space="preserve"> 2018</w:t>
                            </w:r>
                          </w:p>
                          <w:p w:rsidR="002F1351" w:rsidRDefault="002F1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2F1351" w:rsidRPr="00056BD9" w:rsidRDefault="002F1351"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2F1351" w:rsidRPr="00056BD9" w:rsidRDefault="002F1351" w:rsidP="00056BD9">
                      <w:pPr>
                        <w:jc w:val="center"/>
                        <w:rPr>
                          <w:color w:val="0070C0"/>
                          <w:sz w:val="24"/>
                          <w:szCs w:val="24"/>
                        </w:rPr>
                      </w:pPr>
                      <w:r>
                        <w:rPr>
                          <w:color w:val="0070C0"/>
                          <w:sz w:val="24"/>
                          <w:szCs w:val="24"/>
                        </w:rPr>
                        <w:t>Principal</w:t>
                      </w:r>
                      <w:r w:rsidR="004F3786">
                        <w:rPr>
                          <w:color w:val="0070C0"/>
                          <w:sz w:val="24"/>
                          <w:szCs w:val="24"/>
                        </w:rPr>
                        <w:t>: Mrs. Kathryn Raub</w:t>
                      </w:r>
                      <w:r w:rsidR="00B355FD">
                        <w:rPr>
                          <w:color w:val="0070C0"/>
                          <w:sz w:val="24"/>
                          <w:szCs w:val="24"/>
                        </w:rPr>
                        <w:tab/>
                        <w:t>Date: May, 17</w:t>
                      </w:r>
                      <w:r w:rsidRPr="00D13CA8">
                        <w:rPr>
                          <w:color w:val="0070C0"/>
                          <w:sz w:val="24"/>
                          <w:szCs w:val="24"/>
                          <w:vertAlign w:val="superscript"/>
                        </w:rPr>
                        <w:t>nd</w:t>
                      </w:r>
                      <w:r w:rsidR="004F3786">
                        <w:rPr>
                          <w:color w:val="0070C0"/>
                          <w:sz w:val="24"/>
                          <w:szCs w:val="24"/>
                        </w:rPr>
                        <w:t xml:space="preserve"> 2018</w:t>
                      </w:r>
                      <w:bookmarkStart w:id="1" w:name="_GoBack"/>
                      <w:bookmarkEnd w:id="1"/>
                    </w:p>
                    <w:p w:rsidR="002F1351" w:rsidRDefault="002F1351"/>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D41038" w:rsidP="00056BD9">
            <w:pPr>
              <w:rPr>
                <w:rFonts w:cstheme="minorHAnsi"/>
                <w:sz w:val="16"/>
                <w:szCs w:val="16"/>
              </w:rPr>
            </w:pPr>
            <w:r>
              <w:rPr>
                <w:rFonts w:cstheme="minorHAnsi"/>
                <w:sz w:val="16"/>
                <w:szCs w:val="16"/>
              </w:rPr>
              <w:t xml:space="preserve">All parents/families are invited to participate in developing and revising this plan.  The plan is reviewed/revised 2 </w:t>
            </w:r>
            <w:r w:rsidR="00D878D4">
              <w:rPr>
                <w:rFonts w:cstheme="minorHAnsi"/>
                <w:sz w:val="16"/>
                <w:szCs w:val="16"/>
              </w:rPr>
              <w:t>times a year using parent input at the monthly SAC meeting, which parents are invited to attend.</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D878D4" w:rsidRDefault="00D878D4" w:rsidP="00D878D4">
            <w:pPr>
              <w:rPr>
                <w:rFonts w:cstheme="minorHAnsi"/>
                <w:sz w:val="16"/>
                <w:szCs w:val="16"/>
              </w:rPr>
            </w:pPr>
            <w:r>
              <w:rPr>
                <w:rFonts w:cstheme="minorHAnsi"/>
                <w:sz w:val="16"/>
                <w:szCs w:val="16"/>
              </w:rPr>
              <w:t>This plan is reviewed two</w:t>
            </w:r>
            <w:r w:rsidRPr="00D878D4">
              <w:rPr>
                <w:rFonts w:cstheme="minorHAnsi"/>
                <w:sz w:val="16"/>
                <w:szCs w:val="16"/>
              </w:rPr>
              <w:t xml:space="preserve"> times thr</w:t>
            </w:r>
            <w:r>
              <w:rPr>
                <w:rFonts w:cstheme="minorHAnsi"/>
                <w:sz w:val="16"/>
                <w:szCs w:val="16"/>
              </w:rPr>
              <w:t>oughout the school year to monitor</w:t>
            </w:r>
            <w:r w:rsidRPr="00D878D4">
              <w:rPr>
                <w:rFonts w:cstheme="minorHAnsi"/>
                <w:sz w:val="16"/>
                <w:szCs w:val="16"/>
              </w:rPr>
              <w:t xml:space="preserve"> progress and make changes to w</w:t>
            </w:r>
            <w:r>
              <w:rPr>
                <w:rFonts w:cstheme="minorHAnsi"/>
                <w:sz w:val="16"/>
                <w:szCs w:val="16"/>
              </w:rPr>
              <w:t>hat has been planned.  We will continually</w:t>
            </w:r>
            <w:r w:rsidRPr="00D878D4">
              <w:rPr>
                <w:rFonts w:cstheme="minorHAnsi"/>
                <w:sz w:val="16"/>
                <w:szCs w:val="16"/>
              </w:rPr>
              <w:t xml:space="preserve"> </w:t>
            </w:r>
            <w:r>
              <w:rPr>
                <w:rFonts w:cstheme="minorHAnsi"/>
                <w:sz w:val="16"/>
                <w:szCs w:val="16"/>
              </w:rPr>
              <w:t xml:space="preserve">check </w:t>
            </w:r>
            <w:r w:rsidRPr="00D878D4">
              <w:rPr>
                <w:rFonts w:cstheme="minorHAnsi"/>
                <w:sz w:val="16"/>
                <w:szCs w:val="16"/>
              </w:rPr>
              <w:t>student data</w:t>
            </w:r>
            <w:r>
              <w:rPr>
                <w:rFonts w:cstheme="minorHAnsi"/>
                <w:sz w:val="16"/>
                <w:szCs w:val="16"/>
              </w:rPr>
              <w:t>,</w:t>
            </w:r>
            <w:r w:rsidRPr="00D878D4">
              <w:rPr>
                <w:rFonts w:cstheme="minorHAnsi"/>
                <w:sz w:val="16"/>
                <w:szCs w:val="16"/>
              </w:rPr>
              <w:t xml:space="preserve"> </w:t>
            </w:r>
            <w:r>
              <w:rPr>
                <w:rFonts w:cstheme="minorHAnsi"/>
                <w:sz w:val="16"/>
                <w:szCs w:val="16"/>
              </w:rPr>
              <w:t xml:space="preserve">which </w:t>
            </w:r>
            <w:r w:rsidRPr="00D878D4">
              <w:rPr>
                <w:rFonts w:cstheme="minorHAnsi"/>
                <w:sz w:val="16"/>
                <w:szCs w:val="16"/>
              </w:rPr>
              <w:t>provides valuable information to help determine where we need additional support</w:t>
            </w:r>
            <w:r>
              <w:rPr>
                <w:rFonts w:cstheme="minorHAnsi"/>
                <w:sz w:val="16"/>
                <w:szCs w:val="16"/>
              </w:rPr>
              <w:t>.  By doing so, we will be able to</w:t>
            </w:r>
            <w:r w:rsidRPr="00D878D4">
              <w:rPr>
                <w:rFonts w:cstheme="minorHAnsi"/>
                <w:sz w:val="16"/>
                <w:szCs w:val="16"/>
              </w:rPr>
              <w:t xml:space="preserve">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D878D4" w:rsidRPr="00D878D4" w:rsidRDefault="00D878D4" w:rsidP="00D878D4">
            <w:pPr>
              <w:rPr>
                <w:rFonts w:cstheme="minorHAnsi"/>
                <w:sz w:val="16"/>
                <w:szCs w:val="16"/>
              </w:rPr>
            </w:pPr>
            <w:r>
              <w:rPr>
                <w:rFonts w:cstheme="minorHAnsi"/>
                <w:sz w:val="16"/>
                <w:szCs w:val="16"/>
              </w:rPr>
              <w:t xml:space="preserve">Each month the newsletter invites parents to attend the monthly SAC meetings.  During these meetings, parents are </w:t>
            </w:r>
            <w:r w:rsidRPr="00D878D4">
              <w:rPr>
                <w:rFonts w:cstheme="minorHAnsi"/>
                <w:sz w:val="16"/>
                <w:szCs w:val="16"/>
              </w:rPr>
              <w:t>asked what types of trainings and/or workshops they would like the school to provide to assist in helping their child’s academic achievement</w:t>
            </w:r>
            <w:r w:rsidR="003710B8">
              <w:rPr>
                <w:rFonts w:cstheme="minorHAnsi"/>
                <w:sz w:val="16"/>
                <w:szCs w:val="16"/>
              </w:rPr>
              <w:t>s.  Discussions also include what types of activities would draw parents to attend.</w:t>
            </w:r>
          </w:p>
          <w:p w:rsidR="00056BD9" w:rsidRPr="00056BD9" w:rsidRDefault="00056BD9" w:rsidP="00113F16">
            <w:pPr>
              <w:rPr>
                <w:rFonts w:cstheme="minorHAnsi"/>
                <w:sz w:val="16"/>
                <w:szCs w:val="16"/>
                <w:u w:val="single"/>
              </w:rPr>
            </w:pP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402D51" w:rsidP="00402D51">
            <w:pPr>
              <w:rPr>
                <w:rFonts w:cstheme="minorHAnsi"/>
                <w:sz w:val="16"/>
                <w:szCs w:val="16"/>
                <w:u w:val="single"/>
              </w:rPr>
            </w:pPr>
            <w:r>
              <w:rPr>
                <w:sz w:val="16"/>
                <w:szCs w:val="18"/>
              </w:rPr>
              <w:t xml:space="preserve">At our SAC meetings, where all parents are invited to attend, we </w:t>
            </w:r>
            <w:r w:rsidR="00113F16" w:rsidRPr="00113F16">
              <w:rPr>
                <w:sz w:val="16"/>
                <w:szCs w:val="18"/>
              </w:rPr>
              <w:t>develop or write/revise their “Parent and Family Engagement Policy”</w:t>
            </w:r>
            <w:r>
              <w:rPr>
                <w:sz w:val="16"/>
                <w:szCs w:val="18"/>
              </w:rPr>
              <w:t xml:space="preserve"> this is documented through the monthly SAC minutes, sign-in sheet, and agenda.</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B86F88" w:rsidRDefault="00B86F88" w:rsidP="00056BD9">
            <w:pPr>
              <w:rPr>
                <w:rFonts w:cstheme="minorHAnsi"/>
                <w:sz w:val="16"/>
                <w:szCs w:val="16"/>
              </w:rPr>
            </w:pPr>
            <w:r>
              <w:rPr>
                <w:rFonts w:cstheme="minorHAnsi"/>
                <w:sz w:val="16"/>
                <w:szCs w:val="16"/>
              </w:rPr>
              <w:t>This plan helps ensure that we provide parents/families with information, materials and resources to support their child’s learning at home by offering parent workshops on the Florida Standards, supplemental computer resources that can be used at home such as I-station which differentiates instruction based on students abilities.  Ten Marks is another resource used to assist with Math review and instruction for all learners.</w:t>
            </w:r>
            <w:r w:rsidR="006A7A7C">
              <w:rPr>
                <w:rFonts w:cstheme="minorHAnsi"/>
                <w:sz w:val="16"/>
                <w:szCs w:val="16"/>
              </w:rPr>
              <w:t xml:space="preserve">  Parent involvement 1% funds are spent on agendas to help with 2-way communication between home and school for each child.</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794EE2">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w:t>
            </w:r>
            <w:r w:rsidR="00B86F88">
              <w:rPr>
                <w:rFonts w:cstheme="minorHAnsi"/>
                <w:sz w:val="16"/>
                <w:szCs w:val="16"/>
              </w:rPr>
              <w:t xml:space="preserve">in </w:t>
            </w:r>
            <w:r w:rsidR="00794EE2">
              <w:rPr>
                <w:rFonts w:cstheme="minorHAnsi"/>
                <w:sz w:val="16"/>
                <w:szCs w:val="16"/>
              </w:rPr>
              <w:t xml:space="preserve">the monthly SAC meeting minutes.  When </w:t>
            </w:r>
            <w:r w:rsidRPr="001A4DA6">
              <w:rPr>
                <w:rFonts w:cstheme="minorHAnsi"/>
                <w:sz w:val="16"/>
                <w:szCs w:val="16"/>
              </w:rPr>
              <w:t>feasible parent suggestions are incorporated into the plan.</w:t>
            </w:r>
            <w:r w:rsidR="00B86F88">
              <w:rPr>
                <w:rFonts w:cstheme="minorHAnsi"/>
                <w:sz w:val="16"/>
                <w:szCs w:val="16"/>
              </w:rPr>
              <w:t xml:space="preserve">  The evaluations from parent involvement activities throughout the year are considered to make adjustment</w:t>
            </w:r>
            <w:r w:rsidR="00794EE2">
              <w:rPr>
                <w:rFonts w:cstheme="minorHAnsi"/>
                <w:sz w:val="16"/>
                <w:szCs w:val="16"/>
              </w:rPr>
              <w:t>s to better the quality for activities the following</w:t>
            </w:r>
            <w:r w:rsidR="00B86F88">
              <w:rPr>
                <w:rFonts w:cstheme="minorHAnsi"/>
                <w:sz w:val="16"/>
                <w:szCs w:val="16"/>
              </w:rPr>
              <w:t xml:space="preserve"> year. </w:t>
            </w:r>
            <w:r w:rsidRPr="001A4DA6">
              <w:rPr>
                <w:rFonts w:cstheme="minorHAnsi"/>
                <w:sz w:val="16"/>
                <w:szCs w:val="16"/>
              </w:rPr>
              <w:t xml:space="preserve">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6A7A7C">
            <w:pPr>
              <w:rPr>
                <w:rFonts w:cstheme="minorHAnsi"/>
                <w:sz w:val="16"/>
                <w:szCs w:val="16"/>
              </w:rPr>
            </w:pPr>
            <w:r w:rsidRPr="001A4DA6">
              <w:rPr>
                <w:rFonts w:cstheme="minorHAnsi"/>
                <w:sz w:val="16"/>
                <w:szCs w:val="16"/>
              </w:rPr>
              <w:t xml:space="preserve">This plan is available to all parents, business partners, and School Advisory Council.  The plan is also available on our school website </w:t>
            </w:r>
            <w:r w:rsidR="00794EE2">
              <w:rPr>
                <w:rFonts w:cstheme="minorHAnsi"/>
                <w:sz w:val="16"/>
                <w:szCs w:val="16"/>
              </w:rPr>
              <w:t xml:space="preserve">at: lse.polk.fl.net </w:t>
            </w:r>
            <w:r w:rsidRPr="001A4DA6">
              <w:rPr>
                <w:rFonts w:cstheme="minorHAnsi"/>
                <w:sz w:val="16"/>
                <w:szCs w:val="16"/>
              </w:rPr>
              <w:t>and in the Title l parent informational notebook that is located in our front office.</w:t>
            </w: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B6059B" w:rsidRDefault="00B6059B"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056BD9" w:rsidRDefault="00C83A21" w:rsidP="00505CE0">
                  <w:pPr>
                    <w:rPr>
                      <w:rFonts w:cstheme="minorHAnsi"/>
                      <w:sz w:val="18"/>
                      <w:szCs w:val="18"/>
                      <w:u w:val="single"/>
                    </w:rPr>
                  </w:pPr>
                  <w:r>
                    <w:rPr>
                      <w:rFonts w:cstheme="minorHAnsi"/>
                      <w:sz w:val="18"/>
                      <w:szCs w:val="18"/>
                    </w:rPr>
                    <w:t xml:space="preserve">We offer some events in the mornings at the start of school, some events are held during the middle of school and after school events are also </w:t>
                  </w:r>
                  <w:r w:rsidR="00312DCE">
                    <w:rPr>
                      <w:rFonts w:cstheme="minorHAnsi"/>
                      <w:sz w:val="18"/>
                      <w:szCs w:val="18"/>
                    </w:rPr>
                    <w:t xml:space="preserve">available.  We also try to schedule </w:t>
                  </w:r>
                  <w:r w:rsidR="00F64E3C">
                    <w:rPr>
                      <w:rFonts w:cstheme="minorHAnsi"/>
                      <w:sz w:val="18"/>
                      <w:szCs w:val="18"/>
                    </w:rPr>
                    <w:t>events on Tuesdays or Thursdays</w:t>
                  </w:r>
                  <w:r w:rsidR="00312DCE">
                    <w:rPr>
                      <w:rFonts w:cstheme="minorHAnsi"/>
                      <w:sz w:val="18"/>
                      <w:szCs w:val="18"/>
                    </w:rPr>
                    <w:t>, which usually do not coincide with church or sporting activities.</w:t>
                  </w:r>
                  <w:r w:rsidR="002F4759">
                    <w:rPr>
                      <w:rFonts w:cstheme="minorHAnsi"/>
                      <w:sz w:val="18"/>
                      <w:szCs w:val="18"/>
                    </w:rPr>
                    <w:t xml:space="preserve">  Conferences are scheduled at the parent’s convenience before, during or after school, whichever works best for them.</w:t>
                  </w:r>
                  <w:r w:rsidR="00A42D37">
                    <w:rPr>
                      <w:rFonts w:cstheme="minorHAnsi"/>
                      <w:sz w:val="18"/>
                      <w:szCs w:val="18"/>
                    </w:rPr>
                    <w:t xml:space="preserve">  If parents are unable to attend an activity, a detailed agenda and materials will be sent home.  A recorded video may also be supplied on our schools website, to view at their </w:t>
                  </w:r>
                  <w:r w:rsidR="00505CE0">
                    <w:rPr>
                      <w:rFonts w:cstheme="minorHAnsi"/>
                      <w:sz w:val="18"/>
                      <w:szCs w:val="18"/>
                    </w:rPr>
                    <w:t>convenience</w:t>
                  </w:r>
                  <w:r w:rsidR="00A42D37">
                    <w:rPr>
                      <w:rFonts w:cstheme="minorHAnsi"/>
                      <w:sz w:val="18"/>
                      <w:szCs w:val="18"/>
                    </w:rPr>
                    <w:t>.</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56BD9" w:rsidRDefault="00312DCE" w:rsidP="00312DCE">
                  <w:pPr>
                    <w:rPr>
                      <w:rFonts w:cstheme="minorHAnsi"/>
                      <w:sz w:val="18"/>
                      <w:szCs w:val="18"/>
                      <w:u w:val="single"/>
                    </w:rPr>
                  </w:pPr>
                  <w:r w:rsidRPr="00312DCE">
                    <w:rPr>
                      <w:rFonts w:cstheme="minorHAnsi"/>
                      <w:sz w:val="18"/>
                      <w:szCs w:val="18"/>
                    </w:rPr>
                    <w:t>If parents want to attend IEP meetings and are unable to due to transportation issues, we will offer to pick them up, or have the meeting via telephone, or set up a home visit to sign and explain documents.</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2F1351">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r w:rsidR="004E2A11">
              <w:rPr>
                <w:rFonts w:cstheme="minorHAnsi"/>
                <w:b/>
                <w:i/>
                <w:sz w:val="18"/>
                <w:szCs w:val="18"/>
              </w:rPr>
              <w:t>August 31, 2017</w:t>
            </w:r>
          </w:p>
        </w:tc>
        <w:tc>
          <w:tcPr>
            <w:tcW w:w="9517" w:type="dxa"/>
            <w:tcBorders>
              <w:top w:val="single" w:sz="4" w:space="0" w:color="auto"/>
              <w:left w:val="single" w:sz="4" w:space="0" w:color="auto"/>
              <w:bottom w:val="single" w:sz="4" w:space="0" w:color="auto"/>
              <w:right w:val="single" w:sz="4" w:space="0" w:color="auto"/>
            </w:tcBorders>
          </w:tcPr>
          <w:p w:rsidR="00056BD9" w:rsidRPr="004E2A11" w:rsidRDefault="004E2A11" w:rsidP="00056BD9">
            <w:pPr>
              <w:rPr>
                <w:rFonts w:cstheme="minorHAnsi"/>
                <w:sz w:val="18"/>
                <w:szCs w:val="18"/>
              </w:rPr>
            </w:pPr>
            <w:r>
              <w:rPr>
                <w:rFonts w:cstheme="minorHAnsi"/>
                <w:sz w:val="18"/>
                <w:szCs w:val="18"/>
              </w:rPr>
              <w:t>Our annual parent meeting will be help on August 31</w:t>
            </w:r>
            <w:r w:rsidRPr="004E2A11">
              <w:rPr>
                <w:rFonts w:cstheme="minorHAnsi"/>
                <w:sz w:val="18"/>
                <w:szCs w:val="18"/>
                <w:vertAlign w:val="superscript"/>
              </w:rPr>
              <w:t>st</w:t>
            </w:r>
            <w:r>
              <w:rPr>
                <w:rFonts w:cstheme="minorHAnsi"/>
                <w:sz w:val="18"/>
                <w:szCs w:val="18"/>
              </w:rPr>
              <w:t xml:space="preserve"> from 5:30-6:30.  It will be broadcast via closed circuit TV to each classroom. </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Default="000166A7" w:rsidP="00056BD9">
            <w:pPr>
              <w:rPr>
                <w:rFonts w:cstheme="minorHAnsi"/>
                <w:sz w:val="18"/>
                <w:szCs w:val="18"/>
              </w:rPr>
            </w:pPr>
            <w:r>
              <w:rPr>
                <w:rFonts w:cstheme="minorHAnsi"/>
                <w:sz w:val="18"/>
                <w:szCs w:val="18"/>
              </w:rPr>
              <w:t>All parents were informed of the meeting through a flyer, the school website, marquis, and reminder stickers in the agenda.</w:t>
            </w:r>
          </w:p>
          <w:p w:rsidR="006A7A7C" w:rsidRPr="00056BD9" w:rsidRDefault="006A7A7C" w:rsidP="00056BD9">
            <w:pPr>
              <w:rPr>
                <w:rFonts w:cstheme="minorHAnsi"/>
                <w:sz w:val="18"/>
                <w:szCs w:val="18"/>
                <w:u w:val="single"/>
              </w:rPr>
            </w:pPr>
            <w:r>
              <w:rPr>
                <w:rFonts w:cstheme="minorHAnsi"/>
                <w:sz w:val="18"/>
                <w:szCs w:val="18"/>
              </w:rPr>
              <w:t>Upon arrival parents were handed an agenda for the meeting letting them know where to go and what would be discussed.</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056BD9" w:rsidRPr="00C83A21" w:rsidRDefault="000166A7" w:rsidP="00056BD9">
            <w:pPr>
              <w:rPr>
                <w:sz w:val="16"/>
                <w:szCs w:val="18"/>
              </w:rPr>
            </w:pPr>
            <w:r>
              <w:rPr>
                <w:sz w:val="16"/>
                <w:szCs w:val="18"/>
              </w:rPr>
              <w:t xml:space="preserve">The district’s Power Point presentation, with information about Title 1, was presented.  It was narrated and additional slides specific to Lake Shipp were added.  This Power Point included: information about the Title I Program, Parents Right to Know, </w:t>
            </w:r>
            <w:r w:rsidR="00616AA1" w:rsidRPr="00616AA1">
              <w:rPr>
                <w:sz w:val="16"/>
                <w:szCs w:val="18"/>
              </w:rPr>
              <w:t>Curriculum and Assessment information</w:t>
            </w:r>
            <w:r>
              <w:rPr>
                <w:sz w:val="16"/>
                <w:szCs w:val="18"/>
              </w:rPr>
              <w:t xml:space="preserve"> and timeline</w:t>
            </w:r>
            <w:r w:rsidR="00616AA1" w:rsidRPr="00616AA1">
              <w:rPr>
                <w:sz w:val="16"/>
                <w:szCs w:val="18"/>
              </w:rPr>
              <w:t xml:space="preserve">, </w:t>
            </w:r>
            <w:r>
              <w:rPr>
                <w:sz w:val="16"/>
                <w:szCs w:val="18"/>
              </w:rPr>
              <w:t>ways parents can be involved and become approved</w:t>
            </w:r>
            <w:r w:rsidR="00616AA1" w:rsidRPr="00616AA1">
              <w:rPr>
                <w:sz w:val="16"/>
                <w:szCs w:val="18"/>
              </w:rPr>
              <w:t xml:space="preserve"> </w:t>
            </w:r>
            <w:r>
              <w:rPr>
                <w:sz w:val="16"/>
                <w:szCs w:val="18"/>
              </w:rPr>
              <w:t>volunteers, s</w:t>
            </w:r>
            <w:r w:rsidR="00616AA1" w:rsidRPr="00616AA1">
              <w:rPr>
                <w:sz w:val="16"/>
                <w:szCs w:val="18"/>
              </w:rPr>
              <w:t>chool choice, and the qualifications of their child’s teach</w:t>
            </w:r>
            <w:r>
              <w:rPr>
                <w:sz w:val="16"/>
                <w:szCs w:val="18"/>
              </w:rPr>
              <w:t>er or paraprofessional, i</w:t>
            </w:r>
            <w:r w:rsidR="00616AA1" w:rsidRPr="00616AA1">
              <w:rPr>
                <w:sz w:val="16"/>
                <w:szCs w:val="18"/>
              </w:rPr>
              <w:t>nformation on if their child is assigned or taught by a teacher for 4+ weeks who is out of field.</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C83A21" w:rsidRDefault="00C83A21" w:rsidP="00056BD9">
            <w:pPr>
              <w:rPr>
                <w:rFonts w:cstheme="minorHAnsi"/>
                <w:sz w:val="18"/>
                <w:szCs w:val="18"/>
              </w:rPr>
            </w:pPr>
            <w:r>
              <w:rPr>
                <w:rFonts w:cstheme="minorHAnsi"/>
                <w:sz w:val="18"/>
                <w:szCs w:val="18"/>
              </w:rPr>
              <w:t>Translators were available upon request.  The event was offered at 5:30, after normal working hours to accommodate working parents.</w:t>
            </w:r>
          </w:p>
          <w:p w:rsidR="00056BD9" w:rsidRPr="00C83A21" w:rsidRDefault="00056BD9" w:rsidP="00056BD9">
            <w:pPr>
              <w:rPr>
                <w:rFonts w:cstheme="minorHAnsi"/>
                <w:sz w:val="18"/>
                <w:szCs w:val="18"/>
              </w:rPr>
            </w:pPr>
          </w:p>
          <w:p w:rsidR="00056BD9" w:rsidRPr="00C83A21" w:rsidRDefault="00056BD9" w:rsidP="00056BD9">
            <w:pPr>
              <w:rPr>
                <w:rFonts w:cstheme="minorHAnsi"/>
                <w:sz w:val="18"/>
                <w:szCs w:val="18"/>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C83A21" w:rsidRDefault="00F64E3C" w:rsidP="00056BD9">
            <w:pPr>
              <w:rPr>
                <w:rFonts w:cstheme="minorHAnsi"/>
                <w:sz w:val="18"/>
                <w:szCs w:val="18"/>
              </w:rPr>
            </w:pPr>
            <w:r>
              <w:rPr>
                <w:rFonts w:cstheme="minorHAnsi"/>
                <w:sz w:val="18"/>
                <w:szCs w:val="18"/>
              </w:rPr>
              <w:t xml:space="preserve">A meeting evaluation was distributed afterwards to parents requesting </w:t>
            </w:r>
            <w:r w:rsidR="00C83A21">
              <w:rPr>
                <w:rFonts w:cstheme="minorHAnsi"/>
                <w:sz w:val="18"/>
                <w:szCs w:val="18"/>
              </w:rPr>
              <w:t>s</w:t>
            </w:r>
            <w:r>
              <w:rPr>
                <w:rFonts w:cstheme="minorHAnsi"/>
                <w:sz w:val="18"/>
                <w:szCs w:val="18"/>
              </w:rPr>
              <w:t>uggestions</w:t>
            </w:r>
            <w:r w:rsidR="00C83A21">
              <w:rPr>
                <w:rFonts w:cstheme="minorHAnsi"/>
                <w:sz w:val="18"/>
                <w:szCs w:val="18"/>
              </w:rPr>
              <w:t xml:space="preserve"> to improve the meeting and to check their understanding of Title 1.</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C83A21" w:rsidRDefault="00C83A21" w:rsidP="00056BD9">
            <w:pPr>
              <w:rPr>
                <w:rFonts w:cstheme="minorHAnsi"/>
                <w:sz w:val="18"/>
                <w:szCs w:val="18"/>
              </w:rPr>
            </w:pPr>
            <w:r>
              <w:rPr>
                <w:rFonts w:cstheme="minorHAnsi"/>
                <w:sz w:val="18"/>
                <w:szCs w:val="18"/>
              </w:rPr>
              <w:t>Parents who are</w:t>
            </w:r>
            <w:r w:rsidRPr="00C83A21">
              <w:rPr>
                <w:rFonts w:cstheme="minorHAnsi"/>
                <w:sz w:val="18"/>
                <w:szCs w:val="18"/>
              </w:rPr>
              <w:t xml:space="preserve"> unable to attend can view the Title 1 Power Point presentation on-line via the LSE website.</w:t>
            </w:r>
            <w:r>
              <w:rPr>
                <w:rFonts w:cstheme="minorHAnsi"/>
                <w:sz w:val="18"/>
                <w:szCs w:val="18"/>
              </w:rPr>
              <w:t xml:space="preserve">  </w:t>
            </w:r>
          </w:p>
          <w:p w:rsidR="00056BD9" w:rsidRPr="00056BD9" w:rsidRDefault="00056BD9" w:rsidP="00056BD9">
            <w:pPr>
              <w:rPr>
                <w:rFonts w:cstheme="minorHAnsi"/>
                <w:sz w:val="18"/>
                <w:szCs w:val="18"/>
                <w:u w:val="single"/>
              </w:rPr>
            </w:pPr>
          </w:p>
        </w:tc>
      </w:tr>
    </w:tbl>
    <w:p w:rsidR="00437BD2" w:rsidRDefault="00437BD2" w:rsidP="00312DCE">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9901EA" w:rsidRDefault="00437BD2" w:rsidP="00437BD2">
                  <w:pPr>
                    <w:jc w:val="center"/>
                    <w:rPr>
                      <w:rFonts w:cstheme="minorHAnsi"/>
                      <w:b/>
                      <w:i/>
                      <w:sz w:val="16"/>
                      <w:szCs w:val="16"/>
                    </w:rPr>
                  </w:pPr>
                  <w:r w:rsidRPr="009901EA">
                    <w:rPr>
                      <w:rFonts w:cstheme="minorHAnsi"/>
                      <w:b/>
                      <w:i/>
                      <w:sz w:val="16"/>
                      <w:szCs w:val="16"/>
                    </w:rPr>
                    <w:t>Curriculum /Florida Standards</w:t>
                  </w:r>
                </w:p>
                <w:p w:rsidR="009901EA" w:rsidRPr="009901EA" w:rsidRDefault="009901EA" w:rsidP="00437BD2">
                  <w:pPr>
                    <w:jc w:val="center"/>
                    <w:rPr>
                      <w:rFonts w:cstheme="minorHAnsi"/>
                      <w:sz w:val="16"/>
                      <w:szCs w:val="16"/>
                    </w:rPr>
                  </w:pPr>
                  <w:r w:rsidRPr="009901EA">
                    <w:rPr>
                      <w:rFonts w:cstheme="minorHAnsi"/>
                      <w:sz w:val="16"/>
                      <w:szCs w:val="16"/>
                    </w:rPr>
                    <w:t>Math Center Night</w:t>
                  </w:r>
                </w:p>
              </w:tc>
              <w:tc>
                <w:tcPr>
                  <w:tcW w:w="2610" w:type="dxa"/>
                </w:tcPr>
                <w:p w:rsidR="00437BD2" w:rsidRPr="00056BD9" w:rsidRDefault="009901EA" w:rsidP="00437BD2">
                  <w:pPr>
                    <w:rPr>
                      <w:rFonts w:cstheme="minorHAnsi"/>
                      <w:sz w:val="16"/>
                      <w:szCs w:val="16"/>
                    </w:rPr>
                  </w:pPr>
                  <w:r>
                    <w:rPr>
                      <w:rFonts w:cstheme="minorHAnsi"/>
                      <w:sz w:val="16"/>
                      <w:szCs w:val="16"/>
                    </w:rPr>
                    <w:t>Parents make a math center to use at home to reinforce skills at home.</w:t>
                  </w:r>
                </w:p>
              </w:tc>
              <w:tc>
                <w:tcPr>
                  <w:tcW w:w="3420" w:type="dxa"/>
                </w:tcPr>
                <w:p w:rsidR="009901EA" w:rsidRDefault="009901EA" w:rsidP="00437BD2">
                  <w:pPr>
                    <w:rPr>
                      <w:rFonts w:cstheme="minorHAnsi"/>
                      <w:sz w:val="16"/>
                      <w:szCs w:val="16"/>
                    </w:rPr>
                  </w:pPr>
                  <w:r>
                    <w:rPr>
                      <w:rFonts w:cstheme="minorHAnsi"/>
                      <w:sz w:val="16"/>
                      <w:szCs w:val="16"/>
                    </w:rPr>
                    <w:t>Each grade level will have the necessary materials to make a math leaning center based on a Standard that they are working on.</w:t>
                  </w:r>
                </w:p>
                <w:p w:rsidR="00437BD2" w:rsidRPr="00056BD9" w:rsidRDefault="009901EA" w:rsidP="00437BD2">
                  <w:pPr>
                    <w:rPr>
                      <w:rFonts w:cstheme="minorHAnsi"/>
                      <w:sz w:val="16"/>
                      <w:szCs w:val="16"/>
                    </w:rPr>
                  </w:pPr>
                  <w:r>
                    <w:rPr>
                      <w:rFonts w:cstheme="minorHAnsi"/>
                      <w:sz w:val="16"/>
                      <w:szCs w:val="16"/>
                    </w:rPr>
                    <w:t xml:space="preserve">Hotdogs, chips, juice boxes and water, plates, napkins. </w:t>
                  </w:r>
                </w:p>
              </w:tc>
              <w:tc>
                <w:tcPr>
                  <w:tcW w:w="3240" w:type="dxa"/>
                </w:tcPr>
                <w:p w:rsidR="00437BD2" w:rsidRPr="00056BD9" w:rsidRDefault="009901EA" w:rsidP="00437BD2">
                  <w:pPr>
                    <w:rPr>
                      <w:rFonts w:cstheme="minorHAnsi"/>
                      <w:sz w:val="16"/>
                      <w:szCs w:val="16"/>
                    </w:rPr>
                  </w:pPr>
                  <w:r>
                    <w:rPr>
                      <w:rFonts w:cstheme="minorHAnsi"/>
                      <w:sz w:val="16"/>
                      <w:szCs w:val="16"/>
                    </w:rPr>
                    <w:t>October 12</w:t>
                  </w:r>
                  <w:r w:rsidRPr="009901EA">
                    <w:rPr>
                      <w:rFonts w:cstheme="minorHAnsi"/>
                      <w:sz w:val="16"/>
                      <w:szCs w:val="16"/>
                      <w:vertAlign w:val="superscript"/>
                    </w:rPr>
                    <w:t>th</w:t>
                  </w:r>
                  <w:r>
                    <w:rPr>
                      <w:rFonts w:cstheme="minorHAnsi"/>
                      <w:sz w:val="16"/>
                      <w:szCs w:val="16"/>
                    </w:rPr>
                    <w:t xml:space="preserve"> from 5:30-6:30</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9901EA"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1"/>
              </w:trPr>
              <w:tc>
                <w:tcPr>
                  <w:tcW w:w="2965" w:type="dxa"/>
                </w:tcPr>
                <w:p w:rsidR="00437BD2" w:rsidRDefault="00437BD2" w:rsidP="00437BD2">
                  <w:pPr>
                    <w:jc w:val="center"/>
                    <w:rPr>
                      <w:rFonts w:cstheme="minorHAnsi"/>
                      <w:b/>
                      <w:i/>
                      <w:sz w:val="16"/>
                      <w:szCs w:val="16"/>
                    </w:rPr>
                  </w:pPr>
                  <w:r w:rsidRPr="009901EA">
                    <w:rPr>
                      <w:rFonts w:cstheme="minorHAnsi"/>
                      <w:b/>
                      <w:i/>
                      <w:sz w:val="16"/>
                      <w:szCs w:val="16"/>
                    </w:rPr>
                    <w:t xml:space="preserve">State Tests &amp; Achievement Levels </w:t>
                  </w:r>
                </w:p>
                <w:p w:rsidR="00936195" w:rsidRPr="00936195" w:rsidRDefault="00936195" w:rsidP="00437BD2">
                  <w:pPr>
                    <w:jc w:val="center"/>
                    <w:rPr>
                      <w:rFonts w:cstheme="minorHAnsi"/>
                      <w:b/>
                      <w:sz w:val="16"/>
                      <w:szCs w:val="16"/>
                    </w:rPr>
                  </w:pPr>
                  <w:r>
                    <w:rPr>
                      <w:rFonts w:cstheme="minorHAnsi"/>
                      <w:b/>
                      <w:sz w:val="16"/>
                      <w:szCs w:val="16"/>
                    </w:rPr>
                    <w:t>FSA Night</w:t>
                  </w:r>
                </w:p>
              </w:tc>
              <w:tc>
                <w:tcPr>
                  <w:tcW w:w="2610" w:type="dxa"/>
                </w:tcPr>
                <w:p w:rsidR="00437BD2" w:rsidRPr="00056BD9" w:rsidRDefault="00936195" w:rsidP="00437BD2">
                  <w:pPr>
                    <w:rPr>
                      <w:rFonts w:cstheme="minorHAnsi"/>
                      <w:sz w:val="16"/>
                      <w:szCs w:val="16"/>
                    </w:rPr>
                  </w:pPr>
                  <w:r>
                    <w:rPr>
                      <w:rFonts w:cstheme="minorHAnsi"/>
                      <w:sz w:val="16"/>
                      <w:szCs w:val="16"/>
                    </w:rPr>
                    <w:t>Parents will see example test questions from the FSA and see an example writing prompt in order for parents to understand what is expected to pass the test.</w:t>
                  </w:r>
                  <w:r w:rsidR="00D73D5F">
                    <w:rPr>
                      <w:rFonts w:cstheme="minorHAnsi"/>
                      <w:sz w:val="16"/>
                      <w:szCs w:val="16"/>
                    </w:rPr>
                    <w:t xml:space="preserve">  3</w:t>
                  </w:r>
                  <w:r w:rsidR="00D73D5F" w:rsidRPr="00D73D5F">
                    <w:rPr>
                      <w:rFonts w:cstheme="minorHAnsi"/>
                      <w:sz w:val="16"/>
                      <w:szCs w:val="16"/>
                      <w:vertAlign w:val="superscript"/>
                    </w:rPr>
                    <w:t>rd</w:t>
                  </w:r>
                  <w:r w:rsidR="00D73D5F">
                    <w:rPr>
                      <w:rFonts w:cstheme="minorHAnsi"/>
                      <w:sz w:val="16"/>
                      <w:szCs w:val="16"/>
                    </w:rPr>
                    <w:t xml:space="preserve"> grade portfolios for 3</w:t>
                  </w:r>
                  <w:r w:rsidR="00D73D5F" w:rsidRPr="00D73D5F">
                    <w:rPr>
                      <w:rFonts w:cstheme="minorHAnsi"/>
                      <w:sz w:val="16"/>
                      <w:szCs w:val="16"/>
                      <w:vertAlign w:val="superscript"/>
                    </w:rPr>
                    <w:t>rd</w:t>
                  </w:r>
                  <w:r w:rsidR="00D73D5F">
                    <w:rPr>
                      <w:rFonts w:cstheme="minorHAnsi"/>
                      <w:sz w:val="16"/>
                      <w:szCs w:val="16"/>
                    </w:rPr>
                    <w:t xml:space="preserve"> grade will also be explained.</w:t>
                  </w:r>
                </w:p>
              </w:tc>
              <w:tc>
                <w:tcPr>
                  <w:tcW w:w="3420" w:type="dxa"/>
                </w:tcPr>
                <w:p w:rsidR="00437BD2" w:rsidRPr="00056BD9" w:rsidRDefault="00936195" w:rsidP="00437BD2">
                  <w:pPr>
                    <w:rPr>
                      <w:rFonts w:cstheme="minorHAnsi"/>
                      <w:sz w:val="16"/>
                      <w:szCs w:val="16"/>
                    </w:rPr>
                  </w:pPr>
                  <w:r>
                    <w:rPr>
                      <w:rFonts w:cstheme="minorHAnsi"/>
                      <w:sz w:val="16"/>
                      <w:szCs w:val="16"/>
                    </w:rPr>
                    <w:t>State test examples, Power Point, handout</w:t>
                  </w:r>
                </w:p>
              </w:tc>
              <w:tc>
                <w:tcPr>
                  <w:tcW w:w="3240" w:type="dxa"/>
                </w:tcPr>
                <w:p w:rsidR="00437BD2" w:rsidRPr="00056BD9" w:rsidRDefault="00936195" w:rsidP="00437BD2">
                  <w:pPr>
                    <w:rPr>
                      <w:rFonts w:cstheme="minorHAnsi"/>
                      <w:sz w:val="16"/>
                      <w:szCs w:val="16"/>
                    </w:rPr>
                  </w:pPr>
                  <w:r>
                    <w:rPr>
                      <w:rFonts w:cstheme="minorHAnsi"/>
                      <w:sz w:val="16"/>
                      <w:szCs w:val="16"/>
                    </w:rPr>
                    <w:t>January 23</w:t>
                  </w:r>
                  <w:r w:rsidRPr="00936195">
                    <w:rPr>
                      <w:rFonts w:cstheme="minorHAnsi"/>
                      <w:sz w:val="16"/>
                      <w:szCs w:val="16"/>
                      <w:vertAlign w:val="superscript"/>
                    </w:rPr>
                    <w:t>rd</w:t>
                  </w:r>
                  <w:r>
                    <w:rPr>
                      <w:rFonts w:cstheme="minorHAnsi"/>
                      <w:sz w:val="16"/>
                      <w:szCs w:val="16"/>
                    </w:rPr>
                    <w:t xml:space="preserve"> from 5:30-6:30</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936195" w:rsidP="00437BD2">
                  <w:pPr>
                    <w:rPr>
                      <w:rFonts w:cstheme="minorHAnsi"/>
                      <w:sz w:val="16"/>
                      <w:szCs w:val="16"/>
                    </w:rPr>
                  </w:pPr>
                  <w:r>
                    <w:rPr>
                      <w:rFonts w:cstheme="minorHAnsi"/>
                      <w:sz w:val="16"/>
                      <w:szCs w:val="16"/>
                    </w:rPr>
                    <w:t>X</w:t>
                  </w:r>
                </w:p>
              </w:tc>
              <w:tc>
                <w:tcPr>
                  <w:tcW w:w="360" w:type="dxa"/>
                </w:tcPr>
                <w:p w:rsidR="00437BD2" w:rsidRPr="00056BD9" w:rsidRDefault="00A265E4" w:rsidP="00437BD2">
                  <w:pPr>
                    <w:rPr>
                      <w:rFonts w:cstheme="minorHAnsi"/>
                      <w:sz w:val="16"/>
                      <w:szCs w:val="16"/>
                    </w:rPr>
                  </w:pPr>
                  <w:r>
                    <w:rPr>
                      <w:rFonts w:cstheme="minorHAnsi"/>
                      <w:sz w:val="16"/>
                      <w:szCs w:val="16"/>
                    </w:rPr>
                    <w:t>X</w:t>
                  </w:r>
                </w:p>
              </w:tc>
              <w:tc>
                <w:tcPr>
                  <w:tcW w:w="360" w:type="dxa"/>
                </w:tcPr>
                <w:p w:rsidR="00437BD2" w:rsidRPr="00056BD9" w:rsidRDefault="00936195"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9901EA" w:rsidRDefault="00437BD2" w:rsidP="00437BD2">
                  <w:pPr>
                    <w:jc w:val="center"/>
                    <w:rPr>
                      <w:rFonts w:cstheme="minorHAnsi"/>
                      <w:b/>
                      <w:i/>
                      <w:sz w:val="16"/>
                      <w:szCs w:val="16"/>
                    </w:rPr>
                  </w:pPr>
                  <w:r w:rsidRPr="009901EA">
                    <w:rPr>
                      <w:rFonts w:cstheme="minorHAnsi"/>
                      <w:b/>
                      <w:i/>
                      <w:sz w:val="16"/>
                      <w:szCs w:val="16"/>
                    </w:rPr>
                    <w:t>Transition  (Kdg, MS, HS)</w:t>
                  </w:r>
                </w:p>
                <w:p w:rsidR="009901EA" w:rsidRDefault="009901EA" w:rsidP="00437BD2">
                  <w:pPr>
                    <w:jc w:val="center"/>
                    <w:rPr>
                      <w:rFonts w:cstheme="minorHAnsi"/>
                      <w:sz w:val="16"/>
                      <w:szCs w:val="16"/>
                    </w:rPr>
                  </w:pPr>
                  <w:r w:rsidRPr="009901EA">
                    <w:rPr>
                      <w:rFonts w:cstheme="minorHAnsi"/>
                      <w:sz w:val="16"/>
                      <w:szCs w:val="16"/>
                    </w:rPr>
                    <w:t>Kindergarten Round-up</w:t>
                  </w:r>
                </w:p>
                <w:p w:rsidR="00464BF8" w:rsidRDefault="00464BF8" w:rsidP="00437BD2">
                  <w:pPr>
                    <w:jc w:val="center"/>
                    <w:rPr>
                      <w:rFonts w:cstheme="minorHAnsi"/>
                      <w:sz w:val="16"/>
                      <w:szCs w:val="16"/>
                    </w:rPr>
                  </w:pPr>
                </w:p>
                <w:p w:rsidR="001C045F" w:rsidRDefault="001C045F" w:rsidP="00437BD2">
                  <w:pPr>
                    <w:jc w:val="center"/>
                    <w:rPr>
                      <w:rFonts w:cstheme="minorHAnsi"/>
                      <w:sz w:val="16"/>
                      <w:szCs w:val="16"/>
                    </w:rPr>
                  </w:pPr>
                </w:p>
                <w:p w:rsidR="00464BF8" w:rsidRPr="009901EA" w:rsidRDefault="00464BF8" w:rsidP="00437BD2">
                  <w:pPr>
                    <w:jc w:val="center"/>
                    <w:rPr>
                      <w:rFonts w:cstheme="minorHAnsi"/>
                      <w:sz w:val="16"/>
                      <w:szCs w:val="16"/>
                    </w:rPr>
                  </w:pPr>
                  <w:r>
                    <w:rPr>
                      <w:rFonts w:cstheme="minorHAnsi"/>
                      <w:sz w:val="16"/>
                      <w:szCs w:val="16"/>
                    </w:rPr>
                    <w:t>We 3 expo</w:t>
                  </w:r>
                </w:p>
              </w:tc>
              <w:tc>
                <w:tcPr>
                  <w:tcW w:w="2610" w:type="dxa"/>
                </w:tcPr>
                <w:p w:rsidR="001C045F" w:rsidRDefault="001C045F" w:rsidP="00437BD2">
                  <w:pPr>
                    <w:rPr>
                      <w:rFonts w:cstheme="minorHAnsi"/>
                      <w:sz w:val="16"/>
                      <w:szCs w:val="16"/>
                    </w:rPr>
                  </w:pPr>
                </w:p>
                <w:p w:rsidR="00437BD2" w:rsidRDefault="00464BF8" w:rsidP="00437BD2">
                  <w:pPr>
                    <w:rPr>
                      <w:rFonts w:cstheme="minorHAnsi"/>
                      <w:sz w:val="16"/>
                      <w:szCs w:val="16"/>
                    </w:rPr>
                  </w:pPr>
                  <w:r>
                    <w:rPr>
                      <w:rFonts w:cstheme="minorHAnsi"/>
                      <w:sz w:val="16"/>
                      <w:szCs w:val="16"/>
                    </w:rPr>
                    <w:t>Preparing students for a successful 1</w:t>
                  </w:r>
                  <w:r w:rsidRPr="00464BF8">
                    <w:rPr>
                      <w:rFonts w:cstheme="minorHAnsi"/>
                      <w:sz w:val="16"/>
                      <w:szCs w:val="16"/>
                      <w:vertAlign w:val="superscript"/>
                    </w:rPr>
                    <w:t>st</w:t>
                  </w:r>
                  <w:r>
                    <w:rPr>
                      <w:rFonts w:cstheme="minorHAnsi"/>
                      <w:sz w:val="16"/>
                      <w:szCs w:val="16"/>
                    </w:rPr>
                    <w:t xml:space="preserve"> year in school</w:t>
                  </w:r>
                </w:p>
                <w:p w:rsidR="00464BF8" w:rsidRDefault="00464BF8" w:rsidP="00437BD2">
                  <w:pPr>
                    <w:rPr>
                      <w:rFonts w:cstheme="minorHAnsi"/>
                      <w:sz w:val="16"/>
                      <w:szCs w:val="16"/>
                    </w:rPr>
                  </w:pPr>
                </w:p>
                <w:p w:rsidR="00464BF8" w:rsidRPr="00056BD9" w:rsidRDefault="00464BF8" w:rsidP="00437BD2">
                  <w:pPr>
                    <w:rPr>
                      <w:rFonts w:cstheme="minorHAnsi"/>
                      <w:sz w:val="16"/>
                      <w:szCs w:val="16"/>
                    </w:rPr>
                  </w:pPr>
                  <w:r>
                    <w:rPr>
                      <w:rFonts w:cstheme="minorHAnsi"/>
                      <w:sz w:val="16"/>
                      <w:szCs w:val="16"/>
                    </w:rPr>
                    <w:t>Allow students to learn what various middle schools have to offer</w:t>
                  </w:r>
                </w:p>
              </w:tc>
              <w:tc>
                <w:tcPr>
                  <w:tcW w:w="3420" w:type="dxa"/>
                </w:tcPr>
                <w:p w:rsidR="001C045F" w:rsidRDefault="001C045F" w:rsidP="00437BD2">
                  <w:pPr>
                    <w:rPr>
                      <w:rFonts w:cstheme="minorHAnsi"/>
                      <w:sz w:val="16"/>
                      <w:szCs w:val="16"/>
                    </w:rPr>
                  </w:pPr>
                </w:p>
                <w:p w:rsidR="00437BD2" w:rsidRDefault="00F751E3" w:rsidP="00437BD2">
                  <w:pPr>
                    <w:rPr>
                      <w:rFonts w:cstheme="minorHAnsi"/>
                      <w:sz w:val="16"/>
                      <w:szCs w:val="16"/>
                    </w:rPr>
                  </w:pPr>
                  <w:r>
                    <w:rPr>
                      <w:rFonts w:cstheme="minorHAnsi"/>
                      <w:sz w:val="16"/>
                      <w:szCs w:val="16"/>
                    </w:rPr>
                    <w:t xml:space="preserve">Registration forms, </w:t>
                  </w:r>
                  <w:r w:rsidR="00464BF8">
                    <w:rPr>
                      <w:rFonts w:cstheme="minorHAnsi"/>
                      <w:sz w:val="16"/>
                      <w:szCs w:val="16"/>
                    </w:rPr>
                    <w:t xml:space="preserve">curriculum papers </w:t>
                  </w:r>
                </w:p>
                <w:p w:rsidR="00464BF8" w:rsidRDefault="00464BF8" w:rsidP="00437BD2">
                  <w:pPr>
                    <w:rPr>
                      <w:rFonts w:cstheme="minorHAnsi"/>
                      <w:sz w:val="16"/>
                      <w:szCs w:val="16"/>
                    </w:rPr>
                  </w:pPr>
                </w:p>
                <w:p w:rsidR="00464BF8" w:rsidRDefault="00464BF8" w:rsidP="00437BD2">
                  <w:pPr>
                    <w:rPr>
                      <w:rFonts w:cstheme="minorHAnsi"/>
                      <w:sz w:val="16"/>
                      <w:szCs w:val="16"/>
                    </w:rPr>
                  </w:pPr>
                </w:p>
                <w:p w:rsidR="00464BF8" w:rsidRPr="00056BD9" w:rsidRDefault="00412C98" w:rsidP="00437BD2">
                  <w:pPr>
                    <w:rPr>
                      <w:rFonts w:cstheme="minorHAnsi"/>
                      <w:sz w:val="16"/>
                      <w:szCs w:val="16"/>
                    </w:rPr>
                  </w:pPr>
                  <w:r>
                    <w:rPr>
                      <w:rFonts w:cstheme="minorHAnsi"/>
                      <w:sz w:val="16"/>
                      <w:szCs w:val="16"/>
                    </w:rPr>
                    <w:t>Based on interest students will gather materials for schools of interest</w:t>
                  </w:r>
                </w:p>
              </w:tc>
              <w:tc>
                <w:tcPr>
                  <w:tcW w:w="3240" w:type="dxa"/>
                </w:tcPr>
                <w:p w:rsidR="001C045F" w:rsidRDefault="001C045F" w:rsidP="00437BD2">
                  <w:pPr>
                    <w:rPr>
                      <w:rFonts w:cstheme="minorHAnsi"/>
                      <w:sz w:val="16"/>
                      <w:szCs w:val="16"/>
                    </w:rPr>
                  </w:pPr>
                </w:p>
                <w:p w:rsidR="00437BD2" w:rsidRDefault="00F751E3" w:rsidP="00437BD2">
                  <w:pPr>
                    <w:rPr>
                      <w:rFonts w:cstheme="minorHAnsi"/>
                      <w:sz w:val="16"/>
                      <w:szCs w:val="16"/>
                    </w:rPr>
                  </w:pPr>
                  <w:r>
                    <w:rPr>
                      <w:rFonts w:cstheme="minorHAnsi"/>
                      <w:sz w:val="16"/>
                      <w:szCs w:val="16"/>
                    </w:rPr>
                    <w:t>April 24</w:t>
                  </w:r>
                  <w:r w:rsidRPr="00F751E3">
                    <w:rPr>
                      <w:rFonts w:cstheme="minorHAnsi"/>
                      <w:sz w:val="16"/>
                      <w:szCs w:val="16"/>
                      <w:vertAlign w:val="superscript"/>
                    </w:rPr>
                    <w:t>th</w:t>
                  </w:r>
                  <w:r>
                    <w:rPr>
                      <w:rFonts w:cstheme="minorHAnsi"/>
                      <w:sz w:val="16"/>
                      <w:szCs w:val="16"/>
                    </w:rPr>
                    <w:t xml:space="preserve"> 8:00</w:t>
                  </w:r>
                </w:p>
                <w:p w:rsidR="00464BF8" w:rsidRDefault="00464BF8" w:rsidP="00437BD2">
                  <w:pPr>
                    <w:rPr>
                      <w:rFonts w:cstheme="minorHAnsi"/>
                      <w:sz w:val="16"/>
                      <w:szCs w:val="16"/>
                    </w:rPr>
                  </w:pPr>
                </w:p>
                <w:p w:rsidR="00464BF8" w:rsidRDefault="00464BF8" w:rsidP="00437BD2">
                  <w:pPr>
                    <w:rPr>
                      <w:rFonts w:cstheme="minorHAnsi"/>
                      <w:sz w:val="16"/>
                      <w:szCs w:val="16"/>
                    </w:rPr>
                  </w:pPr>
                </w:p>
                <w:p w:rsidR="00464BF8" w:rsidRPr="00056BD9" w:rsidRDefault="00464BF8" w:rsidP="00437BD2">
                  <w:pPr>
                    <w:rPr>
                      <w:rFonts w:cstheme="minorHAnsi"/>
                      <w:sz w:val="16"/>
                      <w:szCs w:val="16"/>
                    </w:rPr>
                  </w:pPr>
                  <w:r>
                    <w:rPr>
                      <w:rFonts w:cstheme="minorHAnsi"/>
                      <w:sz w:val="16"/>
                      <w:szCs w:val="16"/>
                    </w:rPr>
                    <w:t>November 3</w:t>
                  </w:r>
                  <w:r w:rsidRPr="00464BF8">
                    <w:rPr>
                      <w:rFonts w:cstheme="minorHAnsi"/>
                      <w:sz w:val="16"/>
                      <w:szCs w:val="16"/>
                      <w:vertAlign w:val="superscript"/>
                    </w:rPr>
                    <w:t>rd</w:t>
                  </w:r>
                  <w:r>
                    <w:rPr>
                      <w:rFonts w:cstheme="minorHAnsi"/>
                      <w:sz w:val="16"/>
                      <w:szCs w:val="16"/>
                    </w:rPr>
                    <w:t>-4th</w:t>
                  </w:r>
                </w:p>
              </w:tc>
              <w:tc>
                <w:tcPr>
                  <w:tcW w:w="450" w:type="dxa"/>
                </w:tcPr>
                <w:p w:rsidR="00437BD2" w:rsidRDefault="00437BD2" w:rsidP="00437BD2">
                  <w:pPr>
                    <w:rPr>
                      <w:rFonts w:cstheme="minorHAnsi"/>
                      <w:sz w:val="16"/>
                      <w:szCs w:val="16"/>
                    </w:rPr>
                  </w:pPr>
                </w:p>
                <w:p w:rsidR="00464BF8" w:rsidRDefault="00464BF8" w:rsidP="00437BD2">
                  <w:pPr>
                    <w:rPr>
                      <w:rFonts w:cstheme="minorHAnsi"/>
                      <w:sz w:val="16"/>
                      <w:szCs w:val="16"/>
                    </w:rPr>
                  </w:pPr>
                </w:p>
                <w:p w:rsidR="00464BF8" w:rsidRDefault="00464BF8" w:rsidP="00437BD2">
                  <w:pPr>
                    <w:rPr>
                      <w:rFonts w:cstheme="minorHAnsi"/>
                      <w:sz w:val="16"/>
                      <w:szCs w:val="16"/>
                    </w:rPr>
                  </w:pPr>
                </w:p>
                <w:p w:rsidR="00464BF8" w:rsidRPr="00056BD9" w:rsidRDefault="00464BF8"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F751E3" w:rsidP="00437BD2">
                  <w:pPr>
                    <w:rPr>
                      <w:rFonts w:cstheme="minorHAnsi"/>
                      <w:sz w:val="16"/>
                      <w:szCs w:val="16"/>
                    </w:rPr>
                  </w:pPr>
                  <w:r>
                    <w:rPr>
                      <w:rFonts w:cstheme="minorHAnsi"/>
                      <w:sz w:val="16"/>
                      <w:szCs w:val="16"/>
                    </w:rPr>
                    <w:t>X</w:t>
                  </w:r>
                </w:p>
              </w:tc>
              <w:tc>
                <w:tcPr>
                  <w:tcW w:w="360" w:type="dxa"/>
                </w:tcPr>
                <w:p w:rsidR="00437BD2" w:rsidRPr="00056BD9" w:rsidRDefault="00F751E3"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9901EA" w:rsidRDefault="00437BD2" w:rsidP="00437BD2">
                  <w:pPr>
                    <w:jc w:val="center"/>
                    <w:rPr>
                      <w:rFonts w:cstheme="minorHAnsi"/>
                      <w:b/>
                      <w:i/>
                      <w:sz w:val="16"/>
                      <w:szCs w:val="16"/>
                    </w:rPr>
                  </w:pPr>
                  <w:r w:rsidRPr="009901EA">
                    <w:rPr>
                      <w:rFonts w:cstheme="minorHAnsi"/>
                      <w:b/>
                      <w:i/>
                      <w:sz w:val="16"/>
                      <w:szCs w:val="16"/>
                    </w:rPr>
                    <w:t xml:space="preserve">Literacy </w:t>
                  </w:r>
                  <w:r w:rsidRPr="009901EA">
                    <w:rPr>
                      <w:rFonts w:cstheme="minorHAnsi"/>
                      <w:b/>
                      <w:i/>
                      <w:color w:val="FF0000"/>
                      <w:sz w:val="16"/>
                      <w:szCs w:val="16"/>
                    </w:rPr>
                    <w:t xml:space="preserve"> </w:t>
                  </w:r>
                  <w:r w:rsidRPr="009901EA">
                    <w:rPr>
                      <w:rFonts w:cstheme="minorHAnsi"/>
                      <w:b/>
                      <w:i/>
                      <w:sz w:val="16"/>
                      <w:szCs w:val="16"/>
                    </w:rPr>
                    <w:t>1116 (e)</w:t>
                  </w:r>
                </w:p>
                <w:p w:rsidR="00312DCE" w:rsidRPr="009901EA" w:rsidRDefault="00312DCE" w:rsidP="00437BD2">
                  <w:pPr>
                    <w:jc w:val="center"/>
                    <w:rPr>
                      <w:rFonts w:cstheme="minorHAnsi"/>
                      <w:sz w:val="16"/>
                      <w:szCs w:val="16"/>
                    </w:rPr>
                  </w:pPr>
                  <w:r w:rsidRPr="009901EA">
                    <w:rPr>
                      <w:rFonts w:cstheme="minorHAnsi"/>
                      <w:sz w:val="16"/>
                      <w:szCs w:val="16"/>
                    </w:rPr>
                    <w:t>Discussions with Dad</w:t>
                  </w:r>
                </w:p>
              </w:tc>
              <w:tc>
                <w:tcPr>
                  <w:tcW w:w="2610" w:type="dxa"/>
                </w:tcPr>
                <w:p w:rsidR="00437BD2" w:rsidRPr="00056BD9" w:rsidRDefault="009901EA" w:rsidP="00437BD2">
                  <w:pPr>
                    <w:rPr>
                      <w:rFonts w:cstheme="minorHAnsi"/>
                      <w:sz w:val="16"/>
                      <w:szCs w:val="16"/>
                    </w:rPr>
                  </w:pPr>
                  <w:r>
                    <w:rPr>
                      <w:rFonts w:cstheme="minorHAnsi"/>
                      <w:sz w:val="16"/>
                      <w:szCs w:val="16"/>
                    </w:rPr>
                    <w:t>Motivated students to read more, Dads were given strategies to assist with effective comprehension.</w:t>
                  </w:r>
                </w:p>
              </w:tc>
              <w:tc>
                <w:tcPr>
                  <w:tcW w:w="3420" w:type="dxa"/>
                </w:tcPr>
                <w:p w:rsidR="00437BD2" w:rsidRDefault="00312DCE" w:rsidP="00437BD2">
                  <w:pPr>
                    <w:rPr>
                      <w:rFonts w:cstheme="minorHAnsi"/>
                      <w:sz w:val="16"/>
                      <w:szCs w:val="16"/>
                    </w:rPr>
                  </w:pPr>
                  <w:r>
                    <w:rPr>
                      <w:rFonts w:cstheme="minorHAnsi"/>
                      <w:sz w:val="16"/>
                      <w:szCs w:val="16"/>
                    </w:rPr>
                    <w:t>Higher order thinking questions on bookmark</w:t>
                  </w:r>
                  <w:r w:rsidR="009901EA">
                    <w:rPr>
                      <w:rFonts w:cstheme="minorHAnsi"/>
                      <w:sz w:val="16"/>
                      <w:szCs w:val="16"/>
                    </w:rPr>
                    <w:t>.</w:t>
                  </w:r>
                </w:p>
                <w:p w:rsidR="009901EA" w:rsidRPr="00056BD9" w:rsidRDefault="009901EA" w:rsidP="00437BD2">
                  <w:pPr>
                    <w:rPr>
                      <w:rFonts w:cstheme="minorHAnsi"/>
                      <w:sz w:val="16"/>
                      <w:szCs w:val="16"/>
                    </w:rPr>
                  </w:pPr>
                  <w:r>
                    <w:rPr>
                      <w:rFonts w:cstheme="minorHAnsi"/>
                      <w:sz w:val="16"/>
                      <w:szCs w:val="16"/>
                    </w:rPr>
                    <w:t>Donuts, coffee, juice, plates, napkins</w:t>
                  </w:r>
                </w:p>
              </w:tc>
              <w:tc>
                <w:tcPr>
                  <w:tcW w:w="3240" w:type="dxa"/>
                </w:tcPr>
                <w:p w:rsidR="00437BD2" w:rsidRPr="00056BD9" w:rsidRDefault="00312DCE" w:rsidP="00437BD2">
                  <w:pPr>
                    <w:rPr>
                      <w:rFonts w:cstheme="minorHAnsi"/>
                      <w:sz w:val="16"/>
                      <w:szCs w:val="16"/>
                    </w:rPr>
                  </w:pPr>
                  <w:r>
                    <w:rPr>
                      <w:rFonts w:cstheme="minorHAnsi"/>
                      <w:sz w:val="16"/>
                      <w:szCs w:val="16"/>
                    </w:rPr>
                    <w:t>September 21st for last names beginning with A-K, September 22</w:t>
                  </w:r>
                  <w:r w:rsidRPr="00312DCE">
                    <w:rPr>
                      <w:rFonts w:cstheme="minorHAnsi"/>
                      <w:sz w:val="16"/>
                      <w:szCs w:val="16"/>
                      <w:vertAlign w:val="superscript"/>
                    </w:rPr>
                    <w:t>nd</w:t>
                  </w:r>
                  <w:r>
                    <w:rPr>
                      <w:rFonts w:cstheme="minorHAnsi"/>
                      <w:sz w:val="16"/>
                      <w:szCs w:val="16"/>
                    </w:rPr>
                    <w:t xml:space="preserve"> for names L-Z. 7:30-8:30</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312DCE"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5"/>
              </w:trPr>
              <w:tc>
                <w:tcPr>
                  <w:tcW w:w="2965" w:type="dxa"/>
                </w:tcPr>
                <w:p w:rsidR="00437BD2" w:rsidRDefault="00437BD2" w:rsidP="00437BD2">
                  <w:pPr>
                    <w:jc w:val="center"/>
                    <w:rPr>
                      <w:rFonts w:cstheme="minorHAnsi"/>
                      <w:b/>
                      <w:i/>
                      <w:sz w:val="16"/>
                      <w:szCs w:val="16"/>
                    </w:rPr>
                  </w:pPr>
                  <w:r w:rsidRPr="009901EA">
                    <w:rPr>
                      <w:rFonts w:cstheme="minorHAnsi"/>
                      <w:b/>
                      <w:i/>
                      <w:sz w:val="16"/>
                      <w:szCs w:val="16"/>
                    </w:rPr>
                    <w:t xml:space="preserve">Technology, Parent Portal </w:t>
                  </w:r>
                </w:p>
                <w:p w:rsidR="00973B0C" w:rsidRPr="00973B0C" w:rsidRDefault="00973B0C" w:rsidP="00437BD2">
                  <w:pPr>
                    <w:jc w:val="center"/>
                    <w:rPr>
                      <w:rFonts w:cstheme="minorHAnsi"/>
                      <w:sz w:val="16"/>
                      <w:szCs w:val="16"/>
                    </w:rPr>
                  </w:pPr>
                  <w:r w:rsidRPr="00973B0C">
                    <w:rPr>
                      <w:rFonts w:cstheme="minorHAnsi"/>
                      <w:sz w:val="16"/>
                      <w:szCs w:val="16"/>
                    </w:rPr>
                    <w:t>Parent Portal</w:t>
                  </w:r>
                </w:p>
              </w:tc>
              <w:tc>
                <w:tcPr>
                  <w:tcW w:w="2610" w:type="dxa"/>
                </w:tcPr>
                <w:p w:rsidR="00437BD2" w:rsidRPr="00056BD9" w:rsidRDefault="00973B0C" w:rsidP="00437BD2">
                  <w:pPr>
                    <w:rPr>
                      <w:rFonts w:cstheme="minorHAnsi"/>
                      <w:sz w:val="16"/>
                      <w:szCs w:val="16"/>
                    </w:rPr>
                  </w:pPr>
                  <w:r>
                    <w:rPr>
                      <w:rFonts w:cstheme="minorHAnsi"/>
                      <w:sz w:val="16"/>
                      <w:szCs w:val="16"/>
                    </w:rPr>
                    <w:t>During the annual title 1 meeting, parents were encouraged to set up parent portal account in the computer labs.</w:t>
                  </w:r>
                </w:p>
              </w:tc>
              <w:tc>
                <w:tcPr>
                  <w:tcW w:w="3420" w:type="dxa"/>
                </w:tcPr>
                <w:p w:rsidR="00437BD2" w:rsidRPr="00056BD9" w:rsidRDefault="00973B0C" w:rsidP="00437BD2">
                  <w:pPr>
                    <w:rPr>
                      <w:rFonts w:cstheme="minorHAnsi"/>
                      <w:sz w:val="16"/>
                      <w:szCs w:val="16"/>
                    </w:rPr>
                  </w:pPr>
                  <w:r>
                    <w:rPr>
                      <w:rFonts w:cstheme="minorHAnsi"/>
                      <w:sz w:val="16"/>
                      <w:szCs w:val="16"/>
                    </w:rPr>
                    <w:t xml:space="preserve">Computer lab, network manager, student information, handout </w:t>
                  </w:r>
                </w:p>
              </w:tc>
              <w:tc>
                <w:tcPr>
                  <w:tcW w:w="3240" w:type="dxa"/>
                </w:tcPr>
                <w:p w:rsidR="00437BD2" w:rsidRPr="00056BD9" w:rsidRDefault="00973B0C" w:rsidP="00437BD2">
                  <w:pPr>
                    <w:rPr>
                      <w:rFonts w:cstheme="minorHAnsi"/>
                      <w:sz w:val="16"/>
                      <w:szCs w:val="16"/>
                    </w:rPr>
                  </w:pPr>
                  <w:r>
                    <w:rPr>
                      <w:rFonts w:cstheme="minorHAnsi"/>
                      <w:sz w:val="16"/>
                      <w:szCs w:val="16"/>
                    </w:rPr>
                    <w:t>August 31,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9901EA" w:rsidRDefault="00437BD2" w:rsidP="009901EA">
                  <w:pPr>
                    <w:jc w:val="center"/>
                    <w:rPr>
                      <w:rFonts w:cstheme="minorHAnsi"/>
                      <w:b/>
                      <w:i/>
                      <w:sz w:val="16"/>
                      <w:szCs w:val="16"/>
                    </w:rPr>
                  </w:pPr>
                  <w:r w:rsidRPr="009901EA">
                    <w:rPr>
                      <w:rFonts w:cstheme="minorHAnsi"/>
                      <w:b/>
                      <w:i/>
                      <w:sz w:val="16"/>
                      <w:szCs w:val="16"/>
                    </w:rPr>
                    <w:t>College and Career</w:t>
                  </w:r>
                </w:p>
                <w:p w:rsidR="00505CE0" w:rsidRDefault="00505CE0" w:rsidP="00973B0C">
                  <w:pPr>
                    <w:rPr>
                      <w:rFonts w:cstheme="minorHAnsi"/>
                      <w:b/>
                      <w:sz w:val="16"/>
                      <w:szCs w:val="16"/>
                    </w:rPr>
                  </w:pPr>
                </w:p>
                <w:p w:rsidR="00973B0C" w:rsidRPr="00973B0C" w:rsidRDefault="00973B0C" w:rsidP="009901EA">
                  <w:pPr>
                    <w:jc w:val="center"/>
                    <w:rPr>
                      <w:rFonts w:cstheme="minorHAnsi"/>
                      <w:sz w:val="16"/>
                      <w:szCs w:val="16"/>
                    </w:rPr>
                  </w:pPr>
                  <w:r w:rsidRPr="00973B0C">
                    <w:rPr>
                      <w:rFonts w:cstheme="minorHAnsi"/>
                      <w:sz w:val="16"/>
                      <w:szCs w:val="16"/>
                    </w:rPr>
                    <w:t>College Opportunities</w:t>
                  </w:r>
                </w:p>
              </w:tc>
              <w:tc>
                <w:tcPr>
                  <w:tcW w:w="2610" w:type="dxa"/>
                </w:tcPr>
                <w:p w:rsidR="00437BD2" w:rsidRPr="00056BD9" w:rsidRDefault="00505CE0" w:rsidP="00973B0C">
                  <w:pPr>
                    <w:rPr>
                      <w:rFonts w:cstheme="minorHAnsi"/>
                      <w:sz w:val="16"/>
                      <w:szCs w:val="16"/>
                    </w:rPr>
                  </w:pPr>
                  <w:r>
                    <w:rPr>
                      <w:rFonts w:cstheme="minorHAnsi"/>
                      <w:sz w:val="16"/>
                      <w:szCs w:val="16"/>
                    </w:rPr>
                    <w:t>All parents will be invited to talk with local area college representatives about what programs are offered at their scho</w:t>
                  </w:r>
                  <w:r w:rsidR="00973B0C">
                    <w:rPr>
                      <w:rFonts w:cstheme="minorHAnsi"/>
                      <w:sz w:val="16"/>
                      <w:szCs w:val="16"/>
                    </w:rPr>
                    <w:t>ol.  Minimum requirements to enroll</w:t>
                  </w:r>
                  <w:r>
                    <w:rPr>
                      <w:rFonts w:cstheme="minorHAnsi"/>
                      <w:sz w:val="16"/>
                      <w:szCs w:val="16"/>
                    </w:rPr>
                    <w:t>, and financial aid.</w:t>
                  </w:r>
                </w:p>
              </w:tc>
              <w:tc>
                <w:tcPr>
                  <w:tcW w:w="3420" w:type="dxa"/>
                </w:tcPr>
                <w:p w:rsidR="00437BD2" w:rsidRPr="00056BD9" w:rsidRDefault="00505CE0" w:rsidP="00437BD2">
                  <w:pPr>
                    <w:rPr>
                      <w:rFonts w:cstheme="minorHAnsi"/>
                      <w:sz w:val="16"/>
                      <w:szCs w:val="16"/>
                    </w:rPr>
                  </w:pPr>
                  <w:r>
                    <w:rPr>
                      <w:rFonts w:cstheme="minorHAnsi"/>
                      <w:sz w:val="16"/>
                      <w:szCs w:val="16"/>
                    </w:rPr>
                    <w:t>Invitation, college facilitator, handouts</w:t>
                  </w:r>
                </w:p>
              </w:tc>
              <w:tc>
                <w:tcPr>
                  <w:tcW w:w="3240" w:type="dxa"/>
                </w:tcPr>
                <w:p w:rsidR="00437BD2" w:rsidRPr="00056BD9" w:rsidRDefault="00B0430B" w:rsidP="00437BD2">
                  <w:pPr>
                    <w:rPr>
                      <w:rFonts w:cstheme="minorHAnsi"/>
                      <w:sz w:val="16"/>
                      <w:szCs w:val="16"/>
                    </w:rPr>
                  </w:pPr>
                  <w:r>
                    <w:rPr>
                      <w:rFonts w:cstheme="minorHAnsi"/>
                      <w:sz w:val="16"/>
                      <w:szCs w:val="16"/>
                    </w:rPr>
                    <w:t>May</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505CE0"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505CE0"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9901EA" w:rsidRDefault="00437BD2" w:rsidP="00437BD2">
                  <w:pPr>
                    <w:jc w:val="center"/>
                    <w:rPr>
                      <w:rFonts w:cstheme="minorHAnsi"/>
                      <w:b/>
                      <w:i/>
                      <w:sz w:val="16"/>
                      <w:szCs w:val="16"/>
                    </w:rPr>
                  </w:pPr>
                  <w:r w:rsidRPr="009901EA">
                    <w:rPr>
                      <w:rFonts w:cstheme="minorHAnsi"/>
                      <w:b/>
                      <w:i/>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B355FD" w:rsidP="00437BD2">
                  <w:pPr>
                    <w:jc w:val="center"/>
                    <w:rPr>
                      <w:rFonts w:cstheme="minorHAnsi"/>
                      <w:b/>
                      <w:sz w:val="16"/>
                      <w:szCs w:val="16"/>
                    </w:rPr>
                  </w:pPr>
                  <w:r>
                    <w:rPr>
                      <w:rFonts w:cstheme="minorHAnsi"/>
                      <w:b/>
                      <w:sz w:val="16"/>
                      <w:szCs w:val="16"/>
                    </w:rPr>
                    <w:t>Multi-Cultural Night</w:t>
                  </w:r>
                </w:p>
              </w:tc>
              <w:tc>
                <w:tcPr>
                  <w:tcW w:w="2610" w:type="dxa"/>
                </w:tcPr>
                <w:p w:rsidR="00437BD2" w:rsidRPr="00056BD9" w:rsidRDefault="00B355FD" w:rsidP="00437BD2">
                  <w:pPr>
                    <w:rPr>
                      <w:rFonts w:cstheme="minorHAnsi"/>
                      <w:sz w:val="16"/>
                      <w:szCs w:val="16"/>
                    </w:rPr>
                  </w:pPr>
                  <w:r>
                    <w:rPr>
                      <w:rFonts w:cstheme="minorHAnsi"/>
                      <w:sz w:val="16"/>
                      <w:szCs w:val="16"/>
                    </w:rPr>
                    <w:t xml:space="preserve">Improve morale my having all parents feel included and be able to </w:t>
                  </w:r>
                  <w:r>
                    <w:rPr>
                      <w:rFonts w:cstheme="minorHAnsi"/>
                      <w:sz w:val="16"/>
                      <w:szCs w:val="16"/>
                    </w:rPr>
                    <w:lastRenderedPageBreak/>
                    <w:t xml:space="preserve">ask questions without feeling intimidated.  </w:t>
                  </w:r>
                  <w:r w:rsidR="0026727B">
                    <w:rPr>
                      <w:rFonts w:cstheme="minorHAnsi"/>
                      <w:sz w:val="16"/>
                      <w:szCs w:val="16"/>
                    </w:rPr>
                    <w:t>Parents will be more informed about child’s education and learn strategies to help at home.</w:t>
                  </w:r>
                  <w:r>
                    <w:rPr>
                      <w:rFonts w:cstheme="minorHAnsi"/>
                      <w:sz w:val="16"/>
                      <w:szCs w:val="16"/>
                    </w:rPr>
                    <w:t xml:space="preserve"> </w:t>
                  </w:r>
                </w:p>
              </w:tc>
              <w:tc>
                <w:tcPr>
                  <w:tcW w:w="3420" w:type="dxa"/>
                </w:tcPr>
                <w:p w:rsidR="00437BD2" w:rsidRPr="00056BD9" w:rsidRDefault="00800AC3" w:rsidP="00437BD2">
                  <w:pPr>
                    <w:rPr>
                      <w:rFonts w:cstheme="minorHAnsi"/>
                      <w:sz w:val="16"/>
                      <w:szCs w:val="16"/>
                    </w:rPr>
                  </w:pPr>
                  <w:r>
                    <w:rPr>
                      <w:rFonts w:cstheme="minorHAnsi"/>
                      <w:sz w:val="16"/>
                      <w:szCs w:val="16"/>
                    </w:rPr>
                    <w:lastRenderedPageBreak/>
                    <w:t>Invitation, Spanish resources, handouts</w:t>
                  </w:r>
                </w:p>
              </w:tc>
              <w:tc>
                <w:tcPr>
                  <w:tcW w:w="3240" w:type="dxa"/>
                </w:tcPr>
                <w:p w:rsidR="00437BD2" w:rsidRPr="00056BD9" w:rsidRDefault="00B0430B" w:rsidP="00437BD2">
                  <w:pPr>
                    <w:rPr>
                      <w:rFonts w:cstheme="minorHAnsi"/>
                      <w:sz w:val="16"/>
                      <w:szCs w:val="16"/>
                    </w:rPr>
                  </w:pPr>
                  <w:r>
                    <w:rPr>
                      <w:rFonts w:cstheme="minorHAnsi"/>
                      <w:sz w:val="16"/>
                      <w:szCs w:val="16"/>
                    </w:rPr>
                    <w:t>September,  February</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Default="007350F6" w:rsidP="00437BD2">
                  <w:pPr>
                    <w:rPr>
                      <w:rFonts w:cstheme="minorHAnsi"/>
                      <w:sz w:val="16"/>
                      <w:szCs w:val="16"/>
                    </w:rPr>
                  </w:pPr>
                  <w:r>
                    <w:rPr>
                      <w:rFonts w:cstheme="minorHAnsi"/>
                      <w:sz w:val="16"/>
                      <w:szCs w:val="16"/>
                    </w:rPr>
                    <w:t>Ask at SAC and PTA meetings for suggestions.</w:t>
                  </w:r>
                </w:p>
                <w:p w:rsidR="007350F6" w:rsidRDefault="007350F6" w:rsidP="00437BD2">
                  <w:pPr>
                    <w:rPr>
                      <w:rFonts w:cstheme="minorHAnsi"/>
                      <w:sz w:val="16"/>
                      <w:szCs w:val="16"/>
                    </w:rPr>
                  </w:pPr>
                  <w:r>
                    <w:rPr>
                      <w:rFonts w:cstheme="minorHAnsi"/>
                      <w:sz w:val="16"/>
                      <w:szCs w:val="16"/>
                    </w:rPr>
                    <w:t xml:space="preserve">Look at data to see if we have any </w:t>
                  </w:r>
                  <w:r w:rsidR="001B2BD7">
                    <w:rPr>
                      <w:rFonts w:cstheme="minorHAnsi"/>
                      <w:sz w:val="16"/>
                      <w:szCs w:val="16"/>
                    </w:rPr>
                    <w:t>major areas that need to be addressed.</w:t>
                  </w:r>
                </w:p>
                <w:p w:rsidR="00437BD2" w:rsidRPr="001B2BD7" w:rsidRDefault="001B2BD7" w:rsidP="00437BD2">
                  <w:pPr>
                    <w:rPr>
                      <w:rFonts w:cstheme="minorHAnsi"/>
                      <w:sz w:val="16"/>
                      <w:szCs w:val="16"/>
                    </w:rPr>
                  </w:pPr>
                  <w:r w:rsidRPr="001B2BD7">
                    <w:rPr>
                      <w:rFonts w:cstheme="minorHAnsi"/>
                      <w:sz w:val="16"/>
                      <w:szCs w:val="16"/>
                    </w:rPr>
                    <w:t>Check over surveys</w:t>
                  </w:r>
                  <w:r w:rsidR="00423E19">
                    <w:rPr>
                      <w:rFonts w:cstheme="minorHAnsi"/>
                      <w:sz w:val="16"/>
                      <w:szCs w:val="16"/>
                    </w:rPr>
                    <w:t xml:space="preserve"> and evaluations from parents’ nights</w:t>
                  </w:r>
                  <w:r w:rsidRPr="001B2BD7">
                    <w:rPr>
                      <w:rFonts w:cstheme="minorHAnsi"/>
                      <w:sz w:val="16"/>
                      <w:szCs w:val="16"/>
                    </w:rPr>
                    <w:t xml:space="preserve"> to see what parents are interested in learning more about.</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1B2BD7" w:rsidRDefault="00D73D5F" w:rsidP="00437BD2">
                  <w:pPr>
                    <w:rPr>
                      <w:rFonts w:cstheme="minorHAnsi"/>
                      <w:sz w:val="16"/>
                      <w:szCs w:val="16"/>
                    </w:rPr>
                  </w:pPr>
                  <w:r>
                    <w:rPr>
                      <w:rFonts w:cstheme="minorHAnsi"/>
                      <w:sz w:val="16"/>
                      <w:szCs w:val="16"/>
                    </w:rPr>
                    <w:t>Comments on parent evaluations</w:t>
                  </w:r>
                  <w:r w:rsidR="001B2BD7" w:rsidRPr="001B2BD7">
                    <w:rPr>
                      <w:rFonts w:cstheme="minorHAnsi"/>
                      <w:sz w:val="16"/>
                      <w:szCs w:val="16"/>
                    </w:rPr>
                    <w:t>, improved data results</w:t>
                  </w:r>
                </w:p>
                <w:p w:rsidR="00437BD2" w:rsidRPr="001B2BD7" w:rsidRDefault="00437BD2" w:rsidP="00437BD2">
                  <w:pPr>
                    <w:rPr>
                      <w:rFonts w:cstheme="minorHAnsi"/>
                      <w:sz w:val="16"/>
                      <w:szCs w:val="16"/>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Default="001B2BD7" w:rsidP="00437BD2">
                  <w:pPr>
                    <w:rPr>
                      <w:rFonts w:cstheme="minorHAnsi"/>
                      <w:sz w:val="16"/>
                      <w:szCs w:val="16"/>
                    </w:rPr>
                  </w:pPr>
                  <w:r>
                    <w:rPr>
                      <w:rFonts w:cstheme="minorHAnsi"/>
                      <w:sz w:val="16"/>
                      <w:szCs w:val="16"/>
                    </w:rPr>
                    <w:t>Resources on the website</w:t>
                  </w:r>
                </w:p>
                <w:p w:rsidR="001B2BD7" w:rsidRDefault="001B2BD7" w:rsidP="00437BD2">
                  <w:pPr>
                    <w:rPr>
                      <w:rFonts w:cstheme="minorHAnsi"/>
                      <w:sz w:val="16"/>
                      <w:szCs w:val="16"/>
                    </w:rPr>
                  </w:pPr>
                  <w:r>
                    <w:rPr>
                      <w:rFonts w:cstheme="minorHAnsi"/>
                      <w:sz w:val="16"/>
                      <w:szCs w:val="16"/>
                    </w:rPr>
                    <w:t>Information in the newsletter</w:t>
                  </w:r>
                </w:p>
                <w:p w:rsidR="00437BD2" w:rsidRPr="001B2BD7" w:rsidRDefault="001B2BD7" w:rsidP="001B2BD7">
                  <w:pPr>
                    <w:rPr>
                      <w:rFonts w:cstheme="minorHAnsi"/>
                      <w:sz w:val="16"/>
                      <w:szCs w:val="16"/>
                    </w:rPr>
                  </w:pPr>
                  <w:r>
                    <w:rPr>
                      <w:rFonts w:cstheme="minorHAnsi"/>
                      <w:sz w:val="16"/>
                      <w:szCs w:val="16"/>
                    </w:rPr>
                    <w:t>Activities that build capacity</w:t>
                  </w: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1B2BD7" w:rsidRDefault="001B2BD7" w:rsidP="00F61DA0">
                  <w:pPr>
                    <w:rPr>
                      <w:rFonts w:cstheme="minorHAnsi"/>
                      <w:sz w:val="16"/>
                      <w:szCs w:val="16"/>
                    </w:rPr>
                  </w:pPr>
                  <w:r>
                    <w:rPr>
                      <w:rFonts w:cstheme="minorHAnsi"/>
                      <w:sz w:val="16"/>
                      <w:szCs w:val="16"/>
                    </w:rPr>
                    <w:t xml:space="preserve">We </w:t>
                  </w:r>
                  <w:r w:rsidR="004C5E1A">
                    <w:rPr>
                      <w:rFonts w:cstheme="minorHAnsi"/>
                      <w:sz w:val="16"/>
                      <w:szCs w:val="16"/>
                    </w:rPr>
                    <w:t xml:space="preserve">have a </w:t>
                  </w:r>
                  <w:r>
                    <w:rPr>
                      <w:rFonts w:cstheme="minorHAnsi"/>
                      <w:sz w:val="16"/>
                      <w:szCs w:val="16"/>
                    </w:rPr>
                    <w:t>partner</w:t>
                  </w:r>
                  <w:r w:rsidR="004C5E1A">
                    <w:rPr>
                      <w:rFonts w:cstheme="minorHAnsi"/>
                      <w:sz w:val="16"/>
                      <w:szCs w:val="16"/>
                    </w:rPr>
                    <w:t>ship</w:t>
                  </w:r>
                  <w:r>
                    <w:rPr>
                      <w:rFonts w:cstheme="minorHAnsi"/>
                      <w:sz w:val="16"/>
                      <w:szCs w:val="16"/>
                    </w:rPr>
                    <w:t xml:space="preserve"> with the church next door</w:t>
                  </w:r>
                  <w:r w:rsidR="00CF10CA">
                    <w:rPr>
                      <w:rFonts w:cstheme="minorHAnsi"/>
                      <w:sz w:val="16"/>
                      <w:szCs w:val="16"/>
                    </w:rPr>
                    <w:t>,</w:t>
                  </w:r>
                  <w:r w:rsidR="004C5E1A">
                    <w:rPr>
                      <w:rFonts w:cstheme="minorHAnsi"/>
                      <w:sz w:val="16"/>
                      <w:szCs w:val="16"/>
                    </w:rPr>
                    <w:t xml:space="preserve"> Lake Shipp Baptist.  The Pastor is our SAC chair and they have sent us many volunteers to help during testing.  They al</w:t>
                  </w:r>
                  <w:r w:rsidR="00F61DA0">
                    <w:rPr>
                      <w:rFonts w:cstheme="minorHAnsi"/>
                      <w:sz w:val="16"/>
                      <w:szCs w:val="16"/>
                    </w:rPr>
                    <w:t xml:space="preserve">so have helped donate food </w:t>
                  </w:r>
                  <w:r w:rsidR="004C5E1A">
                    <w:rPr>
                      <w:rFonts w:cstheme="minorHAnsi"/>
                      <w:sz w:val="16"/>
                      <w:szCs w:val="16"/>
                    </w:rPr>
                    <w:t>to our families</w:t>
                  </w:r>
                  <w:r w:rsidR="00F61DA0">
                    <w:rPr>
                      <w:rFonts w:cstheme="minorHAnsi"/>
                      <w:sz w:val="16"/>
                      <w:szCs w:val="16"/>
                    </w:rPr>
                    <w:t xml:space="preserve"> in need</w:t>
                  </w:r>
                  <w:r w:rsidR="004C5E1A">
                    <w:rPr>
                      <w:rFonts w:cstheme="minorHAnsi"/>
                      <w:sz w:val="16"/>
                      <w:szCs w:val="16"/>
                    </w:rPr>
                    <w:t>.</w:t>
                  </w:r>
                  <w:r w:rsidR="00F61DA0">
                    <w:rPr>
                      <w:rFonts w:cstheme="minorHAnsi"/>
                      <w:sz w:val="16"/>
                      <w:szCs w:val="16"/>
                    </w:rPr>
                    <w:t xml:space="preserve">  Our school is also involved with reading pals to help our Kindergarteners succeed.  </w:t>
                  </w:r>
                  <w:r w:rsidR="004C5E1A">
                    <w:rPr>
                      <w:rFonts w:cstheme="minorHAnsi"/>
                      <w:sz w:val="16"/>
                      <w:szCs w:val="16"/>
                    </w:rPr>
                    <w:t xml:space="preserve"> </w:t>
                  </w:r>
                  <w:r w:rsidR="00F61DA0">
                    <w:rPr>
                      <w:rFonts w:cstheme="minorHAnsi"/>
                      <w:sz w:val="16"/>
                      <w:szCs w:val="16"/>
                    </w:rPr>
                    <w:t>We also work with Horace Mann and have a representative on our SAC.</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DD1B38" w:rsidRDefault="00DD1B38" w:rsidP="00B6059B">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F61DA0" w:rsidP="00056BD9">
            <w:pPr>
              <w:rPr>
                <w:rFonts w:cstheme="minorHAnsi"/>
                <w:b/>
                <w:sz w:val="18"/>
                <w:szCs w:val="18"/>
              </w:rPr>
            </w:pPr>
            <w:r>
              <w:rPr>
                <w:rFonts w:cstheme="minorHAnsi"/>
                <w:b/>
                <w:sz w:val="18"/>
                <w:szCs w:val="18"/>
              </w:rPr>
              <w:t>Effective parent conferencing</w:t>
            </w:r>
          </w:p>
        </w:tc>
        <w:tc>
          <w:tcPr>
            <w:tcW w:w="2160" w:type="dxa"/>
          </w:tcPr>
          <w:p w:rsidR="00056BD9" w:rsidRPr="00F61DA0" w:rsidRDefault="002F1351" w:rsidP="00056BD9">
            <w:pPr>
              <w:rPr>
                <w:rFonts w:cstheme="minorHAnsi"/>
                <w:sz w:val="18"/>
                <w:szCs w:val="18"/>
              </w:rPr>
            </w:pPr>
            <w:r>
              <w:rPr>
                <w:rFonts w:cstheme="minorHAnsi"/>
                <w:sz w:val="18"/>
                <w:szCs w:val="18"/>
              </w:rPr>
              <w:t>Let</w:t>
            </w:r>
            <w:r w:rsidR="00F61DA0" w:rsidRPr="00F61DA0">
              <w:rPr>
                <w:rFonts w:cstheme="minorHAnsi"/>
                <w:sz w:val="18"/>
                <w:szCs w:val="18"/>
              </w:rPr>
              <w:t xml:space="preserve"> teachers know the proper way to communicat</w:t>
            </w:r>
            <w:r w:rsidR="00F61DA0">
              <w:rPr>
                <w:rFonts w:cstheme="minorHAnsi"/>
                <w:sz w:val="18"/>
                <w:szCs w:val="18"/>
              </w:rPr>
              <w:t>e to build strong relationships with parents.</w:t>
            </w:r>
          </w:p>
        </w:tc>
        <w:tc>
          <w:tcPr>
            <w:tcW w:w="3150" w:type="dxa"/>
          </w:tcPr>
          <w:p w:rsidR="00056BD9" w:rsidRPr="00A047FD" w:rsidRDefault="00A047FD" w:rsidP="00056BD9">
            <w:pPr>
              <w:rPr>
                <w:rFonts w:cstheme="minorHAnsi"/>
                <w:sz w:val="18"/>
                <w:szCs w:val="18"/>
              </w:rPr>
            </w:pPr>
            <w:r w:rsidRPr="00A047FD">
              <w:rPr>
                <w:rFonts w:cstheme="minorHAnsi"/>
                <w:sz w:val="18"/>
                <w:szCs w:val="18"/>
              </w:rPr>
              <w:t xml:space="preserve">Workshop with power point </w:t>
            </w:r>
            <w:r w:rsidR="00D73D5F" w:rsidRPr="00FA69CD">
              <w:rPr>
                <w:rFonts w:cstheme="minorHAnsi"/>
                <w:b/>
                <w:sz w:val="18"/>
                <w:szCs w:val="18"/>
              </w:rPr>
              <w:t>Sailing toward effective parent conferencing</w:t>
            </w:r>
            <w:r w:rsidR="00FA69CD" w:rsidRPr="00FA69CD">
              <w:rPr>
                <w:rFonts w:cstheme="minorHAnsi"/>
                <w:b/>
                <w:sz w:val="18"/>
                <w:szCs w:val="18"/>
              </w:rPr>
              <w:t xml:space="preserve"> </w:t>
            </w:r>
            <w:r w:rsidR="00FA69CD" w:rsidRPr="00FA69CD">
              <w:rPr>
                <w:rFonts w:cstheme="minorHAnsi"/>
                <w:sz w:val="18"/>
                <w:szCs w:val="18"/>
              </w:rPr>
              <w:t>created by Denise Atwell</w:t>
            </w:r>
            <w:r w:rsidR="00FA69CD">
              <w:rPr>
                <w:rFonts w:cstheme="minorHAnsi"/>
                <w:b/>
                <w:sz w:val="18"/>
                <w:szCs w:val="18"/>
              </w:rPr>
              <w:t xml:space="preserve"> </w:t>
            </w:r>
            <w:r w:rsidRPr="00A047FD">
              <w:rPr>
                <w:rFonts w:cstheme="minorHAnsi"/>
                <w:sz w:val="18"/>
                <w:szCs w:val="18"/>
              </w:rPr>
              <w:t>and handout of different options for conferencing forms.</w:t>
            </w:r>
          </w:p>
        </w:tc>
        <w:tc>
          <w:tcPr>
            <w:tcW w:w="2970" w:type="dxa"/>
          </w:tcPr>
          <w:p w:rsidR="00A047FD" w:rsidRPr="00A047FD" w:rsidRDefault="00A047FD" w:rsidP="00056BD9">
            <w:pPr>
              <w:rPr>
                <w:rFonts w:cstheme="minorHAnsi"/>
                <w:sz w:val="18"/>
                <w:szCs w:val="18"/>
              </w:rPr>
            </w:pPr>
            <w:r w:rsidRPr="00A047FD">
              <w:rPr>
                <w:rFonts w:cstheme="minorHAnsi"/>
                <w:sz w:val="18"/>
                <w:szCs w:val="18"/>
              </w:rPr>
              <w:t>All teachers</w:t>
            </w:r>
          </w:p>
          <w:p w:rsidR="00056BD9" w:rsidRPr="00A047FD" w:rsidRDefault="00056BD9" w:rsidP="00A047FD">
            <w:pPr>
              <w:ind w:firstLine="720"/>
              <w:rPr>
                <w:rFonts w:cstheme="minorHAnsi"/>
                <w:sz w:val="18"/>
                <w:szCs w:val="18"/>
              </w:rPr>
            </w:pPr>
          </w:p>
        </w:tc>
        <w:tc>
          <w:tcPr>
            <w:tcW w:w="3669" w:type="dxa"/>
          </w:tcPr>
          <w:p w:rsidR="00056BD9" w:rsidRPr="00A047FD" w:rsidRDefault="00A047FD" w:rsidP="00056BD9">
            <w:pPr>
              <w:rPr>
                <w:rFonts w:cstheme="minorHAnsi"/>
                <w:sz w:val="18"/>
                <w:szCs w:val="18"/>
              </w:rPr>
            </w:pPr>
            <w:r w:rsidRPr="00A047FD">
              <w:rPr>
                <w:rFonts w:cstheme="minorHAnsi"/>
                <w:sz w:val="18"/>
                <w:szCs w:val="18"/>
              </w:rPr>
              <w:t>9-6-</w:t>
            </w:r>
            <w:r w:rsidR="00AC5BEF">
              <w:rPr>
                <w:rFonts w:cstheme="minorHAnsi"/>
                <w:sz w:val="18"/>
                <w:szCs w:val="18"/>
              </w:rPr>
              <w:t>20</w:t>
            </w:r>
            <w:r w:rsidRPr="00A047FD">
              <w:rPr>
                <w:rFonts w:cstheme="minorHAnsi"/>
                <w:sz w:val="18"/>
                <w:szCs w:val="18"/>
              </w:rPr>
              <w:t>17</w:t>
            </w:r>
          </w:p>
        </w:tc>
      </w:tr>
      <w:tr w:rsidR="00056BD9" w:rsidRPr="00056BD9" w:rsidTr="00255334">
        <w:trPr>
          <w:trHeight w:val="350"/>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2F1351">
            <w:pPr>
              <w:rPr>
                <w:rFonts w:cstheme="minorHAnsi"/>
                <w:sz w:val="18"/>
                <w:szCs w:val="18"/>
                <w:u w:val="single"/>
              </w:rPr>
            </w:pPr>
          </w:p>
        </w:tc>
        <w:tc>
          <w:tcPr>
            <w:tcW w:w="3150" w:type="dxa"/>
          </w:tcPr>
          <w:p w:rsidR="00056BD9" w:rsidRPr="00CB1295" w:rsidRDefault="00056BD9" w:rsidP="00056BD9">
            <w:pPr>
              <w:rPr>
                <w:rFonts w:cstheme="minorHAnsi"/>
                <w:sz w:val="18"/>
                <w:szCs w:val="18"/>
              </w:rPr>
            </w:pPr>
          </w:p>
        </w:tc>
        <w:tc>
          <w:tcPr>
            <w:tcW w:w="2970" w:type="dxa"/>
          </w:tcPr>
          <w:p w:rsidR="00056BD9" w:rsidRPr="00CB1295" w:rsidRDefault="00056BD9" w:rsidP="00056BD9">
            <w:pPr>
              <w:rPr>
                <w:rFonts w:cstheme="minorHAnsi"/>
                <w:sz w:val="18"/>
                <w:szCs w:val="18"/>
              </w:rPr>
            </w:pPr>
          </w:p>
        </w:tc>
        <w:tc>
          <w:tcPr>
            <w:tcW w:w="3669" w:type="dxa"/>
          </w:tcPr>
          <w:p w:rsidR="00056BD9" w:rsidRPr="00CB1295" w:rsidRDefault="00056BD9" w:rsidP="00056BD9">
            <w:pPr>
              <w:rPr>
                <w:rFonts w:cstheme="minorHAnsi"/>
                <w:sz w:val="18"/>
                <w:szCs w:val="18"/>
              </w:rPr>
            </w:pP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Ind w:w="-5" w:type="dxa"/>
        <w:tblLook w:val="04A0" w:firstRow="1" w:lastRow="0" w:firstColumn="1" w:lastColumn="0" w:noHBand="0" w:noVBand="1"/>
      </w:tblPr>
      <w:tblGrid>
        <w:gridCol w:w="5310"/>
        <w:gridCol w:w="9000"/>
      </w:tblGrid>
      <w:tr w:rsidR="00056BD9" w:rsidRPr="00056BD9" w:rsidTr="00B0430B">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B0430B">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AC5BEF" w:rsidP="001A4DA6">
            <w:pPr>
              <w:autoSpaceDE w:val="0"/>
              <w:autoSpaceDN w:val="0"/>
              <w:adjustRightInd w:val="0"/>
              <w:rPr>
                <w:rFonts w:cstheme="minorHAnsi"/>
                <w:sz w:val="18"/>
                <w:szCs w:val="18"/>
                <w:u w:val="single"/>
              </w:rPr>
            </w:pPr>
            <w:r>
              <w:rPr>
                <w:rFonts w:cs="Arial"/>
                <w:sz w:val="16"/>
                <w:szCs w:val="18"/>
              </w:rPr>
              <w:t>We</w:t>
            </w:r>
            <w:r w:rsidR="001A4DA6" w:rsidRPr="001A4DA6">
              <w:rPr>
                <w:rFonts w:cs="Arial"/>
                <w:sz w:val="16"/>
                <w:szCs w:val="18"/>
              </w:rPr>
              <w:t xml:space="preserve">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001A4DA6" w:rsidRPr="00B2701C">
              <w:rPr>
                <w:rFonts w:cs="Arial"/>
                <w:color w:val="2E74B5" w:themeColor="accent1" w:themeShade="BF"/>
                <w:sz w:val="16"/>
                <w:szCs w:val="18"/>
              </w:rPr>
              <w:t>.</w:t>
            </w:r>
          </w:p>
        </w:tc>
      </w:tr>
      <w:tr w:rsidR="00056BD9" w:rsidRPr="00056BD9" w:rsidTr="00B0430B">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AC5BEF" w:rsidRDefault="00AC5BEF" w:rsidP="00056BD9">
            <w:pPr>
              <w:rPr>
                <w:rFonts w:cstheme="minorHAnsi"/>
                <w:sz w:val="18"/>
                <w:szCs w:val="18"/>
              </w:rPr>
            </w:pPr>
            <w:r w:rsidRPr="00AC5BEF">
              <w:rPr>
                <w:rFonts w:cstheme="minorHAnsi"/>
                <w:sz w:val="18"/>
                <w:szCs w:val="18"/>
              </w:rPr>
              <w:t>The right to know letter is distributed with the first progress report</w:t>
            </w:r>
            <w:r w:rsidR="002F1351">
              <w:rPr>
                <w:rFonts w:cstheme="minorHAnsi"/>
                <w:sz w:val="18"/>
                <w:szCs w:val="18"/>
              </w:rPr>
              <w:t xml:space="preserve"> (September 15</w:t>
            </w:r>
            <w:r w:rsidR="002F1351" w:rsidRPr="002F1351">
              <w:rPr>
                <w:rFonts w:cstheme="minorHAnsi"/>
                <w:sz w:val="18"/>
                <w:szCs w:val="18"/>
                <w:vertAlign w:val="superscript"/>
              </w:rPr>
              <w:t>th</w:t>
            </w:r>
            <w:r w:rsidR="002F1351">
              <w:rPr>
                <w:rFonts w:cstheme="minorHAnsi"/>
                <w:sz w:val="18"/>
                <w:szCs w:val="18"/>
              </w:rPr>
              <w:t>) and is also located in the PIN notebook and on the LSE website</w:t>
            </w:r>
            <w:r w:rsidRPr="00AC5BEF">
              <w:rPr>
                <w:rFonts w:cstheme="minorHAnsi"/>
                <w:sz w:val="18"/>
                <w:szCs w:val="18"/>
              </w:rPr>
              <w:t>.</w:t>
            </w:r>
            <w:r>
              <w:rPr>
                <w:rFonts w:cstheme="minorHAnsi"/>
                <w:sz w:val="18"/>
                <w:szCs w:val="18"/>
              </w:rPr>
              <w:t xml:space="preserve">  Information regarding the DOE is also provided</w:t>
            </w:r>
            <w:r w:rsidR="002F1351">
              <w:rPr>
                <w:rFonts w:cstheme="minorHAnsi"/>
                <w:sz w:val="18"/>
                <w:szCs w:val="18"/>
              </w:rPr>
              <w:t xml:space="preserve"> on the LSE website</w:t>
            </w:r>
            <w:r>
              <w:rPr>
                <w:rFonts w:cstheme="minorHAnsi"/>
                <w:sz w:val="18"/>
                <w:szCs w:val="18"/>
              </w:rPr>
              <w:t>.</w:t>
            </w:r>
          </w:p>
          <w:p w:rsidR="00056BD9" w:rsidRPr="00056BD9" w:rsidRDefault="00056BD9" w:rsidP="00056BD9">
            <w:pPr>
              <w:rPr>
                <w:rFonts w:cstheme="minorHAnsi"/>
                <w:sz w:val="18"/>
                <w:szCs w:val="18"/>
                <w:u w:val="single"/>
              </w:rPr>
            </w:pPr>
          </w:p>
        </w:tc>
      </w:tr>
      <w:tr w:rsidR="00056BD9" w:rsidRPr="00056BD9" w:rsidTr="00B0430B">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Default="002F1351" w:rsidP="00056BD9">
            <w:pPr>
              <w:rPr>
                <w:rFonts w:cstheme="minorHAnsi"/>
                <w:sz w:val="18"/>
                <w:szCs w:val="18"/>
              </w:rPr>
            </w:pPr>
            <w:r>
              <w:rPr>
                <w:rFonts w:cstheme="minorHAnsi"/>
                <w:sz w:val="18"/>
                <w:szCs w:val="18"/>
              </w:rPr>
              <w:t>At our</w:t>
            </w:r>
            <w:r w:rsidR="009307D4" w:rsidRPr="009307D4">
              <w:rPr>
                <w:rFonts w:cstheme="minorHAnsi"/>
                <w:sz w:val="18"/>
                <w:szCs w:val="18"/>
              </w:rPr>
              <w:t xml:space="preserve"> curriculum night</w:t>
            </w:r>
            <w:r>
              <w:rPr>
                <w:rFonts w:cstheme="minorHAnsi"/>
                <w:sz w:val="18"/>
                <w:szCs w:val="18"/>
              </w:rPr>
              <w:t xml:space="preserve"> parents are informed about what the state test will look like as well as w</w:t>
            </w:r>
            <w:r w:rsidR="00D36A5E">
              <w:rPr>
                <w:rFonts w:cstheme="minorHAnsi"/>
                <w:sz w:val="18"/>
                <w:szCs w:val="18"/>
              </w:rPr>
              <w:t>hat student are expected to obtain to be considered proficient</w:t>
            </w:r>
            <w:r w:rsidR="009307D4" w:rsidRPr="009307D4">
              <w:rPr>
                <w:rFonts w:cstheme="minorHAnsi"/>
                <w:sz w:val="18"/>
                <w:szCs w:val="18"/>
              </w:rPr>
              <w:t>.</w:t>
            </w:r>
            <w:r>
              <w:rPr>
                <w:rFonts w:cstheme="minorHAnsi"/>
                <w:sz w:val="18"/>
                <w:szCs w:val="18"/>
              </w:rPr>
              <w:t xml:space="preserve">  During parent conferences individual student reports are discus</w:t>
            </w:r>
            <w:r w:rsidR="00D36A5E">
              <w:rPr>
                <w:rFonts w:cstheme="minorHAnsi"/>
                <w:sz w:val="18"/>
                <w:szCs w:val="18"/>
              </w:rPr>
              <w:t>sed and explained along with achievement levels obtained thus far.  A folder containing various assessments done in the class thus far will be gone over.</w:t>
            </w:r>
          </w:p>
          <w:p w:rsidR="009307D4" w:rsidRDefault="009307D4" w:rsidP="00056BD9">
            <w:pPr>
              <w:rPr>
                <w:rFonts w:cstheme="minorHAnsi"/>
                <w:sz w:val="18"/>
                <w:szCs w:val="18"/>
              </w:rPr>
            </w:pPr>
            <w:r>
              <w:rPr>
                <w:rFonts w:cstheme="minorHAnsi"/>
                <w:sz w:val="18"/>
                <w:szCs w:val="18"/>
              </w:rPr>
              <w:t>Each month the Newsletter informs parents what standards are being taught.</w:t>
            </w:r>
          </w:p>
          <w:p w:rsidR="009307D4" w:rsidRDefault="009307D4" w:rsidP="00056BD9">
            <w:pPr>
              <w:rPr>
                <w:rFonts w:cstheme="minorHAnsi"/>
                <w:sz w:val="18"/>
                <w:szCs w:val="18"/>
              </w:rPr>
            </w:pPr>
            <w:r>
              <w:rPr>
                <w:rFonts w:cstheme="minorHAnsi"/>
                <w:sz w:val="18"/>
                <w:szCs w:val="18"/>
              </w:rPr>
              <w:t>The FSA testing window is provided to parents at the beginning of the year.</w:t>
            </w:r>
          </w:p>
          <w:p w:rsidR="009307D4" w:rsidRPr="009307D4" w:rsidRDefault="009307D4" w:rsidP="00056BD9">
            <w:pPr>
              <w:rPr>
                <w:rFonts w:cstheme="minorHAnsi"/>
                <w:sz w:val="18"/>
                <w:szCs w:val="18"/>
              </w:rPr>
            </w:pPr>
            <w:r>
              <w:rPr>
                <w:rFonts w:cstheme="minorHAnsi"/>
                <w:sz w:val="18"/>
                <w:szCs w:val="18"/>
              </w:rPr>
              <w:t>Parents on premises days are held two times a year to</w:t>
            </w:r>
            <w:r w:rsidR="002F1351">
              <w:rPr>
                <w:rFonts w:cstheme="minorHAnsi"/>
                <w:sz w:val="18"/>
                <w:szCs w:val="18"/>
              </w:rPr>
              <w:t xml:space="preserve"> let parents see how</w:t>
            </w:r>
            <w:r>
              <w:rPr>
                <w:rFonts w:cstheme="minorHAnsi"/>
                <w:sz w:val="18"/>
                <w:szCs w:val="18"/>
              </w:rPr>
              <w:t xml:space="preserve"> the curriculum, schedule, and teaching strategies are utilized. </w:t>
            </w:r>
          </w:p>
        </w:tc>
      </w:tr>
      <w:tr w:rsidR="00056BD9" w:rsidRPr="00056BD9" w:rsidTr="00B0430B">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4D03F5" w:rsidRDefault="004D03F5" w:rsidP="00056BD9">
            <w:pPr>
              <w:rPr>
                <w:rFonts w:cstheme="minorHAnsi"/>
                <w:sz w:val="18"/>
                <w:szCs w:val="18"/>
              </w:rPr>
            </w:pPr>
            <w:r w:rsidRPr="004D03F5">
              <w:rPr>
                <w:rFonts w:cstheme="minorHAnsi"/>
                <w:sz w:val="18"/>
                <w:szCs w:val="18"/>
              </w:rPr>
              <w:t xml:space="preserve">The FSA Score Report provided by the DOE is sent home with each child at the beginning of the year. </w:t>
            </w:r>
          </w:p>
          <w:p w:rsidR="00056BD9" w:rsidRPr="00056BD9" w:rsidRDefault="004D03F5" w:rsidP="004D03F5">
            <w:pPr>
              <w:rPr>
                <w:rFonts w:cstheme="minorHAnsi"/>
                <w:sz w:val="18"/>
                <w:szCs w:val="18"/>
                <w:u w:val="single"/>
              </w:rPr>
            </w:pPr>
            <w:r w:rsidRPr="004D03F5">
              <w:rPr>
                <w:rFonts w:cstheme="minorHAnsi"/>
                <w:sz w:val="18"/>
                <w:szCs w:val="18"/>
              </w:rPr>
              <w:t xml:space="preserve">Each teacher is required to have a face to face conference at least once a year where progress monitoring is discussed such as STAR early literacy, STAR, I-Station, and other various classroom assessments. </w:t>
            </w:r>
          </w:p>
        </w:tc>
      </w:tr>
      <w:tr w:rsidR="00056BD9" w:rsidRPr="00056BD9" w:rsidTr="00B0430B">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D36A5E" w:rsidRDefault="004D03F5" w:rsidP="001A4DA6">
            <w:pPr>
              <w:rPr>
                <w:rFonts w:cstheme="minorHAnsi"/>
                <w:sz w:val="18"/>
                <w:szCs w:val="18"/>
                <w:u w:val="single"/>
              </w:rPr>
            </w:pPr>
            <w:r w:rsidRPr="00D36A5E">
              <w:rPr>
                <w:rFonts w:cstheme="minorHAnsi"/>
                <w:sz w:val="18"/>
                <w:szCs w:val="18"/>
              </w:rPr>
              <w:t>Our teachers</w:t>
            </w:r>
            <w:r w:rsidR="001A4DA6" w:rsidRPr="00D36A5E">
              <w:rPr>
                <w:rFonts w:cstheme="minorHAnsi"/>
                <w:sz w:val="18"/>
                <w:szCs w:val="18"/>
              </w:rPr>
              <w:t xml:space="preserve"> hold at least one face to face conference with each student’s parent/family.  </w:t>
            </w:r>
            <w:r w:rsidRPr="00D36A5E">
              <w:rPr>
                <w:rFonts w:cstheme="minorHAnsi"/>
                <w:sz w:val="18"/>
                <w:szCs w:val="18"/>
              </w:rPr>
              <w:t xml:space="preserve">Teachers have </w:t>
            </w:r>
            <w:r w:rsidR="001A4DA6" w:rsidRPr="00D36A5E">
              <w:rPr>
                <w:rFonts w:cstheme="minorHAnsi"/>
                <w:sz w:val="18"/>
                <w:szCs w:val="18"/>
              </w:rPr>
              <w:t xml:space="preserve">an agenda for what is expected of teachers to cover as part of the conference.  </w:t>
            </w:r>
            <w:r w:rsidR="00B33096" w:rsidRPr="00D36A5E">
              <w:rPr>
                <w:rFonts w:cstheme="minorHAnsi"/>
                <w:sz w:val="18"/>
                <w:szCs w:val="18"/>
              </w:rPr>
              <w:t>Each teacher has an individual log</w:t>
            </w:r>
            <w:r w:rsidR="001A4DA6" w:rsidRPr="00D36A5E">
              <w:rPr>
                <w:rFonts w:cstheme="minorHAnsi"/>
                <w:sz w:val="18"/>
                <w:szCs w:val="18"/>
              </w:rPr>
              <w:t xml:space="preserve"> documenting the date, time, and parent signature showing </w:t>
            </w:r>
            <w:r w:rsidR="00B33096" w:rsidRPr="00D36A5E">
              <w:rPr>
                <w:rFonts w:cstheme="minorHAnsi"/>
                <w:sz w:val="18"/>
                <w:szCs w:val="18"/>
              </w:rPr>
              <w:t>that the compact was discussed.</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980"/>
        <w:gridCol w:w="12133"/>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FD0383">
        <w:trPr>
          <w:trHeight w:val="490"/>
        </w:trPr>
        <w:tc>
          <w:tcPr>
            <w:tcW w:w="1980" w:type="dxa"/>
            <w:tcBorders>
              <w:top w:val="single" w:sz="4" w:space="0" w:color="auto"/>
            </w:tcBorders>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133" w:type="dxa"/>
            <w:tcBorders>
              <w:top w:val="single" w:sz="4" w:space="0" w:color="auto"/>
            </w:tcBorders>
          </w:tcPr>
          <w:p w:rsidR="00DD1B38" w:rsidRDefault="00B33096" w:rsidP="00D36A5E">
            <w:pPr>
              <w:contextualSpacing/>
              <w:jc w:val="both"/>
              <w:rPr>
                <w:rFonts w:cstheme="minorHAnsi"/>
                <w:sz w:val="18"/>
                <w:szCs w:val="18"/>
              </w:rPr>
            </w:pPr>
            <w:r>
              <w:rPr>
                <w:rFonts w:cstheme="minorHAnsi"/>
                <w:sz w:val="18"/>
                <w:szCs w:val="18"/>
              </w:rPr>
              <w:t>We work with the HEARTH program.  Our social worker and guidance counselor identify the homeless and students in need</w:t>
            </w:r>
            <w:r w:rsidR="00950C79">
              <w:rPr>
                <w:rFonts w:cstheme="minorHAnsi"/>
                <w:sz w:val="18"/>
                <w:szCs w:val="18"/>
              </w:rPr>
              <w:t xml:space="preserve"> of extra help from the school.  Parents are given information about the HEARTH program and what it offers to help their child.</w:t>
            </w:r>
          </w:p>
          <w:p w:rsidR="00B33096" w:rsidRPr="00056BD9" w:rsidRDefault="00B33096" w:rsidP="00B33096">
            <w:pPr>
              <w:ind w:left="720"/>
              <w:contextualSpacing/>
              <w:jc w:val="both"/>
              <w:rPr>
                <w:rFonts w:cstheme="minorHAnsi"/>
                <w:sz w:val="18"/>
                <w:szCs w:val="18"/>
              </w:rPr>
            </w:pPr>
          </w:p>
          <w:p w:rsidR="00DD1B38" w:rsidRPr="00056BD9" w:rsidRDefault="00DD1B38" w:rsidP="00DD1B38">
            <w:pPr>
              <w:ind w:left="720"/>
              <w:contextualSpacing/>
              <w:rPr>
                <w:rFonts w:cstheme="minorHAnsi"/>
                <w:sz w:val="18"/>
                <w:szCs w:val="18"/>
              </w:rPr>
            </w:pPr>
          </w:p>
        </w:tc>
      </w:tr>
      <w:tr w:rsidR="00DD1B38" w:rsidRPr="00056BD9" w:rsidTr="00FD0383">
        <w:trPr>
          <w:trHeight w:val="430"/>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Migrant</w:t>
            </w:r>
          </w:p>
        </w:tc>
        <w:tc>
          <w:tcPr>
            <w:tcW w:w="12133" w:type="dxa"/>
          </w:tcPr>
          <w:p w:rsidR="00DD1B38" w:rsidRPr="00056BD9" w:rsidRDefault="00B33096" w:rsidP="00DD1B38">
            <w:pPr>
              <w:rPr>
                <w:rFonts w:cstheme="minorHAnsi"/>
                <w:sz w:val="18"/>
                <w:szCs w:val="18"/>
              </w:rPr>
            </w:pPr>
            <w:r>
              <w:rPr>
                <w:rFonts w:cstheme="minorHAnsi"/>
                <w:sz w:val="18"/>
                <w:szCs w:val="18"/>
              </w:rPr>
              <w:t>Materials are sent home in Spanish and Creole.  We work with the Migrant Department and do home visits if necessary.</w:t>
            </w:r>
            <w:r w:rsidR="00950C79">
              <w:rPr>
                <w:rFonts w:cstheme="minorHAnsi"/>
                <w:sz w:val="18"/>
                <w:szCs w:val="18"/>
              </w:rPr>
              <w:t xml:space="preserve">  Translators are available to help in any way possible.  By doing this bi-lingual parents have a better idea of how to help their child at home.</w:t>
            </w:r>
          </w:p>
          <w:p w:rsidR="00DD1B38" w:rsidRPr="00056BD9" w:rsidRDefault="00DD1B38" w:rsidP="00DD1B38">
            <w:pPr>
              <w:rPr>
                <w:rFonts w:cstheme="minorHAnsi"/>
                <w:sz w:val="18"/>
                <w:szCs w:val="18"/>
              </w:rPr>
            </w:pPr>
          </w:p>
        </w:tc>
      </w:tr>
      <w:tr w:rsidR="00DD1B38" w:rsidRPr="00056BD9" w:rsidTr="00FD0383">
        <w:trPr>
          <w:trHeight w:val="490"/>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133" w:type="dxa"/>
          </w:tcPr>
          <w:p w:rsidR="00DD1B38" w:rsidRPr="00056BD9" w:rsidRDefault="00B33096" w:rsidP="00DD1B38">
            <w:pPr>
              <w:rPr>
                <w:rFonts w:cstheme="minorHAnsi"/>
                <w:sz w:val="18"/>
                <w:szCs w:val="18"/>
              </w:rPr>
            </w:pPr>
            <w:r>
              <w:rPr>
                <w:rFonts w:cstheme="minorHAnsi"/>
                <w:sz w:val="18"/>
                <w:szCs w:val="18"/>
              </w:rPr>
              <w:t>We house a VPK program, and depending on the activity, parents are involved.  Our pre-k teacher works diligently to prepare the students by socializing them and teaching them important skills such as sharing, walking in a line, manners and following directions.</w:t>
            </w:r>
          </w:p>
        </w:tc>
      </w:tr>
      <w:tr w:rsidR="00DD1B38" w:rsidRPr="00056BD9" w:rsidTr="00FD0383">
        <w:trPr>
          <w:trHeight w:val="430"/>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ESOL</w:t>
            </w:r>
          </w:p>
        </w:tc>
        <w:tc>
          <w:tcPr>
            <w:tcW w:w="12133" w:type="dxa"/>
          </w:tcPr>
          <w:p w:rsidR="00DD1B38" w:rsidRPr="00056BD9" w:rsidRDefault="00B33096" w:rsidP="00DD1B38">
            <w:pPr>
              <w:rPr>
                <w:rFonts w:cstheme="minorHAnsi"/>
                <w:sz w:val="18"/>
                <w:szCs w:val="18"/>
              </w:rPr>
            </w:pPr>
            <w:r>
              <w:rPr>
                <w:rFonts w:cstheme="minorHAnsi"/>
                <w:sz w:val="18"/>
                <w:szCs w:val="18"/>
              </w:rPr>
              <w:t>We have 2 ESOL paras.  We also use the ESOL department to help with translation.</w:t>
            </w:r>
            <w:r w:rsidR="00FC7BF5">
              <w:rPr>
                <w:rFonts w:cstheme="minorHAnsi"/>
                <w:sz w:val="18"/>
                <w:szCs w:val="18"/>
              </w:rPr>
              <w:t xml:space="preserve">  By translating in their native language it allows the parents to be better informed and gives them opportunities to help their children at home.</w:t>
            </w:r>
          </w:p>
          <w:p w:rsidR="00DD1B38" w:rsidRPr="00056BD9" w:rsidRDefault="00DD1B38" w:rsidP="00DD1B38">
            <w:pPr>
              <w:rPr>
                <w:rFonts w:cstheme="minorHAnsi"/>
                <w:sz w:val="18"/>
                <w:szCs w:val="18"/>
              </w:rPr>
            </w:pPr>
          </w:p>
        </w:tc>
      </w:tr>
      <w:tr w:rsidR="00DD1B38" w:rsidRPr="00056BD9" w:rsidTr="00FD0383">
        <w:trPr>
          <w:trHeight w:val="478"/>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SAC School Advisory</w:t>
            </w:r>
          </w:p>
        </w:tc>
        <w:tc>
          <w:tcPr>
            <w:tcW w:w="12133" w:type="dxa"/>
          </w:tcPr>
          <w:p w:rsidR="00DD1B38" w:rsidRPr="00056BD9" w:rsidRDefault="00B33096" w:rsidP="00DD1B38">
            <w:pPr>
              <w:rPr>
                <w:rFonts w:cstheme="minorHAnsi"/>
                <w:sz w:val="18"/>
                <w:szCs w:val="18"/>
              </w:rPr>
            </w:pPr>
            <w:r>
              <w:rPr>
                <w:rFonts w:cstheme="minorHAnsi"/>
                <w:sz w:val="18"/>
                <w:szCs w:val="18"/>
              </w:rPr>
              <w:t>SAC members are selected based on the demographics of our school.</w:t>
            </w:r>
            <w:r w:rsidR="00DD4E25">
              <w:rPr>
                <w:rFonts w:cstheme="minorHAnsi"/>
                <w:sz w:val="18"/>
                <w:szCs w:val="18"/>
              </w:rPr>
              <w:t xml:space="preserve">  All parents are invited to the SAC meetings via the newsletter and calendar.  All community members and parents are invited to give input.</w:t>
            </w:r>
            <w:r w:rsidR="00FC7BF5">
              <w:rPr>
                <w:rFonts w:cstheme="minorHAnsi"/>
                <w:sz w:val="18"/>
                <w:szCs w:val="18"/>
              </w:rPr>
              <w:t xml:space="preserve">  If parents have suggestions due to their child’s academic struggles at home, they are encouraged to address the SAC meeting where solutions will be discussed and parent meetings/workshop will be brainstormed regarding academic needs to better help them at home.</w:t>
            </w:r>
          </w:p>
          <w:p w:rsidR="00DD1B38" w:rsidRPr="00056BD9" w:rsidRDefault="00DD1B38" w:rsidP="00DD1B38">
            <w:pPr>
              <w:rPr>
                <w:rFonts w:cstheme="minorHAnsi"/>
                <w:sz w:val="18"/>
                <w:szCs w:val="18"/>
              </w:rPr>
            </w:pPr>
          </w:p>
        </w:tc>
      </w:tr>
      <w:tr w:rsidR="00DD1B38" w:rsidRPr="00056BD9" w:rsidTr="00FD0383">
        <w:trPr>
          <w:trHeight w:val="442"/>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PTA</w:t>
            </w:r>
          </w:p>
        </w:tc>
        <w:tc>
          <w:tcPr>
            <w:tcW w:w="12133" w:type="dxa"/>
          </w:tcPr>
          <w:p w:rsidR="00DD1B38" w:rsidRPr="00056BD9" w:rsidRDefault="00DD4E25" w:rsidP="00DD1B38">
            <w:pPr>
              <w:rPr>
                <w:rFonts w:cstheme="minorHAnsi"/>
                <w:sz w:val="18"/>
                <w:szCs w:val="18"/>
              </w:rPr>
            </w:pPr>
            <w:r>
              <w:rPr>
                <w:rFonts w:cstheme="minorHAnsi"/>
                <w:sz w:val="18"/>
                <w:szCs w:val="18"/>
              </w:rPr>
              <w:t>PTA meeting dates are in the newsletter and available on-line.  All parents are given a membership form at the open house/annual Titl</w:t>
            </w:r>
            <w:r w:rsidR="00FC7BF5">
              <w:rPr>
                <w:rFonts w:cstheme="minorHAnsi"/>
                <w:sz w:val="18"/>
                <w:szCs w:val="18"/>
              </w:rPr>
              <w:t xml:space="preserve">e 1 meeting to become a member.  </w:t>
            </w:r>
            <w:r w:rsidR="00240816">
              <w:rPr>
                <w:rFonts w:cstheme="minorHAnsi"/>
                <w:sz w:val="18"/>
                <w:szCs w:val="18"/>
              </w:rPr>
              <w:t xml:space="preserve">Parents are encouraged to work with teachers to find programs and activities that teach parents how to help their child at home and to host events that will lift morale at school and home. </w:t>
            </w:r>
          </w:p>
          <w:p w:rsidR="00DD1B38" w:rsidRPr="00056BD9" w:rsidRDefault="00DD1B38" w:rsidP="00DD1B38">
            <w:pPr>
              <w:rPr>
                <w:rFonts w:cstheme="minorHAnsi"/>
                <w:sz w:val="18"/>
                <w:szCs w:val="18"/>
              </w:rPr>
            </w:pPr>
          </w:p>
        </w:tc>
      </w:tr>
      <w:tr w:rsidR="00DD1B38" w:rsidRPr="00056BD9" w:rsidTr="00FD0383">
        <w:trPr>
          <w:trHeight w:val="478"/>
        </w:trPr>
        <w:tc>
          <w:tcPr>
            <w:tcW w:w="1980" w:type="dxa"/>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Community Agencies</w:t>
            </w:r>
          </w:p>
        </w:tc>
        <w:tc>
          <w:tcPr>
            <w:tcW w:w="12133" w:type="dxa"/>
          </w:tcPr>
          <w:p w:rsidR="00DD4E25" w:rsidRPr="00056BD9" w:rsidRDefault="00DD4E25" w:rsidP="00DD1B38">
            <w:pPr>
              <w:rPr>
                <w:rFonts w:cstheme="minorHAnsi"/>
                <w:sz w:val="18"/>
                <w:szCs w:val="18"/>
              </w:rPr>
            </w:pPr>
            <w:r>
              <w:rPr>
                <w:rFonts w:cstheme="minorHAnsi"/>
                <w:sz w:val="18"/>
                <w:szCs w:val="18"/>
              </w:rPr>
              <w:t>LSE is involved in two United Way programs, the PEP after school tutoring program, which bus</w:t>
            </w:r>
            <w:r w:rsidR="00F75BAF">
              <w:rPr>
                <w:rFonts w:cstheme="minorHAnsi"/>
                <w:sz w:val="18"/>
                <w:szCs w:val="18"/>
              </w:rPr>
              <w:t xml:space="preserve"> 0615 drops the students off this program helps students with homework who do not have anyone at home that can help them.  </w:t>
            </w:r>
            <w:r>
              <w:rPr>
                <w:rFonts w:cstheme="minorHAnsi"/>
                <w:sz w:val="18"/>
                <w:szCs w:val="18"/>
              </w:rPr>
              <w:t>Reading Pals</w:t>
            </w:r>
            <w:r w:rsidR="00F75BAF">
              <w:rPr>
                <w:rFonts w:cstheme="minorHAnsi"/>
                <w:sz w:val="18"/>
                <w:szCs w:val="18"/>
              </w:rPr>
              <w:t>,</w:t>
            </w:r>
            <w:r>
              <w:rPr>
                <w:rFonts w:cstheme="minorHAnsi"/>
                <w:sz w:val="18"/>
                <w:szCs w:val="18"/>
              </w:rPr>
              <w:t xml:space="preserve"> which works with kindergarten students</w:t>
            </w:r>
            <w:r w:rsidR="00F75BAF">
              <w:rPr>
                <w:rFonts w:cstheme="minorHAnsi"/>
                <w:sz w:val="18"/>
                <w:szCs w:val="18"/>
              </w:rPr>
              <w:t>, is a program that identifies students who do not get a lot of attention at home and gives them one-on-one attention at school, to make up for the lack of at home attention</w:t>
            </w:r>
            <w:r>
              <w:rPr>
                <w:rFonts w:cstheme="minorHAnsi"/>
                <w:sz w:val="18"/>
                <w:szCs w:val="18"/>
              </w:rPr>
              <w:t>.</w:t>
            </w:r>
          </w:p>
          <w:p w:rsidR="00DD1B38" w:rsidRPr="00056BD9" w:rsidRDefault="00DD1B38" w:rsidP="00DD1B38">
            <w:pPr>
              <w:rPr>
                <w:rFonts w:cstheme="minorHAnsi"/>
                <w:sz w:val="18"/>
                <w:szCs w:val="18"/>
              </w:rPr>
            </w:pPr>
          </w:p>
        </w:tc>
      </w:tr>
      <w:tr w:rsidR="00DD1B38" w:rsidRPr="00056BD9" w:rsidTr="00FD0383">
        <w:trPr>
          <w:trHeight w:val="478"/>
        </w:trPr>
        <w:tc>
          <w:tcPr>
            <w:tcW w:w="1980" w:type="dxa"/>
            <w:tcBorders>
              <w:bottom w:val="single" w:sz="4" w:space="0" w:color="auto"/>
            </w:tcBorders>
          </w:tcPr>
          <w:p w:rsidR="00DD1B38" w:rsidRPr="00056BD9" w:rsidRDefault="00DD1B38" w:rsidP="00FD0383">
            <w:pPr>
              <w:numPr>
                <w:ilvl w:val="0"/>
                <w:numId w:val="10"/>
              </w:numPr>
              <w:contextualSpacing/>
              <w:rPr>
                <w:rFonts w:cstheme="minorHAnsi"/>
                <w:b/>
                <w:i/>
                <w:sz w:val="20"/>
                <w:szCs w:val="20"/>
              </w:rPr>
            </w:pPr>
            <w:r w:rsidRPr="00056BD9">
              <w:rPr>
                <w:rFonts w:cstheme="minorHAnsi"/>
                <w:b/>
                <w:i/>
                <w:sz w:val="20"/>
                <w:szCs w:val="20"/>
              </w:rPr>
              <w:t>Business Partners</w:t>
            </w:r>
          </w:p>
        </w:tc>
        <w:tc>
          <w:tcPr>
            <w:tcW w:w="12133" w:type="dxa"/>
            <w:tcBorders>
              <w:bottom w:val="single" w:sz="4" w:space="0" w:color="auto"/>
            </w:tcBorders>
          </w:tcPr>
          <w:p w:rsidR="00DD1B38" w:rsidRPr="00056BD9" w:rsidRDefault="00D21C1C" w:rsidP="00DD1B38">
            <w:pPr>
              <w:rPr>
                <w:rFonts w:cstheme="minorHAnsi"/>
                <w:sz w:val="18"/>
                <w:szCs w:val="18"/>
              </w:rPr>
            </w:pPr>
            <w:r>
              <w:rPr>
                <w:rFonts w:cstheme="minorHAnsi"/>
                <w:sz w:val="18"/>
                <w:szCs w:val="18"/>
              </w:rPr>
              <w:t>Mid-Florida</w:t>
            </w:r>
            <w:r w:rsidR="003A4821">
              <w:rPr>
                <w:rFonts w:cstheme="minorHAnsi"/>
                <w:sz w:val="18"/>
                <w:szCs w:val="18"/>
              </w:rPr>
              <w:t xml:space="preserve"> brings out a representative to the school who reads to the kindergarten children, then provides a copy of the book to every child to take home.  Parents are encouraged to read and discuss the story with their child.  Horace Mann provides incentives such as bicycles </w:t>
            </w:r>
            <w:r w:rsidR="00843952">
              <w:rPr>
                <w:rFonts w:cstheme="minorHAnsi"/>
                <w:sz w:val="18"/>
                <w:szCs w:val="18"/>
              </w:rPr>
              <w:t>to motivate parents and children on the importance of being in school.</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255334" w:rsidRDefault="001F4143" w:rsidP="00674AE6">
            <w:pPr>
              <w:rPr>
                <w:rFonts w:cstheme="minorHAnsi"/>
                <w:sz w:val="18"/>
                <w:szCs w:val="18"/>
                <w:u w:val="single"/>
              </w:rPr>
            </w:pPr>
            <w:r w:rsidRPr="001F4143">
              <w:rPr>
                <w:rFonts w:cstheme="minorHAnsi"/>
                <w:sz w:val="18"/>
                <w:szCs w:val="18"/>
              </w:rPr>
              <w:t>At open house all parents are given an application to volunteer and are encouraged to volunteer in classroom or to help with office duties or fundraisers.</w:t>
            </w:r>
            <w:r w:rsidR="00843952">
              <w:rPr>
                <w:rFonts w:cstheme="minorHAnsi"/>
                <w:sz w:val="18"/>
                <w:szCs w:val="18"/>
              </w:rPr>
              <w:t xml:space="preserve">  Parents are invited 2 times a year to join their child in an academic activity in the classroom that they can use at home.  These days are called POP days (parents on premises).</w:t>
            </w:r>
            <w:r w:rsidR="00674AE6">
              <w:rPr>
                <w:rFonts w:cstheme="minorHAnsi"/>
                <w:sz w:val="18"/>
                <w:szCs w:val="18"/>
              </w:rPr>
              <w:t xml:space="preserve">  Approved parents, especially males are encouraged to mentor students that need guidance with behavior and character.  The PTA also provides opportunities to be involved regarding their child’s education.</w:t>
            </w: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1F4143" w:rsidRDefault="0008122A" w:rsidP="00255334">
            <w:pPr>
              <w:rPr>
                <w:rFonts w:cstheme="minorHAnsi"/>
                <w:sz w:val="18"/>
                <w:szCs w:val="18"/>
              </w:rPr>
            </w:pPr>
            <w:r>
              <w:rPr>
                <w:rFonts w:cstheme="minorHAnsi"/>
                <w:sz w:val="18"/>
                <w:szCs w:val="18"/>
              </w:rPr>
              <w:t>All teachers are required</w:t>
            </w:r>
            <w:r w:rsidR="001F4143" w:rsidRPr="001F4143">
              <w:rPr>
                <w:rFonts w:cstheme="minorHAnsi"/>
                <w:sz w:val="18"/>
                <w:szCs w:val="18"/>
              </w:rPr>
              <w:t xml:space="preserve"> to use </w:t>
            </w:r>
            <w:r>
              <w:rPr>
                <w:rFonts w:cstheme="minorHAnsi"/>
                <w:sz w:val="18"/>
                <w:szCs w:val="18"/>
              </w:rPr>
              <w:t xml:space="preserve">agendas and may use </w:t>
            </w:r>
            <w:r w:rsidR="001F4143" w:rsidRPr="001F4143">
              <w:rPr>
                <w:rFonts w:cstheme="minorHAnsi"/>
                <w:sz w:val="18"/>
                <w:szCs w:val="18"/>
              </w:rPr>
              <w:t xml:space="preserve">class Dojo </w:t>
            </w:r>
            <w:r>
              <w:rPr>
                <w:rFonts w:cstheme="minorHAnsi"/>
                <w:sz w:val="18"/>
                <w:szCs w:val="18"/>
              </w:rPr>
              <w:t xml:space="preserve">or remind, in addition, </w:t>
            </w:r>
            <w:r w:rsidR="001F4143" w:rsidRPr="001F4143">
              <w:rPr>
                <w:rFonts w:cstheme="minorHAnsi"/>
                <w:sz w:val="18"/>
                <w:szCs w:val="18"/>
              </w:rPr>
              <w:t>to update parents on school activities and classroom events.</w:t>
            </w:r>
          </w:p>
          <w:p w:rsidR="001F4143" w:rsidRPr="001F4143" w:rsidRDefault="001F4143" w:rsidP="00255334">
            <w:pPr>
              <w:rPr>
                <w:rFonts w:cstheme="minorHAnsi"/>
                <w:sz w:val="18"/>
                <w:szCs w:val="18"/>
              </w:rPr>
            </w:pPr>
            <w:r w:rsidRPr="001F4143">
              <w:rPr>
                <w:rFonts w:cstheme="minorHAnsi"/>
                <w:sz w:val="18"/>
                <w:szCs w:val="18"/>
              </w:rPr>
              <w:t>A monthly Newsletter is posted on the website and available through the office.</w:t>
            </w:r>
          </w:p>
          <w:p w:rsidR="001F4143" w:rsidRPr="001F4143" w:rsidRDefault="001F4143" w:rsidP="00255334">
            <w:pPr>
              <w:rPr>
                <w:rFonts w:cstheme="minorHAnsi"/>
                <w:sz w:val="18"/>
                <w:szCs w:val="18"/>
              </w:rPr>
            </w:pPr>
            <w:r w:rsidRPr="001F4143">
              <w:rPr>
                <w:rFonts w:cstheme="minorHAnsi"/>
                <w:sz w:val="18"/>
                <w:szCs w:val="18"/>
              </w:rPr>
              <w:t>The website has all meetings, programs and activities listed.</w:t>
            </w:r>
          </w:p>
          <w:p w:rsidR="001F4143" w:rsidRPr="001F4143" w:rsidRDefault="001F4143" w:rsidP="00255334">
            <w:pPr>
              <w:rPr>
                <w:rFonts w:cstheme="minorHAnsi"/>
                <w:sz w:val="18"/>
                <w:szCs w:val="18"/>
              </w:rPr>
            </w:pPr>
            <w:r w:rsidRPr="001F4143">
              <w:rPr>
                <w:rFonts w:cstheme="minorHAnsi"/>
                <w:sz w:val="18"/>
                <w:szCs w:val="18"/>
              </w:rPr>
              <w:t>School marquee is updated to reflect current happenings.</w:t>
            </w:r>
          </w:p>
          <w:p w:rsidR="00255334" w:rsidRPr="00F73A92" w:rsidRDefault="00F73A92" w:rsidP="00255334">
            <w:pPr>
              <w:rPr>
                <w:rFonts w:cstheme="minorHAnsi"/>
                <w:sz w:val="18"/>
                <w:szCs w:val="18"/>
              </w:rPr>
            </w:pPr>
            <w:r w:rsidRPr="00F73A92">
              <w:rPr>
                <w:rFonts w:cstheme="minorHAnsi"/>
                <w:sz w:val="18"/>
                <w:szCs w:val="18"/>
              </w:rPr>
              <w:t>A flyer and sticker in the agenda go home for every acti</w:t>
            </w:r>
            <w:r>
              <w:rPr>
                <w:rFonts w:cstheme="minorHAnsi"/>
                <w:sz w:val="18"/>
                <w:szCs w:val="18"/>
              </w:rPr>
              <w:t>v</w:t>
            </w:r>
            <w:r w:rsidRPr="00F73A92">
              <w:rPr>
                <w:rFonts w:cstheme="minorHAnsi"/>
                <w:sz w:val="18"/>
                <w:szCs w:val="18"/>
              </w:rPr>
              <w:t>ity</w:t>
            </w:r>
            <w:r>
              <w:rPr>
                <w:rFonts w:cstheme="minorHAnsi"/>
                <w:sz w:val="18"/>
                <w:szCs w:val="18"/>
              </w:rPr>
              <w:t>.</w:t>
            </w:r>
          </w:p>
          <w:p w:rsidR="00F73A92" w:rsidRPr="00F73A92" w:rsidRDefault="00F73A92" w:rsidP="00255334">
            <w:pPr>
              <w:rPr>
                <w:rFonts w:cstheme="minorHAnsi"/>
                <w:sz w:val="18"/>
                <w:szCs w:val="18"/>
              </w:rPr>
            </w:pPr>
            <w:r w:rsidRPr="00F73A92">
              <w:rPr>
                <w:rFonts w:cstheme="minorHAnsi"/>
                <w:sz w:val="18"/>
                <w:szCs w:val="18"/>
              </w:rPr>
              <w:t>A Calendar was sent out at the beginning of the year listing all the important parent involvement and school events.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1F4143" w:rsidRDefault="001F4143" w:rsidP="001F4143">
            <w:pPr>
              <w:rPr>
                <w:rFonts w:cstheme="minorHAnsi"/>
                <w:sz w:val="18"/>
                <w:szCs w:val="18"/>
              </w:rPr>
            </w:pPr>
            <w:r w:rsidRPr="001F4143">
              <w:rPr>
                <w:rFonts w:cstheme="minorHAnsi"/>
                <w:sz w:val="18"/>
                <w:szCs w:val="18"/>
              </w:rPr>
              <w:t>Economically disadvantaged: Try t</w:t>
            </w:r>
            <w:r w:rsidR="00EB16D7">
              <w:rPr>
                <w:rFonts w:cstheme="minorHAnsi"/>
                <w:sz w:val="18"/>
                <w:szCs w:val="18"/>
              </w:rPr>
              <w:t xml:space="preserve">o provide a </w:t>
            </w:r>
            <w:r w:rsidRPr="001F4143">
              <w:rPr>
                <w:rFonts w:cstheme="minorHAnsi"/>
                <w:sz w:val="18"/>
                <w:szCs w:val="18"/>
              </w:rPr>
              <w:t>meal at events so that parents do not need to worry about providing a meal that day</w:t>
            </w:r>
            <w:r w:rsidR="00EB16D7">
              <w:rPr>
                <w:rFonts w:cstheme="minorHAnsi"/>
                <w:sz w:val="18"/>
                <w:szCs w:val="18"/>
              </w:rPr>
              <w:t xml:space="preserve">, all materials and resources are provided at no cost.  </w:t>
            </w:r>
          </w:p>
          <w:p w:rsidR="001F4143" w:rsidRDefault="001F4143" w:rsidP="001F4143">
            <w:pPr>
              <w:rPr>
                <w:rFonts w:cstheme="minorHAnsi"/>
                <w:sz w:val="18"/>
                <w:szCs w:val="18"/>
              </w:rPr>
            </w:pPr>
            <w:r w:rsidRPr="001F4143">
              <w:rPr>
                <w:rFonts w:cstheme="minorHAnsi"/>
                <w:sz w:val="18"/>
                <w:szCs w:val="18"/>
              </w:rPr>
              <w:t>Limited English: We have many staff members who are able to translate at conferences or meetings.</w:t>
            </w:r>
          </w:p>
          <w:p w:rsidR="00F73A92" w:rsidRDefault="00F73A92" w:rsidP="001F4143">
            <w:pPr>
              <w:rPr>
                <w:rFonts w:cstheme="minorHAnsi"/>
                <w:sz w:val="18"/>
                <w:szCs w:val="18"/>
              </w:rPr>
            </w:pPr>
            <w:r>
              <w:rPr>
                <w:rFonts w:cstheme="minorHAnsi"/>
                <w:sz w:val="18"/>
                <w:szCs w:val="18"/>
              </w:rPr>
              <w:t>Disabled:  All meetings are held in areas accessible to wheelchairs and microphones and a visual aid is provided.</w:t>
            </w:r>
          </w:p>
          <w:p w:rsidR="00EB16D7" w:rsidRPr="00255334" w:rsidRDefault="00EB16D7" w:rsidP="001F4143">
            <w:pPr>
              <w:rPr>
                <w:rFonts w:cstheme="minorHAnsi"/>
                <w:sz w:val="18"/>
                <w:szCs w:val="18"/>
                <w:u w:val="single"/>
              </w:rPr>
            </w:pPr>
            <w:r>
              <w:rPr>
                <w:rFonts w:cstheme="minorHAnsi"/>
                <w:sz w:val="18"/>
                <w:szCs w:val="18"/>
              </w:rPr>
              <w:t>As we plan events we will ensure that we take into account lack of transportation, disabilities, language, background and limited literacy.  We will take steps such as providing translators, buildings that are handicap accessible, user friendly language, and be considerate of all backgrounds.</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C65CE1" w:rsidRPr="00255334" w:rsidRDefault="00C65CE1" w:rsidP="00255334">
            <w:pPr>
              <w:rPr>
                <w:rFonts w:cstheme="minorHAnsi"/>
                <w:sz w:val="18"/>
                <w:szCs w:val="18"/>
                <w:u w:val="single"/>
              </w:rPr>
            </w:pPr>
            <w:r w:rsidRPr="00C65CE1">
              <w:rPr>
                <w:rFonts w:cstheme="minorHAnsi"/>
                <w:sz w:val="18"/>
                <w:szCs w:val="18"/>
              </w:rPr>
              <w:t>We provide translators at parent events and have important information that is sent home translated into Spanish</w:t>
            </w:r>
            <w:r w:rsidR="00EB16D7">
              <w:rPr>
                <w:rFonts w:cstheme="minorHAnsi"/>
                <w:sz w:val="18"/>
                <w:szCs w:val="18"/>
              </w:rPr>
              <w:t xml:space="preserve"> and Creole</w:t>
            </w:r>
            <w:r w:rsidRPr="00C65CE1">
              <w:rPr>
                <w:rFonts w:cstheme="minorHAnsi"/>
                <w:sz w:val="18"/>
                <w:szCs w:val="18"/>
              </w:rPr>
              <w:t>.</w:t>
            </w:r>
            <w:r w:rsidR="00EB16D7">
              <w:rPr>
                <w:rFonts w:cstheme="minorHAnsi"/>
                <w:sz w:val="18"/>
                <w:szCs w:val="18"/>
              </w:rPr>
              <w:t xml:space="preserve">  </w:t>
            </w:r>
            <w:r w:rsidRPr="00C65CE1">
              <w:rPr>
                <w:rFonts w:cstheme="minorHAnsi"/>
                <w:sz w:val="18"/>
                <w:szCs w:val="18"/>
              </w:rPr>
              <w:t xml:space="preserve">Workshops are presented in English with </w:t>
            </w:r>
            <w:r w:rsidR="00590D44">
              <w:rPr>
                <w:rFonts w:cstheme="minorHAnsi"/>
                <w:sz w:val="18"/>
                <w:szCs w:val="18"/>
              </w:rPr>
              <w:t xml:space="preserve">Spanish </w:t>
            </w:r>
            <w:r w:rsidRPr="00C65CE1">
              <w:rPr>
                <w:rFonts w:cstheme="minorHAnsi"/>
                <w:sz w:val="18"/>
                <w:szCs w:val="18"/>
              </w:rPr>
              <w:t>translators who accompany the group that is limited English speaking.</w:t>
            </w:r>
            <w:r w:rsidR="0008122A">
              <w:rPr>
                <w:rFonts w:cstheme="minorHAnsi"/>
                <w:sz w:val="18"/>
                <w:szCs w:val="18"/>
              </w:rPr>
              <w:t xml:space="preserve">  If other language interpreters are needed, we will try to accommodate them.</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C65CE1" w:rsidRPr="00C65CE1" w:rsidRDefault="00C65CE1" w:rsidP="00255334">
            <w:pPr>
              <w:rPr>
                <w:rFonts w:cstheme="minorHAnsi"/>
                <w:sz w:val="18"/>
                <w:szCs w:val="18"/>
              </w:rPr>
            </w:pPr>
            <w:r w:rsidRPr="00C65CE1">
              <w:rPr>
                <w:rFonts w:cstheme="minorHAnsi"/>
                <w:sz w:val="18"/>
                <w:szCs w:val="18"/>
              </w:rPr>
              <w:t xml:space="preserve">Information </w:t>
            </w:r>
            <w:r w:rsidR="00590D44">
              <w:rPr>
                <w:rFonts w:cstheme="minorHAnsi"/>
                <w:sz w:val="18"/>
                <w:szCs w:val="18"/>
              </w:rPr>
              <w:t xml:space="preserve">regarding parent activities can be found </w:t>
            </w:r>
            <w:r w:rsidRPr="00C65CE1">
              <w:rPr>
                <w:rFonts w:cstheme="minorHAnsi"/>
                <w:sz w:val="18"/>
                <w:szCs w:val="18"/>
              </w:rPr>
              <w:t xml:space="preserve">on </w:t>
            </w:r>
            <w:r w:rsidR="00590D44">
              <w:rPr>
                <w:rFonts w:cstheme="minorHAnsi"/>
                <w:sz w:val="18"/>
                <w:szCs w:val="18"/>
              </w:rPr>
              <w:t xml:space="preserve">the LSE </w:t>
            </w:r>
            <w:r w:rsidRPr="00C65CE1">
              <w:rPr>
                <w:rFonts w:cstheme="minorHAnsi"/>
                <w:sz w:val="18"/>
                <w:szCs w:val="18"/>
              </w:rPr>
              <w:t>website</w:t>
            </w:r>
            <w:r w:rsidR="00590D44">
              <w:rPr>
                <w:rFonts w:cstheme="minorHAnsi"/>
                <w:sz w:val="18"/>
                <w:szCs w:val="18"/>
              </w:rPr>
              <w:t>.</w:t>
            </w:r>
          </w:p>
          <w:p w:rsidR="00C65CE1" w:rsidRPr="00C65CE1" w:rsidRDefault="00C65CE1" w:rsidP="00255334">
            <w:pPr>
              <w:rPr>
                <w:rFonts w:cstheme="minorHAnsi"/>
                <w:sz w:val="18"/>
                <w:szCs w:val="18"/>
              </w:rPr>
            </w:pPr>
            <w:r w:rsidRPr="00C65CE1">
              <w:rPr>
                <w:rFonts w:cstheme="minorHAnsi"/>
                <w:sz w:val="18"/>
                <w:szCs w:val="18"/>
              </w:rPr>
              <w:t>Parent/Family Information Notebook (PIN)</w:t>
            </w:r>
          </w:p>
          <w:p w:rsidR="00C65CE1" w:rsidRPr="00C65CE1" w:rsidRDefault="00C65CE1" w:rsidP="00255334">
            <w:pPr>
              <w:rPr>
                <w:rFonts w:cstheme="minorHAnsi"/>
                <w:sz w:val="18"/>
                <w:szCs w:val="18"/>
              </w:rPr>
            </w:pPr>
            <w:r w:rsidRPr="00C65CE1">
              <w:rPr>
                <w:rFonts w:cstheme="minorHAnsi"/>
                <w:sz w:val="18"/>
                <w:szCs w:val="18"/>
              </w:rPr>
              <w:t>Send home Family Resource Center flyers and post on website</w:t>
            </w:r>
          </w:p>
          <w:p w:rsidR="0014044B" w:rsidRDefault="00C65CE1" w:rsidP="00255334">
            <w:pPr>
              <w:rPr>
                <w:rFonts w:cstheme="minorHAnsi"/>
                <w:sz w:val="18"/>
                <w:szCs w:val="18"/>
              </w:rPr>
            </w:pPr>
            <w:r w:rsidRPr="00C65CE1">
              <w:rPr>
                <w:rFonts w:cstheme="minorHAnsi"/>
                <w:sz w:val="18"/>
                <w:szCs w:val="18"/>
              </w:rPr>
              <w:t>Newsletters contain information to assist parent</w:t>
            </w:r>
            <w:r w:rsidR="00590D44">
              <w:rPr>
                <w:rFonts w:cstheme="minorHAnsi"/>
                <w:sz w:val="18"/>
                <w:szCs w:val="18"/>
              </w:rPr>
              <w:t>s</w:t>
            </w:r>
            <w:r w:rsidRPr="00C65CE1">
              <w:rPr>
                <w:rFonts w:cstheme="minorHAnsi"/>
                <w:sz w:val="18"/>
                <w:szCs w:val="18"/>
              </w:rPr>
              <w:t xml:space="preserve"> at home and let parents k</w:t>
            </w:r>
            <w:r w:rsidR="00590D44">
              <w:rPr>
                <w:rFonts w:cstheme="minorHAnsi"/>
                <w:sz w:val="18"/>
                <w:szCs w:val="18"/>
              </w:rPr>
              <w:t>now what students are learning.</w:t>
            </w:r>
          </w:p>
          <w:p w:rsidR="00255334" w:rsidRPr="00255334" w:rsidRDefault="0014044B" w:rsidP="00255334">
            <w:pPr>
              <w:rPr>
                <w:rFonts w:cstheme="minorHAnsi"/>
                <w:sz w:val="18"/>
                <w:szCs w:val="18"/>
                <w:u w:val="single"/>
              </w:rPr>
            </w:pPr>
            <w:r>
              <w:rPr>
                <w:rFonts w:cstheme="minorHAnsi"/>
                <w:sz w:val="18"/>
                <w:szCs w:val="18"/>
              </w:rPr>
              <w:t>Locations and information about Parent University, Family Resource Centers and Books Bridge Busses is displayed for parents in the main office.</w:t>
            </w:r>
            <w:r w:rsidR="00C65CE1">
              <w:rPr>
                <w:rFonts w:cstheme="minorHAnsi"/>
                <w:sz w:val="18"/>
                <w:szCs w:val="18"/>
                <w:u w:val="single"/>
              </w:rPr>
              <w:t xml:space="preserve"> </w:t>
            </w:r>
          </w:p>
        </w:tc>
      </w:tr>
    </w:tbl>
    <w:p w:rsidR="00255334" w:rsidRPr="00B80092" w:rsidRDefault="00255334" w:rsidP="00255334">
      <w:pPr>
        <w:ind w:firstLine="540"/>
        <w:jc w:val="center"/>
        <w:rPr>
          <w:sz w:val="28"/>
        </w:rPr>
      </w:pPr>
    </w:p>
    <w:sectPr w:rsidR="00255334" w:rsidRPr="00B80092" w:rsidSect="00056BD9">
      <w:footerReference w:type="default" r:id="rId10"/>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40" w:rsidRDefault="00B63940" w:rsidP="00B80092">
      <w:pPr>
        <w:spacing w:after="0" w:line="240" w:lineRule="auto"/>
      </w:pPr>
      <w:r>
        <w:separator/>
      </w:r>
    </w:p>
  </w:endnote>
  <w:endnote w:type="continuationSeparator" w:id="0">
    <w:p w:rsidR="00B63940" w:rsidRDefault="00B63940"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2F1351" w:rsidTr="00B80092">
      <w:trPr>
        <w:trHeight w:hRule="exact" w:val="115"/>
        <w:jc w:val="center"/>
      </w:trPr>
      <w:tc>
        <w:tcPr>
          <w:tcW w:w="8730" w:type="dxa"/>
          <w:shd w:val="clear" w:color="auto" w:fill="5B9BD5" w:themeFill="accent1"/>
          <w:tcMar>
            <w:top w:w="0" w:type="dxa"/>
            <w:bottom w:w="0" w:type="dxa"/>
          </w:tcMar>
        </w:tcPr>
        <w:p w:rsidR="002F1351" w:rsidRDefault="002F1351">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2F1351" w:rsidRDefault="002F1351">
          <w:pPr>
            <w:pStyle w:val="Header"/>
            <w:tabs>
              <w:tab w:val="clear" w:pos="4680"/>
              <w:tab w:val="clear" w:pos="9360"/>
            </w:tabs>
            <w:jc w:val="right"/>
            <w:rPr>
              <w:caps/>
              <w:sz w:val="18"/>
            </w:rPr>
          </w:pPr>
        </w:p>
      </w:tc>
    </w:tr>
    <w:tr w:rsidR="002F1351"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2F1351" w:rsidRDefault="00B6059B" w:rsidP="00B80092">
              <w:pPr>
                <w:pStyle w:val="Footer"/>
                <w:tabs>
                  <w:tab w:val="clear" w:pos="4680"/>
                  <w:tab w:val="clear" w:pos="9360"/>
                </w:tabs>
                <w:rPr>
                  <w:caps/>
                  <w:color w:val="808080" w:themeColor="background1" w:themeShade="80"/>
                  <w:sz w:val="18"/>
                  <w:szCs w:val="18"/>
                </w:rPr>
              </w:pPr>
              <w:r>
                <w:rPr>
                  <w:b/>
                  <w:caps/>
                  <w:color w:val="0070C0"/>
                  <w:sz w:val="18"/>
                  <w:szCs w:val="18"/>
                </w:rPr>
                <w:t>Lake shipp Elementary</w:t>
              </w:r>
              <w:r w:rsidR="00B355FD">
                <w:rPr>
                  <w:b/>
                  <w:caps/>
                  <w:color w:val="0070C0"/>
                  <w:sz w:val="18"/>
                  <w:szCs w:val="18"/>
                </w:rPr>
                <w:t xml:space="preserve">  -  2018-2019</w:t>
              </w:r>
              <w:r w:rsidR="002F1351">
                <w:rPr>
                  <w:b/>
                  <w:caps/>
                  <w:color w:val="0070C0"/>
                  <w:sz w:val="18"/>
                  <w:szCs w:val="18"/>
                </w:rPr>
                <w:t xml:space="preserve"> Title I Parent and Family Engagement Plan</w:t>
              </w:r>
            </w:p>
          </w:tc>
        </w:sdtContent>
      </w:sdt>
      <w:tc>
        <w:tcPr>
          <w:tcW w:w="5670" w:type="dxa"/>
          <w:shd w:val="clear" w:color="auto" w:fill="auto"/>
          <w:vAlign w:val="center"/>
        </w:tcPr>
        <w:p w:rsidR="002F1351" w:rsidRDefault="002F135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60646">
            <w:rPr>
              <w:caps/>
              <w:noProof/>
              <w:color w:val="808080" w:themeColor="background1" w:themeShade="80"/>
              <w:sz w:val="18"/>
              <w:szCs w:val="18"/>
            </w:rPr>
            <w:t>1</w:t>
          </w:r>
          <w:r>
            <w:rPr>
              <w:caps/>
              <w:noProof/>
              <w:color w:val="808080" w:themeColor="background1" w:themeShade="80"/>
              <w:sz w:val="18"/>
              <w:szCs w:val="18"/>
            </w:rPr>
            <w:fldChar w:fldCharType="end"/>
          </w:r>
        </w:p>
      </w:tc>
    </w:tr>
  </w:tbl>
  <w:p w:rsidR="002F1351" w:rsidRDefault="002F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40" w:rsidRDefault="00B63940" w:rsidP="00B80092">
      <w:pPr>
        <w:spacing w:after="0" w:line="240" w:lineRule="auto"/>
      </w:pPr>
      <w:r>
        <w:separator/>
      </w:r>
    </w:p>
  </w:footnote>
  <w:footnote w:type="continuationSeparator" w:id="0">
    <w:p w:rsidR="00B63940" w:rsidRDefault="00B63940"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AE6"/>
    <w:multiLevelType w:val="hybridMultilevel"/>
    <w:tmpl w:val="86A2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8"/>
  </w:num>
  <w:num w:numId="6">
    <w:abstractNumId w:val="7"/>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166A7"/>
    <w:rsid w:val="00056BD9"/>
    <w:rsid w:val="0008122A"/>
    <w:rsid w:val="00113F16"/>
    <w:rsid w:val="0014044B"/>
    <w:rsid w:val="00162965"/>
    <w:rsid w:val="001A4DA6"/>
    <w:rsid w:val="001B2BD7"/>
    <w:rsid w:val="001C045F"/>
    <w:rsid w:val="001F4143"/>
    <w:rsid w:val="00240816"/>
    <w:rsid w:val="00255334"/>
    <w:rsid w:val="00260646"/>
    <w:rsid w:val="00260D12"/>
    <w:rsid w:val="0026727B"/>
    <w:rsid w:val="00281CC8"/>
    <w:rsid w:val="002F1351"/>
    <w:rsid w:val="002F4759"/>
    <w:rsid w:val="00312DCE"/>
    <w:rsid w:val="003710B8"/>
    <w:rsid w:val="003A4821"/>
    <w:rsid w:val="00402D51"/>
    <w:rsid w:val="00412C98"/>
    <w:rsid w:val="00423E19"/>
    <w:rsid w:val="00437BD2"/>
    <w:rsid w:val="00464BF8"/>
    <w:rsid w:val="0046693F"/>
    <w:rsid w:val="004C415A"/>
    <w:rsid w:val="004C5E1A"/>
    <w:rsid w:val="004D03F5"/>
    <w:rsid w:val="004E2A11"/>
    <w:rsid w:val="004F3786"/>
    <w:rsid w:val="00505CE0"/>
    <w:rsid w:val="00550341"/>
    <w:rsid w:val="00590D44"/>
    <w:rsid w:val="005E1387"/>
    <w:rsid w:val="00616AA1"/>
    <w:rsid w:val="00674AE6"/>
    <w:rsid w:val="00683CD8"/>
    <w:rsid w:val="006A7A7C"/>
    <w:rsid w:val="006B4DD7"/>
    <w:rsid w:val="006C5DE8"/>
    <w:rsid w:val="006F44E5"/>
    <w:rsid w:val="007350F6"/>
    <w:rsid w:val="00785E9B"/>
    <w:rsid w:val="00794EE2"/>
    <w:rsid w:val="00800AC3"/>
    <w:rsid w:val="00843952"/>
    <w:rsid w:val="008C3B50"/>
    <w:rsid w:val="009307D4"/>
    <w:rsid w:val="00936195"/>
    <w:rsid w:val="00950C79"/>
    <w:rsid w:val="00973B0C"/>
    <w:rsid w:val="009901EA"/>
    <w:rsid w:val="009D7128"/>
    <w:rsid w:val="00A03E5E"/>
    <w:rsid w:val="00A047FD"/>
    <w:rsid w:val="00A24018"/>
    <w:rsid w:val="00A265E4"/>
    <w:rsid w:val="00A42D37"/>
    <w:rsid w:val="00A751BE"/>
    <w:rsid w:val="00AC5BEF"/>
    <w:rsid w:val="00B0430B"/>
    <w:rsid w:val="00B10DA2"/>
    <w:rsid w:val="00B33096"/>
    <w:rsid w:val="00B355FD"/>
    <w:rsid w:val="00B6059B"/>
    <w:rsid w:val="00B63940"/>
    <w:rsid w:val="00B75E00"/>
    <w:rsid w:val="00B80092"/>
    <w:rsid w:val="00B86F88"/>
    <w:rsid w:val="00C61DEE"/>
    <w:rsid w:val="00C63A6E"/>
    <w:rsid w:val="00C65CE1"/>
    <w:rsid w:val="00C83A21"/>
    <w:rsid w:val="00CB1295"/>
    <w:rsid w:val="00CF10CA"/>
    <w:rsid w:val="00D13CA8"/>
    <w:rsid w:val="00D21C1C"/>
    <w:rsid w:val="00D36A5E"/>
    <w:rsid w:val="00D41038"/>
    <w:rsid w:val="00D73D5F"/>
    <w:rsid w:val="00D878D4"/>
    <w:rsid w:val="00D91DA0"/>
    <w:rsid w:val="00DD1B38"/>
    <w:rsid w:val="00DD4E25"/>
    <w:rsid w:val="00DF0300"/>
    <w:rsid w:val="00DF7F28"/>
    <w:rsid w:val="00E376B7"/>
    <w:rsid w:val="00EB16D7"/>
    <w:rsid w:val="00F61DA0"/>
    <w:rsid w:val="00F64E3C"/>
    <w:rsid w:val="00F73A92"/>
    <w:rsid w:val="00F74F58"/>
    <w:rsid w:val="00F751E3"/>
    <w:rsid w:val="00F75BAF"/>
    <w:rsid w:val="00FA69CD"/>
    <w:rsid w:val="00FB686E"/>
    <w:rsid w:val="00FC7BF5"/>
    <w:rsid w:val="00FD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46423D"/>
    <w:rsid w:val="00724060"/>
    <w:rsid w:val="00782FE6"/>
    <w:rsid w:val="008B5078"/>
    <w:rsid w:val="009F64C5"/>
    <w:rsid w:val="00E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F1F3-6DA5-4532-A75B-A8DDDD05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shipp Elementary  -  2018-2019 Title I Parent and Family Engagement Plan</dc:creator>
  <cp:keywords/>
  <dc:description/>
  <cp:lastModifiedBy>Raub, Kathryn L.</cp:lastModifiedBy>
  <cp:revision>2</cp:revision>
  <cp:lastPrinted>2017-06-01T12:34:00Z</cp:lastPrinted>
  <dcterms:created xsi:type="dcterms:W3CDTF">2018-08-01T21:12:00Z</dcterms:created>
  <dcterms:modified xsi:type="dcterms:W3CDTF">2018-08-01T21:12:00Z</dcterms:modified>
</cp:coreProperties>
</file>