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85FA" w14:textId="77777777" w:rsidR="00C8668C" w:rsidRPr="00C8668C" w:rsidRDefault="003E7D87" w:rsidP="00C8668C">
      <w:pPr>
        <w:rPr>
          <w:b/>
          <w:bCs/>
        </w:rPr>
      </w:pPr>
      <w:r>
        <w:rPr>
          <w:b/>
          <w:bCs/>
        </w:rPr>
        <w:t>NORTH MARION MIDDLE</w:t>
      </w:r>
      <w:r w:rsidR="00C8668C" w:rsidRPr="00C8668C">
        <w:rPr>
          <w:b/>
          <w:bCs/>
        </w:rPr>
        <w:t xml:space="preserve"> SCHOOL Title I, Part A </w:t>
      </w:r>
      <w:r w:rsidR="005E6B0D">
        <w:rPr>
          <w:b/>
          <w:bCs/>
        </w:rPr>
        <w:t>Parent and Family Engagement Plan</w:t>
      </w:r>
    </w:p>
    <w:p w14:paraId="0CC7AEB3" w14:textId="77777777" w:rsidR="005C56AC" w:rsidRDefault="005C56AC" w:rsidP="00C8668C">
      <w:pPr>
        <w:rPr>
          <w:b/>
          <w:bCs/>
        </w:rPr>
      </w:pPr>
      <w:r>
        <w:rPr>
          <w:b/>
          <w:bCs/>
        </w:rPr>
        <w:t>Mission Statement</w:t>
      </w:r>
      <w:r w:rsidR="00A070E4">
        <w:rPr>
          <w:b/>
          <w:bCs/>
        </w:rPr>
        <w:t xml:space="preserve"> </w:t>
      </w:r>
      <w:r w:rsidR="00A070E4" w:rsidRPr="00787D80">
        <w:rPr>
          <w:bCs/>
          <w:i/>
        </w:rPr>
        <w:t>(Optional)</w:t>
      </w:r>
    </w:p>
    <w:p w14:paraId="6385CB90"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7488EF2E" w14:textId="77777777" w:rsidTr="00D76547">
        <w:tc>
          <w:tcPr>
            <w:tcW w:w="10790" w:type="dxa"/>
          </w:tcPr>
          <w:p w14:paraId="1EDF388B" w14:textId="77777777" w:rsidR="00FF7E1A" w:rsidRDefault="007B251C" w:rsidP="00D76547">
            <w:pPr>
              <w:rPr>
                <w:bCs/>
              </w:rPr>
            </w:pPr>
            <w:r>
              <w:rPr>
                <w:bCs/>
              </w:rPr>
              <w:t>Our primary mission at North Marion Middle School is to find ways of enhancing each child’s learning opportunities.  We strive to work collaboratively with parents and families to nurture a love for learning and to help our students become lifelong learners.  We believe that each child should be given opportunities to achieve and be successful and understand active participation by parents and family will help promote this success.</w:t>
            </w:r>
            <w:r w:rsidR="00BB6981">
              <w:rPr>
                <w:bCs/>
              </w:rPr>
              <w:t xml:space="preserve"> The SAC shares a responsibility of monitoring and developing activities to increase community involvement within the school.</w:t>
            </w:r>
          </w:p>
        </w:tc>
      </w:tr>
    </w:tbl>
    <w:p w14:paraId="444CAAE0" w14:textId="77777777" w:rsidR="00FF7E1A" w:rsidRPr="000B4756" w:rsidRDefault="00FF7E1A" w:rsidP="00C8668C">
      <w:pPr>
        <w:rPr>
          <w:bCs/>
          <w:sz w:val="6"/>
          <w:szCs w:val="6"/>
        </w:rPr>
      </w:pPr>
    </w:p>
    <w:p w14:paraId="4C443442"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252F88D0" w14:textId="77777777" w:rsidTr="00D76547">
        <w:tc>
          <w:tcPr>
            <w:tcW w:w="10790" w:type="dxa"/>
          </w:tcPr>
          <w:p w14:paraId="6F959C7E" w14:textId="77777777" w:rsidR="00FF7E1A" w:rsidRDefault="007B251C" w:rsidP="00D76547">
            <w:pPr>
              <w:rPr>
                <w:bCs/>
              </w:rPr>
            </w:pPr>
            <w:r>
              <w:rPr>
                <w:bCs/>
              </w:rPr>
              <w:t>We will work together to establish effective family-school partnerships.  School and home must also work together to help ensure our students will achieve and succeed.  We are committed to ongoing, two-way, meaningful communication to help facilitate mutual understanding and to stimulate student success.</w:t>
            </w:r>
          </w:p>
          <w:p w14:paraId="59A189C7" w14:textId="77777777" w:rsidR="007B251C" w:rsidRDefault="007B251C" w:rsidP="00D76547">
            <w:pPr>
              <w:rPr>
                <w:bCs/>
              </w:rPr>
            </w:pPr>
            <w:r>
              <w:rPr>
                <w:bCs/>
              </w:rPr>
              <w:t>North Marion Middle is committed to the success of our students</w:t>
            </w:r>
            <w:r w:rsidR="00D61395">
              <w:rPr>
                <w:bCs/>
              </w:rPr>
              <w:t>.  We will work together with parents to monitor the effectiveness of our Parent and Family Engagement Plan and Title 1 programs to provide excellence in education.  This policy will b</w:t>
            </w:r>
            <w:r w:rsidR="005A2362">
              <w:rPr>
                <w:bCs/>
              </w:rPr>
              <w:t>e promoted by the administration</w:t>
            </w:r>
            <w:r w:rsidR="00D61395">
              <w:rPr>
                <w:bCs/>
              </w:rPr>
              <w:t>, and other school staff as we seek active participation by our parents.</w:t>
            </w:r>
          </w:p>
        </w:tc>
      </w:tr>
    </w:tbl>
    <w:p w14:paraId="2BA04E28" w14:textId="77777777" w:rsidR="00FF7E1A" w:rsidRPr="000B4756" w:rsidRDefault="00FF7E1A" w:rsidP="00C8668C">
      <w:pPr>
        <w:rPr>
          <w:bCs/>
          <w:sz w:val="6"/>
          <w:szCs w:val="6"/>
        </w:rPr>
      </w:pPr>
    </w:p>
    <w:p w14:paraId="3FE33005" w14:textId="77777777" w:rsidR="000B7486" w:rsidRPr="000B7486" w:rsidRDefault="000B7486" w:rsidP="000B7486">
      <w:pPr>
        <w:rPr>
          <w:b/>
          <w:bCs/>
        </w:rPr>
      </w:pPr>
      <w:r w:rsidRPr="000B7486">
        <w:rPr>
          <w:b/>
          <w:bCs/>
        </w:rPr>
        <w:t>Engagement of Parents</w:t>
      </w:r>
    </w:p>
    <w:p w14:paraId="09B60158"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5DD342EB" w14:textId="77777777" w:rsidTr="00D76547">
        <w:tc>
          <w:tcPr>
            <w:tcW w:w="10790" w:type="dxa"/>
          </w:tcPr>
          <w:p w14:paraId="265E320F" w14:textId="77777777" w:rsidR="00FF7E1A" w:rsidRDefault="00D61395" w:rsidP="00D76547">
            <w:pPr>
              <w:rPr>
                <w:bCs/>
              </w:rPr>
            </w:pPr>
            <w:r>
              <w:rPr>
                <w:bCs/>
              </w:rPr>
              <w:t>Parents are encouraged to join and attend SAC/Parent Information meetings in which the Principal and SAC members will collectively develop the Parent and Family Engagement Plan.</w:t>
            </w:r>
          </w:p>
          <w:p w14:paraId="06B33FEC" w14:textId="77777777" w:rsidR="00D61395" w:rsidRDefault="00D61395" w:rsidP="00D76547">
            <w:pPr>
              <w:rPr>
                <w:bCs/>
              </w:rPr>
            </w:pPr>
            <w:r>
              <w:rPr>
                <w:bCs/>
              </w:rPr>
              <w:t>The Content Area Specialist</w:t>
            </w:r>
            <w:r w:rsidR="005A2362">
              <w:rPr>
                <w:bCs/>
              </w:rPr>
              <w:t xml:space="preserve"> and school dean</w:t>
            </w:r>
            <w:r>
              <w:rPr>
                <w:bCs/>
              </w:rPr>
              <w:t xml:space="preserve"> will facilitate the implementation of the PFEP, with the on-going support of the administrative team.  Evaluation of the PFEP will be on-going and will be conducted during administrative team meetings and SAC meetings.  All parent and family input is valued and documented in SAC meeting minutes.  These minutes are uploaded to the school’s Title 1 Google Classroom and maintained for monitoring purposes.</w:t>
            </w:r>
          </w:p>
          <w:p w14:paraId="25A7E560" w14:textId="77777777" w:rsidR="00D61395" w:rsidRDefault="00D61395" w:rsidP="00D76547">
            <w:pPr>
              <w:rPr>
                <w:bCs/>
              </w:rPr>
            </w:pPr>
            <w:r>
              <w:rPr>
                <w:bCs/>
              </w:rPr>
              <w:t>The SAC is made up of elected administrative team members and volunteers of teachers, parents and community members.  All SAC by-laws, and Florida Statutes are followed when electing members for SAC.  SAC meetings will be held quarterly – on the last Tuesday in September, November, January, and March.  The meetings will be held at 4:30 pm., in order to allow more community members to participate.</w:t>
            </w:r>
          </w:p>
          <w:p w14:paraId="351766E6" w14:textId="77777777" w:rsidR="00D61395" w:rsidRDefault="00D61395" w:rsidP="00D76547">
            <w:pPr>
              <w:rPr>
                <w:bCs/>
              </w:rPr>
            </w:pPr>
          </w:p>
        </w:tc>
      </w:tr>
    </w:tbl>
    <w:p w14:paraId="0CBB2883" w14:textId="77777777" w:rsidR="00FF7E1A" w:rsidRPr="000B4756" w:rsidRDefault="00FF7E1A" w:rsidP="00C8668C">
      <w:pPr>
        <w:rPr>
          <w:bCs/>
          <w:sz w:val="6"/>
          <w:szCs w:val="6"/>
        </w:rPr>
      </w:pPr>
    </w:p>
    <w:p w14:paraId="030DD5BA" w14:textId="77777777" w:rsidR="005C56AC" w:rsidRDefault="005C56AC" w:rsidP="00C8668C">
      <w:pPr>
        <w:rPr>
          <w:b/>
          <w:bCs/>
        </w:rPr>
      </w:pPr>
      <w:r w:rsidRPr="005C56AC">
        <w:rPr>
          <w:b/>
          <w:bCs/>
        </w:rPr>
        <w:t>Coordination and Integration with Other Federal Programs</w:t>
      </w:r>
    </w:p>
    <w:p w14:paraId="44CCF386"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6F17A6B6"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A722F1"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F43810" w14:textId="77777777" w:rsidR="00A070E4" w:rsidRPr="00A070E4" w:rsidRDefault="00D61395" w:rsidP="00A070E4">
            <w:pPr>
              <w:rPr>
                <w:rFonts w:ascii="Arial" w:hAnsi="Arial" w:cs="Arial"/>
                <w:sz w:val="20"/>
                <w:szCs w:val="20"/>
              </w:rPr>
            </w:pPr>
            <w:r>
              <w:rPr>
                <w:rFonts w:ascii="Arial" w:hAnsi="Arial" w:cs="Arial"/>
                <w:sz w:val="20"/>
                <w:szCs w:val="20"/>
              </w:rPr>
              <w:t xml:space="preserve">NMMS receives Title 1 funds based on free and reduced lunch counts.  Title 1 Part A funds are used to provide supplemental instructional material, equipment, and/or personnel to help students meet the rigorous state standard expectations.  Staff Development as well as Parental Involvement Trainings </w:t>
            </w:r>
            <w:r w:rsidR="00534A1C">
              <w:rPr>
                <w:rFonts w:ascii="Arial" w:hAnsi="Arial" w:cs="Arial"/>
                <w:sz w:val="20"/>
                <w:szCs w:val="20"/>
              </w:rPr>
              <w:t>and workshops will be coordinated with Title 1, Part A.</w:t>
            </w:r>
          </w:p>
        </w:tc>
      </w:tr>
      <w:tr w:rsidR="00A070E4" w:rsidRPr="00A070E4" w14:paraId="59B08290"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37958"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8330E17" w14:textId="77777777" w:rsidR="00A070E4" w:rsidRPr="00A070E4" w:rsidRDefault="00534A1C" w:rsidP="00A070E4">
            <w:pPr>
              <w:rPr>
                <w:rFonts w:ascii="Arial" w:hAnsi="Arial" w:cs="Arial"/>
                <w:color w:val="FF0000"/>
                <w:sz w:val="20"/>
                <w:szCs w:val="20"/>
              </w:rPr>
            </w:pPr>
            <w:r w:rsidRPr="00534A1C">
              <w:rPr>
                <w:rFonts w:ascii="Arial" w:hAnsi="Arial" w:cs="Arial"/>
                <w:sz w:val="20"/>
                <w:szCs w:val="20"/>
              </w:rPr>
              <w:t>Guidance identifies all Homeless/Migrant students; coordinates with Migrant liaison to meet entire families’ physical, social and academic needs.</w:t>
            </w:r>
          </w:p>
        </w:tc>
      </w:tr>
      <w:tr w:rsidR="00A070E4" w:rsidRPr="00A070E4" w14:paraId="12CE572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8DB20A"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lastRenderedPageBreak/>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DF420C5" w14:textId="77777777" w:rsidR="00A070E4" w:rsidRDefault="00A070E4" w:rsidP="00A070E4">
            <w:pPr>
              <w:rPr>
                <w:rFonts w:ascii="Arial" w:hAnsi="Arial" w:cs="Arial"/>
                <w:color w:val="0070C0"/>
                <w:sz w:val="20"/>
                <w:szCs w:val="20"/>
              </w:rPr>
            </w:pPr>
          </w:p>
          <w:p w14:paraId="2999F810" w14:textId="77777777" w:rsidR="00BB6981" w:rsidRPr="00BB6981" w:rsidRDefault="00BB6981" w:rsidP="00A070E4">
            <w:pPr>
              <w:rPr>
                <w:rFonts w:ascii="Arial" w:hAnsi="Arial" w:cs="Arial"/>
                <w:color w:val="0070C0"/>
                <w:sz w:val="20"/>
                <w:szCs w:val="20"/>
              </w:rPr>
            </w:pPr>
            <w:r w:rsidRPr="00BB6981">
              <w:rPr>
                <w:rFonts w:ascii="Arial" w:hAnsi="Arial" w:cs="Arial"/>
                <w:sz w:val="20"/>
                <w:szCs w:val="20"/>
              </w:rPr>
              <w:t>N/A</w:t>
            </w:r>
          </w:p>
        </w:tc>
      </w:tr>
      <w:tr w:rsidR="00A070E4" w:rsidRPr="00A070E4" w14:paraId="643E387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15440"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539C4C3" w14:textId="77777777" w:rsidR="00A070E4" w:rsidRPr="00A070E4" w:rsidRDefault="00534A1C" w:rsidP="00A070E4">
            <w:pPr>
              <w:rPr>
                <w:rFonts w:ascii="Arial" w:hAnsi="Arial" w:cs="Arial"/>
                <w:color w:val="0070C0"/>
                <w:sz w:val="20"/>
                <w:szCs w:val="20"/>
              </w:rPr>
            </w:pPr>
            <w:r w:rsidRPr="00534A1C">
              <w:rPr>
                <w:rFonts w:ascii="Arial" w:hAnsi="Arial" w:cs="Arial"/>
                <w:sz w:val="20"/>
                <w:szCs w:val="20"/>
              </w:rPr>
              <w:t>Staff and faculty members participate in district professional development opportunities.</w:t>
            </w:r>
          </w:p>
        </w:tc>
      </w:tr>
      <w:tr w:rsidR="00A070E4" w:rsidRPr="00A070E4" w14:paraId="6963067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82B74"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E77EA44" w14:textId="77777777" w:rsidR="00A070E4" w:rsidRPr="00A070E4" w:rsidRDefault="00534A1C" w:rsidP="00534A1C">
            <w:r>
              <w:t>The administration will coordinate with Grants and Federal Programs and the ESOL department to identify students.  ESOL paraprofessionals are placed in our school to provide students with the appropriate academic support that they need to progress in learning a second language.</w:t>
            </w:r>
          </w:p>
        </w:tc>
      </w:tr>
      <w:tr w:rsidR="001F6D16" w:rsidRPr="00A070E4" w14:paraId="1654B1E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FC2CA5"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34983DD" w14:textId="77777777" w:rsidR="001F6D16" w:rsidRPr="00A070E4" w:rsidRDefault="00534A1C" w:rsidP="00A070E4">
            <w:pPr>
              <w:spacing w:after="0"/>
            </w:pPr>
            <w:r>
              <w:t>N/A</w:t>
            </w:r>
          </w:p>
        </w:tc>
      </w:tr>
      <w:tr w:rsidR="00A070E4" w:rsidRPr="00A070E4" w14:paraId="4756654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9544A"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4637A45" w14:textId="77777777" w:rsidR="00A070E4" w:rsidRPr="00A070E4" w:rsidRDefault="00534A1C" w:rsidP="00A070E4">
            <w:pPr>
              <w:spacing w:after="0"/>
              <w:rPr>
                <w:rFonts w:ascii="Arial" w:hAnsi="Arial" w:cs="Arial"/>
                <w:sz w:val="20"/>
                <w:szCs w:val="20"/>
              </w:rPr>
            </w:pPr>
            <w:r>
              <w:t>N/A</w:t>
            </w:r>
          </w:p>
        </w:tc>
      </w:tr>
      <w:tr w:rsidR="00A070E4" w:rsidRPr="00A070E4" w14:paraId="7F9B4A09"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796309"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3D93A38" w14:textId="77777777" w:rsidR="00A070E4" w:rsidRPr="00A070E4" w:rsidRDefault="00534A1C" w:rsidP="00534A1C">
            <w:pPr>
              <w:spacing w:after="0"/>
              <w:rPr>
                <w:rFonts w:ascii="Arial" w:hAnsi="Arial" w:cs="Arial"/>
                <w:sz w:val="20"/>
                <w:szCs w:val="20"/>
              </w:rPr>
            </w:pPr>
            <w:r>
              <w:t>Guidance identifies all Homeless/Migrant students; coordinates with the Homeless liaison to meet entire families’ physical, social and academic needs.</w:t>
            </w:r>
          </w:p>
        </w:tc>
      </w:tr>
      <w:tr w:rsidR="00A070E4" w:rsidRPr="00A070E4" w14:paraId="6725D3E4"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74375B"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C7C49BF" w14:textId="77777777" w:rsidR="00A070E4" w:rsidRPr="00A070E4" w:rsidRDefault="00534A1C" w:rsidP="00A070E4">
            <w:pPr>
              <w:spacing w:after="0"/>
              <w:rPr>
                <w:rFonts w:ascii="Arial" w:hAnsi="Arial" w:cs="Arial"/>
                <w:sz w:val="20"/>
                <w:szCs w:val="20"/>
              </w:rPr>
            </w:pPr>
            <w:r>
              <w:t>N/A</w:t>
            </w:r>
          </w:p>
        </w:tc>
      </w:tr>
      <w:tr w:rsidR="00A070E4" w:rsidRPr="00A070E4" w14:paraId="02E9802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3EB1D0"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D384630" w14:textId="77777777" w:rsidR="00A070E4" w:rsidRPr="00A070E4" w:rsidRDefault="00534A1C" w:rsidP="00A070E4">
            <w:pPr>
              <w:rPr>
                <w:rFonts w:ascii="Arial" w:hAnsi="Arial" w:cs="Arial"/>
                <w:color w:val="0070C0"/>
                <w:sz w:val="20"/>
                <w:szCs w:val="20"/>
              </w:rPr>
            </w:pPr>
            <w:r w:rsidRPr="00534A1C">
              <w:rPr>
                <w:rFonts w:ascii="Arial" w:hAnsi="Arial" w:cs="Arial"/>
                <w:sz w:val="20"/>
                <w:szCs w:val="20"/>
              </w:rPr>
              <w:t>Our school coordinates with the ESE and Students Services department of Marion County Public Schools.  Supplemental instructional support is shared with parents as they are invited and attend their child’s IEP meetings.  Teachers and staff will follow the MTSS policies and processes.</w:t>
            </w:r>
          </w:p>
        </w:tc>
      </w:tr>
      <w:tr w:rsidR="00A070E4" w:rsidRPr="00A070E4" w14:paraId="446DFBA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6DE91"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DF53E8F" w14:textId="77777777" w:rsidR="00A070E4" w:rsidRPr="00A070E4" w:rsidRDefault="00534A1C" w:rsidP="00A070E4">
            <w:pPr>
              <w:rPr>
                <w:rFonts w:ascii="Arial" w:hAnsi="Arial" w:cs="Arial"/>
                <w:color w:val="0070C0"/>
                <w:sz w:val="20"/>
                <w:szCs w:val="20"/>
              </w:rPr>
            </w:pPr>
            <w:r>
              <w:t>N/A</w:t>
            </w:r>
          </w:p>
        </w:tc>
      </w:tr>
    </w:tbl>
    <w:p w14:paraId="4A5BC0FB" w14:textId="77777777" w:rsidR="00A070E4" w:rsidRDefault="00A070E4" w:rsidP="00C8668C">
      <w:pPr>
        <w:rPr>
          <w:b/>
          <w:bCs/>
        </w:rPr>
      </w:pPr>
    </w:p>
    <w:p w14:paraId="3D07476F"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5B4C3687"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271AA9BC" w14:textId="77777777" w:rsidTr="00766B5F">
        <w:tc>
          <w:tcPr>
            <w:tcW w:w="10790" w:type="dxa"/>
          </w:tcPr>
          <w:p w14:paraId="15D4C4A5" w14:textId="77777777" w:rsidR="00F5592D" w:rsidRDefault="00534A1C" w:rsidP="00766B5F">
            <w:pPr>
              <w:rPr>
                <w:bCs/>
              </w:rPr>
            </w:pPr>
            <w:r>
              <w:rPr>
                <w:bCs/>
              </w:rPr>
              <w:t>Develop agenda</w:t>
            </w:r>
            <w:r w:rsidR="005D649A">
              <w:rPr>
                <w:bCs/>
              </w:rPr>
              <w:t>s</w:t>
            </w:r>
            <w:r>
              <w:rPr>
                <w:bCs/>
              </w:rPr>
              <w:t xml:space="preserve">, handouts, and presentation materials that address the required components </w:t>
            </w:r>
          </w:p>
          <w:p w14:paraId="1E889B20" w14:textId="77777777" w:rsidR="00534A1C" w:rsidRDefault="00534A1C" w:rsidP="00766B5F">
            <w:pPr>
              <w:rPr>
                <w:bCs/>
              </w:rPr>
            </w:pPr>
            <w:r>
              <w:rPr>
                <w:bCs/>
              </w:rPr>
              <w:t>Notify parents of Annual meeting via all means (marquee, Skylert, and a copy sent home)</w:t>
            </w:r>
          </w:p>
          <w:p w14:paraId="79B3E267" w14:textId="031AA931" w:rsidR="00534A1C" w:rsidRDefault="00534A1C" w:rsidP="00766B5F">
            <w:pPr>
              <w:rPr>
                <w:bCs/>
              </w:rPr>
            </w:pPr>
            <w:r>
              <w:rPr>
                <w:bCs/>
              </w:rPr>
              <w:t>Conduct the An</w:t>
            </w:r>
            <w:r w:rsidR="00B053F4">
              <w:rPr>
                <w:bCs/>
              </w:rPr>
              <w:t>nual Parent meeting on August 30</w:t>
            </w:r>
            <w:r>
              <w:rPr>
                <w:bCs/>
              </w:rPr>
              <w:t>, 2018 @ 5:00 in the auditorium</w:t>
            </w:r>
            <w:r w:rsidR="00BB6981">
              <w:rPr>
                <w:bCs/>
              </w:rPr>
              <w:t>. Parents will received communication via: email, phone call, school marquee, teacher websites, and Skylert.</w:t>
            </w:r>
          </w:p>
          <w:p w14:paraId="05018A13" w14:textId="77777777" w:rsidR="0007319C" w:rsidRDefault="0007319C" w:rsidP="00766B5F">
            <w:pPr>
              <w:rPr>
                <w:bCs/>
              </w:rPr>
            </w:pPr>
          </w:p>
        </w:tc>
      </w:tr>
    </w:tbl>
    <w:p w14:paraId="44EE58EE" w14:textId="77777777" w:rsidR="00F5592D" w:rsidRDefault="00F5592D" w:rsidP="00C8668C">
      <w:pPr>
        <w:rPr>
          <w:bCs/>
        </w:rPr>
      </w:pPr>
    </w:p>
    <w:p w14:paraId="06D66ED1" w14:textId="77777777" w:rsidR="005C56AC" w:rsidRPr="00BB6981"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rsidRPr="00BB6981" w14:paraId="42F18A03" w14:textId="77777777" w:rsidTr="00766B5F">
        <w:tc>
          <w:tcPr>
            <w:tcW w:w="10790" w:type="dxa"/>
          </w:tcPr>
          <w:p w14:paraId="6B65FEEC" w14:textId="77777777" w:rsidR="00F5592D" w:rsidRPr="00BB6981" w:rsidRDefault="00BB6981" w:rsidP="005A2362">
            <w:pPr>
              <w:rPr>
                <w:bCs/>
              </w:rPr>
            </w:pPr>
            <w:r w:rsidRPr="00BB6981">
              <w:t xml:space="preserve">NMM operates a school wide Title I, Part A program, which is the largest federally funded grant program for grades K-12. It is designed to provide all children that attend low-income schools significant opportunities to receive a fair, equitable, and high-quality education.   </w:t>
            </w:r>
          </w:p>
        </w:tc>
      </w:tr>
    </w:tbl>
    <w:p w14:paraId="47486CAE" w14:textId="77777777" w:rsidR="00F5592D" w:rsidRPr="00A070E4" w:rsidRDefault="00F5592D" w:rsidP="00C8668C">
      <w:pPr>
        <w:rPr>
          <w:bCs/>
        </w:rPr>
      </w:pPr>
    </w:p>
    <w:p w14:paraId="407E3603"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0479F02B" w14:textId="77777777" w:rsidTr="00766B5F">
        <w:tc>
          <w:tcPr>
            <w:tcW w:w="10790" w:type="dxa"/>
          </w:tcPr>
          <w:p w14:paraId="44EAF305" w14:textId="13D6AC64" w:rsidR="00F5592D" w:rsidRDefault="0007319C" w:rsidP="00766B5F">
            <w:pPr>
              <w:rPr>
                <w:bCs/>
              </w:rPr>
            </w:pPr>
            <w:r>
              <w:lastRenderedPageBreak/>
              <w:t>During the annual meeting a Powerpoint will be used to provide the information discussed by the principal and then continuously shown during the Open House parent night.  In</w:t>
            </w:r>
            <w:r w:rsidR="005A2362">
              <w:t xml:space="preserve"> addition, a brochure of frequently asked questions will be provided to parents.  As a follow up information will posted to the school’s website.</w:t>
            </w:r>
            <w:r w:rsidR="006D0BF0">
              <w:t xml:space="preserve"> Information about school choice, rights of parents and yearly progress will be posted on the school’s website.</w:t>
            </w:r>
          </w:p>
        </w:tc>
      </w:tr>
    </w:tbl>
    <w:p w14:paraId="54FF63EF" w14:textId="77777777" w:rsidR="00F5592D" w:rsidRPr="00A070E4" w:rsidRDefault="00F5592D" w:rsidP="00C8668C">
      <w:pPr>
        <w:rPr>
          <w:bCs/>
        </w:rPr>
      </w:pPr>
    </w:p>
    <w:p w14:paraId="64A99825" w14:textId="77777777" w:rsidR="0007319C" w:rsidRDefault="0007319C" w:rsidP="00C8668C">
      <w:pPr>
        <w:rPr>
          <w:b/>
          <w:bCs/>
        </w:rPr>
      </w:pPr>
    </w:p>
    <w:p w14:paraId="593EB8DA" w14:textId="77777777" w:rsidR="005C56AC" w:rsidRDefault="005C56AC" w:rsidP="00C8668C">
      <w:pPr>
        <w:rPr>
          <w:b/>
          <w:bCs/>
        </w:rPr>
      </w:pPr>
      <w:r w:rsidRPr="005C56AC">
        <w:rPr>
          <w:b/>
          <w:bCs/>
        </w:rPr>
        <w:t>Flexible Parent Meetings</w:t>
      </w:r>
    </w:p>
    <w:p w14:paraId="5646753C"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41F04645" w14:textId="77777777" w:rsidTr="00766B5F">
        <w:tc>
          <w:tcPr>
            <w:tcW w:w="10790" w:type="dxa"/>
          </w:tcPr>
          <w:p w14:paraId="680C6A2B" w14:textId="77777777" w:rsidR="0007319C" w:rsidRDefault="0007319C" w:rsidP="00766B5F">
            <w:pPr>
              <w:rPr>
                <w:bCs/>
              </w:rPr>
            </w:pPr>
            <w:r>
              <w:rPr>
                <w:bCs/>
              </w:rPr>
              <w:t>The school’s scheduled Annual Parent meeting will be held in the evening on August 30, 2018 from 5:00 – 5:30.  Immediately following our Open House will be held from 5:30 – 7:00.  In addition, a variety of parent workshops and SAC meetings will be offered in the evening and in the mornings, to allow parents to attend.  This allows many of our working parents to participate.</w:t>
            </w:r>
          </w:p>
          <w:p w14:paraId="3F51D8A0" w14:textId="77777777" w:rsidR="0007319C" w:rsidRDefault="0007319C" w:rsidP="00766B5F">
            <w:pPr>
              <w:rPr>
                <w:bCs/>
              </w:rPr>
            </w:pPr>
            <w:r>
              <w:rPr>
                <w:bCs/>
              </w:rPr>
              <w:t>Parent conferences are usually held in the mornings; however, parents may elect to request another time that is advantageous to their schedule.  The accommodations are made if request is within reason.  In addition, the principal has an open door policy in which a parent may request a meeting at any time.</w:t>
            </w:r>
          </w:p>
        </w:tc>
      </w:tr>
    </w:tbl>
    <w:p w14:paraId="39C49E3B" w14:textId="77777777" w:rsidR="00F5592D" w:rsidRPr="00A070E4" w:rsidRDefault="00F5592D" w:rsidP="00C8668C">
      <w:pPr>
        <w:rPr>
          <w:bCs/>
        </w:rPr>
      </w:pPr>
    </w:p>
    <w:p w14:paraId="46F71D1E"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4EB2C44E" w14:textId="77777777" w:rsidTr="00766B5F">
        <w:tc>
          <w:tcPr>
            <w:tcW w:w="10790" w:type="dxa"/>
          </w:tcPr>
          <w:p w14:paraId="1124E004" w14:textId="191577E5" w:rsidR="00F5592D" w:rsidRDefault="0007319C" w:rsidP="009C612C">
            <w:pPr>
              <w:rPr>
                <w:bCs/>
              </w:rPr>
            </w:pPr>
            <w:r>
              <w:t xml:space="preserve">The school will also host a variety of parent involvement activities, both in the morning and evening, to accommodate a variety of work schedules.  </w:t>
            </w:r>
            <w:r w:rsidR="00BB6981">
              <w:t>The school provides each student with a planner so that the parents can see the student’s daily assignment and use it as a tool to communicate with the school.  NMMS school liaison</w:t>
            </w:r>
            <w:r w:rsidR="00B053F4">
              <w:t xml:space="preserve"> promotes Title 1 resources, communicates with parents on a weekly basis regarding any concerns.</w:t>
            </w:r>
            <w:r w:rsidR="00BB6981">
              <w:t xml:space="preserve"> </w:t>
            </w:r>
          </w:p>
        </w:tc>
      </w:tr>
    </w:tbl>
    <w:p w14:paraId="3B21CFC9" w14:textId="77777777" w:rsidR="00F5592D" w:rsidRPr="00A070E4" w:rsidRDefault="00F5592D" w:rsidP="00C8668C">
      <w:pPr>
        <w:rPr>
          <w:bCs/>
        </w:rPr>
      </w:pPr>
    </w:p>
    <w:p w14:paraId="1B2D17A1" w14:textId="77777777" w:rsidR="005C56AC" w:rsidRDefault="005C56AC" w:rsidP="00C8668C">
      <w:pPr>
        <w:rPr>
          <w:b/>
          <w:bCs/>
        </w:rPr>
      </w:pPr>
      <w:r w:rsidRPr="005C56AC">
        <w:rPr>
          <w:b/>
          <w:bCs/>
        </w:rPr>
        <w:t>Building Capacity</w:t>
      </w:r>
    </w:p>
    <w:p w14:paraId="2BF04B83"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04A54939" w14:textId="77777777" w:rsidTr="00766B5F">
        <w:tc>
          <w:tcPr>
            <w:tcW w:w="10790" w:type="dxa"/>
          </w:tcPr>
          <w:p w14:paraId="3C8DBA21" w14:textId="77777777" w:rsidR="00F5592D" w:rsidRDefault="0007319C" w:rsidP="00766B5F">
            <w:pPr>
              <w:rPr>
                <w:bCs/>
              </w:rPr>
            </w:pPr>
            <w:r>
              <w:rPr>
                <w:bCs/>
              </w:rPr>
              <w:t>Parent Math Information Night – Parents are taught strategies so they can work with their students at home.  Scores on FSA, and all other district assessments</w:t>
            </w:r>
            <w:r w:rsidR="00802115">
              <w:rPr>
                <w:bCs/>
              </w:rPr>
              <w:t xml:space="preserve"> will help to drive the strategies needed for success.</w:t>
            </w:r>
          </w:p>
          <w:p w14:paraId="242A6027" w14:textId="77777777" w:rsidR="00802115" w:rsidRDefault="00802115" w:rsidP="00766B5F">
            <w:pPr>
              <w:rPr>
                <w:bCs/>
              </w:rPr>
            </w:pPr>
            <w:r>
              <w:rPr>
                <w:bCs/>
              </w:rPr>
              <w:t xml:space="preserve">Reading, Writing and Study Skills – Parents will learn how to assist their child at home using research-based strategies to improve reading, writing and study skills.  </w:t>
            </w:r>
          </w:p>
          <w:p w14:paraId="08B77BAF" w14:textId="77777777" w:rsidR="00802115" w:rsidRDefault="00802115" w:rsidP="00766B5F">
            <w:pPr>
              <w:rPr>
                <w:bCs/>
              </w:rPr>
            </w:pPr>
            <w:r>
              <w:rPr>
                <w:bCs/>
              </w:rPr>
              <w:t>Learning Landscapes – Students in Agriscience will learn how to grow vegetables and fruits as part of the Farm to Home initiative.</w:t>
            </w:r>
          </w:p>
          <w:p w14:paraId="02108EF1" w14:textId="77777777" w:rsidR="00802115" w:rsidRDefault="00802115" w:rsidP="00766B5F">
            <w:pPr>
              <w:rPr>
                <w:bCs/>
              </w:rPr>
            </w:pPr>
            <w:r>
              <w:rPr>
                <w:bCs/>
              </w:rPr>
              <w:t xml:space="preserve">Mad Scientist Night – parents will become involved in activities related to STEAM and work with </w:t>
            </w:r>
            <w:r w:rsidR="005A2362">
              <w:rPr>
                <w:bCs/>
              </w:rPr>
              <w:t xml:space="preserve">their child and </w:t>
            </w:r>
            <w:r>
              <w:rPr>
                <w:bCs/>
              </w:rPr>
              <w:t>others on hands-on activities.</w:t>
            </w:r>
          </w:p>
          <w:p w14:paraId="50486707" w14:textId="77777777" w:rsidR="00802115" w:rsidRDefault="00802115" w:rsidP="00974374">
            <w:pPr>
              <w:rPr>
                <w:bCs/>
              </w:rPr>
            </w:pPr>
            <w:r>
              <w:rPr>
                <w:bCs/>
              </w:rPr>
              <w:t xml:space="preserve">Trip Around the World – Social Studies teachers will provide </w:t>
            </w:r>
            <w:r w:rsidR="005A2362">
              <w:rPr>
                <w:bCs/>
              </w:rPr>
              <w:t xml:space="preserve">a virtual fieldtrip which will provide a “real-life” experience </w:t>
            </w:r>
            <w:r w:rsidR="00974374">
              <w:rPr>
                <w:bCs/>
              </w:rPr>
              <w:t>to various places around the world</w:t>
            </w:r>
            <w:r w:rsidR="00404F09">
              <w:rPr>
                <w:bCs/>
              </w:rPr>
              <w:t xml:space="preserve">. </w:t>
            </w:r>
          </w:p>
        </w:tc>
      </w:tr>
    </w:tbl>
    <w:p w14:paraId="53F6B35F" w14:textId="77777777" w:rsidR="00F5592D" w:rsidRPr="00A070E4" w:rsidRDefault="00F5592D" w:rsidP="00C8668C">
      <w:pPr>
        <w:rPr>
          <w:bCs/>
        </w:rPr>
      </w:pPr>
    </w:p>
    <w:p w14:paraId="3A4C2F09"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1E52A8BD" w14:textId="77777777" w:rsidTr="00766B5F">
        <w:tc>
          <w:tcPr>
            <w:tcW w:w="10790" w:type="dxa"/>
          </w:tcPr>
          <w:p w14:paraId="17B538D9" w14:textId="41EFC31F" w:rsidR="00F5592D" w:rsidRDefault="00404F09" w:rsidP="002E0C9F">
            <w:pPr>
              <w:rPr>
                <w:bCs/>
              </w:rPr>
            </w:pPr>
            <w:r>
              <w:t xml:space="preserve">The school will provide a wide variety of activities throughout the year to invite parents and the community to become part of the school.  </w:t>
            </w:r>
            <w:r w:rsidR="002E0C9F">
              <w:t>Quarterly engagement nights will focus on reading, writing, math and science objectives.  Parents will learn about curriculum standards and the assessments that are tied to those standards.  Through this participation by parents and students, student achievement will increase.</w:t>
            </w:r>
          </w:p>
        </w:tc>
      </w:tr>
    </w:tbl>
    <w:p w14:paraId="64200E35" w14:textId="77777777" w:rsidR="00F5592D" w:rsidRPr="00A070E4" w:rsidRDefault="00F5592D" w:rsidP="00C8668C">
      <w:pPr>
        <w:rPr>
          <w:bCs/>
        </w:rPr>
      </w:pPr>
    </w:p>
    <w:p w14:paraId="3CCE0642" w14:textId="77777777" w:rsidR="005C56AC" w:rsidRDefault="00373D67" w:rsidP="005C56AC">
      <w:pPr>
        <w:rPr>
          <w:bCs/>
        </w:rPr>
      </w:pPr>
      <w:r>
        <w:rPr>
          <w:bCs/>
        </w:rPr>
        <w:lastRenderedPageBreak/>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23FE2A7D" w14:textId="77777777" w:rsidTr="00766B5F">
        <w:tc>
          <w:tcPr>
            <w:tcW w:w="10790" w:type="dxa"/>
          </w:tcPr>
          <w:p w14:paraId="46D2E73F" w14:textId="77777777" w:rsidR="00F5592D" w:rsidRDefault="00404F09" w:rsidP="00766B5F">
            <w:pPr>
              <w:rPr>
                <w:bCs/>
              </w:rPr>
            </w:pPr>
            <w:r>
              <w:rPr>
                <w:bCs/>
              </w:rPr>
              <w:t>Family activities have been scheduled to provide support for parents and students in supplementing the strategies students are taught on campus. See building capacity box #1.</w:t>
            </w:r>
          </w:p>
        </w:tc>
      </w:tr>
    </w:tbl>
    <w:p w14:paraId="68B0C5A4" w14:textId="77777777" w:rsidR="00F5592D" w:rsidRPr="00A070E4" w:rsidRDefault="00F5592D" w:rsidP="005C56AC">
      <w:pPr>
        <w:rPr>
          <w:bCs/>
        </w:rPr>
      </w:pPr>
    </w:p>
    <w:p w14:paraId="609B0250"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6C7DD033" w14:textId="77777777" w:rsidTr="00766B5F">
        <w:tc>
          <w:tcPr>
            <w:tcW w:w="10790" w:type="dxa"/>
          </w:tcPr>
          <w:p w14:paraId="35B499D2" w14:textId="77777777" w:rsidR="00F5592D" w:rsidRDefault="007F5E33" w:rsidP="00766B5F">
            <w:pPr>
              <w:rPr>
                <w:bCs/>
              </w:rPr>
            </w:pPr>
            <w:r>
              <w:rPr>
                <w:bCs/>
              </w:rPr>
              <w:t>Families are given the opportunities to test out and apply new skills.  They will receive feedback and coaching via the parent liaison. In addition, NMMS</w:t>
            </w:r>
            <w:r w:rsidR="0000136D">
              <w:rPr>
                <w:bCs/>
              </w:rPr>
              <w:t xml:space="preserve"> will hold s</w:t>
            </w:r>
            <w:r w:rsidR="00404F09">
              <w:rPr>
                <w:bCs/>
              </w:rPr>
              <w:t>porting events, awards’ ceremonies, invite your parent to breakfast/lunch</w:t>
            </w:r>
            <w:r w:rsidR="0000136D">
              <w:rPr>
                <w:bCs/>
              </w:rPr>
              <w:t xml:space="preserve"> events.</w:t>
            </w:r>
          </w:p>
        </w:tc>
      </w:tr>
    </w:tbl>
    <w:p w14:paraId="31A9163C" w14:textId="77777777" w:rsidR="00F5592D" w:rsidRPr="00A070E4" w:rsidRDefault="00F5592D" w:rsidP="005C56AC">
      <w:pPr>
        <w:rPr>
          <w:bCs/>
        </w:rPr>
      </w:pPr>
    </w:p>
    <w:p w14:paraId="3EC6D03E" w14:textId="77777777" w:rsidR="005C56AC" w:rsidRDefault="005C56AC" w:rsidP="005C56AC">
      <w:pPr>
        <w:rPr>
          <w:b/>
          <w:bCs/>
        </w:rPr>
      </w:pPr>
      <w:r w:rsidRPr="005C56AC">
        <w:rPr>
          <w:b/>
          <w:bCs/>
        </w:rPr>
        <w:t>Staff Development</w:t>
      </w:r>
    </w:p>
    <w:p w14:paraId="6C2FA932"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32D93143" w14:textId="77777777" w:rsidTr="00766B5F">
        <w:tc>
          <w:tcPr>
            <w:tcW w:w="10790" w:type="dxa"/>
          </w:tcPr>
          <w:p w14:paraId="7B7AD8B9" w14:textId="271BF88D" w:rsidR="00F5592D" w:rsidRDefault="002E0C9F" w:rsidP="00766B5F">
            <w:pPr>
              <w:rPr>
                <w:bCs/>
              </w:rPr>
            </w:pPr>
            <w:r>
              <w:rPr>
                <w:bCs/>
              </w:rPr>
              <w:t xml:space="preserve">Strong Father’s </w:t>
            </w:r>
            <w:r w:rsidR="00706EE7">
              <w:rPr>
                <w:bCs/>
              </w:rPr>
              <w:t>training to support our event in September.</w:t>
            </w:r>
            <w:r>
              <w:rPr>
                <w:bCs/>
              </w:rPr>
              <w:t xml:space="preserve">  With this year’s focus on Student Engagement and building relationships, teachers and staff will learn about activities during family engagement nights to increase parent participation within the school.</w:t>
            </w:r>
          </w:p>
        </w:tc>
      </w:tr>
    </w:tbl>
    <w:p w14:paraId="51439B26" w14:textId="77777777" w:rsidR="00F5592D" w:rsidRPr="00A070E4" w:rsidRDefault="00F5592D" w:rsidP="005C56AC">
      <w:pPr>
        <w:rPr>
          <w:bCs/>
        </w:rPr>
      </w:pPr>
    </w:p>
    <w:p w14:paraId="29A3E968"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363185E3" w14:textId="77777777" w:rsidTr="00766B5F">
        <w:tc>
          <w:tcPr>
            <w:tcW w:w="10790" w:type="dxa"/>
          </w:tcPr>
          <w:p w14:paraId="103E0424" w14:textId="26799098" w:rsidR="00F5592D" w:rsidRDefault="00706EE7" w:rsidP="00766B5F">
            <w:pPr>
              <w:rPr>
                <w:bCs/>
              </w:rPr>
            </w:pPr>
            <w:r>
              <w:rPr>
                <w:bCs/>
              </w:rPr>
              <w:t xml:space="preserve">PD will focus on areas of communication with parents and families.  </w:t>
            </w:r>
            <w:r w:rsidR="002E0C9F">
              <w:rPr>
                <w:bCs/>
              </w:rPr>
              <w:t>Professional Development on creating engaging websites for teachers, communication skills and opportunities for creating a culture of engagement.</w:t>
            </w:r>
          </w:p>
        </w:tc>
      </w:tr>
    </w:tbl>
    <w:p w14:paraId="24EA20C5" w14:textId="77777777" w:rsidR="00F5592D" w:rsidRPr="00A070E4" w:rsidRDefault="00F5592D" w:rsidP="005C56AC">
      <w:pPr>
        <w:rPr>
          <w:bCs/>
        </w:rPr>
      </w:pPr>
    </w:p>
    <w:p w14:paraId="44F7EE19"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292A50CA" w14:textId="77777777" w:rsidTr="00766B5F">
        <w:tc>
          <w:tcPr>
            <w:tcW w:w="10790" w:type="dxa"/>
          </w:tcPr>
          <w:p w14:paraId="76760853" w14:textId="3752E18D" w:rsidR="00F5592D" w:rsidRDefault="00B40F9E" w:rsidP="00766B5F">
            <w:pPr>
              <w:rPr>
                <w:bCs/>
              </w:rPr>
            </w:pPr>
            <w:r>
              <w:rPr>
                <w:bCs/>
              </w:rPr>
              <w:t>LEAD teachers will train their</w:t>
            </w:r>
            <w:r w:rsidR="004A6AAE">
              <w:rPr>
                <w:bCs/>
              </w:rPr>
              <w:t xml:space="preserve"> subject area teachers</w:t>
            </w:r>
            <w:r>
              <w:rPr>
                <w:bCs/>
              </w:rPr>
              <w:t xml:space="preserve"> in engagement </w:t>
            </w:r>
            <w:r w:rsidR="004A6AAE">
              <w:rPr>
                <w:bCs/>
              </w:rPr>
              <w:t>activities that can be utilized during parent engagement nights.</w:t>
            </w:r>
          </w:p>
        </w:tc>
      </w:tr>
    </w:tbl>
    <w:p w14:paraId="576A19F1" w14:textId="77777777" w:rsidR="00F5592D" w:rsidRPr="00A070E4" w:rsidRDefault="00F5592D" w:rsidP="005C56AC">
      <w:pPr>
        <w:rPr>
          <w:bCs/>
        </w:rPr>
      </w:pPr>
    </w:p>
    <w:p w14:paraId="1C72141C" w14:textId="77777777" w:rsidR="005C56AC" w:rsidRDefault="005C56AC" w:rsidP="005C56AC">
      <w:pPr>
        <w:rPr>
          <w:b/>
          <w:bCs/>
        </w:rPr>
      </w:pPr>
      <w:r w:rsidRPr="005C56AC">
        <w:rPr>
          <w:b/>
          <w:bCs/>
        </w:rPr>
        <w:t>Other Activities</w:t>
      </w:r>
    </w:p>
    <w:p w14:paraId="5F7A3CAE"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73E8B360" w14:textId="77777777" w:rsidTr="00766B5F">
        <w:tc>
          <w:tcPr>
            <w:tcW w:w="10790" w:type="dxa"/>
          </w:tcPr>
          <w:tbl>
            <w:tblPr>
              <w:tblW w:w="10816" w:type="dxa"/>
              <w:tblBorders>
                <w:top w:val="nil"/>
                <w:left w:val="nil"/>
                <w:bottom w:val="nil"/>
                <w:right w:val="nil"/>
              </w:tblBorders>
              <w:tblLook w:val="0000" w:firstRow="0" w:lastRow="0" w:firstColumn="0" w:lastColumn="0" w:noHBand="0" w:noVBand="0"/>
            </w:tblPr>
            <w:tblGrid>
              <w:gridCol w:w="2338"/>
              <w:gridCol w:w="1697"/>
              <w:gridCol w:w="2018"/>
              <w:gridCol w:w="2018"/>
              <w:gridCol w:w="2745"/>
            </w:tblGrid>
            <w:tr w:rsidR="007C2C49" w:rsidRPr="00316DC4" w14:paraId="4AFE3BDC" w14:textId="77777777" w:rsidTr="00291C02">
              <w:trPr>
                <w:trHeight w:val="326"/>
              </w:trPr>
              <w:tc>
                <w:tcPr>
                  <w:tcW w:w="2338" w:type="dxa"/>
                </w:tcPr>
                <w:p w14:paraId="6F76B620" w14:textId="77777777" w:rsidR="007C2C49" w:rsidRDefault="007C2C49" w:rsidP="007C2C49">
                  <w:pPr>
                    <w:autoSpaceDE w:val="0"/>
                    <w:autoSpaceDN w:val="0"/>
                    <w:adjustRightInd w:val="0"/>
                    <w:spacing w:after="0" w:line="240" w:lineRule="auto"/>
                    <w:rPr>
                      <w:rFonts w:ascii="Arial" w:hAnsi="Arial" w:cs="Arial"/>
                      <w:b/>
                      <w:bCs/>
                      <w:color w:val="000000"/>
                      <w:sz w:val="20"/>
                      <w:szCs w:val="20"/>
                    </w:rPr>
                  </w:pPr>
                  <w:r w:rsidRPr="00704742">
                    <w:rPr>
                      <w:rFonts w:ascii="Arial" w:hAnsi="Arial" w:cs="Arial"/>
                      <w:b/>
                      <w:bCs/>
                      <w:color w:val="000000"/>
                      <w:sz w:val="20"/>
                      <w:szCs w:val="23"/>
                    </w:rPr>
                    <w:t xml:space="preserve">Building Capacity </w:t>
                  </w:r>
                  <w:r w:rsidRPr="00704742">
                    <w:rPr>
                      <w:rFonts w:ascii="Arial" w:hAnsi="Arial" w:cs="Arial"/>
                      <w:b/>
                      <w:bCs/>
                      <w:color w:val="000000"/>
                      <w:sz w:val="20"/>
                      <w:szCs w:val="20"/>
                    </w:rPr>
                    <w:t xml:space="preserve">Content and Type of Activity </w:t>
                  </w:r>
                </w:p>
                <w:p w14:paraId="3835DE70" w14:textId="77777777" w:rsidR="007F5E33" w:rsidRPr="00704742" w:rsidRDefault="007F5E33" w:rsidP="007C2C49">
                  <w:pPr>
                    <w:autoSpaceDE w:val="0"/>
                    <w:autoSpaceDN w:val="0"/>
                    <w:adjustRightInd w:val="0"/>
                    <w:spacing w:after="0" w:line="240" w:lineRule="auto"/>
                    <w:rPr>
                      <w:rFonts w:ascii="Arial" w:hAnsi="Arial" w:cs="Arial"/>
                      <w:color w:val="000000"/>
                      <w:sz w:val="20"/>
                      <w:szCs w:val="20"/>
                    </w:rPr>
                  </w:pPr>
                </w:p>
              </w:tc>
              <w:tc>
                <w:tcPr>
                  <w:tcW w:w="1697" w:type="dxa"/>
                </w:tcPr>
                <w:p w14:paraId="05A34F6C" w14:textId="77777777" w:rsidR="007C2C49" w:rsidRPr="00704742" w:rsidRDefault="007C2C49" w:rsidP="007C2C49">
                  <w:pPr>
                    <w:autoSpaceDE w:val="0"/>
                    <w:autoSpaceDN w:val="0"/>
                    <w:adjustRightInd w:val="0"/>
                    <w:spacing w:after="0" w:line="240" w:lineRule="auto"/>
                    <w:rPr>
                      <w:rFonts w:ascii="Arial" w:hAnsi="Arial" w:cs="Arial"/>
                      <w:color w:val="000000"/>
                      <w:sz w:val="20"/>
                      <w:szCs w:val="20"/>
                    </w:rPr>
                  </w:pPr>
                  <w:r w:rsidRPr="00704742">
                    <w:rPr>
                      <w:rFonts w:ascii="Arial" w:hAnsi="Arial" w:cs="Arial"/>
                      <w:b/>
                      <w:bCs/>
                      <w:color w:val="000000"/>
                      <w:sz w:val="20"/>
                      <w:szCs w:val="20"/>
                    </w:rPr>
                    <w:t xml:space="preserve">Person Responsible </w:t>
                  </w:r>
                </w:p>
              </w:tc>
              <w:tc>
                <w:tcPr>
                  <w:tcW w:w="2018" w:type="dxa"/>
                </w:tcPr>
                <w:p w14:paraId="652AA8D1" w14:textId="77777777" w:rsidR="007C2C49" w:rsidRPr="00704742" w:rsidRDefault="007C2C49" w:rsidP="007C2C49">
                  <w:pPr>
                    <w:autoSpaceDE w:val="0"/>
                    <w:autoSpaceDN w:val="0"/>
                    <w:adjustRightInd w:val="0"/>
                    <w:spacing w:after="0" w:line="240" w:lineRule="auto"/>
                    <w:rPr>
                      <w:rFonts w:ascii="Arial" w:hAnsi="Arial" w:cs="Arial"/>
                      <w:color w:val="000000"/>
                      <w:sz w:val="20"/>
                      <w:szCs w:val="20"/>
                    </w:rPr>
                  </w:pPr>
                  <w:r w:rsidRPr="00704742">
                    <w:rPr>
                      <w:rFonts w:ascii="Arial" w:hAnsi="Arial" w:cs="Arial"/>
                      <w:b/>
                      <w:bCs/>
                      <w:color w:val="000000"/>
                      <w:sz w:val="20"/>
                      <w:szCs w:val="20"/>
                    </w:rPr>
                    <w:t xml:space="preserve">Anticipated Impact on Student Achievement </w:t>
                  </w:r>
                </w:p>
              </w:tc>
              <w:tc>
                <w:tcPr>
                  <w:tcW w:w="2018" w:type="dxa"/>
                </w:tcPr>
                <w:p w14:paraId="309B37D0" w14:textId="77777777" w:rsidR="007C2C49" w:rsidRPr="00704742" w:rsidRDefault="007C2C49" w:rsidP="007C2C49">
                  <w:pPr>
                    <w:autoSpaceDE w:val="0"/>
                    <w:autoSpaceDN w:val="0"/>
                    <w:adjustRightInd w:val="0"/>
                    <w:spacing w:after="0" w:line="240" w:lineRule="auto"/>
                    <w:rPr>
                      <w:rFonts w:ascii="Arial" w:hAnsi="Arial" w:cs="Arial"/>
                      <w:color w:val="000000"/>
                      <w:sz w:val="20"/>
                      <w:szCs w:val="20"/>
                    </w:rPr>
                  </w:pPr>
                  <w:r w:rsidRPr="00704742">
                    <w:rPr>
                      <w:rFonts w:ascii="Arial" w:hAnsi="Arial" w:cs="Arial"/>
                      <w:b/>
                      <w:bCs/>
                      <w:color w:val="000000"/>
                      <w:sz w:val="20"/>
                      <w:szCs w:val="20"/>
                    </w:rPr>
                    <w:t xml:space="preserve">Timeline </w:t>
                  </w:r>
                </w:p>
              </w:tc>
              <w:tc>
                <w:tcPr>
                  <w:tcW w:w="2745" w:type="dxa"/>
                </w:tcPr>
                <w:p w14:paraId="4DB8F0E4" w14:textId="77777777" w:rsidR="007C2C49" w:rsidRPr="00704742" w:rsidRDefault="007C2C49" w:rsidP="007C2C49">
                  <w:pPr>
                    <w:autoSpaceDE w:val="0"/>
                    <w:autoSpaceDN w:val="0"/>
                    <w:adjustRightInd w:val="0"/>
                    <w:spacing w:after="0" w:line="240" w:lineRule="auto"/>
                    <w:rPr>
                      <w:rFonts w:ascii="Arial" w:hAnsi="Arial" w:cs="Arial"/>
                      <w:color w:val="000000"/>
                      <w:sz w:val="20"/>
                      <w:szCs w:val="20"/>
                    </w:rPr>
                  </w:pPr>
                  <w:r w:rsidRPr="00704742">
                    <w:rPr>
                      <w:rFonts w:ascii="Arial" w:hAnsi="Arial" w:cs="Arial"/>
                      <w:b/>
                      <w:bCs/>
                      <w:color w:val="000000"/>
                      <w:sz w:val="20"/>
                      <w:szCs w:val="20"/>
                    </w:rPr>
                    <w:t xml:space="preserve">Evidence of Effectiveness </w:t>
                  </w:r>
                </w:p>
              </w:tc>
            </w:tr>
            <w:tr w:rsidR="007C2C49" w:rsidRPr="00316DC4" w14:paraId="0FD8EE69" w14:textId="77777777" w:rsidTr="007F5E33">
              <w:trPr>
                <w:trHeight w:val="333"/>
              </w:trPr>
              <w:tc>
                <w:tcPr>
                  <w:tcW w:w="10816" w:type="dxa"/>
                  <w:gridSpan w:val="5"/>
                </w:tcPr>
                <w:p w14:paraId="164B4961"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614ADBA3" w14:textId="77777777" w:rsidR="007F5E33" w:rsidRPr="00316DC4" w:rsidRDefault="007F5E33" w:rsidP="007F5E33">
                  <w:pPr>
                    <w:autoSpaceDE w:val="0"/>
                    <w:autoSpaceDN w:val="0"/>
                    <w:adjustRightInd w:val="0"/>
                    <w:spacing w:after="0" w:line="240" w:lineRule="auto"/>
                    <w:rPr>
                      <w:rFonts w:ascii="Arial" w:hAnsi="Arial" w:cs="Arial"/>
                      <w:color w:val="000000"/>
                      <w:sz w:val="20"/>
                      <w:szCs w:val="20"/>
                    </w:rPr>
                  </w:pPr>
                </w:p>
              </w:tc>
            </w:tr>
            <w:tr w:rsidR="007C2C49" w:rsidRPr="00316DC4" w14:paraId="1B588CDB" w14:textId="77777777" w:rsidTr="00291C02">
              <w:trPr>
                <w:trHeight w:val="548"/>
              </w:trPr>
              <w:tc>
                <w:tcPr>
                  <w:tcW w:w="2338" w:type="dxa"/>
                </w:tcPr>
                <w:p w14:paraId="103EDEBB" w14:textId="77777777" w:rsidR="007F5E33" w:rsidRDefault="007F5E33" w:rsidP="007F5E3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Annual Parent Survey</w:t>
                  </w:r>
                </w:p>
                <w:p w14:paraId="56F36255"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52102BC6"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516C1D0D"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3BA3588F"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048941D1"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20AE9691"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64D2EF85" w14:textId="77777777" w:rsidR="007C2C49" w:rsidRPr="00316DC4" w:rsidRDefault="007C2C49" w:rsidP="007C2C49">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 xml:space="preserve">Parent Math Information Night </w:t>
                  </w:r>
                </w:p>
              </w:tc>
              <w:tc>
                <w:tcPr>
                  <w:tcW w:w="1697" w:type="dxa"/>
                </w:tcPr>
                <w:p w14:paraId="0B3BC006" w14:textId="77777777" w:rsidR="007F5E33" w:rsidRDefault="007F5E33" w:rsidP="007C2C4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Annual Parent Survey</w:t>
                  </w:r>
                </w:p>
                <w:p w14:paraId="0E425F94"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2359697D"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3830A725"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3D88FBE7"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4B348F01"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3A5EFB25" w14:textId="77777777" w:rsidR="007C2C49" w:rsidRDefault="007F5E33" w:rsidP="007C2C4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Dean</w:t>
                  </w:r>
                  <w:r w:rsidR="007C2C49">
                    <w:rPr>
                      <w:rFonts w:ascii="Arial" w:hAnsi="Arial" w:cs="Arial"/>
                      <w:color w:val="000000"/>
                      <w:sz w:val="20"/>
                      <w:szCs w:val="20"/>
                    </w:rPr>
                    <w:t>/</w:t>
                  </w:r>
                  <w:r>
                    <w:rPr>
                      <w:rFonts w:ascii="Arial" w:hAnsi="Arial" w:cs="Arial"/>
                      <w:color w:val="000000"/>
                      <w:sz w:val="20"/>
                      <w:szCs w:val="20"/>
                    </w:rPr>
                    <w:t xml:space="preserve"> Parent Liaison/</w:t>
                  </w:r>
                </w:p>
                <w:p w14:paraId="68D595DA" w14:textId="77777777" w:rsidR="007C2C49" w:rsidRPr="00316DC4" w:rsidRDefault="007C2C49" w:rsidP="007C2C4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Math Lead</w:t>
                  </w:r>
                </w:p>
              </w:tc>
              <w:tc>
                <w:tcPr>
                  <w:tcW w:w="2018" w:type="dxa"/>
                </w:tcPr>
                <w:p w14:paraId="64E2BD1C" w14:textId="77777777" w:rsidR="007F5E33" w:rsidRDefault="007F5E33" w:rsidP="007C2C4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Parents will be provided an opportunity to provide feedback on </w:t>
                  </w:r>
                  <w:r>
                    <w:rPr>
                      <w:rFonts w:ascii="Arial" w:hAnsi="Arial" w:cs="Arial"/>
                      <w:color w:val="000000"/>
                      <w:sz w:val="20"/>
                      <w:szCs w:val="20"/>
                    </w:rPr>
                    <w:lastRenderedPageBreak/>
                    <w:t>the programs at NMMS.</w:t>
                  </w:r>
                </w:p>
                <w:p w14:paraId="697DD11B"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1ACBF544" w14:textId="77777777" w:rsidR="007C2C49" w:rsidRDefault="007C2C49" w:rsidP="007C2C49">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 xml:space="preserve">Parents are taught strategies so they can work with their students at home. Scores on FSA, and all other district assessments. </w:t>
                  </w:r>
                </w:p>
                <w:p w14:paraId="1D8D003B" w14:textId="77777777" w:rsidR="007F5E33" w:rsidRPr="00316DC4" w:rsidRDefault="007F5E33" w:rsidP="007C2C49">
                  <w:pPr>
                    <w:autoSpaceDE w:val="0"/>
                    <w:autoSpaceDN w:val="0"/>
                    <w:adjustRightInd w:val="0"/>
                    <w:spacing w:after="0" w:line="240" w:lineRule="auto"/>
                    <w:rPr>
                      <w:rFonts w:ascii="Arial" w:hAnsi="Arial" w:cs="Arial"/>
                      <w:color w:val="000000"/>
                      <w:sz w:val="20"/>
                      <w:szCs w:val="20"/>
                    </w:rPr>
                  </w:pPr>
                </w:p>
              </w:tc>
              <w:tc>
                <w:tcPr>
                  <w:tcW w:w="2018" w:type="dxa"/>
                </w:tcPr>
                <w:p w14:paraId="454E98B2" w14:textId="77777777" w:rsidR="007F5E33" w:rsidRDefault="007F5E33" w:rsidP="007C2C4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Fall and Spring</w:t>
                  </w:r>
                </w:p>
                <w:p w14:paraId="7344C685"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3080BEB3"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56209F89"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3C9521B0"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403A2B63"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129F55A0"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05A49ABE"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16D126AB" w14:textId="77777777" w:rsidR="007C2C49" w:rsidRPr="00316DC4" w:rsidRDefault="007C2C49" w:rsidP="007C2C4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First Semester 2018, Second Semester 2019</w:t>
                  </w:r>
                </w:p>
              </w:tc>
              <w:tc>
                <w:tcPr>
                  <w:tcW w:w="2745" w:type="dxa"/>
                </w:tcPr>
                <w:p w14:paraId="70C53813" w14:textId="77777777" w:rsidR="007F5E33" w:rsidRDefault="007F5E33" w:rsidP="007C2C4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Parent Surveys</w:t>
                  </w:r>
                </w:p>
                <w:p w14:paraId="59051574"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3314FA5A"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46D52829"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7A728216"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15F573FD"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046F7D44"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442550B3" w14:textId="77777777" w:rsidR="007F5E33" w:rsidRDefault="007F5E33" w:rsidP="007C2C49">
                  <w:pPr>
                    <w:autoSpaceDE w:val="0"/>
                    <w:autoSpaceDN w:val="0"/>
                    <w:adjustRightInd w:val="0"/>
                    <w:spacing w:after="0" w:line="240" w:lineRule="auto"/>
                    <w:rPr>
                      <w:rFonts w:ascii="Arial" w:hAnsi="Arial" w:cs="Arial"/>
                      <w:color w:val="000000"/>
                      <w:sz w:val="20"/>
                      <w:szCs w:val="20"/>
                    </w:rPr>
                  </w:pPr>
                </w:p>
                <w:p w14:paraId="6695C94D" w14:textId="77777777" w:rsidR="007C2C49" w:rsidRPr="00316DC4" w:rsidRDefault="007C2C49" w:rsidP="007C2C49">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Sign in sheets/</w:t>
                  </w:r>
                  <w:r>
                    <w:rPr>
                      <w:rFonts w:ascii="Arial" w:hAnsi="Arial" w:cs="Arial"/>
                      <w:color w:val="000000"/>
                      <w:sz w:val="20"/>
                      <w:szCs w:val="20"/>
                    </w:rPr>
                    <w:t xml:space="preserve"> completed </w:t>
                  </w:r>
                  <w:r w:rsidRPr="00316DC4">
                    <w:rPr>
                      <w:rFonts w:ascii="Arial" w:hAnsi="Arial" w:cs="Arial"/>
                      <w:color w:val="000000"/>
                      <w:sz w:val="20"/>
                      <w:szCs w:val="20"/>
                    </w:rPr>
                    <w:t>Evaluation</w:t>
                  </w:r>
                  <w:r>
                    <w:rPr>
                      <w:rFonts w:ascii="Arial" w:hAnsi="Arial" w:cs="Arial"/>
                      <w:color w:val="000000"/>
                      <w:sz w:val="20"/>
                      <w:szCs w:val="20"/>
                    </w:rPr>
                    <w:t xml:space="preserve"> forms</w:t>
                  </w:r>
                  <w:r w:rsidR="007F5E33">
                    <w:rPr>
                      <w:rFonts w:ascii="Arial" w:hAnsi="Arial" w:cs="Arial"/>
                      <w:color w:val="000000"/>
                      <w:sz w:val="20"/>
                      <w:szCs w:val="20"/>
                    </w:rPr>
                    <w:t>, participants surveys</w:t>
                  </w:r>
                  <w:r w:rsidRPr="00316DC4">
                    <w:rPr>
                      <w:rFonts w:ascii="Arial" w:hAnsi="Arial" w:cs="Arial"/>
                      <w:color w:val="000000"/>
                      <w:sz w:val="20"/>
                      <w:szCs w:val="20"/>
                    </w:rPr>
                    <w:t xml:space="preserve"> </w:t>
                  </w:r>
                </w:p>
              </w:tc>
            </w:tr>
            <w:tr w:rsidR="007C2C49" w:rsidRPr="00316DC4" w14:paraId="20FFBE5B" w14:textId="77777777" w:rsidTr="00291C02">
              <w:trPr>
                <w:trHeight w:val="321"/>
              </w:trPr>
              <w:tc>
                <w:tcPr>
                  <w:tcW w:w="2338" w:type="dxa"/>
                </w:tcPr>
                <w:p w14:paraId="2F206708" w14:textId="77777777" w:rsidR="007C2C49" w:rsidRPr="00316DC4" w:rsidRDefault="007C2C49" w:rsidP="007C2C49">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lastRenderedPageBreak/>
                    <w:t xml:space="preserve">Reading, writing and Study Skills </w:t>
                  </w:r>
                </w:p>
              </w:tc>
              <w:tc>
                <w:tcPr>
                  <w:tcW w:w="1697" w:type="dxa"/>
                </w:tcPr>
                <w:p w14:paraId="091D5D99" w14:textId="77777777" w:rsidR="007C2C49" w:rsidRPr="00316DC4" w:rsidRDefault="007F5E33" w:rsidP="007C2C4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Dean/</w:t>
                  </w:r>
                  <w:r w:rsidR="007C2C49">
                    <w:rPr>
                      <w:rFonts w:ascii="Arial" w:hAnsi="Arial" w:cs="Arial"/>
                      <w:color w:val="000000"/>
                      <w:sz w:val="20"/>
                      <w:szCs w:val="20"/>
                    </w:rPr>
                    <w:t xml:space="preserve"> ELA Lead</w:t>
                  </w:r>
                  <w:r>
                    <w:rPr>
                      <w:rFonts w:ascii="Arial" w:hAnsi="Arial" w:cs="Arial"/>
                      <w:color w:val="000000"/>
                      <w:sz w:val="20"/>
                      <w:szCs w:val="20"/>
                    </w:rPr>
                    <w:t>/</w:t>
                  </w:r>
                  <w:r w:rsidR="007C2C49" w:rsidRPr="00316DC4">
                    <w:rPr>
                      <w:rFonts w:ascii="Arial" w:hAnsi="Arial" w:cs="Arial"/>
                      <w:color w:val="000000"/>
                      <w:sz w:val="20"/>
                      <w:szCs w:val="20"/>
                    </w:rPr>
                    <w:t xml:space="preserve"> </w:t>
                  </w:r>
                  <w:r>
                    <w:rPr>
                      <w:rFonts w:ascii="Arial" w:hAnsi="Arial" w:cs="Arial"/>
                      <w:color w:val="000000"/>
                      <w:sz w:val="20"/>
                      <w:szCs w:val="20"/>
                    </w:rPr>
                    <w:t>Parent Liaison</w:t>
                  </w:r>
                </w:p>
              </w:tc>
              <w:tc>
                <w:tcPr>
                  <w:tcW w:w="2018" w:type="dxa"/>
                </w:tcPr>
                <w:p w14:paraId="469C7931" w14:textId="77777777" w:rsidR="007C2C49" w:rsidRDefault="007C2C49" w:rsidP="007C2C49">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Parents are taught strategies so they can work with their students at home. Scores on FSA, and all other district assessments.</w:t>
                  </w:r>
                </w:p>
                <w:p w14:paraId="7BE238FE" w14:textId="77777777" w:rsidR="007F5E33" w:rsidRPr="00316DC4" w:rsidRDefault="007F5E33" w:rsidP="007C2C49">
                  <w:pPr>
                    <w:autoSpaceDE w:val="0"/>
                    <w:autoSpaceDN w:val="0"/>
                    <w:adjustRightInd w:val="0"/>
                    <w:spacing w:after="0" w:line="240" w:lineRule="auto"/>
                    <w:rPr>
                      <w:rFonts w:ascii="Arial" w:hAnsi="Arial" w:cs="Arial"/>
                      <w:color w:val="000000"/>
                      <w:sz w:val="20"/>
                      <w:szCs w:val="20"/>
                    </w:rPr>
                  </w:pPr>
                </w:p>
              </w:tc>
              <w:tc>
                <w:tcPr>
                  <w:tcW w:w="2018" w:type="dxa"/>
                </w:tcPr>
                <w:p w14:paraId="30B17391" w14:textId="77777777" w:rsidR="007C2C49" w:rsidRPr="00316DC4" w:rsidRDefault="007C2C49" w:rsidP="007C2C4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First Semester 2018, Second Semester 2019</w:t>
                  </w:r>
                </w:p>
              </w:tc>
              <w:tc>
                <w:tcPr>
                  <w:tcW w:w="2745" w:type="dxa"/>
                </w:tcPr>
                <w:p w14:paraId="22AB4EEE" w14:textId="77777777" w:rsidR="007C2C49" w:rsidRPr="00316DC4" w:rsidRDefault="007C2C49" w:rsidP="007C2C49">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Sign in Sheets/</w:t>
                  </w:r>
                  <w:r>
                    <w:rPr>
                      <w:rFonts w:ascii="Arial" w:hAnsi="Arial" w:cs="Arial"/>
                      <w:color w:val="000000"/>
                      <w:sz w:val="20"/>
                      <w:szCs w:val="20"/>
                    </w:rPr>
                    <w:t xml:space="preserve">competed </w:t>
                  </w:r>
                  <w:r w:rsidRPr="00316DC4">
                    <w:rPr>
                      <w:rFonts w:ascii="Arial" w:hAnsi="Arial" w:cs="Arial"/>
                      <w:color w:val="000000"/>
                      <w:sz w:val="20"/>
                      <w:szCs w:val="20"/>
                    </w:rPr>
                    <w:t xml:space="preserve">Evaluation </w:t>
                  </w:r>
                  <w:r>
                    <w:rPr>
                      <w:rFonts w:ascii="Arial" w:hAnsi="Arial" w:cs="Arial"/>
                      <w:color w:val="000000"/>
                      <w:sz w:val="20"/>
                      <w:szCs w:val="20"/>
                    </w:rPr>
                    <w:t>forms</w:t>
                  </w:r>
                  <w:r w:rsidR="007F5E33">
                    <w:rPr>
                      <w:rFonts w:ascii="Arial" w:hAnsi="Arial" w:cs="Arial"/>
                      <w:color w:val="000000"/>
                      <w:sz w:val="20"/>
                      <w:szCs w:val="20"/>
                    </w:rPr>
                    <w:t>, participants surveys</w:t>
                  </w:r>
                </w:p>
              </w:tc>
            </w:tr>
            <w:tr w:rsidR="007C2C49" w:rsidRPr="00316DC4" w14:paraId="20F3FB69" w14:textId="77777777" w:rsidTr="00291C02">
              <w:trPr>
                <w:trHeight w:val="548"/>
              </w:trPr>
              <w:tc>
                <w:tcPr>
                  <w:tcW w:w="2338" w:type="dxa"/>
                </w:tcPr>
                <w:p w14:paraId="0E365DE3" w14:textId="77777777" w:rsidR="007C2C49" w:rsidRPr="00316DC4" w:rsidRDefault="007C2C49" w:rsidP="007C2C4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Parent Science</w:t>
                  </w:r>
                  <w:r w:rsidRPr="00316DC4">
                    <w:rPr>
                      <w:rFonts w:ascii="Arial" w:hAnsi="Arial" w:cs="Arial"/>
                      <w:color w:val="000000"/>
                      <w:sz w:val="20"/>
                      <w:szCs w:val="20"/>
                    </w:rPr>
                    <w:t xml:space="preserve"> Information Night </w:t>
                  </w:r>
                </w:p>
              </w:tc>
              <w:tc>
                <w:tcPr>
                  <w:tcW w:w="1697" w:type="dxa"/>
                </w:tcPr>
                <w:p w14:paraId="56BC831D" w14:textId="77777777" w:rsidR="007C2C49" w:rsidRDefault="007F5E33" w:rsidP="007C2C4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Dean</w:t>
                  </w:r>
                  <w:r w:rsidR="007C2C49">
                    <w:rPr>
                      <w:rFonts w:ascii="Arial" w:hAnsi="Arial" w:cs="Arial"/>
                      <w:color w:val="000000"/>
                      <w:sz w:val="20"/>
                      <w:szCs w:val="20"/>
                    </w:rPr>
                    <w:t>/</w:t>
                  </w:r>
                </w:p>
                <w:p w14:paraId="18FECB7A" w14:textId="77777777" w:rsidR="007C2C49" w:rsidRPr="00316DC4" w:rsidRDefault="007C2C49" w:rsidP="007C2C4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Science Lead</w:t>
                  </w:r>
                  <w:r w:rsidR="007F5E33">
                    <w:rPr>
                      <w:rFonts w:ascii="Arial" w:hAnsi="Arial" w:cs="Arial"/>
                      <w:color w:val="000000"/>
                      <w:sz w:val="20"/>
                      <w:szCs w:val="20"/>
                    </w:rPr>
                    <w:t>/ Parent Liaison</w:t>
                  </w:r>
                </w:p>
              </w:tc>
              <w:tc>
                <w:tcPr>
                  <w:tcW w:w="2018" w:type="dxa"/>
                </w:tcPr>
                <w:p w14:paraId="01D0B5EE" w14:textId="77777777" w:rsidR="007C2C49" w:rsidRPr="00316DC4" w:rsidRDefault="007C2C49" w:rsidP="007C2C49">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 xml:space="preserve">Parents are taught strategies so they can work with their students at home. Scores on FSA, and all other district assessments. </w:t>
                  </w:r>
                </w:p>
              </w:tc>
              <w:tc>
                <w:tcPr>
                  <w:tcW w:w="2018" w:type="dxa"/>
                </w:tcPr>
                <w:p w14:paraId="3EE01E30" w14:textId="77777777" w:rsidR="007C2C49" w:rsidRPr="00316DC4" w:rsidRDefault="007C2C49" w:rsidP="007C2C4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First Semester 2018, Second Semester 2019</w:t>
                  </w:r>
                </w:p>
              </w:tc>
              <w:tc>
                <w:tcPr>
                  <w:tcW w:w="2745" w:type="dxa"/>
                </w:tcPr>
                <w:p w14:paraId="36F2F028" w14:textId="77777777" w:rsidR="007C2C49" w:rsidRPr="00316DC4" w:rsidRDefault="007C2C49" w:rsidP="007C2C49">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Sign in sheets/</w:t>
                  </w:r>
                  <w:r>
                    <w:rPr>
                      <w:rFonts w:ascii="Arial" w:hAnsi="Arial" w:cs="Arial"/>
                      <w:color w:val="000000"/>
                      <w:sz w:val="20"/>
                      <w:szCs w:val="20"/>
                    </w:rPr>
                    <w:t xml:space="preserve"> completed </w:t>
                  </w:r>
                  <w:r w:rsidRPr="00316DC4">
                    <w:rPr>
                      <w:rFonts w:ascii="Arial" w:hAnsi="Arial" w:cs="Arial"/>
                      <w:color w:val="000000"/>
                      <w:sz w:val="20"/>
                      <w:szCs w:val="20"/>
                    </w:rPr>
                    <w:t>Evaluation</w:t>
                  </w:r>
                  <w:r>
                    <w:rPr>
                      <w:rFonts w:ascii="Arial" w:hAnsi="Arial" w:cs="Arial"/>
                      <w:color w:val="000000"/>
                      <w:sz w:val="20"/>
                      <w:szCs w:val="20"/>
                    </w:rPr>
                    <w:t xml:space="preserve"> forms</w:t>
                  </w:r>
                  <w:r w:rsidR="007F5E33">
                    <w:rPr>
                      <w:rFonts w:ascii="Arial" w:hAnsi="Arial" w:cs="Arial"/>
                      <w:color w:val="000000"/>
                      <w:sz w:val="20"/>
                      <w:szCs w:val="20"/>
                    </w:rPr>
                    <w:t xml:space="preserve">, </w:t>
                  </w:r>
                  <w:r w:rsidRPr="00316DC4">
                    <w:rPr>
                      <w:rFonts w:ascii="Arial" w:hAnsi="Arial" w:cs="Arial"/>
                      <w:color w:val="000000"/>
                      <w:sz w:val="20"/>
                      <w:szCs w:val="20"/>
                    </w:rPr>
                    <w:t xml:space="preserve"> </w:t>
                  </w:r>
                  <w:r w:rsidR="007F5E33">
                    <w:rPr>
                      <w:rFonts w:ascii="Arial" w:hAnsi="Arial" w:cs="Arial"/>
                      <w:color w:val="000000"/>
                      <w:sz w:val="20"/>
                      <w:szCs w:val="20"/>
                    </w:rPr>
                    <w:t>participants surveys</w:t>
                  </w:r>
                </w:p>
              </w:tc>
            </w:tr>
          </w:tbl>
          <w:p w14:paraId="4B00AC8E" w14:textId="77777777" w:rsidR="00F5592D" w:rsidRDefault="00F5592D" w:rsidP="00766B5F">
            <w:pPr>
              <w:rPr>
                <w:bCs/>
              </w:rPr>
            </w:pPr>
          </w:p>
        </w:tc>
      </w:tr>
    </w:tbl>
    <w:p w14:paraId="41366A61" w14:textId="77777777" w:rsidR="00F5592D" w:rsidRPr="00A070E4" w:rsidRDefault="00F5592D" w:rsidP="005C56AC">
      <w:pPr>
        <w:rPr>
          <w:bCs/>
        </w:rPr>
      </w:pPr>
    </w:p>
    <w:p w14:paraId="5F9BD27E" w14:textId="77777777" w:rsidR="00974374" w:rsidRDefault="00974374" w:rsidP="005C56AC">
      <w:pPr>
        <w:rPr>
          <w:b/>
          <w:bCs/>
        </w:rPr>
      </w:pPr>
    </w:p>
    <w:p w14:paraId="77E72202" w14:textId="77777777" w:rsidR="005C56AC" w:rsidRDefault="005C56AC" w:rsidP="005C56AC">
      <w:pPr>
        <w:rPr>
          <w:b/>
          <w:bCs/>
        </w:rPr>
      </w:pPr>
      <w:r w:rsidRPr="005C56AC">
        <w:rPr>
          <w:b/>
          <w:bCs/>
        </w:rPr>
        <w:t>Communication</w:t>
      </w:r>
    </w:p>
    <w:p w14:paraId="791098B0"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08779C77" w14:textId="77777777" w:rsidTr="00766B5F">
        <w:tc>
          <w:tcPr>
            <w:tcW w:w="10790" w:type="dxa"/>
          </w:tcPr>
          <w:p w14:paraId="0CBEA2C8" w14:textId="77777777" w:rsidR="00F5592D" w:rsidRDefault="007C6896" w:rsidP="00766B5F">
            <w:pPr>
              <w:rPr>
                <w:bCs/>
              </w:rPr>
            </w:pPr>
            <w:r>
              <w:t xml:space="preserve">Information will be disseminated at our Orientation, Open House, monthly </w:t>
            </w:r>
            <w:r w:rsidR="00706EE7">
              <w:t xml:space="preserve">Middle Years’ </w:t>
            </w:r>
            <w:r>
              <w:t>newsle</w:t>
            </w:r>
            <w:r w:rsidR="00706EE7">
              <w:t>tter</w:t>
            </w:r>
            <w:r>
              <w:t>, and school website.</w:t>
            </w:r>
            <w:r w:rsidR="0000136D">
              <w:t xml:space="preserve"> All students received a planner at no cost to the student, included in the planner is the Parent/School Compact which outlines the roles of each stakeholder of the school.</w:t>
            </w:r>
          </w:p>
        </w:tc>
      </w:tr>
    </w:tbl>
    <w:p w14:paraId="6FBA317B" w14:textId="77777777" w:rsidR="00F5592D" w:rsidRPr="00A070E4" w:rsidRDefault="00F5592D" w:rsidP="005C56AC">
      <w:pPr>
        <w:rPr>
          <w:bCs/>
        </w:rPr>
      </w:pPr>
    </w:p>
    <w:p w14:paraId="55093AFC"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5D5E1249" w14:textId="77777777" w:rsidTr="00766B5F">
        <w:tc>
          <w:tcPr>
            <w:tcW w:w="10790" w:type="dxa"/>
          </w:tcPr>
          <w:p w14:paraId="5E28C6C3" w14:textId="77777777" w:rsidR="00F5592D" w:rsidRDefault="007C6896" w:rsidP="007C6896">
            <w:pPr>
              <w:rPr>
                <w:bCs/>
              </w:rPr>
            </w:pPr>
            <w:r>
              <w:rPr>
                <w:bCs/>
              </w:rPr>
              <w:t xml:space="preserve">Information will be provided to parents at Orientation, Open House, parent meetings, and through monthly newsletters of upcoming standards taught in core classes as well as standards-based grading.  At least one strategy per month will be provided as to assist parents in understanding NMS objectives and expectations. </w:t>
            </w:r>
            <w:r w:rsidR="0000136D">
              <w:rPr>
                <w:bCs/>
              </w:rPr>
              <w:t>NMMS will hold several parent engagement activities that will inform parents about the curriculum and assessments.  The school and teachers’ websites will be updated weekly with information pertaining to the curriculum and assessments occurring throughout the school year.</w:t>
            </w:r>
          </w:p>
        </w:tc>
      </w:tr>
    </w:tbl>
    <w:p w14:paraId="7CF0667D" w14:textId="77777777" w:rsidR="00F5592D" w:rsidRPr="00A070E4" w:rsidRDefault="00F5592D" w:rsidP="005C56AC">
      <w:pPr>
        <w:rPr>
          <w:bCs/>
        </w:rPr>
      </w:pPr>
    </w:p>
    <w:p w14:paraId="2D98BFCC"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7EBE9277" w14:textId="77777777" w:rsidTr="00766B5F">
        <w:tc>
          <w:tcPr>
            <w:tcW w:w="10790" w:type="dxa"/>
          </w:tcPr>
          <w:p w14:paraId="5802CEA6" w14:textId="77777777" w:rsidR="00F5592D" w:rsidRDefault="007C6896" w:rsidP="0000136D">
            <w:pPr>
              <w:rPr>
                <w:bCs/>
              </w:rPr>
            </w:pPr>
            <w:r>
              <w:rPr>
                <w:bCs/>
              </w:rPr>
              <w:t>Parents are always welcome at NMMS to come in and speak to the principal, assistant principal(s), guidance counselor, etc to convey suggestions or concerns.  The principal has an open door policy and is willing to meet with parents at their convenience.</w:t>
            </w:r>
            <w:r w:rsidR="0000136D">
              <w:rPr>
                <w:bCs/>
              </w:rPr>
              <w:t xml:space="preserve"> Parents and community members are encourage participate in the SAC meetings. </w:t>
            </w:r>
            <w:r w:rsidR="0000136D">
              <w:rPr>
                <w:bCs/>
              </w:rPr>
              <w:lastRenderedPageBreak/>
              <w:t>Parent/teacher conferences, student lead conferences and IEP meetings take place on a regular basis to keep the parents informed of their child’s progress.</w:t>
            </w:r>
          </w:p>
        </w:tc>
      </w:tr>
    </w:tbl>
    <w:p w14:paraId="7005C91A" w14:textId="77777777" w:rsidR="00F5592D" w:rsidRPr="00A070E4" w:rsidRDefault="00F5592D" w:rsidP="005C56AC">
      <w:pPr>
        <w:rPr>
          <w:bCs/>
        </w:rPr>
      </w:pPr>
    </w:p>
    <w:p w14:paraId="2900DD9D"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10CA3E1C" w14:textId="77777777" w:rsidTr="00766B5F">
        <w:tc>
          <w:tcPr>
            <w:tcW w:w="10790" w:type="dxa"/>
          </w:tcPr>
          <w:p w14:paraId="21428A8E" w14:textId="77777777" w:rsidR="00F5592D" w:rsidRDefault="00133B71" w:rsidP="00766B5F">
            <w:pPr>
              <w:rPr>
                <w:bCs/>
              </w:rPr>
            </w:pPr>
            <w:r>
              <w:t>Stakeholders of the school may submit suggestions via the SAC meetings.</w:t>
            </w:r>
          </w:p>
        </w:tc>
      </w:tr>
    </w:tbl>
    <w:p w14:paraId="39BD6774" w14:textId="77777777" w:rsidR="00F5592D" w:rsidRPr="00A070E4" w:rsidRDefault="00F5592D" w:rsidP="005C56AC">
      <w:pPr>
        <w:rPr>
          <w:bCs/>
        </w:rPr>
      </w:pPr>
    </w:p>
    <w:p w14:paraId="32369838" w14:textId="77777777" w:rsidR="00FF7E1A" w:rsidRDefault="00FF7E1A" w:rsidP="005C56AC">
      <w:pPr>
        <w:rPr>
          <w:b/>
          <w:bCs/>
        </w:rPr>
      </w:pPr>
    </w:p>
    <w:p w14:paraId="737A7654" w14:textId="77777777" w:rsidR="005C56AC" w:rsidRDefault="005C56AC" w:rsidP="005C56AC">
      <w:pPr>
        <w:rPr>
          <w:b/>
          <w:bCs/>
        </w:rPr>
      </w:pPr>
      <w:r w:rsidRPr="005C56AC">
        <w:rPr>
          <w:b/>
          <w:bCs/>
        </w:rPr>
        <w:t>Accessibility</w:t>
      </w:r>
    </w:p>
    <w:p w14:paraId="3C1A7A7D"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673BE2EC" w14:textId="77777777" w:rsidTr="00766B5F">
        <w:tc>
          <w:tcPr>
            <w:tcW w:w="10790" w:type="dxa"/>
          </w:tcPr>
          <w:p w14:paraId="7EB7573E" w14:textId="30D1EAF0" w:rsidR="006D0BF0" w:rsidRDefault="00706EE7" w:rsidP="006D0BF0">
            <w:pPr>
              <w:pStyle w:val="CommentText"/>
            </w:pPr>
            <w:r>
              <w:t>All parents are invited to participate in any and all activities on NMMS</w:t>
            </w:r>
            <w:r w:rsidR="006D0BF0">
              <w:t>’s</w:t>
            </w:r>
            <w:r>
              <w:t xml:space="preserve"> campus</w:t>
            </w:r>
            <w:r w:rsidR="006D0BF0">
              <w:t>. Our school facility is ADA accessible. Parents with disabilities are regularly invited to all parent involvement activities and school activities. If support is needed to accommodate a disability, appropriate arrangements will be made by the school.</w:t>
            </w:r>
          </w:p>
          <w:p w14:paraId="5ED9DE8E" w14:textId="11BAD37D" w:rsidR="00F5592D" w:rsidRDefault="00F5592D" w:rsidP="00766B5F">
            <w:pPr>
              <w:rPr>
                <w:bCs/>
              </w:rPr>
            </w:pPr>
          </w:p>
        </w:tc>
      </w:tr>
    </w:tbl>
    <w:p w14:paraId="7F7D62CE" w14:textId="77777777" w:rsidR="00F5592D" w:rsidRPr="00A070E4" w:rsidRDefault="00F5592D" w:rsidP="005C56AC">
      <w:pPr>
        <w:rPr>
          <w:bCs/>
        </w:rPr>
      </w:pPr>
    </w:p>
    <w:p w14:paraId="08446855"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59D78B94" w14:textId="77777777" w:rsidTr="00766B5F">
        <w:tc>
          <w:tcPr>
            <w:tcW w:w="10790" w:type="dxa"/>
          </w:tcPr>
          <w:p w14:paraId="43634325" w14:textId="77777777" w:rsidR="00706EE7" w:rsidRPr="00316DC4" w:rsidRDefault="00706EE7" w:rsidP="00706EE7">
            <w:pPr>
              <w:rPr>
                <w:rStyle w:val="Strong"/>
                <w:rFonts w:ascii="Arial" w:eastAsia="Times New Roman" w:hAnsi="Arial" w:cs="Arial"/>
                <w:b w:val="0"/>
                <w:sz w:val="20"/>
                <w:szCs w:val="20"/>
              </w:rPr>
            </w:pPr>
            <w:r>
              <w:rPr>
                <w:rStyle w:val="Strong"/>
                <w:rFonts w:ascii="Arial" w:eastAsia="Times New Roman" w:hAnsi="Arial" w:cs="Arial"/>
                <w:b w:val="0"/>
                <w:sz w:val="20"/>
                <w:szCs w:val="20"/>
              </w:rPr>
              <w:t>Our school is ADA accessible school.  Skylert calling system has a TTY option that is utilized and any further needs will be accommodated upon request. We will have an interpreter available at our Parent and Family Engagement activities</w:t>
            </w:r>
            <w:r w:rsidR="00974374">
              <w:rPr>
                <w:rStyle w:val="Strong"/>
                <w:rFonts w:ascii="Arial" w:eastAsia="Times New Roman" w:hAnsi="Arial" w:cs="Arial"/>
                <w:b w:val="0"/>
                <w:sz w:val="20"/>
                <w:szCs w:val="20"/>
              </w:rPr>
              <w:t>. Parents</w:t>
            </w:r>
            <w:r w:rsidR="007F5E33">
              <w:rPr>
                <w:rStyle w:val="Strong"/>
                <w:rFonts w:ascii="Arial" w:eastAsia="Times New Roman" w:hAnsi="Arial" w:cs="Arial"/>
                <w:b w:val="0"/>
                <w:sz w:val="20"/>
                <w:szCs w:val="20"/>
              </w:rPr>
              <w:t xml:space="preserve"> will be notified (in easy to understand language without educational jargon)</w:t>
            </w:r>
            <w:r w:rsidR="00974374">
              <w:rPr>
                <w:rStyle w:val="Strong"/>
                <w:rFonts w:ascii="Arial" w:eastAsia="Times New Roman" w:hAnsi="Arial" w:cs="Arial"/>
                <w:b w:val="0"/>
                <w:sz w:val="20"/>
                <w:szCs w:val="20"/>
              </w:rPr>
              <w:t>, one week in advance, both in writing and via the Skylert system.  These timely notifications will be translated in both English and Spanish.</w:t>
            </w:r>
          </w:p>
          <w:p w14:paraId="5213BA1B" w14:textId="77777777" w:rsidR="00F5592D" w:rsidRDefault="00F5592D" w:rsidP="00766B5F">
            <w:pPr>
              <w:rPr>
                <w:bCs/>
              </w:rPr>
            </w:pPr>
          </w:p>
        </w:tc>
      </w:tr>
    </w:tbl>
    <w:p w14:paraId="3D128A94" w14:textId="77777777" w:rsidR="00F5592D" w:rsidRPr="00A070E4" w:rsidRDefault="00F5592D" w:rsidP="005C56AC">
      <w:pPr>
        <w:rPr>
          <w:bCs/>
        </w:rPr>
      </w:pPr>
    </w:p>
    <w:p w14:paraId="0B5B1321"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3FF997C7"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78C926CB" w14:textId="77777777" w:rsidTr="00766B5F">
        <w:tc>
          <w:tcPr>
            <w:tcW w:w="10790" w:type="dxa"/>
          </w:tcPr>
          <w:p w14:paraId="65408F5F" w14:textId="77777777" w:rsidR="00F5592D" w:rsidRDefault="00974374" w:rsidP="00766B5F">
            <w:pPr>
              <w:rPr>
                <w:bCs/>
              </w:rPr>
            </w:pPr>
            <w:r>
              <w:t>N/A</w:t>
            </w:r>
          </w:p>
        </w:tc>
      </w:tr>
    </w:tbl>
    <w:p w14:paraId="57E2408A" w14:textId="77777777" w:rsidR="00F5592D" w:rsidRPr="00A070E4" w:rsidRDefault="00F5592D" w:rsidP="005C56AC">
      <w:pPr>
        <w:rPr>
          <w:bCs/>
        </w:rPr>
      </w:pPr>
    </w:p>
    <w:p w14:paraId="1DD2E5A5" w14:textId="77777777" w:rsidR="00A070E4" w:rsidRDefault="00A070E4" w:rsidP="005C56AC">
      <w:pPr>
        <w:rPr>
          <w:b/>
          <w:bCs/>
        </w:rPr>
      </w:pPr>
      <w:r w:rsidRPr="00A070E4">
        <w:rPr>
          <w:b/>
          <w:bCs/>
        </w:rPr>
        <w:t>Barriers</w:t>
      </w:r>
    </w:p>
    <w:p w14:paraId="3EC0B9EB"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2FCCBBC3" w14:textId="77777777" w:rsidTr="00766B5F">
        <w:tc>
          <w:tcPr>
            <w:tcW w:w="10790" w:type="dxa"/>
          </w:tcPr>
          <w:p w14:paraId="02A93116" w14:textId="77777777" w:rsidR="00F5592D" w:rsidRDefault="00974374" w:rsidP="00766B5F">
            <w:pPr>
              <w:rPr>
                <w:bCs/>
              </w:rPr>
            </w:pPr>
            <w:r>
              <w:rPr>
                <w:bCs/>
              </w:rPr>
              <w:t>Parents’ time of work, transportation</w:t>
            </w:r>
          </w:p>
        </w:tc>
      </w:tr>
    </w:tbl>
    <w:p w14:paraId="5C4BE61B" w14:textId="77777777" w:rsidR="00F5592D" w:rsidRPr="00A070E4" w:rsidRDefault="00F5592D" w:rsidP="005C56AC">
      <w:pPr>
        <w:rPr>
          <w:bCs/>
        </w:rPr>
      </w:pPr>
    </w:p>
    <w:p w14:paraId="66C7887A"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1020E5D1" w14:textId="77777777" w:rsidTr="00766B5F">
        <w:tc>
          <w:tcPr>
            <w:tcW w:w="10790" w:type="dxa"/>
          </w:tcPr>
          <w:p w14:paraId="0FCB9507" w14:textId="66F72355" w:rsidR="00F5592D" w:rsidRDefault="00974374" w:rsidP="00766B5F">
            <w:pPr>
              <w:rPr>
                <w:bCs/>
              </w:rPr>
            </w:pPr>
            <w:r>
              <w:rPr>
                <w:bCs/>
              </w:rPr>
              <w:t xml:space="preserve">NMMS will work with parents to provide accessibility to all events.  </w:t>
            </w:r>
            <w:r w:rsidR="006D0BF0">
              <w:rPr>
                <w:bCs/>
              </w:rPr>
              <w:t xml:space="preserve">Curriculum and assessment information will be updated on the school website as well as teacher webpages.  Documents written in Spanish and translators are available at all events.  </w:t>
            </w:r>
          </w:p>
        </w:tc>
      </w:tr>
    </w:tbl>
    <w:p w14:paraId="531B63CD" w14:textId="77777777" w:rsidR="005C56AC" w:rsidRDefault="005C56AC" w:rsidP="00C8668C">
      <w:pPr>
        <w:rPr>
          <w:b/>
          <w:bCs/>
        </w:rPr>
      </w:pPr>
      <w:bookmarkStart w:id="0" w:name="_GoBack"/>
      <w:bookmarkEnd w:id="0"/>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B8502" w14:textId="77777777" w:rsidR="00233755" w:rsidRDefault="00233755" w:rsidP="00956DF6">
      <w:pPr>
        <w:spacing w:after="0" w:line="240" w:lineRule="auto"/>
      </w:pPr>
      <w:r>
        <w:separator/>
      </w:r>
    </w:p>
  </w:endnote>
  <w:endnote w:type="continuationSeparator" w:id="0">
    <w:p w14:paraId="58CD027D" w14:textId="77777777" w:rsidR="00233755" w:rsidRDefault="00233755"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E402" w14:textId="75C50AD7"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E4542">
      <w:rPr>
        <w:caps/>
        <w:noProof/>
        <w:color w:val="5B9BD5" w:themeColor="accent1"/>
      </w:rPr>
      <w:t>4</w:t>
    </w:r>
    <w:r>
      <w:rPr>
        <w:caps/>
        <w:noProof/>
        <w:color w:val="5B9BD5" w:themeColor="accent1"/>
      </w:rPr>
      <w:fldChar w:fldCharType="end"/>
    </w:r>
  </w:p>
  <w:p w14:paraId="2D5901C3"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FF277" w14:textId="77777777" w:rsidR="00233755" w:rsidRDefault="00233755" w:rsidP="00956DF6">
      <w:pPr>
        <w:spacing w:after="0" w:line="240" w:lineRule="auto"/>
      </w:pPr>
      <w:r>
        <w:separator/>
      </w:r>
    </w:p>
  </w:footnote>
  <w:footnote w:type="continuationSeparator" w:id="0">
    <w:p w14:paraId="02B71E80" w14:textId="77777777" w:rsidR="00233755" w:rsidRDefault="00233755"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0136D"/>
    <w:rsid w:val="00033713"/>
    <w:rsid w:val="00040F9F"/>
    <w:rsid w:val="00043F01"/>
    <w:rsid w:val="0007319C"/>
    <w:rsid w:val="000A0308"/>
    <w:rsid w:val="000B4756"/>
    <w:rsid w:val="000B7486"/>
    <w:rsid w:val="00133B71"/>
    <w:rsid w:val="001467F1"/>
    <w:rsid w:val="001A08A4"/>
    <w:rsid w:val="001A0FA5"/>
    <w:rsid w:val="001F6D16"/>
    <w:rsid w:val="00233755"/>
    <w:rsid w:val="002B367D"/>
    <w:rsid w:val="002C045E"/>
    <w:rsid w:val="002E0C9F"/>
    <w:rsid w:val="002E667E"/>
    <w:rsid w:val="00313299"/>
    <w:rsid w:val="00334FD1"/>
    <w:rsid w:val="00342DBC"/>
    <w:rsid w:val="00373D67"/>
    <w:rsid w:val="00395890"/>
    <w:rsid w:val="003B2538"/>
    <w:rsid w:val="003E184E"/>
    <w:rsid w:val="003E7D87"/>
    <w:rsid w:val="00402AD7"/>
    <w:rsid w:val="00404F09"/>
    <w:rsid w:val="00407305"/>
    <w:rsid w:val="004A6AAE"/>
    <w:rsid w:val="0053160D"/>
    <w:rsid w:val="00534A1C"/>
    <w:rsid w:val="005A2362"/>
    <w:rsid w:val="005B18AE"/>
    <w:rsid w:val="005C56AC"/>
    <w:rsid w:val="005D649A"/>
    <w:rsid w:val="005D7E12"/>
    <w:rsid w:val="005E6B0D"/>
    <w:rsid w:val="00635CE2"/>
    <w:rsid w:val="006528F3"/>
    <w:rsid w:val="006D0BF0"/>
    <w:rsid w:val="006E7976"/>
    <w:rsid w:val="00706EE7"/>
    <w:rsid w:val="00787D80"/>
    <w:rsid w:val="007B2143"/>
    <w:rsid w:val="007B251C"/>
    <w:rsid w:val="007B50DB"/>
    <w:rsid w:val="007C2C49"/>
    <w:rsid w:val="007C6896"/>
    <w:rsid w:val="007F5E33"/>
    <w:rsid w:val="00802115"/>
    <w:rsid w:val="008124FD"/>
    <w:rsid w:val="00840F17"/>
    <w:rsid w:val="00867994"/>
    <w:rsid w:val="008769E0"/>
    <w:rsid w:val="008D4CB6"/>
    <w:rsid w:val="008E4542"/>
    <w:rsid w:val="008F1241"/>
    <w:rsid w:val="00956DF6"/>
    <w:rsid w:val="00974374"/>
    <w:rsid w:val="009807AD"/>
    <w:rsid w:val="009C612C"/>
    <w:rsid w:val="009E0002"/>
    <w:rsid w:val="00A063D9"/>
    <w:rsid w:val="00A070E4"/>
    <w:rsid w:val="00A36CF6"/>
    <w:rsid w:val="00A459DF"/>
    <w:rsid w:val="00A67FA0"/>
    <w:rsid w:val="00A72C31"/>
    <w:rsid w:val="00AA1594"/>
    <w:rsid w:val="00AE4C18"/>
    <w:rsid w:val="00B053F4"/>
    <w:rsid w:val="00B40F9E"/>
    <w:rsid w:val="00B60AA1"/>
    <w:rsid w:val="00BA3AB9"/>
    <w:rsid w:val="00BA6E0C"/>
    <w:rsid w:val="00BB6981"/>
    <w:rsid w:val="00BC42ED"/>
    <w:rsid w:val="00BC49DA"/>
    <w:rsid w:val="00BF71EA"/>
    <w:rsid w:val="00C31318"/>
    <w:rsid w:val="00C8668C"/>
    <w:rsid w:val="00C94995"/>
    <w:rsid w:val="00D0626A"/>
    <w:rsid w:val="00D518AF"/>
    <w:rsid w:val="00D61395"/>
    <w:rsid w:val="00D65C28"/>
    <w:rsid w:val="00D85271"/>
    <w:rsid w:val="00DD231F"/>
    <w:rsid w:val="00DE3F22"/>
    <w:rsid w:val="00DE6270"/>
    <w:rsid w:val="00DF3A5E"/>
    <w:rsid w:val="00E5671A"/>
    <w:rsid w:val="00E90C3A"/>
    <w:rsid w:val="00EF35E2"/>
    <w:rsid w:val="00F31777"/>
    <w:rsid w:val="00F32D05"/>
    <w:rsid w:val="00F53B2C"/>
    <w:rsid w:val="00F5592D"/>
    <w:rsid w:val="00F65C5D"/>
    <w:rsid w:val="00F8424C"/>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9F981"/>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635CE2"/>
    <w:rPr>
      <w:sz w:val="16"/>
      <w:szCs w:val="16"/>
    </w:rPr>
  </w:style>
  <w:style w:type="paragraph" w:styleId="CommentText">
    <w:name w:val="annotation text"/>
    <w:basedOn w:val="Normal"/>
    <w:link w:val="CommentTextChar"/>
    <w:uiPriority w:val="99"/>
    <w:semiHidden/>
    <w:unhideWhenUsed/>
    <w:rsid w:val="00635CE2"/>
    <w:pPr>
      <w:spacing w:line="240" w:lineRule="auto"/>
    </w:pPr>
    <w:rPr>
      <w:sz w:val="20"/>
      <w:szCs w:val="20"/>
    </w:rPr>
  </w:style>
  <w:style w:type="character" w:customStyle="1" w:styleId="CommentTextChar">
    <w:name w:val="Comment Text Char"/>
    <w:basedOn w:val="DefaultParagraphFont"/>
    <w:link w:val="CommentText"/>
    <w:uiPriority w:val="99"/>
    <w:semiHidden/>
    <w:rsid w:val="00635CE2"/>
    <w:rPr>
      <w:sz w:val="20"/>
      <w:szCs w:val="20"/>
    </w:rPr>
  </w:style>
  <w:style w:type="paragraph" w:styleId="CommentSubject">
    <w:name w:val="annotation subject"/>
    <w:basedOn w:val="CommentText"/>
    <w:next w:val="CommentText"/>
    <w:link w:val="CommentSubjectChar"/>
    <w:uiPriority w:val="99"/>
    <w:semiHidden/>
    <w:unhideWhenUsed/>
    <w:rsid w:val="00635CE2"/>
    <w:rPr>
      <w:b/>
      <w:bCs/>
    </w:rPr>
  </w:style>
  <w:style w:type="character" w:customStyle="1" w:styleId="CommentSubjectChar">
    <w:name w:val="Comment Subject Char"/>
    <w:basedOn w:val="CommentTextChar"/>
    <w:link w:val="CommentSubject"/>
    <w:uiPriority w:val="99"/>
    <w:semiHidden/>
    <w:rsid w:val="00635C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2562</Words>
  <Characters>14604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Gallagher, Catherine - Federal Programs</cp:lastModifiedBy>
  <cp:revision>2</cp:revision>
  <cp:lastPrinted>2018-04-11T14:10:00Z</cp:lastPrinted>
  <dcterms:created xsi:type="dcterms:W3CDTF">2018-08-22T13:30:00Z</dcterms:created>
  <dcterms:modified xsi:type="dcterms:W3CDTF">2018-08-22T13:30:00Z</dcterms:modified>
</cp:coreProperties>
</file>