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827A" w14:textId="77777777" w:rsidR="00050676" w:rsidRPr="006F48CF" w:rsidRDefault="00050676" w:rsidP="00050676">
      <w:pPr>
        <w:jc w:val="center"/>
        <w:rPr>
          <w:rFonts w:ascii="Bodoni MT" w:hAnsi="Bodoni MT"/>
          <w:b/>
          <w:sz w:val="44"/>
          <w:szCs w:val="44"/>
        </w:rPr>
      </w:pPr>
      <w:r w:rsidRPr="006F48CF">
        <w:rPr>
          <w:rFonts w:ascii="Bodoni MT" w:hAnsi="Bodoni MT"/>
          <w:b/>
          <w:sz w:val="44"/>
          <w:szCs w:val="44"/>
        </w:rPr>
        <w:t>TRIAD</w:t>
      </w:r>
    </w:p>
    <w:p w14:paraId="45697937" w14:textId="10801A8A" w:rsidR="00050676" w:rsidRPr="009846A6" w:rsidRDefault="009846A6" w:rsidP="00050676">
      <w:pPr>
        <w:jc w:val="center"/>
        <w:rPr>
          <w:rFonts w:ascii="Imprint MT Shadow" w:hAnsi="Imprint MT Shadow"/>
          <w:b/>
          <w:sz w:val="44"/>
          <w:szCs w:val="44"/>
        </w:rPr>
      </w:pPr>
      <w:r>
        <w:rPr>
          <w:rFonts w:ascii="Imprint MT Shadow" w:hAnsi="Imprint MT Shadow"/>
          <w:b/>
          <w:sz w:val="44"/>
          <w:szCs w:val="44"/>
        </w:rPr>
        <w:t>Parent Family Engagement Plan</w:t>
      </w:r>
      <w:r w:rsidR="00050676">
        <w:rPr>
          <w:noProof/>
          <w:sz w:val="44"/>
          <w:szCs w:val="44"/>
        </w:rPr>
        <w:drawing>
          <wp:inline distT="0" distB="0" distL="0" distR="0" wp14:anchorId="4A26A78D" wp14:editId="5FD49940">
            <wp:extent cx="45720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74876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0B51" w14:textId="239EF684" w:rsidR="00C41615" w:rsidRPr="00465697" w:rsidRDefault="00050676" w:rsidP="00050676">
      <w:pPr>
        <w:rPr>
          <w:rFonts w:ascii="Arial Black" w:hAnsi="Arial Black" w:cstheme="majorHAnsi"/>
          <w:b/>
          <w:sz w:val="28"/>
          <w:szCs w:val="28"/>
        </w:rPr>
      </w:pPr>
      <w:r w:rsidRPr="00465697">
        <w:rPr>
          <w:rFonts w:ascii="Arial Black" w:hAnsi="Arial Black" w:cstheme="majorHAnsi"/>
          <w:b/>
          <w:sz w:val="24"/>
          <w:szCs w:val="24"/>
        </w:rPr>
        <w:t>Triad administration and staff recognizes the importance of family engagement. We value parental/gu</w:t>
      </w:r>
      <w:r w:rsidR="00915880" w:rsidRPr="00465697">
        <w:rPr>
          <w:rFonts w:ascii="Arial Black" w:hAnsi="Arial Black" w:cstheme="majorHAnsi"/>
          <w:b/>
          <w:sz w:val="24"/>
          <w:szCs w:val="24"/>
        </w:rPr>
        <w:t>ardian input to help us meet ALL student’s</w:t>
      </w:r>
      <w:r w:rsidRPr="00465697">
        <w:rPr>
          <w:rFonts w:ascii="Arial Black" w:hAnsi="Arial Black" w:cstheme="majorHAnsi"/>
          <w:b/>
          <w:sz w:val="24"/>
          <w:szCs w:val="24"/>
        </w:rPr>
        <w:t xml:space="preserve"> college and career readiness goals</w:t>
      </w:r>
      <w:r w:rsidR="00915880" w:rsidRPr="00465697">
        <w:rPr>
          <w:rFonts w:ascii="Arial Black" w:hAnsi="Arial Black" w:cstheme="majorHAnsi"/>
          <w:b/>
          <w:sz w:val="24"/>
          <w:szCs w:val="24"/>
        </w:rPr>
        <w:t xml:space="preserve">. </w:t>
      </w:r>
      <w:r w:rsidRPr="00465697">
        <w:rPr>
          <w:rFonts w:ascii="Arial Black" w:hAnsi="Arial Black" w:cstheme="majorHAnsi"/>
          <w:b/>
          <w:sz w:val="24"/>
          <w:szCs w:val="24"/>
        </w:rPr>
        <w:t xml:space="preserve"> Throughout the school year Traid </w:t>
      </w:r>
      <w:r w:rsidR="00915880" w:rsidRPr="00465697">
        <w:rPr>
          <w:rFonts w:ascii="Arial Black" w:hAnsi="Arial Black" w:cstheme="majorHAnsi"/>
          <w:b/>
          <w:sz w:val="24"/>
          <w:szCs w:val="24"/>
        </w:rPr>
        <w:t xml:space="preserve">will </w:t>
      </w:r>
      <w:r w:rsidR="000C0BED" w:rsidRPr="00465697">
        <w:rPr>
          <w:rFonts w:ascii="Arial Black" w:hAnsi="Arial Black" w:cstheme="majorHAnsi"/>
          <w:b/>
          <w:sz w:val="24"/>
          <w:szCs w:val="24"/>
        </w:rPr>
        <w:t>offer several</w:t>
      </w:r>
      <w:r w:rsidRPr="00465697">
        <w:rPr>
          <w:rFonts w:ascii="Arial Black" w:hAnsi="Arial Black" w:cstheme="majorHAnsi"/>
          <w:b/>
          <w:sz w:val="24"/>
          <w:szCs w:val="24"/>
        </w:rPr>
        <w:t xml:space="preserve"> opportunities for parents/guardians to be involved</w:t>
      </w:r>
      <w:r w:rsidR="00915880" w:rsidRPr="00465697">
        <w:rPr>
          <w:rFonts w:ascii="Arial Black" w:hAnsi="Arial Black" w:cstheme="majorHAnsi"/>
          <w:b/>
          <w:sz w:val="24"/>
          <w:szCs w:val="24"/>
        </w:rPr>
        <w:t xml:space="preserve"> </w:t>
      </w:r>
      <w:r w:rsidR="00C41615" w:rsidRPr="00465697">
        <w:rPr>
          <w:rFonts w:ascii="Arial Black" w:hAnsi="Arial Black" w:cstheme="majorHAnsi"/>
          <w:b/>
          <w:sz w:val="24"/>
          <w:szCs w:val="24"/>
        </w:rPr>
        <w:t>in their students’ success</w:t>
      </w:r>
      <w:r w:rsidR="00C41615" w:rsidRPr="00465697">
        <w:rPr>
          <w:rFonts w:ascii="Arial Black" w:hAnsi="Arial Black" w:cstheme="majorHAnsi"/>
          <w:b/>
          <w:sz w:val="28"/>
          <w:szCs w:val="28"/>
        </w:rPr>
        <w:t xml:space="preserve">. </w:t>
      </w:r>
    </w:p>
    <w:p w14:paraId="2463E904" w14:textId="77777777" w:rsidR="00465697" w:rsidRPr="00465697" w:rsidRDefault="00465697" w:rsidP="00050676">
      <w:pPr>
        <w:rPr>
          <w:rFonts w:ascii="Arial Black" w:hAnsi="Arial Black" w:cstheme="majorHAnsi"/>
          <w:b/>
          <w:sz w:val="28"/>
          <w:szCs w:val="28"/>
        </w:rPr>
      </w:pPr>
      <w:bookmarkStart w:id="0" w:name="_GoBack"/>
      <w:bookmarkEnd w:id="0"/>
    </w:p>
    <w:p w14:paraId="4A9C3C0F" w14:textId="77777777" w:rsidR="000C0BED" w:rsidRPr="00465697" w:rsidRDefault="000C0BED" w:rsidP="000C0BED">
      <w:pPr>
        <w:rPr>
          <w:rFonts w:asciiTheme="majorHAnsi" w:hAnsiTheme="majorHAnsi" w:cstheme="majorHAnsi"/>
          <w:b/>
          <w:u w:val="single"/>
        </w:rPr>
      </w:pPr>
      <w:r w:rsidRPr="00465697">
        <w:rPr>
          <w:rFonts w:asciiTheme="majorHAnsi" w:hAnsiTheme="majorHAnsi" w:cstheme="majorHAnsi"/>
          <w:b/>
          <w:u w:val="single"/>
        </w:rPr>
        <w:t>Meet Our Staff/Teachers:</w:t>
      </w:r>
    </w:p>
    <w:p w14:paraId="66B8DD92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Melanie D. Ritter - Director</w:t>
      </w:r>
    </w:p>
    <w:p w14:paraId="5D1906E0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Luke Boles Reading -Teacher</w:t>
      </w:r>
    </w:p>
    <w:p w14:paraId="24299B3D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Therese Guinther - English Language Arts Teacher</w:t>
      </w:r>
    </w:p>
    <w:p w14:paraId="6B354128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Judith Clark - Math Teacher</w:t>
      </w:r>
    </w:p>
    <w:p w14:paraId="75119F1A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Tyler Gibson -  Math Teacher</w:t>
      </w:r>
    </w:p>
    <w:p w14:paraId="4011A726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Katherine Moore - Science Teacher</w:t>
      </w:r>
    </w:p>
    <w:p w14:paraId="00463CA4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 xml:space="preserve">Kara </w:t>
      </w:r>
      <w:proofErr w:type="spellStart"/>
      <w:r w:rsidRPr="00465697">
        <w:rPr>
          <w:rFonts w:asciiTheme="majorHAnsi" w:hAnsiTheme="majorHAnsi" w:cstheme="majorHAnsi"/>
          <w:b/>
        </w:rPr>
        <w:t>Decato</w:t>
      </w:r>
      <w:proofErr w:type="spellEnd"/>
      <w:r w:rsidRPr="00465697">
        <w:rPr>
          <w:rFonts w:asciiTheme="majorHAnsi" w:hAnsiTheme="majorHAnsi" w:cstheme="majorHAnsi"/>
          <w:b/>
        </w:rPr>
        <w:t xml:space="preserve"> Flaherty - Guidance Counselor</w:t>
      </w:r>
    </w:p>
    <w:p w14:paraId="21911F45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John Dominguez - SRO</w:t>
      </w:r>
    </w:p>
    <w:p w14:paraId="57695CAE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Suzette Dill - Administrative Assistant</w:t>
      </w:r>
    </w:p>
    <w:p w14:paraId="19C31042" w14:textId="77777777" w:rsid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>Samantha Hendricks -  Receptionist/Secretary</w:t>
      </w:r>
    </w:p>
    <w:p w14:paraId="793EC41D" w14:textId="77777777" w:rsidR="00465697" w:rsidRDefault="00465697" w:rsidP="000C0BED">
      <w:pPr>
        <w:rPr>
          <w:rFonts w:asciiTheme="majorHAnsi" w:hAnsiTheme="majorHAnsi" w:cstheme="majorHAnsi"/>
          <w:b/>
        </w:rPr>
      </w:pPr>
    </w:p>
    <w:p w14:paraId="464CC6D7" w14:textId="6B536461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  <w:u w:val="single"/>
        </w:rPr>
        <w:t>Resources</w:t>
      </w:r>
      <w:r w:rsidR="00465697" w:rsidRPr="00465697">
        <w:rPr>
          <w:rFonts w:asciiTheme="majorHAnsi" w:hAnsiTheme="majorHAnsi" w:cstheme="majorHAnsi"/>
          <w:b/>
          <w:u w:val="single"/>
        </w:rPr>
        <w:t>:</w:t>
      </w:r>
    </w:p>
    <w:p w14:paraId="6473EF38" w14:textId="77777777" w:rsidR="000C0BED" w:rsidRPr="00465697" w:rsidRDefault="000C0BED" w:rsidP="000C0BED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 xml:space="preserve">Please contact Kara </w:t>
      </w:r>
      <w:proofErr w:type="spellStart"/>
      <w:r w:rsidRPr="00465697">
        <w:rPr>
          <w:rFonts w:asciiTheme="majorHAnsi" w:hAnsiTheme="majorHAnsi" w:cstheme="majorHAnsi"/>
          <w:b/>
        </w:rPr>
        <w:t>Decato</w:t>
      </w:r>
      <w:proofErr w:type="spellEnd"/>
      <w:r w:rsidRPr="00465697">
        <w:rPr>
          <w:rFonts w:asciiTheme="majorHAnsi" w:hAnsiTheme="majorHAnsi" w:cstheme="majorHAnsi"/>
          <w:b/>
        </w:rPr>
        <w:t xml:space="preserve"> Flaherty for APEX updates and log in information.</w:t>
      </w:r>
    </w:p>
    <w:p w14:paraId="2A923AB1" w14:textId="55C85352" w:rsidR="000C0BED" w:rsidRPr="00465697" w:rsidRDefault="000C0BED" w:rsidP="00050676">
      <w:pPr>
        <w:rPr>
          <w:rFonts w:asciiTheme="majorHAnsi" w:hAnsiTheme="majorHAnsi" w:cstheme="majorHAnsi"/>
          <w:b/>
        </w:rPr>
      </w:pPr>
      <w:r w:rsidRPr="00465697">
        <w:rPr>
          <w:rFonts w:asciiTheme="majorHAnsi" w:hAnsiTheme="majorHAnsi" w:cstheme="majorHAnsi"/>
          <w:b/>
        </w:rPr>
        <w:t xml:space="preserve">Check your student’s attendance through the parent portal </w:t>
      </w:r>
      <w:r w:rsidRPr="00465697">
        <w:rPr>
          <w:rFonts w:asciiTheme="majorHAnsi" w:hAnsiTheme="majorHAnsi" w:cstheme="majorHAnsi"/>
          <w:b/>
        </w:rPr>
        <w:t>https://parentportal.sarasotacountyschools.net</w:t>
      </w:r>
    </w:p>
    <w:p w14:paraId="7AA9894C" w14:textId="77777777" w:rsidR="000C0BED" w:rsidRPr="00915880" w:rsidRDefault="000C0BED" w:rsidP="00050676">
      <w:pPr>
        <w:rPr>
          <w:rFonts w:ascii="Baskerville Old Face" w:hAnsi="Baskerville Old Face"/>
        </w:rPr>
      </w:pPr>
    </w:p>
    <w:p w14:paraId="79EF7715" w14:textId="2D16A1A9" w:rsidR="000C0BED" w:rsidRPr="00465697" w:rsidRDefault="00465697" w:rsidP="000C0BED">
      <w:pPr>
        <w:jc w:val="center"/>
        <w:rPr>
          <w:rFonts w:cstheme="minorHAnsi"/>
          <w:b/>
          <w:sz w:val="24"/>
          <w:szCs w:val="24"/>
          <w:u w:val="single"/>
        </w:rPr>
      </w:pPr>
      <w:r w:rsidRPr="00465697">
        <w:rPr>
          <w:rFonts w:cstheme="minorHAnsi"/>
          <w:b/>
          <w:sz w:val="24"/>
          <w:szCs w:val="24"/>
          <w:u w:val="single"/>
        </w:rPr>
        <w:t>PFEP ACTION PLAN</w:t>
      </w:r>
    </w:p>
    <w:p w14:paraId="72B85F41" w14:textId="198FF07C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August 13-16, 2018 -  Registration and Orientation</w:t>
      </w:r>
    </w:p>
    <w:p w14:paraId="262B3FEB" w14:textId="2FF16DFB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 xml:space="preserve">September 27, 2018 – Meet the Teacher Night </w:t>
      </w:r>
    </w:p>
    <w:p w14:paraId="643FE539" w14:textId="0BBF2C41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October 15, 2018 – End of First Quarter and Family Newsletter/SAC meeting 6:00-7:30 @ Triad</w:t>
      </w:r>
    </w:p>
    <w:p w14:paraId="0249A729" w14:textId="1DBE3B3F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October 19, 2018 Professional Day, no school for students</w:t>
      </w:r>
    </w:p>
    <w:p w14:paraId="5E9E6F23" w14:textId="5CAC0E34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November 14, 2018 – An evening with Dr. Godfrey 6:00 – 7:30 @ Triad (Mental Health Counselor Goal Setting, Academically and Behaviorally)</w:t>
      </w:r>
    </w:p>
    <w:p w14:paraId="7F1A881A" w14:textId="48A4CA52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November 21-23 Thanksgiving Holiday, No school</w:t>
      </w:r>
    </w:p>
    <w:p w14:paraId="37E43DFD" w14:textId="08CDAB24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December 20 ,2108 - End of Second Quarter, Renaissance Recognition Night @ Triad 6:00-7:45 (Celebrating student success for 1st semester)</w:t>
      </w:r>
    </w:p>
    <w:p w14:paraId="4A2AE628" w14:textId="21AC603C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December 21, 2018 -  Professional Day, NO school</w:t>
      </w:r>
    </w:p>
    <w:p w14:paraId="6ACC5ECD" w14:textId="3FC4A477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December 24-January 4, 2019 - Winter Break, No School</w:t>
      </w:r>
    </w:p>
    <w:p w14:paraId="3D5DC93F" w14:textId="39319C8A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January 16, 2019 – An evening with Dr. Godfrey 6:00-7:30 @ Triad (Interactive parental discussions)</w:t>
      </w:r>
    </w:p>
    <w:p w14:paraId="51FE4995" w14:textId="57FF9DD5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January 21, 2019 - MKL Day, No school</w:t>
      </w:r>
    </w:p>
    <w:p w14:paraId="2359AED9" w14:textId="0258BC4D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February 14, 2019 – Feeling the Love. Student, parent, teacher, staff conference 6:00-8:45 @ Triad</w:t>
      </w:r>
    </w:p>
    <w:p w14:paraId="42958CE1" w14:textId="695F3AC8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February 18, 2019 – Presidents Day, No school</w:t>
      </w:r>
    </w:p>
    <w:p w14:paraId="7E4A699A" w14:textId="0BEE8352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March 13, 2019 – End of 3rd quarter Evening with Dr. Godfrey @ Triad 6:00-7:45</w:t>
      </w:r>
    </w:p>
    <w:p w14:paraId="07C23F4C" w14:textId="5683AFEA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March 18-22, 2019 - Spring Break, No school.</w:t>
      </w:r>
    </w:p>
    <w:p w14:paraId="4202EDF2" w14:textId="225EF25F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April 19, 2019 – Mini Break No School</w:t>
      </w:r>
    </w:p>
    <w:p w14:paraId="056F449E" w14:textId="05ABE9B3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April 24, 2019 – College and Career Readiness night 6:00-7:45 @ Traid, featuring Dr. Ron Dipillo Executive Director STC and Program managers.</w:t>
      </w:r>
    </w:p>
    <w:p w14:paraId="18A823DD" w14:textId="7B913B20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May 16, 2019 – Graduation ceremony 6:00-8:00 @ Triad</w:t>
      </w:r>
    </w:p>
    <w:p w14:paraId="05748D30" w14:textId="49000E93" w:rsidR="000C0BED" w:rsidRPr="00465697" w:rsidRDefault="000C0BED" w:rsidP="004656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65697">
        <w:rPr>
          <w:rFonts w:asciiTheme="majorHAnsi" w:hAnsiTheme="majorHAnsi" w:cstheme="majorHAnsi"/>
          <w:b/>
          <w:sz w:val="24"/>
          <w:szCs w:val="24"/>
        </w:rPr>
        <w:t>May 24, 2019 Last Day for Students</w:t>
      </w:r>
    </w:p>
    <w:p w14:paraId="3ECB2A0A" w14:textId="77777777" w:rsidR="000C0BED" w:rsidRPr="00465697" w:rsidRDefault="000C0BED" w:rsidP="000C0BED">
      <w:pPr>
        <w:rPr>
          <w:rFonts w:asciiTheme="majorHAnsi" w:hAnsiTheme="majorHAnsi" w:cstheme="majorHAnsi"/>
          <w:b/>
          <w:sz w:val="24"/>
          <w:szCs w:val="24"/>
        </w:rPr>
      </w:pPr>
    </w:p>
    <w:sectPr w:rsidR="000C0BED" w:rsidRPr="0046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06F"/>
    <w:multiLevelType w:val="hybridMultilevel"/>
    <w:tmpl w:val="4B90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BAD"/>
    <w:multiLevelType w:val="hybridMultilevel"/>
    <w:tmpl w:val="C902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37CD"/>
    <w:multiLevelType w:val="hybridMultilevel"/>
    <w:tmpl w:val="DD6623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A27FB"/>
    <w:multiLevelType w:val="hybridMultilevel"/>
    <w:tmpl w:val="E96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C752E"/>
    <w:multiLevelType w:val="hybridMultilevel"/>
    <w:tmpl w:val="5F5E2C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76"/>
    <w:rsid w:val="00050676"/>
    <w:rsid w:val="000C0BED"/>
    <w:rsid w:val="000F3191"/>
    <w:rsid w:val="0014687E"/>
    <w:rsid w:val="00454592"/>
    <w:rsid w:val="00465697"/>
    <w:rsid w:val="005D245F"/>
    <w:rsid w:val="006F48CF"/>
    <w:rsid w:val="00915880"/>
    <w:rsid w:val="009846A6"/>
    <w:rsid w:val="00A45FF9"/>
    <w:rsid w:val="00AE28C5"/>
    <w:rsid w:val="00C41615"/>
    <w:rsid w:val="00C90F7A"/>
    <w:rsid w:val="00D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2C01"/>
  <w15:chartTrackingRefBased/>
  <w15:docId w15:val="{70986140-C0FB-493F-9B48-D91E8CAA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silhouette-l-homme-femme-enfant-7487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Melanie</dc:creator>
  <cp:keywords/>
  <dc:description/>
  <cp:lastModifiedBy>Ritter Melanie</cp:lastModifiedBy>
  <cp:revision>2</cp:revision>
  <dcterms:created xsi:type="dcterms:W3CDTF">2018-10-12T17:06:00Z</dcterms:created>
  <dcterms:modified xsi:type="dcterms:W3CDTF">2018-10-12T17:06:00Z</dcterms:modified>
</cp:coreProperties>
</file>