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286D" w:rsidRPr="00047364" w:rsidRDefault="007D4E0B" w:rsidP="00CB3732">
      <w:pPr>
        <w:pStyle w:val="NoSpacing"/>
        <w:rPr>
          <w:sz w:val="18"/>
          <w:szCs w:val="18"/>
        </w:rPr>
      </w:pPr>
      <w:r w:rsidRPr="004B35AA">
        <w:rPr>
          <w:noProof/>
          <w:sz w:val="18"/>
          <w:szCs w:val="18"/>
        </w:rPr>
        <mc:AlternateContent>
          <mc:Choice Requires="wps">
            <w:drawing>
              <wp:anchor distT="45720" distB="45720" distL="114300" distR="114300" simplePos="0" relativeHeight="251663360" behindDoc="0" locked="0" layoutInCell="1" allowOverlap="1">
                <wp:simplePos x="0" y="0"/>
                <wp:positionH relativeFrom="margin">
                  <wp:posOffset>3333750</wp:posOffset>
                </wp:positionH>
                <wp:positionV relativeFrom="paragraph">
                  <wp:posOffset>2696845</wp:posOffset>
                </wp:positionV>
                <wp:extent cx="3276600" cy="507682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76825"/>
                        </a:xfrm>
                        <a:prstGeom prst="rect">
                          <a:avLst/>
                        </a:prstGeom>
                        <a:solidFill>
                          <a:srgbClr val="FFFFFF"/>
                        </a:solidFill>
                        <a:ln w="38100">
                          <a:solidFill>
                            <a:schemeClr val="tx1"/>
                          </a:solidFill>
                          <a:miter lim="800000"/>
                          <a:headEnd/>
                          <a:tailEnd/>
                        </a:ln>
                      </wps:spPr>
                      <wps:txbx>
                        <w:txbxContent>
                          <w:p w:rsidR="00DB0F8D" w:rsidRDefault="00DB0F8D" w:rsidP="00DB0F8D">
                            <w:pPr>
                              <w:rPr>
                                <w:sz w:val="18"/>
                                <w:szCs w:val="18"/>
                              </w:rPr>
                            </w:pPr>
                            <w:r w:rsidRPr="00CA7568">
                              <w:rPr>
                                <w:sz w:val="18"/>
                                <w:szCs w:val="18"/>
                              </w:rPr>
                              <w:t>The Title I Program Funds at Howard W. Blake are used to</w:t>
                            </w:r>
                            <w:r>
                              <w:rPr>
                                <w:sz w:val="18"/>
                                <w:szCs w:val="18"/>
                              </w:rPr>
                              <w:t xml:space="preserve"> enhance the district’s instructional programs by: </w:t>
                            </w:r>
                          </w:p>
                          <w:p w:rsidR="00DB0F8D" w:rsidRPr="003D69D2" w:rsidRDefault="00DB0F8D" w:rsidP="003D69D2">
                            <w:pPr>
                              <w:pStyle w:val="ListParagraph"/>
                              <w:numPr>
                                <w:ilvl w:val="0"/>
                                <w:numId w:val="3"/>
                              </w:numPr>
                              <w:rPr>
                                <w:sz w:val="18"/>
                                <w:szCs w:val="18"/>
                              </w:rPr>
                            </w:pPr>
                            <w:r w:rsidRPr="00DB0F8D">
                              <w:rPr>
                                <w:sz w:val="18"/>
                                <w:szCs w:val="18"/>
                              </w:rPr>
                              <w:t>Highly Qualified Staff</w:t>
                            </w:r>
                          </w:p>
                          <w:p w:rsidR="00DB0F8D" w:rsidRDefault="00DB0F8D" w:rsidP="00DB0F8D">
                            <w:pPr>
                              <w:pStyle w:val="ListParagraph"/>
                              <w:numPr>
                                <w:ilvl w:val="1"/>
                                <w:numId w:val="3"/>
                              </w:numPr>
                              <w:rPr>
                                <w:sz w:val="18"/>
                                <w:szCs w:val="18"/>
                              </w:rPr>
                            </w:pPr>
                            <w:r w:rsidRPr="00DB0F8D">
                              <w:rPr>
                                <w:sz w:val="18"/>
                                <w:szCs w:val="18"/>
                              </w:rPr>
                              <w:t>Math Coach</w:t>
                            </w:r>
                          </w:p>
                          <w:p w:rsidR="00DB0F8D" w:rsidRDefault="00DB0F8D" w:rsidP="00DB0F8D">
                            <w:pPr>
                              <w:pStyle w:val="ListParagraph"/>
                              <w:numPr>
                                <w:ilvl w:val="1"/>
                                <w:numId w:val="3"/>
                              </w:numPr>
                              <w:rPr>
                                <w:sz w:val="18"/>
                                <w:szCs w:val="18"/>
                              </w:rPr>
                            </w:pPr>
                            <w:r w:rsidRPr="00DB0F8D">
                              <w:rPr>
                                <w:sz w:val="18"/>
                                <w:szCs w:val="18"/>
                              </w:rPr>
                              <w:t>Reading Coach</w:t>
                            </w:r>
                          </w:p>
                          <w:p w:rsidR="00DB0F8D" w:rsidRDefault="00DB0F8D" w:rsidP="00DB0F8D">
                            <w:pPr>
                              <w:pStyle w:val="ListParagraph"/>
                              <w:numPr>
                                <w:ilvl w:val="1"/>
                                <w:numId w:val="3"/>
                              </w:numPr>
                              <w:rPr>
                                <w:sz w:val="18"/>
                                <w:szCs w:val="18"/>
                              </w:rPr>
                            </w:pPr>
                            <w:r w:rsidRPr="00DB0F8D">
                              <w:rPr>
                                <w:sz w:val="18"/>
                                <w:szCs w:val="18"/>
                              </w:rPr>
                              <w:t>Success Coach</w:t>
                            </w:r>
                          </w:p>
                          <w:p w:rsidR="00DB0F8D" w:rsidRPr="00DB0F8D" w:rsidRDefault="003D69D2" w:rsidP="00DB0F8D">
                            <w:pPr>
                              <w:pStyle w:val="ListParagraph"/>
                              <w:numPr>
                                <w:ilvl w:val="1"/>
                                <w:numId w:val="3"/>
                              </w:numPr>
                              <w:rPr>
                                <w:sz w:val="18"/>
                                <w:szCs w:val="18"/>
                              </w:rPr>
                            </w:pPr>
                            <w:r>
                              <w:rPr>
                                <w:sz w:val="18"/>
                                <w:szCs w:val="18"/>
                              </w:rPr>
                              <w:t>Science Coach</w:t>
                            </w:r>
                          </w:p>
                          <w:p w:rsidR="00DB0F8D" w:rsidRPr="00CA7568" w:rsidRDefault="00DB0F8D" w:rsidP="00DB0F8D">
                            <w:pPr>
                              <w:ind w:left="1485"/>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Support parent and community involvement efforts</w:t>
                            </w:r>
                          </w:p>
                          <w:p w:rsidR="00DB0F8D" w:rsidRPr="00CA7568" w:rsidRDefault="00DB0F8D" w:rsidP="00DB0F8D">
                            <w:pPr>
                              <w:numPr>
                                <w:ilvl w:val="1"/>
                                <w:numId w:val="2"/>
                              </w:numPr>
                              <w:contextualSpacing/>
                              <w:rPr>
                                <w:sz w:val="18"/>
                                <w:szCs w:val="18"/>
                              </w:rPr>
                            </w:pPr>
                            <w:r w:rsidRPr="00CA7568">
                              <w:rPr>
                                <w:sz w:val="18"/>
                                <w:szCs w:val="18"/>
                              </w:rPr>
                              <w:t>Freshman Transition Camp</w:t>
                            </w:r>
                          </w:p>
                          <w:p w:rsidR="00DB0F8D" w:rsidRPr="00CA7568" w:rsidRDefault="00DB0F8D" w:rsidP="00DB0F8D">
                            <w:pPr>
                              <w:numPr>
                                <w:ilvl w:val="1"/>
                                <w:numId w:val="2"/>
                              </w:numPr>
                              <w:contextualSpacing/>
                              <w:rPr>
                                <w:sz w:val="18"/>
                                <w:szCs w:val="18"/>
                              </w:rPr>
                            </w:pPr>
                            <w:r w:rsidRPr="00CA7568">
                              <w:rPr>
                                <w:sz w:val="18"/>
                                <w:szCs w:val="18"/>
                              </w:rPr>
                              <w:t>Freshman Orientation</w:t>
                            </w:r>
                          </w:p>
                          <w:p w:rsidR="00DB0F8D" w:rsidRPr="00CA7568" w:rsidRDefault="00DB0F8D" w:rsidP="00DB0F8D">
                            <w:pPr>
                              <w:numPr>
                                <w:ilvl w:val="1"/>
                                <w:numId w:val="2"/>
                              </w:numPr>
                              <w:contextualSpacing/>
                              <w:rPr>
                                <w:sz w:val="18"/>
                                <w:szCs w:val="18"/>
                              </w:rPr>
                            </w:pPr>
                            <w:r w:rsidRPr="00CA7568">
                              <w:rPr>
                                <w:sz w:val="18"/>
                                <w:szCs w:val="18"/>
                              </w:rPr>
                              <w:t xml:space="preserve">Title I Parent Meeting </w:t>
                            </w:r>
                          </w:p>
                          <w:p w:rsidR="00DB0F8D" w:rsidRPr="00CA7568" w:rsidRDefault="00DB0F8D" w:rsidP="00DB0F8D">
                            <w:pPr>
                              <w:numPr>
                                <w:ilvl w:val="1"/>
                                <w:numId w:val="2"/>
                              </w:numPr>
                              <w:contextualSpacing/>
                              <w:rPr>
                                <w:sz w:val="18"/>
                                <w:szCs w:val="18"/>
                              </w:rPr>
                            </w:pPr>
                            <w:r w:rsidRPr="00CA7568">
                              <w:rPr>
                                <w:sz w:val="18"/>
                                <w:szCs w:val="18"/>
                              </w:rPr>
                              <w:t xml:space="preserve">PTSA Meetings </w:t>
                            </w:r>
                          </w:p>
                          <w:p w:rsidR="00DB0F8D" w:rsidRDefault="003D69D2" w:rsidP="00DB0F8D">
                            <w:pPr>
                              <w:numPr>
                                <w:ilvl w:val="1"/>
                                <w:numId w:val="2"/>
                              </w:numPr>
                              <w:contextualSpacing/>
                              <w:rPr>
                                <w:sz w:val="18"/>
                                <w:szCs w:val="18"/>
                              </w:rPr>
                            </w:pPr>
                            <w:r>
                              <w:rPr>
                                <w:sz w:val="18"/>
                                <w:szCs w:val="18"/>
                              </w:rPr>
                              <w:t>Guidance At-Risk Meetings</w:t>
                            </w:r>
                          </w:p>
                          <w:p w:rsidR="003D69D2" w:rsidRDefault="003D69D2" w:rsidP="00DB0F8D">
                            <w:pPr>
                              <w:numPr>
                                <w:ilvl w:val="1"/>
                                <w:numId w:val="2"/>
                              </w:numPr>
                              <w:contextualSpacing/>
                              <w:rPr>
                                <w:sz w:val="18"/>
                                <w:szCs w:val="18"/>
                              </w:rPr>
                            </w:pPr>
                            <w:r>
                              <w:rPr>
                                <w:sz w:val="18"/>
                                <w:szCs w:val="18"/>
                              </w:rPr>
                              <w:t xml:space="preserve">SAC Meetings </w:t>
                            </w:r>
                          </w:p>
                          <w:p w:rsidR="003D69D2" w:rsidRDefault="003D69D2" w:rsidP="00DB0F8D">
                            <w:pPr>
                              <w:numPr>
                                <w:ilvl w:val="1"/>
                                <w:numId w:val="2"/>
                              </w:numPr>
                              <w:contextualSpacing/>
                              <w:rPr>
                                <w:sz w:val="18"/>
                                <w:szCs w:val="18"/>
                              </w:rPr>
                            </w:pPr>
                            <w:r>
                              <w:rPr>
                                <w:sz w:val="18"/>
                                <w:szCs w:val="18"/>
                              </w:rPr>
                              <w:t>Dual Enrollment Information Meetings</w:t>
                            </w:r>
                          </w:p>
                          <w:p w:rsidR="003D69D2" w:rsidRDefault="003D69D2" w:rsidP="00DB0F8D">
                            <w:pPr>
                              <w:numPr>
                                <w:ilvl w:val="1"/>
                                <w:numId w:val="2"/>
                              </w:numPr>
                              <w:contextualSpacing/>
                              <w:rPr>
                                <w:sz w:val="18"/>
                                <w:szCs w:val="18"/>
                              </w:rPr>
                            </w:pPr>
                            <w:r>
                              <w:rPr>
                                <w:sz w:val="18"/>
                                <w:szCs w:val="18"/>
                              </w:rPr>
                              <w:t>Parent Informational Meetings</w:t>
                            </w:r>
                          </w:p>
                          <w:p w:rsidR="003D69D2" w:rsidRPr="00CA7568" w:rsidRDefault="003D69D2" w:rsidP="00DB0F8D">
                            <w:pPr>
                              <w:numPr>
                                <w:ilvl w:val="1"/>
                                <w:numId w:val="2"/>
                              </w:numPr>
                              <w:contextualSpacing/>
                              <w:rPr>
                                <w:sz w:val="18"/>
                                <w:szCs w:val="18"/>
                              </w:rPr>
                            </w:pPr>
                            <w:r>
                              <w:rPr>
                                <w:sz w:val="18"/>
                                <w:szCs w:val="18"/>
                              </w:rPr>
                              <w:t xml:space="preserve">College &amp; Career Information Nights </w:t>
                            </w:r>
                          </w:p>
                          <w:p w:rsidR="00DB0F8D" w:rsidRPr="00CA7568" w:rsidRDefault="00DB0F8D" w:rsidP="00DB0F8D">
                            <w:pPr>
                              <w:ind w:left="1485"/>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Improve staff development</w:t>
                            </w:r>
                          </w:p>
                          <w:p w:rsidR="00DB0F8D" w:rsidRDefault="00DB0F8D" w:rsidP="00DB0F8D">
                            <w:pPr>
                              <w:numPr>
                                <w:ilvl w:val="1"/>
                                <w:numId w:val="2"/>
                              </w:numPr>
                              <w:contextualSpacing/>
                              <w:rPr>
                                <w:sz w:val="18"/>
                                <w:szCs w:val="18"/>
                              </w:rPr>
                            </w:pPr>
                            <w:r w:rsidRPr="00CA7568">
                              <w:rPr>
                                <w:sz w:val="18"/>
                                <w:szCs w:val="18"/>
                              </w:rPr>
                              <w:t xml:space="preserve">Relationship Building </w:t>
                            </w:r>
                          </w:p>
                          <w:p w:rsidR="00DB0F8D" w:rsidRPr="00CA7568" w:rsidRDefault="00DB0F8D" w:rsidP="00DB0F8D">
                            <w:pPr>
                              <w:ind w:left="1485"/>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 xml:space="preserve">Purchase additional instructional materials and supplies </w:t>
                            </w:r>
                          </w:p>
                          <w:p w:rsidR="00DB0F8D" w:rsidRDefault="00DB0F8D" w:rsidP="00DB0F8D">
                            <w:pPr>
                              <w:numPr>
                                <w:ilvl w:val="1"/>
                                <w:numId w:val="2"/>
                              </w:numPr>
                              <w:contextualSpacing/>
                              <w:rPr>
                                <w:sz w:val="18"/>
                                <w:szCs w:val="18"/>
                              </w:rPr>
                            </w:pPr>
                            <w:r w:rsidRPr="00CA7568">
                              <w:rPr>
                                <w:sz w:val="18"/>
                                <w:szCs w:val="18"/>
                              </w:rPr>
                              <w:t xml:space="preserve">General Instructional Materials </w:t>
                            </w:r>
                          </w:p>
                          <w:p w:rsidR="00DB0F8D" w:rsidRPr="00CA7568" w:rsidRDefault="00DB0F8D" w:rsidP="00287363">
                            <w:pPr>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 xml:space="preserve">Add Technology and needed equipment </w:t>
                            </w:r>
                          </w:p>
                          <w:p w:rsidR="004B35AA" w:rsidRDefault="00DB0F8D" w:rsidP="00287363">
                            <w:pPr>
                              <w:numPr>
                                <w:ilvl w:val="1"/>
                                <w:numId w:val="2"/>
                              </w:numPr>
                              <w:contextualSpacing/>
                              <w:rPr>
                                <w:sz w:val="18"/>
                                <w:szCs w:val="18"/>
                              </w:rPr>
                            </w:pPr>
                            <w:r w:rsidRPr="00CA7568">
                              <w:rPr>
                                <w:sz w:val="18"/>
                                <w:szCs w:val="18"/>
                              </w:rPr>
                              <w:t xml:space="preserve">Office Supplies and equipment </w:t>
                            </w:r>
                          </w:p>
                          <w:p w:rsidR="00287363" w:rsidRPr="00287363" w:rsidRDefault="00287363" w:rsidP="00287363">
                            <w:pPr>
                              <w:numPr>
                                <w:ilvl w:val="1"/>
                                <w:numId w:val="2"/>
                              </w:numPr>
                              <w:contextualSpacing/>
                              <w:rPr>
                                <w:sz w:val="18"/>
                                <w:szCs w:val="18"/>
                              </w:rPr>
                            </w:pPr>
                            <w:r>
                              <w:rPr>
                                <w:sz w:val="18"/>
                                <w:szCs w:val="18"/>
                              </w:rPr>
                              <w:t>Postage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212.35pt;width:258pt;height:39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" strokecolor="black [3213]" strokeweight="3pt">
                <v:textbox>
                  <w:txbxContent>
                    <w:p w:rsidR="00DB0F8D" w:rsidRDefault="00DB0F8D" w:rsidP="00DB0F8D">
                      <w:pPr>
                        <w:rPr>
                          <w:sz w:val="18"/>
                          <w:szCs w:val="18"/>
                        </w:rPr>
                      </w:pPr>
                      <w:r w:rsidRPr="00CA7568">
                        <w:rPr>
                          <w:sz w:val="18"/>
                          <w:szCs w:val="18"/>
                        </w:rPr>
                        <w:t>The Title I Program Funds at Howard W. Blake are used to</w:t>
                      </w:r>
                      <w:r>
                        <w:rPr>
                          <w:sz w:val="18"/>
                          <w:szCs w:val="18"/>
                        </w:rPr>
                        <w:t xml:space="preserve"> enhance the district’s instructional programs by: </w:t>
                      </w:r>
                    </w:p>
                    <w:p w:rsidR="00DB0F8D" w:rsidRPr="003D69D2" w:rsidRDefault="00DB0F8D" w:rsidP="003D69D2">
                      <w:pPr>
                        <w:pStyle w:val="ListParagraph"/>
                        <w:numPr>
                          <w:ilvl w:val="0"/>
                          <w:numId w:val="3"/>
                        </w:numPr>
                        <w:rPr>
                          <w:sz w:val="18"/>
                          <w:szCs w:val="18"/>
                        </w:rPr>
                      </w:pPr>
                      <w:r w:rsidRPr="00DB0F8D">
                        <w:rPr>
                          <w:sz w:val="18"/>
                          <w:szCs w:val="18"/>
                        </w:rPr>
                        <w:t>Highly Qualified Staff</w:t>
                      </w:r>
                    </w:p>
                    <w:p w:rsidR="00DB0F8D" w:rsidRDefault="00DB0F8D" w:rsidP="00DB0F8D">
                      <w:pPr>
                        <w:pStyle w:val="ListParagraph"/>
                        <w:numPr>
                          <w:ilvl w:val="1"/>
                          <w:numId w:val="3"/>
                        </w:numPr>
                        <w:rPr>
                          <w:sz w:val="18"/>
                          <w:szCs w:val="18"/>
                        </w:rPr>
                      </w:pPr>
                      <w:r w:rsidRPr="00DB0F8D">
                        <w:rPr>
                          <w:sz w:val="18"/>
                          <w:szCs w:val="18"/>
                        </w:rPr>
                        <w:t>Math Coach</w:t>
                      </w:r>
                    </w:p>
                    <w:p w:rsidR="00DB0F8D" w:rsidRDefault="00DB0F8D" w:rsidP="00DB0F8D">
                      <w:pPr>
                        <w:pStyle w:val="ListParagraph"/>
                        <w:numPr>
                          <w:ilvl w:val="1"/>
                          <w:numId w:val="3"/>
                        </w:numPr>
                        <w:rPr>
                          <w:sz w:val="18"/>
                          <w:szCs w:val="18"/>
                        </w:rPr>
                      </w:pPr>
                      <w:r w:rsidRPr="00DB0F8D">
                        <w:rPr>
                          <w:sz w:val="18"/>
                          <w:szCs w:val="18"/>
                        </w:rPr>
                        <w:t>Reading Coach</w:t>
                      </w:r>
                    </w:p>
                    <w:p w:rsidR="00DB0F8D" w:rsidRDefault="00DB0F8D" w:rsidP="00DB0F8D">
                      <w:pPr>
                        <w:pStyle w:val="ListParagraph"/>
                        <w:numPr>
                          <w:ilvl w:val="1"/>
                          <w:numId w:val="3"/>
                        </w:numPr>
                        <w:rPr>
                          <w:sz w:val="18"/>
                          <w:szCs w:val="18"/>
                        </w:rPr>
                      </w:pPr>
                      <w:r w:rsidRPr="00DB0F8D">
                        <w:rPr>
                          <w:sz w:val="18"/>
                          <w:szCs w:val="18"/>
                        </w:rPr>
                        <w:t>Success Coach</w:t>
                      </w:r>
                    </w:p>
                    <w:p w:rsidR="00DB0F8D" w:rsidRPr="00DB0F8D" w:rsidRDefault="003D69D2" w:rsidP="00DB0F8D">
                      <w:pPr>
                        <w:pStyle w:val="ListParagraph"/>
                        <w:numPr>
                          <w:ilvl w:val="1"/>
                          <w:numId w:val="3"/>
                        </w:numPr>
                        <w:rPr>
                          <w:sz w:val="18"/>
                          <w:szCs w:val="18"/>
                        </w:rPr>
                      </w:pPr>
                      <w:r>
                        <w:rPr>
                          <w:sz w:val="18"/>
                          <w:szCs w:val="18"/>
                        </w:rPr>
                        <w:t>Science Coach</w:t>
                      </w:r>
                    </w:p>
                    <w:p w:rsidR="00DB0F8D" w:rsidRPr="00CA7568" w:rsidRDefault="00DB0F8D" w:rsidP="00DB0F8D">
                      <w:pPr>
                        <w:ind w:left="1485"/>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Support parent and community involvement efforts</w:t>
                      </w:r>
                    </w:p>
                    <w:p w:rsidR="00DB0F8D" w:rsidRPr="00CA7568" w:rsidRDefault="00DB0F8D" w:rsidP="00DB0F8D">
                      <w:pPr>
                        <w:numPr>
                          <w:ilvl w:val="1"/>
                          <w:numId w:val="2"/>
                        </w:numPr>
                        <w:contextualSpacing/>
                        <w:rPr>
                          <w:sz w:val="18"/>
                          <w:szCs w:val="18"/>
                        </w:rPr>
                      </w:pPr>
                      <w:r w:rsidRPr="00CA7568">
                        <w:rPr>
                          <w:sz w:val="18"/>
                          <w:szCs w:val="18"/>
                        </w:rPr>
                        <w:t>Freshman Transition Camp</w:t>
                      </w:r>
                    </w:p>
                    <w:p w:rsidR="00DB0F8D" w:rsidRPr="00CA7568" w:rsidRDefault="00DB0F8D" w:rsidP="00DB0F8D">
                      <w:pPr>
                        <w:numPr>
                          <w:ilvl w:val="1"/>
                          <w:numId w:val="2"/>
                        </w:numPr>
                        <w:contextualSpacing/>
                        <w:rPr>
                          <w:sz w:val="18"/>
                          <w:szCs w:val="18"/>
                        </w:rPr>
                      </w:pPr>
                      <w:r w:rsidRPr="00CA7568">
                        <w:rPr>
                          <w:sz w:val="18"/>
                          <w:szCs w:val="18"/>
                        </w:rPr>
                        <w:t>Freshman Orientation</w:t>
                      </w:r>
                    </w:p>
                    <w:p w:rsidR="00DB0F8D" w:rsidRPr="00CA7568" w:rsidRDefault="00DB0F8D" w:rsidP="00DB0F8D">
                      <w:pPr>
                        <w:numPr>
                          <w:ilvl w:val="1"/>
                          <w:numId w:val="2"/>
                        </w:numPr>
                        <w:contextualSpacing/>
                        <w:rPr>
                          <w:sz w:val="18"/>
                          <w:szCs w:val="18"/>
                        </w:rPr>
                      </w:pPr>
                      <w:r w:rsidRPr="00CA7568">
                        <w:rPr>
                          <w:sz w:val="18"/>
                          <w:szCs w:val="18"/>
                        </w:rPr>
                        <w:t xml:space="preserve">Title I Parent Meeting </w:t>
                      </w:r>
                    </w:p>
                    <w:p w:rsidR="00DB0F8D" w:rsidRPr="00CA7568" w:rsidRDefault="00DB0F8D" w:rsidP="00DB0F8D">
                      <w:pPr>
                        <w:numPr>
                          <w:ilvl w:val="1"/>
                          <w:numId w:val="2"/>
                        </w:numPr>
                        <w:contextualSpacing/>
                        <w:rPr>
                          <w:sz w:val="18"/>
                          <w:szCs w:val="18"/>
                        </w:rPr>
                      </w:pPr>
                      <w:r w:rsidRPr="00CA7568">
                        <w:rPr>
                          <w:sz w:val="18"/>
                          <w:szCs w:val="18"/>
                        </w:rPr>
                        <w:t xml:space="preserve">PTSA Meetings </w:t>
                      </w:r>
                    </w:p>
                    <w:p w:rsidR="00DB0F8D" w:rsidRDefault="003D69D2" w:rsidP="00DB0F8D">
                      <w:pPr>
                        <w:numPr>
                          <w:ilvl w:val="1"/>
                          <w:numId w:val="2"/>
                        </w:numPr>
                        <w:contextualSpacing/>
                        <w:rPr>
                          <w:sz w:val="18"/>
                          <w:szCs w:val="18"/>
                        </w:rPr>
                      </w:pPr>
                      <w:r>
                        <w:rPr>
                          <w:sz w:val="18"/>
                          <w:szCs w:val="18"/>
                        </w:rPr>
                        <w:t>Guidance At-Risk Meetings</w:t>
                      </w:r>
                    </w:p>
                    <w:p w:rsidR="003D69D2" w:rsidRDefault="003D69D2" w:rsidP="00DB0F8D">
                      <w:pPr>
                        <w:numPr>
                          <w:ilvl w:val="1"/>
                          <w:numId w:val="2"/>
                        </w:numPr>
                        <w:contextualSpacing/>
                        <w:rPr>
                          <w:sz w:val="18"/>
                          <w:szCs w:val="18"/>
                        </w:rPr>
                      </w:pPr>
                      <w:r>
                        <w:rPr>
                          <w:sz w:val="18"/>
                          <w:szCs w:val="18"/>
                        </w:rPr>
                        <w:t xml:space="preserve">SAC Meetings </w:t>
                      </w:r>
                    </w:p>
                    <w:p w:rsidR="003D69D2" w:rsidRDefault="003D69D2" w:rsidP="00DB0F8D">
                      <w:pPr>
                        <w:numPr>
                          <w:ilvl w:val="1"/>
                          <w:numId w:val="2"/>
                        </w:numPr>
                        <w:contextualSpacing/>
                        <w:rPr>
                          <w:sz w:val="18"/>
                          <w:szCs w:val="18"/>
                        </w:rPr>
                      </w:pPr>
                      <w:r>
                        <w:rPr>
                          <w:sz w:val="18"/>
                          <w:szCs w:val="18"/>
                        </w:rPr>
                        <w:t>Dual Enrollment Information Meetings</w:t>
                      </w:r>
                    </w:p>
                    <w:p w:rsidR="003D69D2" w:rsidRDefault="003D69D2" w:rsidP="00DB0F8D">
                      <w:pPr>
                        <w:numPr>
                          <w:ilvl w:val="1"/>
                          <w:numId w:val="2"/>
                        </w:numPr>
                        <w:contextualSpacing/>
                        <w:rPr>
                          <w:sz w:val="18"/>
                          <w:szCs w:val="18"/>
                        </w:rPr>
                      </w:pPr>
                      <w:r>
                        <w:rPr>
                          <w:sz w:val="18"/>
                          <w:szCs w:val="18"/>
                        </w:rPr>
                        <w:t>Parent Informational Meetings</w:t>
                      </w:r>
                    </w:p>
                    <w:p w:rsidR="003D69D2" w:rsidRPr="00CA7568" w:rsidRDefault="003D69D2" w:rsidP="00DB0F8D">
                      <w:pPr>
                        <w:numPr>
                          <w:ilvl w:val="1"/>
                          <w:numId w:val="2"/>
                        </w:numPr>
                        <w:contextualSpacing/>
                        <w:rPr>
                          <w:sz w:val="18"/>
                          <w:szCs w:val="18"/>
                        </w:rPr>
                      </w:pPr>
                      <w:r>
                        <w:rPr>
                          <w:sz w:val="18"/>
                          <w:szCs w:val="18"/>
                        </w:rPr>
                        <w:t xml:space="preserve">College &amp; Career Information Nights </w:t>
                      </w:r>
                    </w:p>
                    <w:p w:rsidR="00DB0F8D" w:rsidRPr="00CA7568" w:rsidRDefault="00DB0F8D" w:rsidP="00DB0F8D">
                      <w:pPr>
                        <w:ind w:left="1485"/>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Improve staff development</w:t>
                      </w:r>
                    </w:p>
                    <w:p w:rsidR="00DB0F8D" w:rsidRDefault="00DB0F8D" w:rsidP="00DB0F8D">
                      <w:pPr>
                        <w:numPr>
                          <w:ilvl w:val="1"/>
                          <w:numId w:val="2"/>
                        </w:numPr>
                        <w:contextualSpacing/>
                        <w:rPr>
                          <w:sz w:val="18"/>
                          <w:szCs w:val="18"/>
                        </w:rPr>
                      </w:pPr>
                      <w:r w:rsidRPr="00CA7568">
                        <w:rPr>
                          <w:sz w:val="18"/>
                          <w:szCs w:val="18"/>
                        </w:rPr>
                        <w:t xml:space="preserve">Relationship Building </w:t>
                      </w:r>
                    </w:p>
                    <w:p w:rsidR="00DB0F8D" w:rsidRPr="00CA7568" w:rsidRDefault="00DB0F8D" w:rsidP="00DB0F8D">
                      <w:pPr>
                        <w:ind w:left="1485"/>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 xml:space="preserve">Purchase additional instructional materials and supplies </w:t>
                      </w:r>
                    </w:p>
                    <w:p w:rsidR="00DB0F8D" w:rsidRDefault="00DB0F8D" w:rsidP="00DB0F8D">
                      <w:pPr>
                        <w:numPr>
                          <w:ilvl w:val="1"/>
                          <w:numId w:val="2"/>
                        </w:numPr>
                        <w:contextualSpacing/>
                        <w:rPr>
                          <w:sz w:val="18"/>
                          <w:szCs w:val="18"/>
                        </w:rPr>
                      </w:pPr>
                      <w:r w:rsidRPr="00CA7568">
                        <w:rPr>
                          <w:sz w:val="18"/>
                          <w:szCs w:val="18"/>
                        </w:rPr>
                        <w:t xml:space="preserve">General Instructional Materials </w:t>
                      </w:r>
                    </w:p>
                    <w:p w:rsidR="00DB0F8D" w:rsidRPr="00CA7568" w:rsidRDefault="00DB0F8D" w:rsidP="00287363">
                      <w:pPr>
                        <w:contextualSpacing/>
                        <w:rPr>
                          <w:sz w:val="18"/>
                          <w:szCs w:val="18"/>
                        </w:rPr>
                      </w:pPr>
                    </w:p>
                    <w:p w:rsidR="00DB0F8D" w:rsidRPr="00CA7568" w:rsidRDefault="00DB0F8D" w:rsidP="00DB0F8D">
                      <w:pPr>
                        <w:numPr>
                          <w:ilvl w:val="0"/>
                          <w:numId w:val="2"/>
                        </w:numPr>
                        <w:contextualSpacing/>
                        <w:rPr>
                          <w:b/>
                          <w:sz w:val="18"/>
                          <w:szCs w:val="18"/>
                        </w:rPr>
                      </w:pPr>
                      <w:r w:rsidRPr="00CA7568">
                        <w:rPr>
                          <w:b/>
                          <w:sz w:val="18"/>
                          <w:szCs w:val="18"/>
                        </w:rPr>
                        <w:t xml:space="preserve">Add Technology and needed equipment </w:t>
                      </w:r>
                    </w:p>
                    <w:p w:rsidR="004B35AA" w:rsidRDefault="00DB0F8D" w:rsidP="00287363">
                      <w:pPr>
                        <w:numPr>
                          <w:ilvl w:val="1"/>
                          <w:numId w:val="2"/>
                        </w:numPr>
                        <w:contextualSpacing/>
                        <w:rPr>
                          <w:sz w:val="18"/>
                          <w:szCs w:val="18"/>
                        </w:rPr>
                      </w:pPr>
                      <w:r w:rsidRPr="00CA7568">
                        <w:rPr>
                          <w:sz w:val="18"/>
                          <w:szCs w:val="18"/>
                        </w:rPr>
                        <w:t xml:space="preserve">Office Supplies and equipment </w:t>
                      </w:r>
                    </w:p>
                    <w:p w:rsidR="00287363" w:rsidRPr="00287363" w:rsidRDefault="00287363" w:rsidP="00287363">
                      <w:pPr>
                        <w:numPr>
                          <w:ilvl w:val="1"/>
                          <w:numId w:val="2"/>
                        </w:numPr>
                        <w:contextualSpacing/>
                        <w:rPr>
                          <w:sz w:val="18"/>
                          <w:szCs w:val="18"/>
                        </w:rPr>
                      </w:pPr>
                      <w:r>
                        <w:rPr>
                          <w:sz w:val="18"/>
                          <w:szCs w:val="18"/>
                        </w:rPr>
                        <w:t>Postage</w:t>
                      </w:r>
                    </w:p>
                  </w:txbxContent>
                </v:textbox>
                <w10:wrap type="square" anchorx="margin"/>
              </v:shape>
            </w:pict>
          </mc:Fallback>
        </mc:AlternateContent>
      </w:r>
      <w:r w:rsidRPr="004B35AA">
        <w:rPr>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-495300</wp:posOffset>
                </wp:positionH>
                <wp:positionV relativeFrom="paragraph">
                  <wp:posOffset>20320</wp:posOffset>
                </wp:positionV>
                <wp:extent cx="7115175" cy="25527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552700"/>
                        </a:xfrm>
                        <a:prstGeom prst="rect">
                          <a:avLst/>
                        </a:prstGeom>
                        <a:solidFill>
                          <a:srgbClr val="FFFFFF"/>
                        </a:solidFill>
                        <a:ln w="38100">
                          <a:solidFill>
                            <a:srgbClr val="000000"/>
                          </a:solidFill>
                          <a:miter lim="800000"/>
                          <a:headEnd/>
                          <a:tailEnd/>
                        </a:ln>
                      </wps:spPr>
                      <wps:txbx>
                        <w:txbxContent>
                          <w:p w:rsidR="004B35AA" w:rsidRPr="00047364" w:rsidRDefault="004B35AA" w:rsidP="004B35AA">
                            <w:pPr>
                              <w:pStyle w:val="NoSpacing"/>
                              <w:jc w:val="center"/>
                            </w:pPr>
                            <w:r w:rsidRPr="0083286D">
                              <w:rPr>
                                <w:b/>
                                <w:u w:val="single"/>
                              </w:rPr>
                              <w:t>TITLE I SCHOOLWIDE PROJECTS</w:t>
                            </w:r>
                          </w:p>
                          <w:p w:rsidR="004B35AA" w:rsidRPr="00047364" w:rsidRDefault="004B35AA" w:rsidP="004B35AA">
                            <w:pPr>
                              <w:pStyle w:val="NoSpacing"/>
                              <w:rPr>
                                <w:sz w:val="18"/>
                                <w:szCs w:val="18"/>
                              </w:rPr>
                            </w:pPr>
                            <w:r w:rsidRPr="00047364">
                              <w:rPr>
                                <w:sz w:val="18"/>
                                <w:szCs w:val="18"/>
                              </w:rPr>
                              <w:t xml:space="preserve">Title I is the largest program of federal funding in education signed into law in 1965 by President Lyndon B Johnson. President Johnson recognized the extremely difficult problem that children throughout the country were having with their reading and mathematics. In an effort to help them catch up, extra attention, materials and teachers were provided by the Elementary Secondary Education Act, Title I (ESEA). On December 2001, President Bush signed into law the </w:t>
                            </w:r>
                            <w:r w:rsidRPr="00047364">
                              <w:rPr>
                                <w:b/>
                                <w:sz w:val="18"/>
                                <w:szCs w:val="18"/>
                              </w:rPr>
                              <w:t>“No Child Left Behind Act”.</w:t>
                            </w:r>
                          </w:p>
                          <w:p w:rsidR="004B35AA" w:rsidRPr="00047364" w:rsidRDefault="004B35AA" w:rsidP="004B35AA">
                            <w:pPr>
                              <w:pStyle w:val="NoSpacing"/>
                              <w:rPr>
                                <w:sz w:val="18"/>
                                <w:szCs w:val="18"/>
                              </w:rPr>
                            </w:pPr>
                          </w:p>
                          <w:p w:rsidR="004B35AA" w:rsidRPr="00047364" w:rsidRDefault="004B35AA" w:rsidP="004B35AA">
                            <w:pPr>
                              <w:pStyle w:val="NoSpacing"/>
                              <w:rPr>
                                <w:sz w:val="18"/>
                                <w:szCs w:val="18"/>
                              </w:rPr>
                            </w:pPr>
                            <w:r w:rsidRPr="00047364">
                              <w:rPr>
                                <w:sz w:val="18"/>
                                <w:szCs w:val="18"/>
                              </w:rPr>
                              <w:t xml:space="preserve">The Title I law requires the meaningful involvement of parents in school level planning, development and design of initiatives to improve student achievement supported by Title I funds. </w:t>
                            </w:r>
                          </w:p>
                          <w:p w:rsidR="004B35AA" w:rsidRPr="00047364" w:rsidRDefault="004B35AA" w:rsidP="004B35AA">
                            <w:pPr>
                              <w:pStyle w:val="NoSpacing"/>
                              <w:rPr>
                                <w:sz w:val="18"/>
                                <w:szCs w:val="18"/>
                              </w:rPr>
                            </w:pPr>
                          </w:p>
                          <w:p w:rsidR="004B35AA" w:rsidRPr="00047364" w:rsidRDefault="004B35AA" w:rsidP="004B35AA">
                            <w:pPr>
                              <w:pStyle w:val="NoSpacing"/>
                              <w:rPr>
                                <w:sz w:val="18"/>
                                <w:szCs w:val="18"/>
                              </w:rPr>
                            </w:pPr>
                            <w:r w:rsidRPr="00047364">
                              <w:rPr>
                                <w:sz w:val="18"/>
                                <w:szCs w:val="18"/>
                              </w:rPr>
                              <w:t xml:space="preserve">Our School’s Title I Parent Involvement Policy/Plan was developed following our review of the results from the School Climate Perception Survey. The survey is completed each spring by parents, staff, and students to provide an opportunity for them to share their opinions. </w:t>
                            </w:r>
                          </w:p>
                          <w:p w:rsidR="004B35AA" w:rsidRPr="00047364" w:rsidRDefault="004B35AA" w:rsidP="004B35AA">
                            <w:pPr>
                              <w:pStyle w:val="NoSpacing"/>
                              <w:rPr>
                                <w:sz w:val="18"/>
                                <w:szCs w:val="18"/>
                              </w:rPr>
                            </w:pPr>
                          </w:p>
                          <w:p w:rsidR="004B35AA" w:rsidRPr="00CD6400" w:rsidRDefault="004B35AA" w:rsidP="004B35AA">
                            <w:pPr>
                              <w:pStyle w:val="NoSpacing"/>
                              <w:jc w:val="center"/>
                              <w:rPr>
                                <w:b/>
                                <w:u w:val="single"/>
                              </w:rPr>
                            </w:pPr>
                            <w:r w:rsidRPr="00CD6400">
                              <w:rPr>
                                <w:b/>
                                <w:u w:val="single"/>
                              </w:rPr>
                              <w:t>Title I Parent involvement</w:t>
                            </w:r>
                          </w:p>
                          <w:p w:rsidR="004B35AA" w:rsidRPr="00047364" w:rsidRDefault="004B35AA" w:rsidP="004B35AA">
                            <w:pPr>
                              <w:pStyle w:val="NoSpacing"/>
                              <w:rPr>
                                <w:sz w:val="18"/>
                                <w:szCs w:val="18"/>
                              </w:rPr>
                            </w:pPr>
                          </w:p>
                          <w:p w:rsidR="004B35AA" w:rsidRDefault="004B35AA" w:rsidP="004B35AA">
                            <w:r w:rsidRPr="00047364">
                              <w:rPr>
                                <w:sz w:val="18"/>
                                <w:szCs w:val="18"/>
                              </w:rPr>
                              <w:t>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1.6pt;width:560.25pt;height:2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" strokeweight="3pt">
                <v:textbox>
                  <w:txbxContent>
                    <w:p w:rsidR="004B35AA" w:rsidRPr="00047364" w:rsidRDefault="004B35AA" w:rsidP="004B35AA">
                      <w:pPr>
                        <w:pStyle w:val="NoSpacing"/>
                        <w:jc w:val="center"/>
                      </w:pPr>
                      <w:r w:rsidRPr="0083286D">
                        <w:rPr>
                          <w:b/>
                          <w:u w:val="single"/>
                        </w:rPr>
                        <w:t>TITLE I SCHOOLWIDE PROJECTS</w:t>
                      </w:r>
                    </w:p>
                    <w:p w:rsidR="004B35AA" w:rsidRPr="00047364" w:rsidRDefault="004B35AA" w:rsidP="004B35AA">
                      <w:pPr>
                        <w:pStyle w:val="NoSpacing"/>
                        <w:rPr>
                          <w:sz w:val="18"/>
                          <w:szCs w:val="18"/>
                        </w:rPr>
                      </w:pPr>
                      <w:r w:rsidRPr="00047364">
                        <w:rPr>
                          <w:sz w:val="18"/>
                          <w:szCs w:val="18"/>
                        </w:rPr>
                        <w:t xml:space="preserve">Title I is the largest program of federal funding in education signed into law in 1965 by President Lyndon B Johnson. President Johnson recognized the extremely difficult problem that children throughout the country were having with their reading and mathematics. In an effort to help them catch up, extra attention, materials and teachers were provided by the Elementary Secondary Education Act, Title I (ESEA). On December 2001, President Bush signed into law the </w:t>
                      </w:r>
                      <w:r w:rsidRPr="00047364">
                        <w:rPr>
                          <w:b/>
                          <w:sz w:val="18"/>
                          <w:szCs w:val="18"/>
                        </w:rPr>
                        <w:t xml:space="preserve">“No Child Left </w:t>
                      </w:r>
                      <w:proofErr w:type="gramStart"/>
                      <w:r w:rsidRPr="00047364">
                        <w:rPr>
                          <w:b/>
                          <w:sz w:val="18"/>
                          <w:szCs w:val="18"/>
                        </w:rPr>
                        <w:t>Behind</w:t>
                      </w:r>
                      <w:proofErr w:type="gramEnd"/>
                      <w:r w:rsidRPr="00047364">
                        <w:rPr>
                          <w:b/>
                          <w:sz w:val="18"/>
                          <w:szCs w:val="18"/>
                        </w:rPr>
                        <w:t xml:space="preserve"> Act”.</w:t>
                      </w:r>
                    </w:p>
                    <w:p w:rsidR="004B35AA" w:rsidRPr="00047364" w:rsidRDefault="004B35AA" w:rsidP="004B35AA">
                      <w:pPr>
                        <w:pStyle w:val="NoSpacing"/>
                        <w:rPr>
                          <w:sz w:val="18"/>
                          <w:szCs w:val="18"/>
                        </w:rPr>
                      </w:pPr>
                    </w:p>
                    <w:p w:rsidR="004B35AA" w:rsidRPr="00047364" w:rsidRDefault="004B35AA" w:rsidP="004B35AA">
                      <w:pPr>
                        <w:pStyle w:val="NoSpacing"/>
                        <w:rPr>
                          <w:sz w:val="18"/>
                          <w:szCs w:val="18"/>
                        </w:rPr>
                      </w:pPr>
                      <w:r w:rsidRPr="00047364">
                        <w:rPr>
                          <w:sz w:val="18"/>
                          <w:szCs w:val="18"/>
                        </w:rPr>
                        <w:t xml:space="preserve">The Title I law requires the meaningful involvement of parents in school level planning, development and design of initiatives to improve student achievement supported by Title I funds. </w:t>
                      </w:r>
                    </w:p>
                    <w:p w:rsidR="004B35AA" w:rsidRPr="00047364" w:rsidRDefault="004B35AA" w:rsidP="004B35AA">
                      <w:pPr>
                        <w:pStyle w:val="NoSpacing"/>
                        <w:rPr>
                          <w:sz w:val="18"/>
                          <w:szCs w:val="18"/>
                        </w:rPr>
                      </w:pPr>
                    </w:p>
                    <w:p w:rsidR="004B35AA" w:rsidRPr="00047364" w:rsidRDefault="004B35AA" w:rsidP="004B35AA">
                      <w:pPr>
                        <w:pStyle w:val="NoSpacing"/>
                        <w:rPr>
                          <w:sz w:val="18"/>
                          <w:szCs w:val="18"/>
                        </w:rPr>
                      </w:pPr>
                      <w:r w:rsidRPr="00047364">
                        <w:rPr>
                          <w:sz w:val="18"/>
                          <w:szCs w:val="18"/>
                        </w:rPr>
                        <w:t xml:space="preserve">Our School’s Title I Parent Involvement Policy/Plan was developed following our review of the results from the School Climate Perception Survey. The survey is completed each spring by parents, staff, and students to provide an opportunity for them to share their opinions. </w:t>
                      </w:r>
                    </w:p>
                    <w:p w:rsidR="004B35AA" w:rsidRPr="00047364" w:rsidRDefault="004B35AA" w:rsidP="004B35AA">
                      <w:pPr>
                        <w:pStyle w:val="NoSpacing"/>
                        <w:rPr>
                          <w:sz w:val="18"/>
                          <w:szCs w:val="18"/>
                        </w:rPr>
                      </w:pPr>
                    </w:p>
                    <w:p w:rsidR="004B35AA" w:rsidRPr="00CD6400" w:rsidRDefault="004B35AA" w:rsidP="004B35AA">
                      <w:pPr>
                        <w:pStyle w:val="NoSpacing"/>
                        <w:jc w:val="center"/>
                        <w:rPr>
                          <w:b/>
                          <w:u w:val="single"/>
                        </w:rPr>
                      </w:pPr>
                      <w:r w:rsidRPr="00CD6400">
                        <w:rPr>
                          <w:b/>
                          <w:u w:val="single"/>
                        </w:rPr>
                        <w:t>Title I Parent involvement</w:t>
                      </w:r>
                    </w:p>
                    <w:p w:rsidR="004B35AA" w:rsidRPr="00047364" w:rsidRDefault="004B35AA" w:rsidP="004B35AA">
                      <w:pPr>
                        <w:pStyle w:val="NoSpacing"/>
                        <w:rPr>
                          <w:sz w:val="18"/>
                          <w:szCs w:val="18"/>
                        </w:rPr>
                      </w:pPr>
                    </w:p>
                    <w:p w:rsidR="004B35AA" w:rsidRDefault="004B35AA" w:rsidP="004B35AA">
                      <w:r w:rsidRPr="00047364">
                        <w:rPr>
                          <w:sz w:val="18"/>
                          <w:szCs w:val="18"/>
                        </w:rPr>
                        <w:t>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w:t>
                      </w:r>
                    </w:p>
                  </w:txbxContent>
                </v:textbox>
                <w10:wrap type="square"/>
              </v:shape>
            </w:pict>
          </mc:Fallback>
        </mc:AlternateContent>
      </w:r>
      <w:r w:rsidR="00DB0F8D" w:rsidRPr="004B35A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-495935</wp:posOffset>
                </wp:positionH>
                <wp:positionV relativeFrom="paragraph">
                  <wp:posOffset>2696845</wp:posOffset>
                </wp:positionV>
                <wp:extent cx="3724275" cy="5076825"/>
                <wp:effectExtent l="19050" t="1905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076825"/>
                        </a:xfrm>
                        <a:prstGeom prst="rect">
                          <a:avLst/>
                        </a:prstGeom>
                        <a:solidFill>
                          <a:srgbClr val="FFFFFF"/>
                        </a:solidFill>
                        <a:ln w="38100">
                          <a:solidFill>
                            <a:srgbClr val="000000"/>
                          </a:solidFill>
                          <a:miter lim="800000"/>
                          <a:headEnd/>
                          <a:tailEnd/>
                        </a:ln>
                      </wps:spPr>
                      <wps:txbx>
                        <w:txbxContent>
                          <w:p w:rsidR="004B35AA" w:rsidRPr="00CA7568" w:rsidRDefault="004B35AA" w:rsidP="004B35AA">
                            <w:pPr>
                              <w:rPr>
                                <w:rFonts w:ascii="Times New Roman" w:hAnsi="Times New Roman" w:cs="Times New Roman"/>
                                <w:sz w:val="18"/>
                                <w:szCs w:val="18"/>
                              </w:rPr>
                            </w:pPr>
                            <w:r w:rsidRPr="00CA7568">
                              <w:rPr>
                                <w:rFonts w:ascii="Times New Roman" w:hAnsi="Times New Roman" w:cs="Times New Roman"/>
                                <w:sz w:val="18"/>
                                <w:szCs w:val="18"/>
                              </w:rPr>
                              <w:t xml:space="preserve">As a Title I school, </w:t>
                            </w:r>
                            <w:r w:rsidRPr="00CA7568">
                              <w:rPr>
                                <w:rFonts w:ascii="Times New Roman" w:hAnsi="Times New Roman" w:cs="Times New Roman"/>
                                <w:b/>
                                <w:sz w:val="18"/>
                                <w:szCs w:val="18"/>
                              </w:rPr>
                              <w:t>Howard W.</w:t>
                            </w:r>
                            <w:r w:rsidRPr="00CA7568">
                              <w:rPr>
                                <w:rFonts w:ascii="Times New Roman" w:hAnsi="Times New Roman" w:cs="Times New Roman"/>
                                <w:sz w:val="18"/>
                                <w:szCs w:val="18"/>
                              </w:rPr>
                              <w:t xml:space="preserve"> </w:t>
                            </w:r>
                            <w:r w:rsidRPr="00CA7568">
                              <w:rPr>
                                <w:rFonts w:ascii="Times New Roman" w:hAnsi="Times New Roman" w:cs="Times New Roman"/>
                                <w:b/>
                                <w:sz w:val="18"/>
                                <w:szCs w:val="18"/>
                              </w:rPr>
                              <w:t>Blake</w:t>
                            </w:r>
                            <w:r w:rsidRPr="00CA7568">
                              <w:rPr>
                                <w:rFonts w:ascii="Times New Roman" w:hAnsi="Times New Roman" w:cs="Times New Roman"/>
                                <w:sz w:val="18"/>
                                <w:szCs w:val="18"/>
                              </w:rPr>
                              <w:t xml:space="preserve"> is required to:</w:t>
                            </w: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Hold an annual meeting to inform parents of the school’s participation in the Title I program, their rights to be involved in  the school and the requirements of Title I, </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Develop jointly with parents, a written parental involvement policy,</w:t>
                            </w:r>
                          </w:p>
                          <w:p w:rsidR="004B35AA" w:rsidRPr="00CA7568" w:rsidRDefault="004B35AA" w:rsidP="004B35AA">
                            <w:pPr>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Develop jointly with parents, a school-parent compact. The compact must state how parents, the school staff and students will share in the responsibility for improved student achievement and be discussed during a parent/teacher conference, </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Provide staff training on parent involvement,</w:t>
                            </w:r>
                          </w:p>
                          <w:p w:rsidR="004B35AA" w:rsidRPr="00CA7568" w:rsidRDefault="004B35AA" w:rsidP="004B35AA">
                            <w:pPr>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Provide training and materials to help parents work with their children,</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Provide (upon request) opportunities for regular meetings to allow parents to participate (as appropriate) in decisions about their child’s education and respond to suggestions, </w:t>
                            </w:r>
                          </w:p>
                          <w:p w:rsidR="004B35AA" w:rsidRPr="00CA7568" w:rsidRDefault="004B35AA" w:rsidP="004B35AA">
                            <w:pPr>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 Offer flexible meeting times. Ensure that information sent to parents is in a format and language, to the extent practicable, that parents can understand,</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Coordinate with programs and other agencies.</w:t>
                            </w:r>
                          </w:p>
                          <w:p w:rsidR="004B35AA" w:rsidRPr="00CA7568" w:rsidRDefault="004B35AA" w:rsidP="00DB0F8D">
                            <w:pPr>
                              <w:contextualSpacing/>
                              <w:rPr>
                                <w:rFonts w:ascii="Times New Roman" w:hAnsi="Times New Roman" w:cs="Times New Roman"/>
                                <w:sz w:val="18"/>
                                <w:szCs w:val="18"/>
                              </w:rPr>
                            </w:pPr>
                          </w:p>
                          <w:p w:rsidR="004B35AA" w:rsidRPr="00CA7568" w:rsidRDefault="004B35AA" w:rsidP="004B35AA">
                            <w:pPr>
                              <w:numPr>
                                <w:ilvl w:val="0"/>
                                <w:numId w:val="1"/>
                              </w:numPr>
                              <w:contextualSpacing/>
                            </w:pPr>
                            <w:r w:rsidRPr="00CA7568">
                              <w:rPr>
                                <w:rFonts w:ascii="Times New Roman" w:hAnsi="Times New Roman" w:cs="Times New Roman"/>
                                <w:sz w:val="18"/>
                                <w:szCs w:val="18"/>
                              </w:rPr>
                              <w:t>Each Title 1 school utilizes a percentage of its Title I allocation to support a comprehensive parental</w:t>
                            </w:r>
                            <w:r w:rsidRPr="00CA7568">
                              <w:t xml:space="preserve"> involvement program </w:t>
                            </w:r>
                          </w:p>
                          <w:p w:rsidR="004B35AA" w:rsidRDefault="004B35AA" w:rsidP="004B35AA"/>
                          <w:p w:rsidR="004B35AA" w:rsidRDefault="004B3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05pt;margin-top:212.35pt;width:293.25pt;height:3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" strokeweight="3pt">
                <v:textbox>
                  <w:txbxContent>
                    <w:p w:rsidR="004B35AA" w:rsidRPr="00CA7568" w:rsidRDefault="004B35AA" w:rsidP="004B35AA">
                      <w:pPr>
                        <w:rPr>
                          <w:rFonts w:ascii="Times New Roman" w:hAnsi="Times New Roman" w:cs="Times New Roman"/>
                          <w:sz w:val="18"/>
                          <w:szCs w:val="18"/>
                        </w:rPr>
                      </w:pPr>
                      <w:r w:rsidRPr="00CA7568">
                        <w:rPr>
                          <w:rFonts w:ascii="Times New Roman" w:hAnsi="Times New Roman" w:cs="Times New Roman"/>
                          <w:sz w:val="18"/>
                          <w:szCs w:val="18"/>
                        </w:rPr>
                        <w:t xml:space="preserve">As a Title I school, </w:t>
                      </w:r>
                      <w:r w:rsidRPr="00CA7568">
                        <w:rPr>
                          <w:rFonts w:ascii="Times New Roman" w:hAnsi="Times New Roman" w:cs="Times New Roman"/>
                          <w:b/>
                          <w:sz w:val="18"/>
                          <w:szCs w:val="18"/>
                        </w:rPr>
                        <w:t>Howard W.</w:t>
                      </w:r>
                      <w:r w:rsidRPr="00CA7568">
                        <w:rPr>
                          <w:rFonts w:ascii="Times New Roman" w:hAnsi="Times New Roman" w:cs="Times New Roman"/>
                          <w:sz w:val="18"/>
                          <w:szCs w:val="18"/>
                        </w:rPr>
                        <w:t xml:space="preserve"> </w:t>
                      </w:r>
                      <w:r w:rsidRPr="00CA7568">
                        <w:rPr>
                          <w:rFonts w:ascii="Times New Roman" w:hAnsi="Times New Roman" w:cs="Times New Roman"/>
                          <w:b/>
                          <w:sz w:val="18"/>
                          <w:szCs w:val="18"/>
                        </w:rPr>
                        <w:t>Blake</w:t>
                      </w:r>
                      <w:r w:rsidRPr="00CA7568">
                        <w:rPr>
                          <w:rFonts w:ascii="Times New Roman" w:hAnsi="Times New Roman" w:cs="Times New Roman"/>
                          <w:sz w:val="18"/>
                          <w:szCs w:val="18"/>
                        </w:rPr>
                        <w:t xml:space="preserve"> is required to:</w:t>
                      </w: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Hold an annual meeting to inform parents of the school’s participation in the Title I program, their rights to be involved in  the school and the requirements of Title I, </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Develop jointly with parents, a written parental involvement policy,</w:t>
                      </w:r>
                    </w:p>
                    <w:p w:rsidR="004B35AA" w:rsidRPr="00CA7568" w:rsidRDefault="004B35AA" w:rsidP="004B35AA">
                      <w:pPr>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Develop jointly with parents, a school-parent compact. The compact must state how parents, the school staff and students will share in the responsibility for improved student achievement and be discussed during a parent/teacher conference, </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Provide staff training on parent involvement,</w:t>
                      </w:r>
                    </w:p>
                    <w:p w:rsidR="004B35AA" w:rsidRPr="00CA7568" w:rsidRDefault="004B35AA" w:rsidP="004B35AA">
                      <w:pPr>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Provide training and materials to help parents work with their children,</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Provide (upon request) opportunities for regular meetings to allow parents to participate (as appropriate) in decisions about their child’s education and respond to suggestions, </w:t>
                      </w:r>
                    </w:p>
                    <w:p w:rsidR="004B35AA" w:rsidRPr="00CA7568" w:rsidRDefault="004B35AA" w:rsidP="004B35AA">
                      <w:pPr>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 xml:space="preserve"> Offer flexible meeting times. Ensure that information sent to parents is in a format and language, to the extent practicable, that parents can understand,</w:t>
                      </w:r>
                    </w:p>
                    <w:p w:rsidR="004B35AA" w:rsidRPr="00CA7568" w:rsidRDefault="004B35AA" w:rsidP="004B35AA">
                      <w:pPr>
                        <w:ind w:left="720"/>
                        <w:contextualSpacing/>
                        <w:rPr>
                          <w:rFonts w:ascii="Times New Roman" w:hAnsi="Times New Roman" w:cs="Times New Roman"/>
                          <w:sz w:val="18"/>
                          <w:szCs w:val="18"/>
                        </w:rPr>
                      </w:pPr>
                    </w:p>
                    <w:p w:rsidR="004B35AA" w:rsidRPr="00CA7568" w:rsidRDefault="004B35AA" w:rsidP="004B35AA">
                      <w:pPr>
                        <w:numPr>
                          <w:ilvl w:val="0"/>
                          <w:numId w:val="1"/>
                        </w:numPr>
                        <w:contextualSpacing/>
                        <w:rPr>
                          <w:rFonts w:ascii="Times New Roman" w:hAnsi="Times New Roman" w:cs="Times New Roman"/>
                          <w:sz w:val="18"/>
                          <w:szCs w:val="18"/>
                        </w:rPr>
                      </w:pPr>
                      <w:r w:rsidRPr="00CA7568">
                        <w:rPr>
                          <w:rFonts w:ascii="Times New Roman" w:hAnsi="Times New Roman" w:cs="Times New Roman"/>
                          <w:sz w:val="18"/>
                          <w:szCs w:val="18"/>
                        </w:rPr>
                        <w:t>Coordinate with programs and other agencies.</w:t>
                      </w:r>
                    </w:p>
                    <w:p w:rsidR="004B35AA" w:rsidRPr="00CA7568" w:rsidRDefault="004B35AA" w:rsidP="00DB0F8D">
                      <w:pPr>
                        <w:contextualSpacing/>
                        <w:rPr>
                          <w:rFonts w:ascii="Times New Roman" w:hAnsi="Times New Roman" w:cs="Times New Roman"/>
                          <w:sz w:val="18"/>
                          <w:szCs w:val="18"/>
                        </w:rPr>
                      </w:pPr>
                    </w:p>
                    <w:p w:rsidR="004B35AA" w:rsidRPr="00CA7568" w:rsidRDefault="004B35AA" w:rsidP="004B35AA">
                      <w:pPr>
                        <w:numPr>
                          <w:ilvl w:val="0"/>
                          <w:numId w:val="1"/>
                        </w:numPr>
                        <w:contextualSpacing/>
                      </w:pPr>
                      <w:r w:rsidRPr="00CA7568">
                        <w:rPr>
                          <w:rFonts w:ascii="Times New Roman" w:hAnsi="Times New Roman" w:cs="Times New Roman"/>
                          <w:sz w:val="18"/>
                          <w:szCs w:val="18"/>
                        </w:rPr>
                        <w:t>Each Title 1 school utilizes a percentage of its Title I allocation to support a comprehensive parental</w:t>
                      </w:r>
                      <w:r w:rsidRPr="00CA7568">
                        <w:t xml:space="preserve"> involvement program </w:t>
                      </w:r>
                    </w:p>
                    <w:p w:rsidR="004B35AA" w:rsidRDefault="004B35AA" w:rsidP="004B35AA"/>
                    <w:p w:rsidR="004B35AA" w:rsidRDefault="004B35AA"/>
                  </w:txbxContent>
                </v:textbox>
                <w10:wrap type="square"/>
              </v:shape>
            </w:pict>
          </mc:Fallback>
        </mc:AlternateContent>
      </w:r>
      <w:r w:rsidR="0083286D" w:rsidRPr="00047364">
        <w:rPr>
          <w:sz w:val="18"/>
          <w:szCs w:val="18"/>
        </w:rPr>
        <w:t xml:space="preserve"> </w:t>
      </w:r>
    </w:p>
    <w:sectPr w:rsidR="0083286D" w:rsidRPr="000473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40" w:rsidRDefault="00300340" w:rsidP="00047364">
      <w:pPr>
        <w:spacing w:after="0" w:line="240" w:lineRule="auto"/>
      </w:pPr>
      <w:r>
        <w:separator/>
      </w:r>
    </w:p>
  </w:endnote>
  <w:endnote w:type="continuationSeparator" w:id="0">
    <w:p w:rsidR="00300340" w:rsidRDefault="00300340" w:rsidP="0004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40" w:rsidRDefault="00300340" w:rsidP="00047364">
      <w:pPr>
        <w:spacing w:after="0" w:line="240" w:lineRule="auto"/>
      </w:pPr>
      <w:r>
        <w:separator/>
      </w:r>
    </w:p>
  </w:footnote>
  <w:footnote w:type="continuationSeparator" w:id="0">
    <w:p w:rsidR="00300340" w:rsidRDefault="00300340" w:rsidP="0004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64" w:rsidRDefault="00F52924" w:rsidP="004B35AA">
    <w:pPr>
      <w:pStyle w:val="NoSpacing"/>
      <w:rPr>
        <w:b/>
        <w:sz w:val="24"/>
        <w:szCs w:val="24"/>
      </w:rPr>
    </w:pPr>
    <w:r w:rsidRPr="00F8484A">
      <w:rPr>
        <w:b/>
        <w:noProof/>
        <w:sz w:val="24"/>
        <w:szCs w:val="24"/>
      </w:rPr>
      <mc:AlternateContent>
        <mc:Choice Requires="wps">
          <w:drawing>
            <wp:anchor distT="45720" distB="45720" distL="114300" distR="114300" simplePos="0" relativeHeight="251669504" behindDoc="0" locked="0" layoutInCell="1" allowOverlap="1" wp14:anchorId="49E2F143" wp14:editId="224E832A">
              <wp:simplePos x="0" y="0"/>
              <wp:positionH relativeFrom="page">
                <wp:posOffset>5476875</wp:posOffset>
              </wp:positionH>
              <wp:positionV relativeFrom="paragraph">
                <wp:posOffset>-285750</wp:posOffset>
              </wp:positionV>
              <wp:extent cx="2000250" cy="800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solidFill>
                        <a:srgbClr val="FFFFFF"/>
                      </a:solidFill>
                      <a:ln w="9525">
                        <a:noFill/>
                        <a:miter lim="800000"/>
                        <a:headEnd/>
                        <a:tailEnd/>
                      </a:ln>
                    </wps:spPr>
                    <wps:txbx>
                      <w:txbxContent>
                        <w:p w:rsidR="00F52924" w:rsidRDefault="00F52924" w:rsidP="00F52924">
                          <w:r>
                            <w:rPr>
                              <w:noProof/>
                            </w:rPr>
                            <w:drawing>
                              <wp:inline distT="0" distB="0" distL="0" distR="0" wp14:anchorId="003047D7" wp14:editId="5740A4AC">
                                <wp:extent cx="1806596" cy="608965"/>
                                <wp:effectExtent l="0" t="0" r="3175" b="635"/>
                                <wp:docPr id="25" name="Picture 25" descr="Hillsborough County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borough County Public Schoo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66" cy="6301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2F143" id="_x0000_t202" coordsize="21600,21600" o:spt="202" path="m,l,21600r21600,l21600,xe">
              <v:stroke joinstyle="miter"/>
              <v:path gradientshapeok="t" o:connecttype="rect"/>
            </v:shapetype>
            <v:shape id="_x0000_s1029" type="#_x0000_t202" style="position:absolute;margin-left:431.25pt;margin-top:-22.5pt;width:157.5pt;height:6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" stroked="f">
              <v:textbox>
                <w:txbxContent>
                  <w:p w:rsidR="00F52924" w:rsidRDefault="00F52924" w:rsidP="00F52924">
                    <w:r>
                      <w:rPr>
                        <w:noProof/>
                      </w:rPr>
                      <w:drawing>
                        <wp:inline distT="0" distB="0" distL="0" distR="0" wp14:anchorId="003047D7" wp14:editId="5740A4AC">
                          <wp:extent cx="1806596" cy="608965"/>
                          <wp:effectExtent l="0" t="0" r="3175" b="635"/>
                          <wp:docPr id="25" name="Picture 25" descr="Hillsborough County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borough County Public School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466" cy="630157"/>
                                  </a:xfrm>
                                  <a:prstGeom prst="rect">
                                    <a:avLst/>
                                  </a:prstGeom>
                                  <a:noFill/>
                                  <a:ln>
                                    <a:noFill/>
                                  </a:ln>
                                </pic:spPr>
                              </pic:pic>
                            </a:graphicData>
                          </a:graphic>
                        </wp:inline>
                      </w:drawing>
                    </w:r>
                  </w:p>
                </w:txbxContent>
              </v:textbox>
              <w10:wrap type="square" anchorx="page"/>
            </v:shape>
          </w:pict>
        </mc:Fallback>
      </mc:AlternateContent>
    </w:r>
    <w:r w:rsidRPr="00F52924">
      <w:rPr>
        <w:b/>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-674370</wp:posOffset>
              </wp:positionH>
              <wp:positionV relativeFrom="paragraph">
                <wp:posOffset>-350520</wp:posOffset>
              </wp:positionV>
              <wp:extent cx="2360930" cy="1404620"/>
              <wp:effectExtent l="0" t="0" r="3810" b="31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52924" w:rsidRPr="00F52924" w:rsidRDefault="00F52924" w:rsidP="00F52924">
                          <w:pPr>
                            <w:pStyle w:val="NoSpacing"/>
                            <w:rPr>
                              <w:b/>
                              <w:sz w:val="28"/>
                              <w:szCs w:val="28"/>
                            </w:rPr>
                          </w:pPr>
                          <w:r w:rsidRPr="00F52924">
                            <w:rPr>
                              <w:b/>
                              <w:sz w:val="28"/>
                              <w:szCs w:val="28"/>
                            </w:rPr>
                            <w:t>Howard W. Blake H.S</w:t>
                          </w:r>
                        </w:p>
                        <w:p w:rsidR="00F52924" w:rsidRPr="00F52924" w:rsidRDefault="00F52924" w:rsidP="00F52924">
                          <w:pPr>
                            <w:pStyle w:val="NoSpacing"/>
                            <w:rPr>
                              <w:b/>
                              <w:sz w:val="28"/>
                              <w:szCs w:val="28"/>
                            </w:rPr>
                          </w:pPr>
                          <w:r w:rsidRPr="00F52924">
                            <w:rPr>
                              <w:b/>
                              <w:sz w:val="28"/>
                              <w:szCs w:val="28"/>
                            </w:rPr>
                            <w:t>Jesse Salters</w:t>
                          </w:r>
                        </w:p>
                        <w:p w:rsidR="00F52924" w:rsidRPr="00F52924" w:rsidRDefault="00F52924" w:rsidP="00F52924">
                          <w:pPr>
                            <w:pStyle w:val="NoSpacing"/>
                            <w:rPr>
                              <w:b/>
                              <w:sz w:val="28"/>
                              <w:szCs w:val="28"/>
                            </w:rPr>
                          </w:pPr>
                          <w:r w:rsidRPr="00F52924">
                            <w:rPr>
                              <w:b/>
                              <w:sz w:val="28"/>
                              <w:szCs w:val="28"/>
                            </w:rPr>
                            <w:t>813-272-3422</w:t>
                          </w:r>
                        </w:p>
                        <w:p w:rsidR="00F52924" w:rsidRPr="00F52924" w:rsidRDefault="00F52924" w:rsidP="00F52924">
                          <w:pPr>
                            <w:pStyle w:val="NoSpacing"/>
                            <w:rPr>
                              <w:b/>
                              <w:sz w:val="28"/>
                              <w:szCs w:val="28"/>
                            </w:rPr>
                          </w:pPr>
                          <w:r w:rsidRPr="00F52924">
                            <w:rPr>
                              <w:b/>
                              <w:sz w:val="28"/>
                              <w:szCs w:val="28"/>
                            </w:rPr>
                            <w:t>http://blake.mysdhc.org/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3.1pt;margin-top:-27.6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MCIwIAACQ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" stroked="f">
              <v:textbox style="mso-fit-shape-to-text:t">
                <w:txbxContent>
                  <w:p w:rsidR="00F52924" w:rsidRPr="00F52924" w:rsidRDefault="00F52924" w:rsidP="00F52924">
                    <w:pPr>
                      <w:pStyle w:val="NoSpacing"/>
                      <w:rPr>
                        <w:b/>
                        <w:sz w:val="28"/>
                        <w:szCs w:val="28"/>
                      </w:rPr>
                    </w:pPr>
                    <w:r w:rsidRPr="00F52924">
                      <w:rPr>
                        <w:b/>
                        <w:sz w:val="28"/>
                        <w:szCs w:val="28"/>
                      </w:rPr>
                      <w:t>Howard W. Blake H.S</w:t>
                    </w:r>
                  </w:p>
                  <w:p w:rsidR="00F52924" w:rsidRPr="00F52924" w:rsidRDefault="00F52924" w:rsidP="00F52924">
                    <w:pPr>
                      <w:pStyle w:val="NoSpacing"/>
                      <w:rPr>
                        <w:b/>
                        <w:sz w:val="28"/>
                        <w:szCs w:val="28"/>
                      </w:rPr>
                    </w:pPr>
                    <w:r w:rsidRPr="00F52924">
                      <w:rPr>
                        <w:b/>
                        <w:sz w:val="28"/>
                        <w:szCs w:val="28"/>
                      </w:rPr>
                      <w:t>Jesse Salters</w:t>
                    </w:r>
                  </w:p>
                  <w:p w:rsidR="00F52924" w:rsidRPr="00F52924" w:rsidRDefault="00F52924" w:rsidP="00F52924">
                    <w:pPr>
                      <w:pStyle w:val="NoSpacing"/>
                      <w:rPr>
                        <w:b/>
                        <w:sz w:val="28"/>
                        <w:szCs w:val="28"/>
                      </w:rPr>
                    </w:pPr>
                    <w:r w:rsidRPr="00F52924">
                      <w:rPr>
                        <w:b/>
                        <w:sz w:val="28"/>
                        <w:szCs w:val="28"/>
                      </w:rPr>
                      <w:t>813-272-3422</w:t>
                    </w:r>
                  </w:p>
                  <w:p w:rsidR="00F52924" w:rsidRPr="00F52924" w:rsidRDefault="00F52924" w:rsidP="00F52924">
                    <w:pPr>
                      <w:pStyle w:val="NoSpacing"/>
                      <w:rPr>
                        <w:b/>
                        <w:sz w:val="28"/>
                        <w:szCs w:val="28"/>
                      </w:rPr>
                    </w:pPr>
                    <w:r w:rsidRPr="00F52924">
                      <w:rPr>
                        <w:b/>
                        <w:sz w:val="28"/>
                        <w:szCs w:val="28"/>
                      </w:rPr>
                      <w:t>http://blake.mysdhc.org/</w:t>
                    </w:r>
                  </w:p>
                </w:txbxContent>
              </v:textbox>
              <w10:wrap type="square"/>
            </v:shape>
          </w:pict>
        </mc:Fallback>
      </mc:AlternateContent>
    </w:r>
    <w:r w:rsidRPr="00F8484A">
      <w:rPr>
        <w:b/>
        <w:noProof/>
        <w:sz w:val="24"/>
        <w:szCs w:val="24"/>
      </w:rPr>
      <mc:AlternateContent>
        <mc:Choice Requires="wps">
          <w:drawing>
            <wp:anchor distT="45720" distB="45720" distL="114300" distR="114300" simplePos="0" relativeHeight="251668480" behindDoc="0" locked="0" layoutInCell="1" allowOverlap="1" wp14:anchorId="390AA458" wp14:editId="684FA5BF">
              <wp:simplePos x="0" y="0"/>
              <wp:positionH relativeFrom="margin">
                <wp:posOffset>1771650</wp:posOffset>
              </wp:positionH>
              <wp:positionV relativeFrom="paragraph">
                <wp:posOffset>-361950</wp:posOffset>
              </wp:positionV>
              <wp:extent cx="2771775" cy="8096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09625"/>
                      </a:xfrm>
                      <a:prstGeom prst="rect">
                        <a:avLst/>
                      </a:prstGeom>
                      <a:solidFill>
                        <a:srgbClr val="FFFFFF"/>
                      </a:solidFill>
                      <a:ln w="9525">
                        <a:noFill/>
                        <a:miter lim="800000"/>
                        <a:headEnd/>
                        <a:tailEnd/>
                      </a:ln>
                    </wps:spPr>
                    <wps:txbx>
                      <w:txbxContent>
                        <w:p w:rsidR="00F52924" w:rsidRPr="001A49F1" w:rsidRDefault="00F52924" w:rsidP="00F52924">
                          <w:pPr>
                            <w:pStyle w:val="NoSpacing"/>
                            <w:jc w:val="center"/>
                            <w:rPr>
                              <w:b/>
                              <w:sz w:val="28"/>
                              <w:szCs w:val="28"/>
                            </w:rPr>
                          </w:pPr>
                          <w:r w:rsidRPr="001A49F1">
                            <w:rPr>
                              <w:b/>
                              <w:sz w:val="28"/>
                              <w:szCs w:val="28"/>
                            </w:rPr>
                            <w:t>Parental Involvement Policy/Plan</w:t>
                          </w:r>
                        </w:p>
                        <w:p w:rsidR="00F52924" w:rsidRPr="001A49F1" w:rsidRDefault="00F52924" w:rsidP="00F52924">
                          <w:pPr>
                            <w:pStyle w:val="NoSpacing"/>
                            <w:jc w:val="center"/>
                            <w:rPr>
                              <w:b/>
                              <w:sz w:val="28"/>
                              <w:szCs w:val="28"/>
                            </w:rPr>
                          </w:pPr>
                          <w:r w:rsidRPr="001A49F1">
                            <w:rPr>
                              <w:b/>
                              <w:sz w:val="28"/>
                              <w:szCs w:val="28"/>
                            </w:rPr>
                            <w:t>Title I</w:t>
                          </w:r>
                        </w:p>
                        <w:p w:rsidR="00F52924" w:rsidRPr="001A49F1" w:rsidRDefault="00F52924" w:rsidP="00F52924">
                          <w:pPr>
                            <w:pStyle w:val="NoSpacing"/>
                            <w:jc w:val="center"/>
                            <w:rPr>
                              <w:b/>
                              <w:sz w:val="28"/>
                              <w:szCs w:val="28"/>
                            </w:rPr>
                          </w:pPr>
                          <w:r w:rsidRPr="001A49F1">
                            <w:rPr>
                              <w:b/>
                              <w:sz w:val="28"/>
                              <w:szCs w:val="28"/>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AA458" id="_x0000_s1031" type="#_x0000_t202" style="position:absolute;margin-left:139.5pt;margin-top:-28.5pt;width:218.25pt;height:6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" stroked="f">
              <v:textbox>
                <w:txbxContent>
                  <w:p w:rsidR="00F52924" w:rsidRPr="001A49F1" w:rsidRDefault="00F52924" w:rsidP="00F52924">
                    <w:pPr>
                      <w:pStyle w:val="NoSpacing"/>
                      <w:jc w:val="center"/>
                      <w:rPr>
                        <w:b/>
                        <w:sz w:val="28"/>
                        <w:szCs w:val="28"/>
                      </w:rPr>
                    </w:pPr>
                    <w:r w:rsidRPr="001A49F1">
                      <w:rPr>
                        <w:b/>
                        <w:sz w:val="28"/>
                        <w:szCs w:val="28"/>
                      </w:rPr>
                      <w:t>Parental Involvement Policy/Plan</w:t>
                    </w:r>
                  </w:p>
                  <w:p w:rsidR="00F52924" w:rsidRPr="001A49F1" w:rsidRDefault="00F52924" w:rsidP="00F52924">
                    <w:pPr>
                      <w:pStyle w:val="NoSpacing"/>
                      <w:jc w:val="center"/>
                      <w:rPr>
                        <w:b/>
                        <w:sz w:val="28"/>
                        <w:szCs w:val="28"/>
                      </w:rPr>
                    </w:pPr>
                    <w:r w:rsidRPr="001A49F1">
                      <w:rPr>
                        <w:b/>
                        <w:sz w:val="28"/>
                        <w:szCs w:val="28"/>
                      </w:rPr>
                      <w:t>Title I</w:t>
                    </w:r>
                  </w:p>
                  <w:p w:rsidR="00F52924" w:rsidRPr="001A49F1" w:rsidRDefault="00F52924" w:rsidP="00F52924">
                    <w:pPr>
                      <w:pStyle w:val="NoSpacing"/>
                      <w:jc w:val="center"/>
                      <w:rPr>
                        <w:b/>
                        <w:sz w:val="28"/>
                        <w:szCs w:val="28"/>
                      </w:rPr>
                    </w:pPr>
                    <w:r w:rsidRPr="001A49F1">
                      <w:rPr>
                        <w:b/>
                        <w:sz w:val="28"/>
                        <w:szCs w:val="28"/>
                      </w:rPr>
                      <w:t>2018-2019</w:t>
                    </w:r>
                  </w:p>
                </w:txbxContent>
              </v:textbox>
              <w10:wrap type="square" anchorx="margin"/>
            </v:shape>
          </w:pict>
        </mc:Fallback>
      </mc:AlternateContent>
    </w:r>
    <w:r w:rsidRPr="00F8484A">
      <w:rPr>
        <w:noProof/>
      </w:rPr>
      <mc:AlternateContent>
        <mc:Choice Requires="wps">
          <w:drawing>
            <wp:anchor distT="45720" distB="45720" distL="114300" distR="114300" simplePos="0" relativeHeight="251665408" behindDoc="0" locked="0" layoutInCell="1" allowOverlap="1">
              <wp:simplePos x="0" y="0"/>
              <wp:positionH relativeFrom="page">
                <wp:posOffset>5638800</wp:posOffset>
              </wp:positionH>
              <wp:positionV relativeFrom="paragraph">
                <wp:posOffset>-342900</wp:posOffset>
              </wp:positionV>
              <wp:extent cx="2000250" cy="800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solidFill>
                        <a:srgbClr val="FFFFFF"/>
                      </a:solidFill>
                      <a:ln w="9525">
                        <a:noFill/>
                        <a:miter lim="800000"/>
                        <a:headEnd/>
                        <a:tailEnd/>
                      </a:ln>
                    </wps:spPr>
                    <wps:txbx>
                      <w:txbxContent>
                        <w:p w:rsidR="000E1DB5" w:rsidRDefault="000E1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4pt;margin-top:-27pt;width:157.5pt;height:6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" stroked="f">
              <v:textbox>
                <w:txbxContent>
                  <w:p w:rsidR="000E1DB5" w:rsidRDefault="000E1DB5"/>
                </w:txbxContent>
              </v:textbox>
              <w10:wrap type="square" anchorx="page"/>
            </v:shape>
          </w:pict>
        </mc:Fallback>
      </mc:AlternateContent>
    </w:r>
  </w:p>
  <w:p w:rsidR="004B35AA" w:rsidRPr="004B35AA" w:rsidRDefault="004B35AA" w:rsidP="004B35AA">
    <w:pPr>
      <w:pStyle w:val="NoSpacing"/>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A498E"/>
    <w:multiLevelType w:val="hybridMultilevel"/>
    <w:tmpl w:val="01D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91D81"/>
    <w:multiLevelType w:val="hybridMultilevel"/>
    <w:tmpl w:val="4E7076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A597DAB"/>
    <w:multiLevelType w:val="hybridMultilevel"/>
    <w:tmpl w:val="9546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32"/>
    <w:rsid w:val="00047364"/>
    <w:rsid w:val="000E1DB5"/>
    <w:rsid w:val="001A49F1"/>
    <w:rsid w:val="001D270A"/>
    <w:rsid w:val="00287363"/>
    <w:rsid w:val="002C7629"/>
    <w:rsid w:val="00300340"/>
    <w:rsid w:val="003159FE"/>
    <w:rsid w:val="00343CB9"/>
    <w:rsid w:val="003D69D2"/>
    <w:rsid w:val="00437B0E"/>
    <w:rsid w:val="004B35AA"/>
    <w:rsid w:val="00561932"/>
    <w:rsid w:val="007D4E0B"/>
    <w:rsid w:val="0083286D"/>
    <w:rsid w:val="009D4E4B"/>
    <w:rsid w:val="00CB3732"/>
    <w:rsid w:val="00CD6400"/>
    <w:rsid w:val="00DA77A1"/>
    <w:rsid w:val="00DB0F8D"/>
    <w:rsid w:val="00F52924"/>
    <w:rsid w:val="00F8484A"/>
    <w:rsid w:val="00FE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2E69DC-107F-4B24-A3C0-CA969AE8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732"/>
    <w:pPr>
      <w:spacing w:after="0" w:line="240" w:lineRule="auto"/>
    </w:pPr>
  </w:style>
  <w:style w:type="character" w:styleId="Hyperlink">
    <w:name w:val="Hyperlink"/>
    <w:basedOn w:val="DefaultParagraphFont"/>
    <w:uiPriority w:val="99"/>
    <w:unhideWhenUsed/>
    <w:rsid w:val="00CB3732"/>
    <w:rPr>
      <w:color w:val="0563C1" w:themeColor="hyperlink"/>
      <w:u w:val="single"/>
    </w:rPr>
  </w:style>
  <w:style w:type="paragraph" w:styleId="ListParagraph">
    <w:name w:val="List Paragraph"/>
    <w:basedOn w:val="Normal"/>
    <w:uiPriority w:val="34"/>
    <w:qFormat/>
    <w:rsid w:val="0083286D"/>
    <w:pPr>
      <w:ind w:left="720"/>
      <w:contextualSpacing/>
    </w:pPr>
  </w:style>
  <w:style w:type="paragraph" w:styleId="Header">
    <w:name w:val="header"/>
    <w:basedOn w:val="Normal"/>
    <w:link w:val="HeaderChar"/>
    <w:uiPriority w:val="99"/>
    <w:unhideWhenUsed/>
    <w:rsid w:val="00047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364"/>
  </w:style>
  <w:style w:type="paragraph" w:styleId="Footer">
    <w:name w:val="footer"/>
    <w:basedOn w:val="Normal"/>
    <w:link w:val="FooterChar"/>
    <w:uiPriority w:val="99"/>
    <w:unhideWhenUsed/>
    <w:rsid w:val="00047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364"/>
  </w:style>
  <w:style w:type="paragraph" w:styleId="BalloonText">
    <w:name w:val="Balloon Text"/>
    <w:basedOn w:val="Normal"/>
    <w:link w:val="BalloonTextChar"/>
    <w:uiPriority w:val="99"/>
    <w:semiHidden/>
    <w:unhideWhenUsed/>
    <w:rsid w:val="001A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F121-B37D-4856-AFEE-503C36D8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Thomas</dc:creator>
  <cp:keywords/>
  <dc:description/>
  <cp:lastModifiedBy>Angela Jennings</cp:lastModifiedBy>
  <cp:revision>2</cp:revision>
  <cp:lastPrinted>2018-09-20T16:53:00Z</cp:lastPrinted>
  <dcterms:created xsi:type="dcterms:W3CDTF">2018-12-06T14:13:00Z</dcterms:created>
  <dcterms:modified xsi:type="dcterms:W3CDTF">2018-12-06T14:13:00Z</dcterms:modified>
</cp:coreProperties>
</file>