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C60008" w:rsidRDefault="00C60008"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C60008" w:rsidRDefault="00C60008"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C60008" w:rsidRDefault="00C60008"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C60008" w:rsidRDefault="00C60008"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47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2423ACE6">
                      <wp:extent cx="664845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648450" cy="309093"/>
                              </a:xfrm>
                              <a:prstGeom prst="rect">
                                <a:avLst/>
                              </a:prstGeom>
                              <a:noFill/>
                              <a:ln w="6350">
                                <a:noFill/>
                              </a:ln>
                            </wps:spPr>
                            <wps:txbx>
                              <w:txbxContent>
                                <w:p w14:paraId="2ADD3DAE" w14:textId="26424B79" w:rsidR="00C60008" w:rsidRPr="00A91D75" w:rsidRDefault="00C60008" w:rsidP="00A91D75">
                                  <w:pPr>
                                    <w:pStyle w:val="Subtitle"/>
                                  </w:pPr>
                                  <w:r>
                                    <w:t xml:space="preserve">School </w:t>
                                  </w:r>
                                  <w:proofErr w:type="spellStart"/>
                                  <w:r>
                                    <w:t>Name</w:t>
                                  </w:r>
                                  <w:proofErr w:type="gramStart"/>
                                  <w:r>
                                    <w:t>:Jefferson</w:t>
                                  </w:r>
                                  <w:proofErr w:type="spellEnd"/>
                                  <w:proofErr w:type="gramEnd"/>
                                  <w:r>
                                    <w:t xml:space="preserve"> Davis Middle School  </w:t>
                                  </w:r>
                                  <w:proofErr w:type="spellStart"/>
                                  <w:r>
                                    <w:t>School</w:t>
                                  </w:r>
                                  <w:proofErr w:type="spellEnd"/>
                                  <w:r>
                                    <w:t xml:space="preserve"> #:216</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46454" id="_x0000_t202" coordsize="21600,21600" o:spt="202" path="m,l,21600r21600,l21600,xe">
                      <v:stroke joinstyle="miter"/>
                      <v:path gradientshapeok="t" o:connecttype="rect"/>
                    </v:shapetype>
                    <v:shape id="Text Box 6" o:spid="_x0000_s1028" type="#_x0000_t202" style="width:52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" filled="f" stroked="f" strokeweight=".5pt">
                      <v:textbox inset=",,,0">
                        <w:txbxContent>
                          <w:p w14:paraId="2ADD3DAE" w14:textId="26424B79" w:rsidR="00C60008" w:rsidRPr="00A91D75" w:rsidRDefault="00C60008" w:rsidP="00A91D75">
                            <w:pPr>
                              <w:pStyle w:val="Subtitle"/>
                            </w:pPr>
                            <w:r>
                              <w:t xml:space="preserve">School </w:t>
                            </w:r>
                            <w:proofErr w:type="spellStart"/>
                            <w:proofErr w:type="gramStart"/>
                            <w:r>
                              <w:t>Name:Jefferson</w:t>
                            </w:r>
                            <w:proofErr w:type="spellEnd"/>
                            <w:proofErr w:type="gramEnd"/>
                            <w:r>
                              <w:t xml:space="preserve"> Davis Middle School  </w:t>
                            </w:r>
                            <w:proofErr w:type="spellStart"/>
                            <w:r>
                              <w:t>School</w:t>
                            </w:r>
                            <w:proofErr w:type="spellEnd"/>
                            <w:r>
                              <w:t xml:space="preserve"> #:216</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411D0990" w:rsidR="00C60008" w:rsidRPr="00A91D75" w:rsidRDefault="00C60008" w:rsidP="00A91D75">
                                  <w:r>
                                    <w:t>Principal Name: Andrea Y. Talley</w:t>
                                  </w:r>
                                  <w:r>
                                    <w:tab/>
                                  </w:r>
                                  <w:r>
                                    <w:tab/>
                                    <w:t xml:space="preserve">                 </w:t>
                                  </w:r>
                                  <w:r>
                                    <w:tab/>
                                    <w:t xml:space="preserve"> </w:t>
                                  </w:r>
                                </w:p>
                                <w:p w14:paraId="65D707F6" w14:textId="148A67E6" w:rsidR="00C60008" w:rsidRPr="00A91D75" w:rsidRDefault="00C60008" w:rsidP="00A91D75">
                                  <w:r>
                                    <w:t>School Website: dcps.duvalschools.org/</w:t>
                                  </w:r>
                                  <w:proofErr w:type="spellStart"/>
                                  <w:r>
                                    <w:t>jeffdavis</w:t>
                                  </w:r>
                                  <w:proofErr w:type="spellEnd"/>
                                  <w:r>
                                    <w:tab/>
                                  </w:r>
                                  <w:r>
                                    <w:tab/>
                                  </w:r>
                                </w:p>
                                <w:p w14:paraId="41C8F396" w14:textId="77777777" w:rsidR="00C60008" w:rsidRPr="00A91D75" w:rsidRDefault="00C60008"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411D0990" w:rsidR="00C60008" w:rsidRPr="00A91D75" w:rsidRDefault="00C60008" w:rsidP="00A91D75">
                            <w:r>
                              <w:t>Principal Name: Andrea Y. Talley</w:t>
                            </w:r>
                            <w:r>
                              <w:tab/>
                            </w:r>
                            <w:r>
                              <w:tab/>
                              <w:t xml:space="preserve">                 </w:t>
                            </w:r>
                            <w:r>
                              <w:tab/>
                              <w:t xml:space="preserve"> </w:t>
                            </w:r>
                          </w:p>
                          <w:p w14:paraId="65D707F6" w14:textId="148A67E6" w:rsidR="00C60008" w:rsidRPr="00A91D75" w:rsidRDefault="00C60008" w:rsidP="00A91D75">
                            <w:r>
                              <w:t>School Website: dcps.duvalschools.org/</w:t>
                            </w:r>
                            <w:proofErr w:type="spellStart"/>
                            <w:r>
                              <w:t>jeffdavis</w:t>
                            </w:r>
                            <w:proofErr w:type="spellEnd"/>
                            <w:r>
                              <w:tab/>
                            </w:r>
                            <w:r>
                              <w:tab/>
                            </w:r>
                          </w:p>
                          <w:p w14:paraId="41C8F396" w14:textId="77777777" w:rsidR="00C60008" w:rsidRPr="00A91D75" w:rsidRDefault="00C60008"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C60008" w:rsidRDefault="00C60008"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C60008" w:rsidRDefault="00C60008"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2124A5">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2124A5">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2124A5">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2124A5">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2124A5">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2124A5">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2124A5">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2124A5">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2124A5">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2124A5">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2124A5">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2124A5">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2124A5">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2124A5">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2124A5">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2124A5">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2124A5">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2124A5">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2124A5">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C60008" w:rsidRPr="0077214C" w:rsidRDefault="00C60008"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C60008" w:rsidRPr="0077214C" w:rsidRDefault="00C60008"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12867436"/>
      <w:r>
        <w:t>ASSURANCES</w:t>
      </w:r>
      <w:bookmarkEnd w:id="3"/>
    </w:p>
    <w:p w14:paraId="6B2297C9" w14:textId="4AB4207B"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5042FB">
            <w:rPr>
              <w:rFonts w:asciiTheme="minorHAnsi" w:hAnsiTheme="minorHAnsi" w:cstheme="minorBidi"/>
              <w:sz w:val="24"/>
              <w:szCs w:val="24"/>
              <w:u w:val="single"/>
            </w:rPr>
            <w:t>Andrea Y, Talley</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78B89985"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57C23AB6"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474CA1AC"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2E662AC0"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0EE2A06A"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5AD5ADD4"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29A7BA65"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7282DA4C" w:rsidR="004875A3" w:rsidRPr="004875A3" w:rsidRDefault="002124A5"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0F9899A9" w:rsidR="004875A3" w:rsidRPr="00C4091D" w:rsidRDefault="002124A5"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5042FB">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12867437"/>
      <w:r>
        <w:t>NEEDS ASSESSMENT</w:t>
      </w:r>
      <w:bookmarkEnd w:id="4"/>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12867438"/>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15569DAD" w:rsidR="00E173B2" w:rsidRDefault="00E815B4" w:rsidP="00E173B2">
            <w:r>
              <w:t>$</w:t>
            </w:r>
            <w:r w:rsidR="00C60008">
              <w:t>3328</w:t>
            </w:r>
          </w:p>
        </w:tc>
        <w:tc>
          <w:tcPr>
            <w:tcW w:w="3384" w:type="dxa"/>
          </w:tcPr>
          <w:p w14:paraId="1833FC43" w14:textId="75815C34" w:rsidR="00E173B2" w:rsidRDefault="1CECD5AD" w:rsidP="00E173B2">
            <w:r>
              <w:t>$</w:t>
            </w:r>
            <w:r w:rsidR="00C60008">
              <w:t>1682.74</w:t>
            </w:r>
          </w:p>
        </w:tc>
        <w:tc>
          <w:tcPr>
            <w:tcW w:w="3218" w:type="dxa"/>
          </w:tcPr>
          <w:p w14:paraId="63DF50C0" w14:textId="2E0BA565" w:rsidR="00E173B2" w:rsidRDefault="00E815B4" w:rsidP="00E173B2">
            <w:r>
              <w:t>$</w:t>
            </w:r>
            <w:r w:rsidR="00C60008">
              <w:t>1645.26</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04B1F516" w:rsidR="00E173B2" w:rsidRDefault="00C60008" w:rsidP="00E173B2">
            <w:r>
              <w:t xml:space="preserve">Events were cancelled due to weather and low parental turn out.  The parent liaison was hired late in the school year. </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3E288EBF" w:rsidR="000A5F6F" w:rsidRDefault="00C60008" w:rsidP="000A5F6F">
            <w:pPr>
              <w:spacing w:line="240" w:lineRule="auto"/>
              <w:rPr>
                <w:b w:val="0"/>
                <w:sz w:val="20"/>
              </w:rPr>
            </w:pPr>
            <w:r>
              <w:rPr>
                <w:b w:val="0"/>
                <w:sz w:val="20"/>
              </w:rPr>
              <w:t>500</w:t>
            </w: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51DE14D6" w:rsidR="00990F87" w:rsidRDefault="00C60008" w:rsidP="000A5F6F">
            <w:pPr>
              <w:cnfStyle w:val="000000000000" w:firstRow="0" w:lastRow="0" w:firstColumn="0" w:lastColumn="0" w:oddVBand="0" w:evenVBand="0" w:oddHBand="0" w:evenHBand="0" w:firstRowFirstColumn="0" w:firstRowLastColumn="0" w:lastRowFirstColumn="0" w:lastRowLastColumn="0"/>
            </w:pPr>
            <w:r>
              <w:t>29</w:t>
            </w:r>
          </w:p>
        </w:tc>
        <w:tc>
          <w:tcPr>
            <w:tcW w:w="4860" w:type="dxa"/>
          </w:tcPr>
          <w:p w14:paraId="34CE0A41" w14:textId="77777777" w:rsidR="00990F87" w:rsidRPr="00990F87" w:rsidRDefault="00990F87"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4ED40927" w14:textId="77777777" w:rsidR="00922D88" w:rsidRDefault="00922D88" w:rsidP="000A5F6F">
            <w:pPr>
              <w:spacing w:line="240" w:lineRule="auto"/>
              <w:rPr>
                <w:b w:val="0"/>
                <w:sz w:val="22"/>
              </w:rPr>
            </w:pPr>
            <w:r>
              <w:rPr>
                <w:bCs w:val="0"/>
                <w:sz w:val="22"/>
              </w:rPr>
              <w:t>(add all activities from the 2018-19 school year)</w:t>
            </w:r>
          </w:p>
          <w:p w14:paraId="5D557A0B" w14:textId="16CD6C05" w:rsidR="00C60008" w:rsidRDefault="00C60008" w:rsidP="000A5F6F">
            <w:pPr>
              <w:spacing w:line="240" w:lineRule="auto"/>
              <w:rPr>
                <w:sz w:val="22"/>
              </w:rPr>
            </w:pPr>
          </w:p>
          <w:p w14:paraId="61B5CB9D" w14:textId="16513109" w:rsidR="00C60008" w:rsidRDefault="00C60008" w:rsidP="000A5F6F">
            <w:pPr>
              <w:spacing w:line="240" w:lineRule="auto"/>
              <w:rPr>
                <w:sz w:val="22"/>
              </w:rPr>
            </w:pPr>
          </w:p>
          <w:p w14:paraId="43D2E86E" w14:textId="0D2BACB7" w:rsidR="00C60008" w:rsidRDefault="00C60008" w:rsidP="000A5F6F">
            <w:pPr>
              <w:spacing w:line="240" w:lineRule="auto"/>
              <w:rPr>
                <w:sz w:val="22"/>
              </w:rPr>
            </w:pPr>
          </w:p>
          <w:p w14:paraId="5F8D9968" w14:textId="56431C12" w:rsidR="00C60008" w:rsidRDefault="00C60008" w:rsidP="000A5F6F">
            <w:pPr>
              <w:spacing w:line="240" w:lineRule="auto"/>
              <w:rPr>
                <w:sz w:val="22"/>
              </w:rPr>
            </w:pPr>
          </w:p>
          <w:p w14:paraId="6798D0F4" w14:textId="6C95087D" w:rsidR="00C60008" w:rsidRDefault="00C60008" w:rsidP="000A5F6F">
            <w:pPr>
              <w:spacing w:line="240" w:lineRule="auto"/>
              <w:rPr>
                <w:sz w:val="22"/>
              </w:rPr>
            </w:pPr>
          </w:p>
          <w:p w14:paraId="2BD35CA9" w14:textId="77777777" w:rsidR="00C60008" w:rsidRDefault="00C60008" w:rsidP="000A5F6F">
            <w:pPr>
              <w:spacing w:line="240" w:lineRule="auto"/>
              <w:rPr>
                <w:b w:val="0"/>
                <w:bCs w:val="0"/>
                <w:sz w:val="22"/>
              </w:rPr>
            </w:pPr>
          </w:p>
          <w:p w14:paraId="04B9CC1C" w14:textId="514A5F35" w:rsidR="00C60008" w:rsidRPr="00701713" w:rsidRDefault="00C60008" w:rsidP="00C60008">
            <w:pPr>
              <w:spacing w:line="240" w:lineRule="auto"/>
              <w:rPr>
                <w:b w:val="0"/>
                <w:sz w:val="22"/>
              </w:rPr>
            </w:pPr>
          </w:p>
        </w:tc>
        <w:tc>
          <w:tcPr>
            <w:tcW w:w="1742" w:type="dxa"/>
          </w:tcPr>
          <w:p w14:paraId="3714ABEA" w14:textId="77777777" w:rsidR="008C6CDF"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0"/>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p w14:paraId="2D5D8BEE" w14:textId="77777777" w:rsidR="00C60008" w:rsidRDefault="00C60008" w:rsidP="008C6CDF">
            <w:pPr>
              <w:spacing w:line="240" w:lineRule="auto"/>
              <w:cnfStyle w:val="000000000000" w:firstRow="0" w:lastRow="0" w:firstColumn="0" w:lastColumn="0" w:oddVBand="0" w:evenVBand="0" w:oddHBand="0" w:evenHBand="0" w:firstRowFirstColumn="0" w:firstRowLastColumn="0" w:lastRowFirstColumn="0" w:lastRowLastColumn="0"/>
              <w:rPr>
                <w:b/>
                <w:sz w:val="20"/>
              </w:rPr>
            </w:pPr>
          </w:p>
          <w:p w14:paraId="677336BF" w14:textId="46A78740" w:rsidR="00C60008" w:rsidRPr="00701713" w:rsidRDefault="00C60008" w:rsidP="00C60008">
            <w:pPr>
              <w:spacing w:line="240" w:lineRule="auto"/>
              <w:cnfStyle w:val="000000000000" w:firstRow="0" w:lastRow="0" w:firstColumn="0" w:lastColumn="0" w:oddVBand="0" w:evenVBand="0" w:oddHBand="0" w:evenHBand="0" w:firstRowFirstColumn="0" w:firstRowLastColumn="0" w:lastRowFirstColumn="0" w:lastRowLastColumn="0"/>
              <w:rPr>
                <w:b/>
                <w:sz w:val="22"/>
              </w:rPr>
            </w:pPr>
          </w:p>
          <w:p w14:paraId="14B685F2" w14:textId="72D6D29F" w:rsidR="00C60008" w:rsidRPr="00701713" w:rsidRDefault="00C60008"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p>
        </w:tc>
        <w:tc>
          <w:tcPr>
            <w:tcW w:w="4860" w:type="dxa"/>
          </w:tcPr>
          <w:p w14:paraId="15EFE518" w14:textId="77777777" w:rsidR="008C6CDF"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p w14:paraId="0E34BC00" w14:textId="77777777" w:rsidR="00C60008" w:rsidRDefault="00C60008"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p w14:paraId="2BB29ACC" w14:textId="77777777" w:rsidR="00C60008" w:rsidRDefault="00C60008"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p w14:paraId="62308CBE" w14:textId="23FC8874" w:rsidR="00C60008" w:rsidRPr="00701713" w:rsidRDefault="00C60008"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Pr="009E2045" w:rsidRDefault="00E815B4" w:rsidP="000A5F6F">
            <w:pPr>
              <w:spacing w:line="240" w:lineRule="auto"/>
              <w:rPr>
                <w:bCs w:val="0"/>
                <w:szCs w:val="24"/>
              </w:rPr>
            </w:pPr>
            <w:r w:rsidRPr="009E2045">
              <w:rPr>
                <w:bCs w:val="0"/>
                <w:szCs w:val="24"/>
              </w:rPr>
              <w:t>Annual</w:t>
            </w:r>
            <w:r w:rsidR="004579AA" w:rsidRPr="009E2045">
              <w:rPr>
                <w:bCs w:val="0"/>
                <w:szCs w:val="24"/>
              </w:rPr>
              <w:t xml:space="preserve"> Meeting (Beginning of Year)</w:t>
            </w:r>
          </w:p>
        </w:tc>
        <w:tc>
          <w:tcPr>
            <w:tcW w:w="1742" w:type="dxa"/>
          </w:tcPr>
          <w:p w14:paraId="62EBF3C5" w14:textId="46325181" w:rsidR="008C6CDF" w:rsidRPr="009E2045" w:rsidRDefault="00C60008" w:rsidP="000A5F6F">
            <w:pPr>
              <w:cnfStyle w:val="000000100000" w:firstRow="0" w:lastRow="0" w:firstColumn="0" w:lastColumn="0" w:oddVBand="0" w:evenVBand="0" w:oddHBand="1" w:evenHBand="0" w:firstRowFirstColumn="0" w:firstRowLastColumn="0" w:lastRowFirstColumn="0" w:lastRowLastColumn="0"/>
              <w:rPr>
                <w:b/>
                <w:bCs/>
              </w:rPr>
            </w:pPr>
            <w:r w:rsidRPr="009E2045">
              <w:rPr>
                <w:b/>
                <w:bCs/>
              </w:rPr>
              <w:t>400</w:t>
            </w:r>
          </w:p>
        </w:tc>
        <w:tc>
          <w:tcPr>
            <w:tcW w:w="4860" w:type="dxa"/>
          </w:tcPr>
          <w:p w14:paraId="6D98A12B" w14:textId="288C1201" w:rsidR="008C6CDF" w:rsidRPr="00990F87" w:rsidRDefault="00C60008"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w:t>
            </w: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Pr="009E2045" w:rsidRDefault="00E815B4" w:rsidP="000A5F6F">
            <w:pPr>
              <w:spacing w:line="240" w:lineRule="auto"/>
              <w:rPr>
                <w:bCs w:val="0"/>
                <w:szCs w:val="24"/>
              </w:rPr>
            </w:pPr>
            <w:r w:rsidRPr="009E2045">
              <w:rPr>
                <w:bCs w:val="0"/>
                <w:szCs w:val="24"/>
              </w:rPr>
              <w:t>Developmental Meeting</w:t>
            </w:r>
            <w:r w:rsidR="004579AA" w:rsidRPr="009E2045">
              <w:rPr>
                <w:bCs w:val="0"/>
                <w:szCs w:val="24"/>
              </w:rPr>
              <w:t xml:space="preserve"> (End of Year)</w:t>
            </w:r>
          </w:p>
        </w:tc>
        <w:tc>
          <w:tcPr>
            <w:tcW w:w="1742" w:type="dxa"/>
          </w:tcPr>
          <w:p w14:paraId="2946DB82" w14:textId="05C7AFF8" w:rsidR="008C6CDF" w:rsidRPr="009E2045" w:rsidRDefault="00C60008" w:rsidP="000A5F6F">
            <w:pPr>
              <w:cnfStyle w:val="000000000000" w:firstRow="0" w:lastRow="0" w:firstColumn="0" w:lastColumn="0" w:oddVBand="0" w:evenVBand="0" w:oddHBand="0" w:evenHBand="0" w:firstRowFirstColumn="0" w:firstRowLastColumn="0" w:lastRowFirstColumn="0" w:lastRowLastColumn="0"/>
              <w:rPr>
                <w:b/>
                <w:bCs/>
              </w:rPr>
            </w:pPr>
            <w:r w:rsidRPr="009E2045">
              <w:rPr>
                <w:b/>
                <w:bCs/>
              </w:rPr>
              <w:t>30</w:t>
            </w:r>
          </w:p>
        </w:tc>
        <w:tc>
          <w:tcPr>
            <w:tcW w:w="4860" w:type="dxa"/>
          </w:tcPr>
          <w:p w14:paraId="5997CC1D" w14:textId="245776FC" w:rsidR="008C6CDF" w:rsidRPr="00990F87" w:rsidRDefault="00C60008"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Meeting Notes</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3FB28470" w:rsidR="008C6CDF" w:rsidRPr="009E2045" w:rsidRDefault="009E2045" w:rsidP="000A5F6F">
            <w:pPr>
              <w:spacing w:line="240" w:lineRule="auto"/>
              <w:rPr>
                <w:bCs w:val="0"/>
                <w:szCs w:val="24"/>
              </w:rPr>
            </w:pPr>
            <w:r w:rsidRPr="009E2045">
              <w:rPr>
                <w:bCs w:val="0"/>
                <w:szCs w:val="24"/>
              </w:rPr>
              <w:t>Report Card Data Nights</w:t>
            </w:r>
          </w:p>
        </w:tc>
        <w:tc>
          <w:tcPr>
            <w:tcW w:w="1742" w:type="dxa"/>
          </w:tcPr>
          <w:p w14:paraId="3FE9F23F" w14:textId="0E6209B1" w:rsidR="008C6CDF" w:rsidRPr="009E2045" w:rsidRDefault="009E2045" w:rsidP="000A5F6F">
            <w:pPr>
              <w:cnfStyle w:val="000000100000" w:firstRow="0" w:lastRow="0" w:firstColumn="0" w:lastColumn="0" w:oddVBand="0" w:evenVBand="0" w:oddHBand="1" w:evenHBand="0" w:firstRowFirstColumn="0" w:firstRowLastColumn="0" w:lastRowFirstColumn="0" w:lastRowLastColumn="0"/>
              <w:rPr>
                <w:b/>
                <w:bCs/>
              </w:rPr>
            </w:pPr>
            <w:r w:rsidRPr="009E2045">
              <w:rPr>
                <w:b/>
                <w:bCs/>
              </w:rPr>
              <w:t>600</w:t>
            </w:r>
          </w:p>
        </w:tc>
        <w:tc>
          <w:tcPr>
            <w:tcW w:w="4860" w:type="dxa"/>
          </w:tcPr>
          <w:p w14:paraId="1F72F646" w14:textId="69B02028" w:rsidR="008C6CDF" w:rsidRPr="00990F87" w:rsidRDefault="009E2045"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w:t>
            </w: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5C367545" w:rsidR="008C6CDF" w:rsidRPr="009E2045" w:rsidRDefault="009E2045" w:rsidP="000A5F6F">
            <w:pPr>
              <w:spacing w:line="240" w:lineRule="auto"/>
              <w:rPr>
                <w:bCs w:val="0"/>
                <w:szCs w:val="24"/>
              </w:rPr>
            </w:pPr>
            <w:r w:rsidRPr="009E2045">
              <w:rPr>
                <w:bCs w:val="0"/>
                <w:szCs w:val="24"/>
              </w:rPr>
              <w:t>Transition Night</w:t>
            </w:r>
          </w:p>
        </w:tc>
        <w:tc>
          <w:tcPr>
            <w:tcW w:w="1742" w:type="dxa"/>
          </w:tcPr>
          <w:p w14:paraId="6BB9E253" w14:textId="33E95EC8" w:rsidR="008C6CDF" w:rsidRPr="009E2045" w:rsidRDefault="009E2045" w:rsidP="000A5F6F">
            <w:pPr>
              <w:cnfStyle w:val="000000000000" w:firstRow="0" w:lastRow="0" w:firstColumn="0" w:lastColumn="0" w:oddVBand="0" w:evenVBand="0" w:oddHBand="0" w:evenHBand="0" w:firstRowFirstColumn="0" w:firstRowLastColumn="0" w:lastRowFirstColumn="0" w:lastRowLastColumn="0"/>
              <w:rPr>
                <w:b/>
                <w:bCs/>
              </w:rPr>
            </w:pPr>
            <w:r w:rsidRPr="009E2045">
              <w:rPr>
                <w:b/>
                <w:bCs/>
              </w:rPr>
              <w:t>100</w:t>
            </w:r>
          </w:p>
        </w:tc>
        <w:tc>
          <w:tcPr>
            <w:tcW w:w="4860" w:type="dxa"/>
          </w:tcPr>
          <w:p w14:paraId="23DE523C" w14:textId="56067DA0" w:rsidR="008C6CDF" w:rsidRPr="00990F87" w:rsidRDefault="009E2045"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Survey</w:t>
            </w: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605F0718" w:rsidR="008C6CDF" w:rsidRPr="009E2045" w:rsidRDefault="009E2045" w:rsidP="000A5F6F">
            <w:pPr>
              <w:spacing w:line="240" w:lineRule="auto"/>
              <w:rPr>
                <w:bCs w:val="0"/>
                <w:szCs w:val="24"/>
              </w:rPr>
            </w:pPr>
            <w:r w:rsidRPr="009E2045">
              <w:rPr>
                <w:bCs w:val="0"/>
                <w:szCs w:val="24"/>
              </w:rPr>
              <w:t>Open House</w:t>
            </w:r>
          </w:p>
        </w:tc>
        <w:tc>
          <w:tcPr>
            <w:tcW w:w="1742" w:type="dxa"/>
          </w:tcPr>
          <w:p w14:paraId="5043CB0F" w14:textId="6FC58EB4" w:rsidR="008C6CDF" w:rsidRPr="009E2045" w:rsidRDefault="009E2045" w:rsidP="000A5F6F">
            <w:pPr>
              <w:cnfStyle w:val="000000100000" w:firstRow="0" w:lastRow="0" w:firstColumn="0" w:lastColumn="0" w:oddVBand="0" w:evenVBand="0" w:oddHBand="1" w:evenHBand="0" w:firstRowFirstColumn="0" w:firstRowLastColumn="0" w:lastRowFirstColumn="0" w:lastRowLastColumn="0"/>
              <w:rPr>
                <w:b/>
                <w:bCs/>
              </w:rPr>
            </w:pPr>
            <w:r w:rsidRPr="009E2045">
              <w:rPr>
                <w:b/>
                <w:bCs/>
              </w:rPr>
              <w:t>326</w:t>
            </w:r>
          </w:p>
        </w:tc>
        <w:tc>
          <w:tcPr>
            <w:tcW w:w="4860" w:type="dxa"/>
          </w:tcPr>
          <w:p w14:paraId="07459315" w14:textId="2F5A6AB4" w:rsidR="008C6CDF" w:rsidRPr="00990F87" w:rsidRDefault="009E2045"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Survey</w:t>
            </w: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0DDEE26E" w:rsidR="008C6CDF" w:rsidRPr="009E2045" w:rsidRDefault="009E2045" w:rsidP="000A5F6F">
            <w:pPr>
              <w:spacing w:line="240" w:lineRule="auto"/>
              <w:rPr>
                <w:bCs w:val="0"/>
                <w:szCs w:val="24"/>
              </w:rPr>
            </w:pPr>
            <w:r w:rsidRPr="009E2045">
              <w:rPr>
                <w:bCs w:val="0"/>
                <w:szCs w:val="24"/>
              </w:rPr>
              <w:t>Report Card Nights (3 times per year)</w:t>
            </w:r>
          </w:p>
        </w:tc>
        <w:tc>
          <w:tcPr>
            <w:tcW w:w="1742" w:type="dxa"/>
          </w:tcPr>
          <w:p w14:paraId="70DF9E56" w14:textId="24DC18F3" w:rsidR="008C6CDF" w:rsidRPr="009E2045" w:rsidRDefault="009E2045" w:rsidP="000A5F6F">
            <w:pPr>
              <w:cnfStyle w:val="000000000000" w:firstRow="0" w:lastRow="0" w:firstColumn="0" w:lastColumn="0" w:oddVBand="0" w:evenVBand="0" w:oddHBand="0" w:evenHBand="0" w:firstRowFirstColumn="0" w:firstRowLastColumn="0" w:lastRowFirstColumn="0" w:lastRowLastColumn="0"/>
              <w:rPr>
                <w:b/>
                <w:bCs/>
              </w:rPr>
            </w:pPr>
            <w:r w:rsidRPr="009E2045">
              <w:rPr>
                <w:b/>
                <w:bCs/>
              </w:rPr>
              <w:t>826</w:t>
            </w:r>
          </w:p>
        </w:tc>
        <w:tc>
          <w:tcPr>
            <w:tcW w:w="4860" w:type="dxa"/>
          </w:tcPr>
          <w:p w14:paraId="44E871BC" w14:textId="120189D6" w:rsidR="008C6CDF" w:rsidRPr="00990F87" w:rsidRDefault="009E2045"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Sign-In Sheets and feedback from parents</w:t>
            </w: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081BCCEE" w:rsidR="006A0010" w:rsidRPr="009E2045" w:rsidRDefault="009E2045" w:rsidP="000A5F6F">
            <w:pPr>
              <w:spacing w:line="240" w:lineRule="auto"/>
              <w:rPr>
                <w:bCs w:val="0"/>
                <w:szCs w:val="24"/>
              </w:rPr>
            </w:pPr>
            <w:r w:rsidRPr="009E2045">
              <w:rPr>
                <w:bCs w:val="0"/>
                <w:szCs w:val="24"/>
              </w:rPr>
              <w:t>8</w:t>
            </w:r>
            <w:r w:rsidRPr="009E2045">
              <w:rPr>
                <w:bCs w:val="0"/>
                <w:szCs w:val="24"/>
                <w:vertAlign w:val="superscript"/>
              </w:rPr>
              <w:t>th</w:t>
            </w:r>
            <w:r w:rsidRPr="009E2045">
              <w:rPr>
                <w:bCs w:val="0"/>
                <w:szCs w:val="24"/>
              </w:rPr>
              <w:t xml:space="preserve"> Grade Transition Night</w:t>
            </w:r>
          </w:p>
        </w:tc>
        <w:tc>
          <w:tcPr>
            <w:tcW w:w="1742" w:type="dxa"/>
          </w:tcPr>
          <w:p w14:paraId="18076D28" w14:textId="400B68DA" w:rsidR="006A0010" w:rsidRPr="009E2045" w:rsidRDefault="009E2045" w:rsidP="000A5F6F">
            <w:pPr>
              <w:cnfStyle w:val="000000100000" w:firstRow="0" w:lastRow="0" w:firstColumn="0" w:lastColumn="0" w:oddVBand="0" w:evenVBand="0" w:oddHBand="1" w:evenHBand="0" w:firstRowFirstColumn="0" w:firstRowLastColumn="0" w:lastRowFirstColumn="0" w:lastRowLastColumn="0"/>
              <w:rPr>
                <w:b/>
                <w:bCs/>
              </w:rPr>
            </w:pPr>
            <w:r w:rsidRPr="009E2045">
              <w:rPr>
                <w:b/>
                <w:bCs/>
              </w:rPr>
              <w:t>72</w:t>
            </w:r>
          </w:p>
        </w:tc>
        <w:tc>
          <w:tcPr>
            <w:tcW w:w="4860" w:type="dxa"/>
          </w:tcPr>
          <w:p w14:paraId="6FF36142" w14:textId="432EE639" w:rsidR="006A0010" w:rsidRPr="00990F87" w:rsidRDefault="009E2045"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Sign-In Sheets</w:t>
            </w: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77777777" w:rsidR="00E815B4" w:rsidRDefault="00E815B4" w:rsidP="00224C54">
            <w:r>
              <w:br/>
            </w:r>
          </w:p>
        </w:tc>
      </w:tr>
    </w:tbl>
    <w:p w14:paraId="76153511" w14:textId="77777777" w:rsidR="002063EE" w:rsidRDefault="006D1169" w:rsidP="008C6CDF">
      <w:pPr>
        <w:pStyle w:val="Heading2"/>
        <w:spacing w:line="240" w:lineRule="auto"/>
      </w:pPr>
      <w:bookmarkStart w:id="10" w:name="_Toc12867441"/>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316AC038"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1</w:t>
            </w:r>
            <w:r w:rsidR="009E2045">
              <w:rPr>
                <w:sz w:val="22"/>
                <w:szCs w:val="22"/>
              </w:rPr>
              <w:t xml:space="preserve"> – Times of the Meeting </w:t>
            </w:r>
          </w:p>
          <w:p w14:paraId="031B9184" w14:textId="7CD8F34A"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2</w:t>
            </w:r>
            <w:r w:rsidR="009E2045">
              <w:rPr>
                <w:sz w:val="22"/>
                <w:szCs w:val="22"/>
              </w:rPr>
              <w:t xml:space="preserve"> – Communication to parents</w:t>
            </w:r>
          </w:p>
          <w:p w14:paraId="6CA35F92" w14:textId="64C00786"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3</w:t>
            </w:r>
            <w:r w:rsidR="009E2045">
              <w:rPr>
                <w:sz w:val="22"/>
                <w:szCs w:val="22"/>
              </w:rPr>
              <w:t xml:space="preserve"> – Parent Contact Information</w:t>
            </w:r>
          </w:p>
          <w:p w14:paraId="7D782A2E" w14:textId="78FF80C9" w:rsidR="00C61B88" w:rsidRPr="000A2B10" w:rsidRDefault="00C61B88" w:rsidP="000A2B10">
            <w:pPr>
              <w:pStyle w:val="ListParagraph"/>
              <w:numPr>
                <w:ilvl w:val="0"/>
                <w:numId w:val="31"/>
              </w:numPr>
              <w:spacing w:before="0" w:line="240" w:lineRule="auto"/>
              <w:rPr>
                <w:sz w:val="22"/>
                <w:szCs w:val="22"/>
              </w:rPr>
            </w:pPr>
            <w:r w:rsidRPr="000A2B10">
              <w:rPr>
                <w:sz w:val="22"/>
                <w:szCs w:val="22"/>
              </w:rPr>
              <w:t>Barrier 4</w:t>
            </w:r>
            <w:r w:rsidR="009E2045">
              <w:rPr>
                <w:sz w:val="22"/>
                <w:szCs w:val="22"/>
              </w:rPr>
              <w:t xml:space="preserve"> – Language Barriers</w:t>
            </w:r>
          </w:p>
          <w:p w14:paraId="3CA9A9F4" w14:textId="77777777" w:rsidR="006D1169" w:rsidRPr="00C61B88" w:rsidRDefault="00C61B88" w:rsidP="000A2B10">
            <w:pPr>
              <w:pStyle w:val="ListParagraph"/>
              <w:numPr>
                <w:ilvl w:val="0"/>
                <w:numId w:val="31"/>
              </w:numPr>
              <w:spacing w:before="0" w:line="240" w:lineRule="auto"/>
              <w:rPr>
                <w:szCs w:val="24"/>
                <w:u w:val="single"/>
              </w:rPr>
            </w:pPr>
            <w:r w:rsidRPr="000A2B10">
              <w:rPr>
                <w:sz w:val="22"/>
                <w:szCs w:val="22"/>
              </w:rPr>
              <w:t>Barrier 5</w:t>
            </w:r>
            <w:r w:rsidR="006D1169"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7BC7ABA3" w:rsidR="002E6D5D" w:rsidRDefault="009E2045" w:rsidP="34CA79C5">
                  <w:pPr>
                    <w:pStyle w:val="ListParagraph"/>
                    <w:rPr>
                      <w:sz w:val="22"/>
                      <w:szCs w:val="22"/>
                    </w:rPr>
                  </w:pPr>
                  <w:r>
                    <w:rPr>
                      <w:sz w:val="22"/>
                      <w:szCs w:val="22"/>
                    </w:rPr>
                    <w:t>Times of the Meeting</w:t>
                  </w:r>
                </w:p>
              </w:tc>
              <w:tc>
                <w:tcPr>
                  <w:tcW w:w="7075" w:type="dxa"/>
                </w:tcPr>
                <w:p w14:paraId="427AD373" w14:textId="61728F2D" w:rsidR="002E6D5D" w:rsidRDefault="009E2045" w:rsidP="34CA79C5">
                  <w:pPr>
                    <w:pStyle w:val="ListParagraph"/>
                    <w:rPr>
                      <w:sz w:val="22"/>
                      <w:szCs w:val="22"/>
                    </w:rPr>
                  </w:pPr>
                  <w:r>
                    <w:rPr>
                      <w:sz w:val="22"/>
                      <w:szCs w:val="22"/>
                    </w:rPr>
                    <w:t xml:space="preserve">To host meetings before school and during the school day to accommodate parents. </w:t>
                  </w: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06B66423" w:rsidR="002E6D5D" w:rsidRPr="00B66B7E" w:rsidRDefault="009E2045" w:rsidP="009E2045">
                  <w:pPr>
                    <w:pStyle w:val="ListParagraph"/>
                    <w:rPr>
                      <w:sz w:val="18"/>
                      <w:szCs w:val="18"/>
                    </w:rPr>
                  </w:pPr>
                  <w:r w:rsidRPr="00B66B7E">
                    <w:rPr>
                      <w:sz w:val="18"/>
                      <w:szCs w:val="18"/>
                    </w:rPr>
                    <w:t>Communication to Parents</w:t>
                  </w:r>
                </w:p>
              </w:tc>
              <w:tc>
                <w:tcPr>
                  <w:tcW w:w="7075" w:type="dxa"/>
                </w:tcPr>
                <w:p w14:paraId="33904C9E" w14:textId="3B4DABE6" w:rsidR="002E6D5D" w:rsidRDefault="009E2045" w:rsidP="34CA79C5">
                  <w:pPr>
                    <w:pStyle w:val="ListParagraph"/>
                    <w:rPr>
                      <w:sz w:val="22"/>
                      <w:szCs w:val="22"/>
                    </w:rPr>
                  </w:pPr>
                  <w:r>
                    <w:rPr>
                      <w:sz w:val="22"/>
                      <w:szCs w:val="22"/>
                    </w:rPr>
                    <w:t xml:space="preserve">Weekly newsletter and to provide flyers in multiple languages. </w:t>
                  </w: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6313B29E" w:rsidR="002E6D5D" w:rsidRDefault="00B66B7E" w:rsidP="34CA79C5">
                  <w:pPr>
                    <w:pStyle w:val="ListParagraph"/>
                    <w:rPr>
                      <w:sz w:val="22"/>
                      <w:szCs w:val="22"/>
                    </w:rPr>
                  </w:pPr>
                  <w:r>
                    <w:rPr>
                      <w:sz w:val="22"/>
                      <w:szCs w:val="22"/>
                    </w:rPr>
                    <w:t>ELL Students and Parents</w:t>
                  </w:r>
                </w:p>
              </w:tc>
              <w:tc>
                <w:tcPr>
                  <w:tcW w:w="7075" w:type="dxa"/>
                </w:tcPr>
                <w:p w14:paraId="28F035F3" w14:textId="6FC80A5E" w:rsidR="002E6D5D" w:rsidRDefault="00B66B7E" w:rsidP="00B66B7E">
                  <w:pPr>
                    <w:pStyle w:val="ListParagraph"/>
                    <w:rPr>
                      <w:sz w:val="22"/>
                      <w:szCs w:val="22"/>
                    </w:rPr>
                  </w:pPr>
                  <w:r>
                    <w:rPr>
                      <w:sz w:val="22"/>
                      <w:szCs w:val="22"/>
                    </w:rPr>
                    <w:t>Provide an interpreter as well as literature for speakers of other languages.</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2E582E29" w:rsidR="00E815B4" w:rsidRDefault="005769AA" w:rsidP="00E815B4">
            <w:pPr>
              <w:pStyle w:val="ListParagraph"/>
              <w:spacing w:line="240" w:lineRule="auto"/>
              <w:rPr>
                <w:sz w:val="22"/>
                <w:szCs w:val="22"/>
              </w:rPr>
            </w:pPr>
            <w:r>
              <w:rPr>
                <w:sz w:val="22"/>
                <w:szCs w:val="22"/>
              </w:rPr>
              <w:t>The overarching goal for the 2019-20 school year is to increase parent engagement by using research proven strategies to create ease of opportunity for parents to participate in school functions.  We intend to do this by creating interactive, highly engaging, and fun activities that incorporate parenting workshops and other tools that parents may need to help ensure parent success.</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729D430E" w:rsidR="00922D88" w:rsidRPr="00EB1456" w:rsidRDefault="00E67183" w:rsidP="00922D88">
            <w:pPr>
              <w:spacing w:before="0" w:line="240" w:lineRule="auto"/>
              <w:rPr>
                <w:sz w:val="22"/>
                <w:szCs w:val="22"/>
              </w:rPr>
            </w:pPr>
            <w:r>
              <w:rPr>
                <w:sz w:val="22"/>
                <w:szCs w:val="22"/>
              </w:rPr>
              <w:t>Jefferson Davis</w:t>
            </w:r>
            <w:r w:rsidR="005769AA">
              <w:rPr>
                <w:sz w:val="22"/>
                <w:szCs w:val="22"/>
              </w:rPr>
              <w:t xml:space="preserve"> Middle School intends to implement several strategies to ensure that all parents and families have the resources necessary to be an active and involved parent. Parents who work jobs at different set times throughout the day will have several opportunities to attend parent workshops, events, etc., as these events will be held at various times, including weekends when possible. We will provide a translator (for our largest ESOL population) at each event, and do our best to accommodate other language speakers through help from the district, and language technology. Parents with multiple children may bring their other children to events, as there will be childcare provided.  </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44A516E2" w:rsidR="00FB66C6" w:rsidRPr="00EB1456" w:rsidRDefault="00E67183" w:rsidP="00224C54">
            <w:pPr>
              <w:spacing w:before="0" w:line="240" w:lineRule="auto"/>
              <w:rPr>
                <w:rFonts w:cstheme="minorHAnsi"/>
                <w:sz w:val="22"/>
                <w:szCs w:val="22"/>
              </w:rPr>
            </w:pPr>
            <w:r>
              <w:rPr>
                <w:rFonts w:cstheme="minorHAnsi"/>
                <w:sz w:val="22"/>
                <w:szCs w:val="22"/>
              </w:rPr>
              <w:t>All school communication will be provided in and English and Spanish (our second largest language). This includes the parent newsletter that lists upcoming events, meetings, and parent workshops. Flyers will be provided in an interpreted version on the reverse side of the flyer.</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219E3F51" w14:textId="09520475" w:rsidR="00E67183" w:rsidRDefault="00E67183" w:rsidP="00E67183">
            <w:pPr>
              <w:tabs>
                <w:tab w:val="left" w:pos="3555"/>
              </w:tabs>
              <w:spacing w:before="0" w:line="240" w:lineRule="auto"/>
              <w:rPr>
                <w:rFonts w:cstheme="minorHAnsi"/>
                <w:sz w:val="22"/>
                <w:szCs w:val="22"/>
              </w:rPr>
            </w:pPr>
            <w:r>
              <w:rPr>
                <w:rFonts w:cstheme="minorHAnsi"/>
                <w:sz w:val="22"/>
                <w:szCs w:val="22"/>
              </w:rPr>
              <w:t>Spanish, English, French Creole, Swahili, Vietnamese</w:t>
            </w:r>
            <w:r w:rsidR="007A369A">
              <w:rPr>
                <w:rFonts w:cstheme="minorHAnsi"/>
                <w:sz w:val="22"/>
                <w:szCs w:val="22"/>
              </w:rPr>
              <w:t xml:space="preserve">, Arabic, Burmese, Cambodian, Haitian-Creole, Jamaican Creole, </w:t>
            </w:r>
            <w:proofErr w:type="spellStart"/>
            <w:r w:rsidR="007A369A">
              <w:rPr>
                <w:rFonts w:cstheme="minorHAnsi"/>
                <w:sz w:val="22"/>
                <w:szCs w:val="22"/>
              </w:rPr>
              <w:t>Sangho</w:t>
            </w:r>
            <w:proofErr w:type="spellEnd"/>
            <w:r w:rsidR="007A369A">
              <w:rPr>
                <w:rFonts w:cstheme="minorHAnsi"/>
                <w:sz w:val="22"/>
                <w:szCs w:val="22"/>
              </w:rPr>
              <w:t xml:space="preserve">, Tagalog, </w:t>
            </w:r>
            <w:proofErr w:type="spellStart"/>
            <w:r w:rsidR="00A0169D">
              <w:rPr>
                <w:rFonts w:cstheme="minorHAnsi"/>
                <w:sz w:val="22"/>
                <w:szCs w:val="22"/>
              </w:rPr>
              <w:t>Serbo-Crostian</w:t>
            </w:r>
            <w:proofErr w:type="spellEnd"/>
            <w:r w:rsidR="00A0169D">
              <w:rPr>
                <w:rFonts w:cstheme="minorHAnsi"/>
                <w:sz w:val="22"/>
                <w:szCs w:val="22"/>
              </w:rPr>
              <w:t xml:space="preserve">, </w:t>
            </w:r>
            <w:r w:rsidR="007A369A">
              <w:rPr>
                <w:rFonts w:cstheme="minorHAnsi"/>
                <w:sz w:val="22"/>
                <w:szCs w:val="22"/>
              </w:rPr>
              <w:t>and Visayan</w:t>
            </w:r>
          </w:p>
          <w:p w14:paraId="357C476C" w14:textId="1DBBE641" w:rsidR="00E67183" w:rsidRDefault="00E67183" w:rsidP="00E67183">
            <w:pPr>
              <w:tabs>
                <w:tab w:val="left" w:pos="3555"/>
              </w:tabs>
              <w:spacing w:before="0" w:line="240" w:lineRule="auto"/>
              <w:rPr>
                <w:rFonts w:cstheme="minorHAnsi"/>
                <w:sz w:val="22"/>
                <w:szCs w:val="22"/>
              </w:rPr>
            </w:pP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3A10355B" w14:textId="138C126A" w:rsidR="00E67183" w:rsidRPr="00922D88" w:rsidRDefault="00E32803" w:rsidP="00E67183">
            <w:pPr>
              <w:spacing w:before="0" w:line="240" w:lineRule="auto"/>
              <w:rPr>
                <w:sz w:val="22"/>
                <w:szCs w:val="22"/>
              </w:rPr>
            </w:pPr>
            <w:r w:rsidRPr="00922D88">
              <w:rPr>
                <w:sz w:val="22"/>
                <w:szCs w:val="22"/>
              </w:rPr>
              <w:t>(1)</w:t>
            </w:r>
            <w:r w:rsidR="00E67183">
              <w:rPr>
                <w:sz w:val="22"/>
                <w:szCs w:val="22"/>
              </w:rPr>
              <w:t xml:space="preserve"> Jefferson Davis Middle will produce a parent newsletter at each grade report period with upcoming events, programs, and activities geared toward parents and families. </w:t>
            </w:r>
          </w:p>
          <w:p w14:paraId="0FABD395" w14:textId="77777777" w:rsidR="00EA3999" w:rsidRPr="00922D88" w:rsidRDefault="00EA3999" w:rsidP="000A2B10">
            <w:pPr>
              <w:spacing w:before="0" w:line="240" w:lineRule="auto"/>
              <w:rPr>
                <w:sz w:val="22"/>
                <w:szCs w:val="22"/>
              </w:rPr>
            </w:pPr>
          </w:p>
          <w:p w14:paraId="724357B1" w14:textId="0EE535AF" w:rsidR="00E32803" w:rsidRPr="00922D88" w:rsidRDefault="00E32803" w:rsidP="000A2B10">
            <w:pPr>
              <w:spacing w:before="0" w:line="240" w:lineRule="auto"/>
              <w:rPr>
                <w:sz w:val="22"/>
                <w:szCs w:val="22"/>
              </w:rPr>
            </w:pPr>
            <w:r w:rsidRPr="00922D88">
              <w:rPr>
                <w:sz w:val="22"/>
                <w:szCs w:val="22"/>
              </w:rPr>
              <w:t>(2)</w:t>
            </w:r>
            <w:r w:rsidR="00E67183">
              <w:rPr>
                <w:sz w:val="22"/>
                <w:szCs w:val="22"/>
              </w:rPr>
              <w:t xml:space="preserve"> </w:t>
            </w:r>
            <w:r w:rsidR="00822B4A">
              <w:rPr>
                <w:sz w:val="22"/>
                <w:szCs w:val="22"/>
              </w:rPr>
              <w:t xml:space="preserve">Marquee, </w:t>
            </w:r>
            <w:r w:rsidR="00E67183">
              <w:rPr>
                <w:sz w:val="22"/>
                <w:szCs w:val="22"/>
              </w:rPr>
              <w:t>flyers, announcements, school w</w:t>
            </w:r>
            <w:r w:rsidR="00822B4A">
              <w:rPr>
                <w:sz w:val="22"/>
                <w:szCs w:val="22"/>
              </w:rPr>
              <w:t xml:space="preserve">ebsite, social media (Instagram and </w:t>
            </w:r>
            <w:r w:rsidR="00E67183">
              <w:rPr>
                <w:sz w:val="22"/>
                <w:szCs w:val="22"/>
              </w:rPr>
              <w:t>Twitter), Peach</w:t>
            </w:r>
            <w:r w:rsidR="00822B4A">
              <w:rPr>
                <w:sz w:val="22"/>
                <w:szCs w:val="22"/>
              </w:rPr>
              <w:t xml:space="preserve"> </w:t>
            </w:r>
            <w:r w:rsidR="00E67183">
              <w:rPr>
                <w:sz w:val="22"/>
                <w:szCs w:val="22"/>
              </w:rPr>
              <w:t>Jar,</w:t>
            </w:r>
            <w:r w:rsidR="00822B4A">
              <w:rPr>
                <w:sz w:val="22"/>
                <w:szCs w:val="22"/>
              </w:rPr>
              <w:t xml:space="preserve"> Blackboard,</w:t>
            </w:r>
            <w:r w:rsidR="00E67183">
              <w:rPr>
                <w:sz w:val="22"/>
                <w:szCs w:val="22"/>
              </w:rPr>
              <w:t xml:space="preserve"> and emails/texts.</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58B99656" w14:textId="14667B8D" w:rsidR="00822B4A" w:rsidRPr="00922D88" w:rsidRDefault="00E32803" w:rsidP="00822B4A">
            <w:pPr>
              <w:spacing w:before="0" w:line="240" w:lineRule="auto"/>
              <w:rPr>
                <w:sz w:val="22"/>
                <w:szCs w:val="22"/>
              </w:rPr>
            </w:pPr>
            <w:r w:rsidRPr="00922D88">
              <w:rPr>
                <w:sz w:val="22"/>
                <w:szCs w:val="22"/>
              </w:rPr>
              <w:t>(1)</w:t>
            </w:r>
            <w:r w:rsidR="00822B4A">
              <w:rPr>
                <w:sz w:val="22"/>
                <w:szCs w:val="22"/>
              </w:rPr>
              <w:t xml:space="preserve">  During Jefferson Davis Middle School’s Open House and Orientation meetings, parents receive an overview of the school and district expectations, curriculum and instruction, academic goals for each grade level, school norms and expectations, parent involvement opportunities, and tools to help parents understand how to guide their children to success. </w:t>
            </w:r>
          </w:p>
          <w:p w14:paraId="62996642" w14:textId="142C66FE" w:rsidR="00BD5DF8" w:rsidRPr="00922D88" w:rsidRDefault="00BD5DF8" w:rsidP="000A2B10">
            <w:pPr>
              <w:spacing w:before="0" w:line="240" w:lineRule="auto"/>
              <w:rPr>
                <w:sz w:val="22"/>
                <w:szCs w:val="22"/>
              </w:rPr>
            </w:pPr>
          </w:p>
          <w:p w14:paraId="42BEBED0" w14:textId="2041043D" w:rsidR="00822B4A" w:rsidRPr="00922D88" w:rsidRDefault="00E32803" w:rsidP="00822B4A">
            <w:pPr>
              <w:spacing w:before="0" w:line="240" w:lineRule="auto"/>
              <w:rPr>
                <w:sz w:val="22"/>
                <w:szCs w:val="22"/>
              </w:rPr>
            </w:pPr>
            <w:r w:rsidRPr="00922D88">
              <w:rPr>
                <w:sz w:val="22"/>
                <w:szCs w:val="22"/>
              </w:rPr>
              <w:t>(2)</w:t>
            </w:r>
            <w:r w:rsidR="00822B4A">
              <w:rPr>
                <w:sz w:val="22"/>
                <w:szCs w:val="22"/>
              </w:rPr>
              <w:t xml:space="preserve">  During Parent Teacher conferences, teachers share academic expectations with parents, as well as what is necessary for mastery of various standards. Teachers engage parents in how technology and software such as Unify (Performance Matters), i-Ready, Math180, and Achieve 3000, </w:t>
            </w:r>
            <w:proofErr w:type="spellStart"/>
            <w:r w:rsidR="00822B4A">
              <w:rPr>
                <w:sz w:val="22"/>
                <w:szCs w:val="22"/>
              </w:rPr>
              <w:t>Acaletics</w:t>
            </w:r>
            <w:proofErr w:type="spellEnd"/>
            <w:r w:rsidR="00822B4A">
              <w:rPr>
                <w:sz w:val="22"/>
                <w:szCs w:val="22"/>
              </w:rPr>
              <w:t xml:space="preserve"> are used to assess student achievement. </w:t>
            </w:r>
          </w:p>
          <w:p w14:paraId="667367C5" w14:textId="3CB52796" w:rsidR="00E32803" w:rsidRPr="00922D88" w:rsidRDefault="00E32803" w:rsidP="000A2B10">
            <w:pPr>
              <w:spacing w:before="0" w:line="240" w:lineRule="auto"/>
              <w:rPr>
                <w:sz w:val="22"/>
                <w:szCs w:val="22"/>
              </w:rPr>
            </w:pPr>
          </w:p>
          <w:p w14:paraId="1FF77397" w14:textId="12AB485B" w:rsidR="00DF25CE" w:rsidRPr="00922D88" w:rsidRDefault="00E32803" w:rsidP="00DF25CE">
            <w:pPr>
              <w:spacing w:before="0" w:line="240" w:lineRule="auto"/>
              <w:rPr>
                <w:sz w:val="22"/>
                <w:szCs w:val="22"/>
              </w:rPr>
            </w:pPr>
            <w:r w:rsidRPr="00922D88">
              <w:rPr>
                <w:sz w:val="22"/>
                <w:szCs w:val="22"/>
              </w:rPr>
              <w:t>(3)</w:t>
            </w:r>
            <w:r w:rsidR="00DF25CE">
              <w:rPr>
                <w:sz w:val="22"/>
                <w:szCs w:val="22"/>
              </w:rPr>
              <w:t xml:space="preserve">  Teachers work in conjunction with parents to develop Progress Monitoring Plan to support the academic needs of the students based on what is required to be considered proficient. Each year we incorporate information about the curriculum, assessment and achievement expectations during the following events; Orientation, Open House, Parent Nights and School Advisory Committee meetings. </w:t>
            </w:r>
          </w:p>
          <w:p w14:paraId="731A1A48" w14:textId="77777777" w:rsidR="00DF25CE" w:rsidRPr="00922D88" w:rsidRDefault="00DF25CE" w:rsidP="00DF25CE">
            <w:pPr>
              <w:spacing w:before="0" w:line="240" w:lineRule="auto"/>
              <w:rPr>
                <w:sz w:val="22"/>
                <w:szCs w:val="22"/>
              </w:rPr>
            </w:pPr>
          </w:p>
          <w:p w14:paraId="35DDE7AE" w14:textId="4284290B" w:rsidR="00E32803" w:rsidRPr="00922D88" w:rsidRDefault="00E32803" w:rsidP="000A2B10">
            <w:pPr>
              <w:spacing w:before="0" w:line="240" w:lineRule="auto"/>
              <w:rPr>
                <w:sz w:val="22"/>
                <w:szCs w:val="22"/>
              </w:rPr>
            </w:pP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72D65346" w14:textId="77777777" w:rsidR="00DF25CE" w:rsidRPr="00922D88" w:rsidRDefault="00E32803" w:rsidP="00DF25CE">
            <w:pPr>
              <w:spacing w:before="0" w:line="240" w:lineRule="auto"/>
              <w:rPr>
                <w:sz w:val="22"/>
                <w:szCs w:val="22"/>
              </w:rPr>
            </w:pPr>
            <w:r w:rsidRPr="00922D88">
              <w:rPr>
                <w:sz w:val="22"/>
                <w:szCs w:val="22"/>
              </w:rPr>
              <w:t>(1)</w:t>
            </w:r>
            <w:r w:rsidR="00DF25CE">
              <w:rPr>
                <w:sz w:val="22"/>
                <w:szCs w:val="22"/>
              </w:rPr>
              <w:t xml:space="preserve">  School Advisory Committee meetings occur each month. SAC provides stakeholders with the opportunity to include their feedback and ideas related to school based decisions. In addition, the annual Developmental meeting and annual Title 1 meeting are additional opportunities for parents to give feedback and help make decisions. </w:t>
            </w:r>
          </w:p>
          <w:p w14:paraId="2B994485" w14:textId="133AEAC1" w:rsidR="00BD5DF8" w:rsidRPr="00922D88" w:rsidRDefault="00BD5DF8" w:rsidP="000A2B10">
            <w:pPr>
              <w:spacing w:before="0" w:line="240" w:lineRule="auto"/>
              <w:rPr>
                <w:sz w:val="22"/>
                <w:szCs w:val="22"/>
              </w:rPr>
            </w:pPr>
          </w:p>
          <w:p w14:paraId="7DBB5262" w14:textId="74700588" w:rsidR="00DF25CE" w:rsidRPr="00922D88" w:rsidRDefault="00E32803" w:rsidP="00DF25CE">
            <w:pPr>
              <w:spacing w:before="0" w:line="240" w:lineRule="auto"/>
              <w:rPr>
                <w:sz w:val="22"/>
                <w:szCs w:val="22"/>
              </w:rPr>
            </w:pPr>
            <w:r w:rsidRPr="00922D88">
              <w:rPr>
                <w:sz w:val="22"/>
                <w:szCs w:val="22"/>
              </w:rPr>
              <w:t>(2)</w:t>
            </w:r>
            <w:r w:rsidR="00DF25CE">
              <w:rPr>
                <w:sz w:val="22"/>
                <w:szCs w:val="22"/>
              </w:rPr>
              <w:t xml:space="preserve">  The meeting dates/times are posted on the DCPS website, school website, and marquee. Monthly meeting reminders are sent out via </w:t>
            </w:r>
            <w:proofErr w:type="spellStart"/>
            <w:r w:rsidR="00DF25CE">
              <w:rPr>
                <w:sz w:val="22"/>
                <w:szCs w:val="22"/>
              </w:rPr>
              <w:t>Parentlink</w:t>
            </w:r>
            <w:proofErr w:type="spellEnd"/>
            <w:r w:rsidR="00DF25CE">
              <w:rPr>
                <w:sz w:val="22"/>
                <w:szCs w:val="22"/>
              </w:rPr>
              <w:t xml:space="preserve"> to all parents. </w:t>
            </w:r>
          </w:p>
          <w:p w14:paraId="1654857F" w14:textId="77777777" w:rsidR="00DF25CE" w:rsidRPr="00922D88" w:rsidRDefault="00DF25CE" w:rsidP="00DF25CE">
            <w:pPr>
              <w:spacing w:before="0" w:line="240" w:lineRule="auto"/>
              <w:rPr>
                <w:sz w:val="22"/>
                <w:szCs w:val="22"/>
              </w:rPr>
            </w:pPr>
          </w:p>
          <w:p w14:paraId="43921168" w14:textId="77777777" w:rsidR="00DF25CE" w:rsidRPr="00922D88" w:rsidRDefault="00DF25CE" w:rsidP="00DF25CE">
            <w:pPr>
              <w:spacing w:before="0" w:line="240" w:lineRule="auto"/>
              <w:rPr>
                <w:sz w:val="22"/>
                <w:szCs w:val="22"/>
              </w:rPr>
            </w:pPr>
          </w:p>
          <w:p w14:paraId="08CC5681" w14:textId="7230E6F2" w:rsidR="00E32803" w:rsidRPr="00922D88" w:rsidRDefault="00E32803" w:rsidP="000A2B10">
            <w:pPr>
              <w:spacing w:before="0" w:line="240" w:lineRule="auto"/>
              <w:rPr>
                <w:sz w:val="22"/>
                <w:szCs w:val="22"/>
              </w:rPr>
            </w:pP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2F18DCC4" w14:textId="77777777" w:rsidR="00DF25CE" w:rsidRPr="00922D88" w:rsidRDefault="00DF25CE" w:rsidP="00DF25CE">
            <w:pPr>
              <w:spacing w:before="0" w:line="240" w:lineRule="auto"/>
              <w:rPr>
                <w:sz w:val="22"/>
                <w:szCs w:val="22"/>
              </w:rPr>
            </w:pPr>
            <w:r>
              <w:rPr>
                <w:sz w:val="22"/>
                <w:szCs w:val="22"/>
              </w:rPr>
              <w:t>Parents that have concerns about the school-wide programs can schedule a conference with the principal and/or assistant principal via emails or a note in the student planner.  The principal will then communicate the parent concerns with the designated Title I staff.  Parents can also contact the parent involvement coordinator about any PFEP concerns.</w:t>
            </w:r>
          </w:p>
          <w:p w14:paraId="67DA147B" w14:textId="77777777" w:rsidR="00DF25CE" w:rsidRPr="00922D88" w:rsidRDefault="00DF25CE" w:rsidP="00DF25CE">
            <w:pPr>
              <w:spacing w:before="0" w:line="240" w:lineRule="auto"/>
              <w:rPr>
                <w:sz w:val="22"/>
                <w:szCs w:val="22"/>
              </w:rPr>
            </w:pPr>
          </w:p>
          <w:p w14:paraId="6E1831B3" w14:textId="77777777" w:rsidR="00BD5DF8" w:rsidRPr="00922D88" w:rsidRDefault="00BD5DF8" w:rsidP="000A2B10">
            <w:pPr>
              <w:spacing w:before="0" w:line="240" w:lineRule="auto"/>
              <w:rPr>
                <w:sz w:val="22"/>
                <w:szCs w:val="22"/>
              </w:rPr>
            </w:pP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34B3F2EB" w14:textId="1E12D074" w:rsidR="008B2BD1" w:rsidRPr="00922D88" w:rsidRDefault="00DF25CE" w:rsidP="000A2B10">
            <w:pPr>
              <w:spacing w:before="0" w:line="240" w:lineRule="auto"/>
              <w:rPr>
                <w:sz w:val="22"/>
                <w:szCs w:val="22"/>
              </w:rPr>
            </w:pPr>
            <w:r>
              <w:rPr>
                <w:sz w:val="22"/>
                <w:szCs w:val="22"/>
              </w:rPr>
              <w:t>The plan will be shared in electronic and hardcopy formats. The plan will also be available upon request in the main office, and hardcopies placed in the Parent Resource Room.</w:t>
            </w:r>
          </w:p>
        </w:tc>
      </w:tr>
    </w:tbl>
    <w:p w14:paraId="55A6E99C" w14:textId="77777777" w:rsidR="002063EE" w:rsidRDefault="00BD5DF8" w:rsidP="006F4A60">
      <w:pPr>
        <w:pStyle w:val="Heading1"/>
      </w:pPr>
      <w:bookmarkStart w:id="12" w:name="_Toc12867443"/>
      <w:r>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53CBEF57" w:rsidR="001104ED" w:rsidRPr="000A2B10" w:rsidRDefault="00DF25CE" w:rsidP="000A2B10">
            <w:pPr>
              <w:spacing w:before="0" w:line="240" w:lineRule="auto"/>
              <w:rPr>
                <w:sz w:val="22"/>
                <w:szCs w:val="24"/>
              </w:rPr>
            </w:pPr>
            <w:r>
              <w:rPr>
                <w:sz w:val="22"/>
                <w:szCs w:val="24"/>
              </w:rPr>
              <w:t>School Advisory Committee meetings occur on a monthly basis. One standing agenda item that can be discussed at each meeting is Parent Involvement/SIP. The continuous improvement cycle is used to address, revisit and plan for involvement. After each parent involvement activity has been facilitated, a survey is provided to obtain feedback. The feedback is used to support the improvement process. Survey results and other forms of feedback are shared during SAC meetings.</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1B98BD3D" w:rsidR="00B71FA5" w:rsidRPr="000A2B10" w:rsidRDefault="71D0BB9E" w:rsidP="71D0BB9E">
            <w:pPr>
              <w:pStyle w:val="ListParagraph"/>
              <w:numPr>
                <w:ilvl w:val="0"/>
                <w:numId w:val="36"/>
              </w:numPr>
              <w:spacing w:before="0" w:line="240" w:lineRule="auto"/>
              <w:rPr>
                <w:sz w:val="22"/>
                <w:szCs w:val="22"/>
              </w:rPr>
            </w:pPr>
            <w:r w:rsidRPr="71D0BB9E">
              <w:rPr>
                <w:sz w:val="22"/>
                <w:szCs w:val="22"/>
              </w:rPr>
              <w:t>Transportation -</w:t>
            </w:r>
            <w:r w:rsidR="00FA4DDD">
              <w:rPr>
                <w:sz w:val="22"/>
                <w:szCs w:val="22"/>
              </w:rPr>
              <w:t xml:space="preserve"> Funding will be used to purchase JEA passes that will be available for parents who need transportation to the events.</w:t>
            </w:r>
          </w:p>
          <w:p w14:paraId="690DE0CD" w14:textId="15569BCE" w:rsidR="008176F3" w:rsidRPr="00FA4DDD" w:rsidRDefault="008176F3" w:rsidP="00FA4DDD">
            <w:pPr>
              <w:pStyle w:val="ListParagraph"/>
              <w:numPr>
                <w:ilvl w:val="0"/>
                <w:numId w:val="36"/>
              </w:numPr>
              <w:spacing w:before="0" w:line="240" w:lineRule="auto"/>
              <w:rPr>
                <w:sz w:val="22"/>
                <w:szCs w:val="22"/>
              </w:rPr>
            </w:pPr>
            <w:r w:rsidRPr="000A2B10">
              <w:rPr>
                <w:sz w:val="22"/>
                <w:szCs w:val="22"/>
              </w:rPr>
              <w:t>Childcare -</w:t>
            </w:r>
            <w:r w:rsidR="00FA4DDD">
              <w:rPr>
                <w:sz w:val="22"/>
                <w:szCs w:val="22"/>
              </w:rPr>
              <w:t xml:space="preserve"> Supervision of younger children is a continuing service that is provided to parents during events.</w:t>
            </w:r>
            <w:r w:rsidR="00FA4DDD" w:rsidRPr="00FA4DDD">
              <w:rPr>
                <w:sz w:val="22"/>
                <w:szCs w:val="22"/>
              </w:rPr>
              <w:t xml:space="preserve"> </w:t>
            </w:r>
          </w:p>
          <w:p w14:paraId="4EB84640" w14:textId="4D8FC8C7" w:rsidR="008176F3" w:rsidRPr="000A2B10" w:rsidRDefault="008176F3" w:rsidP="000A2B10">
            <w:pPr>
              <w:pStyle w:val="ListParagraph"/>
              <w:numPr>
                <w:ilvl w:val="0"/>
                <w:numId w:val="36"/>
              </w:numPr>
              <w:spacing w:before="0" w:line="240" w:lineRule="auto"/>
              <w:rPr>
                <w:sz w:val="22"/>
                <w:szCs w:val="22"/>
              </w:rPr>
            </w:pPr>
            <w:r w:rsidRPr="000A2B10">
              <w:rPr>
                <w:sz w:val="22"/>
                <w:szCs w:val="22"/>
              </w:rPr>
              <w:t>Home Visits -</w:t>
            </w:r>
            <w:r w:rsidR="00FA4DDD">
              <w:rPr>
                <w:sz w:val="22"/>
                <w:szCs w:val="22"/>
              </w:rPr>
              <w:t xml:space="preserve"> Occur through leadership team members, school counselors</w:t>
            </w:r>
            <w:proofErr w:type="gramStart"/>
            <w:r w:rsidR="00FA4DDD">
              <w:rPr>
                <w:sz w:val="22"/>
                <w:szCs w:val="22"/>
              </w:rPr>
              <w:t>,  and</w:t>
            </w:r>
            <w:proofErr w:type="gramEnd"/>
            <w:r w:rsidR="00FA4DDD">
              <w:rPr>
                <w:sz w:val="22"/>
                <w:szCs w:val="22"/>
              </w:rPr>
              <w:t xml:space="preserve"> other outside agencies. Funding is not needed for home visits.</w:t>
            </w:r>
          </w:p>
          <w:p w14:paraId="541F1F2A" w14:textId="77777777" w:rsidR="008176F3" w:rsidRPr="000A2B10" w:rsidRDefault="008176F3" w:rsidP="000A2B10">
            <w:pPr>
              <w:pStyle w:val="ListParagraph"/>
              <w:numPr>
                <w:ilvl w:val="0"/>
                <w:numId w:val="36"/>
              </w:numPr>
              <w:spacing w:before="0" w:line="240" w:lineRule="auto"/>
              <w:rPr>
                <w:sz w:val="22"/>
                <w:szCs w:val="22"/>
              </w:rPr>
            </w:pPr>
            <w:r w:rsidRPr="000A2B10">
              <w:rPr>
                <w:sz w:val="22"/>
                <w:szCs w:val="22"/>
              </w:rPr>
              <w:t>Additional Services to remove barriers to encourage event attendance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4" w:name="_Toc12867445"/>
      <w:r>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0A791553" w:rsidR="00B71FA5" w:rsidRPr="000A2B10" w:rsidRDefault="00FA4DDD" w:rsidP="000A2B10">
            <w:pPr>
              <w:spacing w:before="0" w:line="240" w:lineRule="auto"/>
              <w:rPr>
                <w:rFonts w:cstheme="minorHAnsi"/>
                <w:sz w:val="22"/>
                <w:szCs w:val="22"/>
              </w:rPr>
            </w:pPr>
            <w:r>
              <w:rPr>
                <w:rFonts w:cstheme="minorHAnsi"/>
                <w:sz w:val="22"/>
                <w:szCs w:val="22"/>
              </w:rPr>
              <w:t xml:space="preserve">During Orientation and Open House data is gathered from parents regarding the best times to meet or have events throughout the school year. Also, every event ends with the opportunity for parents to provide feedback about the session purpose, concerns, or needs. Parents can also provide feedback using the school-based “Customer Service” form located in the main office. </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5EF3A060" w:rsidR="00B71FA5" w:rsidRPr="000A2B10" w:rsidRDefault="00FA4DDD" w:rsidP="000A2B10">
            <w:pPr>
              <w:spacing w:before="0" w:line="240" w:lineRule="auto"/>
              <w:rPr>
                <w:rFonts w:cstheme="minorHAnsi"/>
                <w:sz w:val="22"/>
                <w:szCs w:val="22"/>
              </w:rPr>
            </w:pPr>
            <w:r>
              <w:rPr>
                <w:rFonts w:cstheme="minorHAnsi"/>
                <w:sz w:val="22"/>
                <w:szCs w:val="22"/>
              </w:rPr>
              <w:t>Surveys, interest forms, and verbal feedback collected and summarized during meetings.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372FDB98" w:rsidR="00B71FA5" w:rsidRPr="000A2B10" w:rsidRDefault="002124A5"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FA4DDD">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C6E6FD6" w:rsidR="00B71FA5" w:rsidRPr="000A2B10" w:rsidRDefault="002124A5"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FA4DDD">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77777777" w:rsidR="00B71FA5" w:rsidRPr="000A2B10" w:rsidRDefault="002124A5"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2124A5"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18F9D562" w:rsidR="001104ED"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1: </w:t>
            </w:r>
            <w:r w:rsidR="00FA4DDD">
              <w:rPr>
                <w:sz w:val="22"/>
                <w:szCs w:val="22"/>
                <w:u w:val="single"/>
              </w:rPr>
              <w:t>Set a date for the meeting to occur.</w:t>
            </w:r>
          </w:p>
          <w:p w14:paraId="2B3DA3AA" w14:textId="16010A66"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2: </w:t>
            </w:r>
            <w:r w:rsidR="00FA4DDD">
              <w:rPr>
                <w:sz w:val="22"/>
                <w:szCs w:val="22"/>
                <w:u w:val="single"/>
              </w:rPr>
              <w:t>Create a presentation that includes pertinent information about our Title I program.</w:t>
            </w:r>
          </w:p>
          <w:p w14:paraId="082A69C4" w14:textId="283E5C65" w:rsidR="34CA79C5" w:rsidRDefault="34CA79C5" w:rsidP="34CA79C5">
            <w:pPr>
              <w:pStyle w:val="ListParagraph"/>
              <w:numPr>
                <w:ilvl w:val="0"/>
                <w:numId w:val="34"/>
              </w:numPr>
              <w:spacing w:before="0" w:line="240" w:lineRule="auto"/>
              <w:rPr>
                <w:sz w:val="22"/>
                <w:szCs w:val="22"/>
                <w:u w:val="single"/>
              </w:rPr>
            </w:pPr>
            <w:r w:rsidRPr="34CA79C5">
              <w:rPr>
                <w:sz w:val="22"/>
                <w:szCs w:val="22"/>
                <w:u w:val="single"/>
              </w:rPr>
              <w:t>Step 3:</w:t>
            </w:r>
            <w:r w:rsidR="00FA4DDD">
              <w:rPr>
                <w:sz w:val="22"/>
                <w:szCs w:val="22"/>
                <w:u w:val="single"/>
              </w:rPr>
              <w:t xml:space="preserve"> Create a survey that will be distributed for feedback after the meeting.</w:t>
            </w:r>
            <w:r w:rsidRPr="34CA79C5">
              <w:rPr>
                <w:sz w:val="22"/>
                <w:szCs w:val="22"/>
                <w:u w:val="single"/>
              </w:rPr>
              <w:t xml:space="preserve"> </w:t>
            </w:r>
          </w:p>
          <w:p w14:paraId="45C2FD77" w14:textId="5E7027DC" w:rsidR="00966897" w:rsidRDefault="00FA4DDD" w:rsidP="34CA79C5">
            <w:pPr>
              <w:pStyle w:val="ListParagraph"/>
              <w:numPr>
                <w:ilvl w:val="0"/>
                <w:numId w:val="34"/>
              </w:numPr>
              <w:spacing w:before="0" w:line="240" w:lineRule="auto"/>
              <w:rPr>
                <w:sz w:val="22"/>
                <w:szCs w:val="22"/>
                <w:u w:val="single"/>
              </w:rPr>
            </w:pPr>
            <w:r>
              <w:rPr>
                <w:sz w:val="22"/>
                <w:szCs w:val="22"/>
                <w:u w:val="single"/>
              </w:rPr>
              <w:t xml:space="preserve">Step 4: Distribute an invitation flyer in English and Translated versions. </w:t>
            </w:r>
          </w:p>
          <w:p w14:paraId="7D712D21" w14:textId="7DE17900" w:rsidR="00EA58F1" w:rsidRDefault="00EA58F1" w:rsidP="34CA79C5">
            <w:pPr>
              <w:pStyle w:val="ListParagraph"/>
              <w:numPr>
                <w:ilvl w:val="0"/>
                <w:numId w:val="34"/>
              </w:numPr>
              <w:spacing w:before="0" w:line="240" w:lineRule="auto"/>
              <w:rPr>
                <w:sz w:val="22"/>
                <w:szCs w:val="22"/>
                <w:u w:val="single"/>
              </w:rPr>
            </w:pPr>
            <w:r>
              <w:rPr>
                <w:sz w:val="22"/>
                <w:szCs w:val="22"/>
                <w:u w:val="single"/>
              </w:rPr>
              <w:t>Step 5:</w:t>
            </w:r>
            <w:r w:rsidR="00FA4DDD">
              <w:rPr>
                <w:sz w:val="22"/>
                <w:szCs w:val="22"/>
                <w:u w:val="single"/>
              </w:rPr>
              <w:t xml:space="preserve">  Create a sign-in sheet to keep track of who attended.</w:t>
            </w:r>
          </w:p>
          <w:p w14:paraId="435FDF9C" w14:textId="36740924" w:rsidR="00EA58F1" w:rsidRPr="000A2B10" w:rsidRDefault="00EA58F1" w:rsidP="34CA79C5">
            <w:pPr>
              <w:pStyle w:val="ListParagraph"/>
              <w:numPr>
                <w:ilvl w:val="0"/>
                <w:numId w:val="34"/>
              </w:numPr>
              <w:spacing w:before="0" w:line="240" w:lineRule="auto"/>
              <w:rPr>
                <w:sz w:val="22"/>
                <w:szCs w:val="22"/>
                <w:u w:val="single"/>
              </w:rPr>
            </w:pPr>
            <w:r>
              <w:rPr>
                <w:sz w:val="22"/>
                <w:szCs w:val="22"/>
                <w:u w:val="single"/>
              </w:rPr>
              <w:t>Step 6:</w:t>
            </w:r>
            <w:r w:rsidR="00FA4DDD">
              <w:rPr>
                <w:sz w:val="22"/>
                <w:szCs w:val="22"/>
                <w:u w:val="single"/>
              </w:rPr>
              <w:t xml:space="preserve">  Conduct the meeting</w:t>
            </w:r>
          </w:p>
          <w:p w14:paraId="0E64A31E" w14:textId="0E3744B8"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And so, on as needed....</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FE2DD96" w14:textId="1C1D2603" w:rsidR="00CC616C" w:rsidRPr="00272E7E" w:rsidRDefault="00272E7E" w:rsidP="00272E7E">
            <w:pPr>
              <w:pStyle w:val="ListParagraph"/>
              <w:numPr>
                <w:ilvl w:val="0"/>
                <w:numId w:val="47"/>
              </w:numPr>
              <w:spacing w:line="240" w:lineRule="auto"/>
              <w:rPr>
                <w:rFonts w:cstheme="minorHAnsi"/>
                <w:sz w:val="22"/>
                <w:szCs w:val="22"/>
              </w:rPr>
            </w:pPr>
            <w:r w:rsidRPr="00272E7E">
              <w:rPr>
                <w:rFonts w:cstheme="minorHAnsi"/>
                <w:sz w:val="22"/>
                <w:szCs w:val="22"/>
              </w:rPr>
              <w:t>Explanation of Title I (purpose, funding, and aligned data)</w:t>
            </w:r>
          </w:p>
          <w:p w14:paraId="35D2D6AE" w14:textId="74EE20AE" w:rsidR="00272E7E" w:rsidRPr="00272E7E" w:rsidRDefault="00272E7E" w:rsidP="00272E7E">
            <w:pPr>
              <w:pStyle w:val="ListParagraph"/>
              <w:numPr>
                <w:ilvl w:val="0"/>
                <w:numId w:val="47"/>
              </w:numPr>
              <w:spacing w:line="240" w:lineRule="auto"/>
              <w:rPr>
                <w:rFonts w:cstheme="minorHAnsi"/>
                <w:sz w:val="22"/>
                <w:szCs w:val="22"/>
              </w:rPr>
            </w:pPr>
            <w:r w:rsidRPr="00272E7E">
              <w:rPr>
                <w:rFonts w:cstheme="minorHAnsi"/>
                <w:sz w:val="22"/>
                <w:szCs w:val="22"/>
              </w:rPr>
              <w:t>Scheduled Events</w:t>
            </w:r>
          </w:p>
          <w:p w14:paraId="74451499" w14:textId="77777777" w:rsidR="00272E7E" w:rsidRDefault="00272E7E" w:rsidP="00272E7E">
            <w:pPr>
              <w:pStyle w:val="ListParagraph"/>
              <w:numPr>
                <w:ilvl w:val="0"/>
                <w:numId w:val="47"/>
              </w:numPr>
              <w:spacing w:line="240" w:lineRule="auto"/>
              <w:rPr>
                <w:rFonts w:cstheme="minorHAnsi"/>
                <w:sz w:val="22"/>
                <w:szCs w:val="22"/>
              </w:rPr>
            </w:pPr>
            <w:r w:rsidRPr="00272E7E">
              <w:rPr>
                <w:rFonts w:cstheme="minorHAnsi"/>
                <w:sz w:val="22"/>
                <w:szCs w:val="22"/>
              </w:rPr>
              <w:t>Examples of involvement</w:t>
            </w:r>
          </w:p>
          <w:p w14:paraId="020A676C" w14:textId="057192D5" w:rsidR="00272E7E" w:rsidRDefault="00272E7E" w:rsidP="00272E7E">
            <w:pPr>
              <w:pStyle w:val="ListParagraph"/>
              <w:numPr>
                <w:ilvl w:val="0"/>
                <w:numId w:val="47"/>
              </w:numPr>
              <w:spacing w:line="240" w:lineRule="auto"/>
              <w:rPr>
                <w:rFonts w:cstheme="minorHAnsi"/>
                <w:sz w:val="22"/>
                <w:szCs w:val="22"/>
              </w:rPr>
            </w:pPr>
            <w:r w:rsidRPr="00272E7E">
              <w:rPr>
                <w:rFonts w:cstheme="minorHAnsi"/>
                <w:sz w:val="22"/>
                <w:szCs w:val="22"/>
              </w:rPr>
              <w:t>Need</w:t>
            </w:r>
            <w:r>
              <w:rPr>
                <w:rFonts w:cstheme="minorHAnsi"/>
                <w:sz w:val="22"/>
                <w:szCs w:val="22"/>
              </w:rPr>
              <w:t>s</w:t>
            </w:r>
            <w:r w:rsidRPr="00272E7E">
              <w:rPr>
                <w:rFonts w:cstheme="minorHAnsi"/>
                <w:sz w:val="22"/>
                <w:szCs w:val="22"/>
              </w:rPr>
              <w:t xml:space="preserve"> Assessment</w:t>
            </w:r>
          </w:p>
          <w:p w14:paraId="61D40D36" w14:textId="5D4F0612" w:rsidR="00272E7E" w:rsidRDefault="00272E7E" w:rsidP="00272E7E">
            <w:pPr>
              <w:pStyle w:val="ListParagraph"/>
              <w:numPr>
                <w:ilvl w:val="0"/>
                <w:numId w:val="47"/>
              </w:numPr>
              <w:spacing w:line="240" w:lineRule="auto"/>
              <w:rPr>
                <w:rFonts w:cstheme="minorHAnsi"/>
                <w:sz w:val="22"/>
                <w:szCs w:val="22"/>
              </w:rPr>
            </w:pPr>
            <w:r>
              <w:rPr>
                <w:rFonts w:cstheme="minorHAnsi"/>
                <w:sz w:val="22"/>
                <w:szCs w:val="22"/>
              </w:rPr>
              <w:t>Feedback</w:t>
            </w:r>
          </w:p>
          <w:p w14:paraId="3BA8C864" w14:textId="1F08DD19" w:rsidR="00272E7E" w:rsidRPr="00272E7E" w:rsidRDefault="00272E7E" w:rsidP="00272E7E">
            <w:pPr>
              <w:spacing w:line="240" w:lineRule="auto"/>
              <w:ind w:left="0"/>
              <w:rPr>
                <w:rFonts w:cstheme="minorHAnsi"/>
                <w:sz w:val="22"/>
                <w:szCs w:val="22"/>
              </w:rPr>
            </w:pPr>
            <w:r>
              <w:rPr>
                <w:rFonts w:cstheme="minorHAnsi"/>
                <w:sz w:val="22"/>
                <w:szCs w:val="22"/>
              </w:rPr>
              <w:t>Feedback will be reviewed during the first meeting to revise and plan accordingly.</w:t>
            </w: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36173DB1" w:rsidR="00CC37D9" w:rsidRPr="000A2B10" w:rsidRDefault="44F8A17B" w:rsidP="44F8A17B">
            <w:pPr>
              <w:spacing w:before="0" w:line="240" w:lineRule="auto"/>
              <w:rPr>
                <w:sz w:val="22"/>
                <w:szCs w:val="22"/>
              </w:rPr>
            </w:pPr>
            <w:r w:rsidRPr="44F8A17B">
              <w:rPr>
                <w:sz w:val="22"/>
                <w:szCs w:val="22"/>
              </w:rPr>
              <w:t>(1)</w:t>
            </w:r>
            <w:r w:rsidR="00272E7E">
              <w:rPr>
                <w:sz w:val="22"/>
                <w:szCs w:val="22"/>
              </w:rPr>
              <w:t xml:space="preserve">  Data will be included in the presentation. The data will reflect achievement, demographic and goals for the school.</w:t>
            </w:r>
          </w:p>
          <w:p w14:paraId="071A643F" w14:textId="791D6EDD" w:rsidR="00A505E2" w:rsidRPr="000A2B10" w:rsidRDefault="00A505E2" w:rsidP="00272E7E">
            <w:pPr>
              <w:spacing w:before="0" w:line="240" w:lineRule="auto"/>
              <w:rPr>
                <w:rFonts w:cstheme="minorHAnsi"/>
                <w:sz w:val="22"/>
                <w:szCs w:val="22"/>
              </w:rPr>
            </w:pPr>
            <w:r w:rsidRPr="000A2B10">
              <w:rPr>
                <w:rFonts w:cstheme="minorHAnsi"/>
                <w:sz w:val="22"/>
                <w:szCs w:val="22"/>
              </w:rPr>
              <w:t>(2)</w:t>
            </w:r>
            <w:r w:rsidR="00272E7E">
              <w:rPr>
                <w:rFonts w:cstheme="minorHAnsi"/>
                <w:sz w:val="22"/>
                <w:szCs w:val="22"/>
              </w:rPr>
              <w:t xml:space="preserve">  Parents will be introduced to School Choice and how the process is accessible to all.</w:t>
            </w:r>
          </w:p>
          <w:p w14:paraId="26A17E0E" w14:textId="01F3E2A2" w:rsidR="00A505E2" w:rsidRPr="000A2B10" w:rsidRDefault="00A505E2" w:rsidP="000A2B10">
            <w:pPr>
              <w:spacing w:before="0" w:line="240" w:lineRule="auto"/>
              <w:rPr>
                <w:rFonts w:cstheme="minorHAnsi"/>
                <w:sz w:val="22"/>
                <w:szCs w:val="22"/>
              </w:rPr>
            </w:pPr>
            <w:r w:rsidRPr="000A2B10">
              <w:rPr>
                <w:rFonts w:cstheme="minorHAnsi"/>
                <w:sz w:val="22"/>
                <w:szCs w:val="22"/>
              </w:rPr>
              <w:t>(3)</w:t>
            </w:r>
            <w:r w:rsidR="00272E7E">
              <w:rPr>
                <w:rFonts w:cstheme="minorHAnsi"/>
                <w:sz w:val="22"/>
                <w:szCs w:val="22"/>
              </w:rPr>
              <w:t xml:space="preserve">  Parents and student rights will be incorporated into the presentation to include: school choice, procedures, parental involvement initiative, qualifications, expectations, and appropriation of funds. These items are also included as a part of the ongoing agenda item for SAC meetings whereas the continuous improvement cycle is facilitated. The Parent Right to Know documents will be presented and discussed during the meeting.</w:t>
            </w:r>
            <w:r w:rsidRPr="000A2B10">
              <w:rPr>
                <w:rFonts w:cstheme="minorHAnsi"/>
                <w:sz w:val="22"/>
                <w:szCs w:val="22"/>
              </w:rPr>
              <w:t xml:space="preserve"> </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16FCDADE" w14:textId="6B4DE5C4" w:rsidR="00272E7E" w:rsidRPr="000A2B10" w:rsidRDefault="00272E7E" w:rsidP="00272E7E">
            <w:pPr>
              <w:spacing w:before="0" w:line="240" w:lineRule="auto"/>
              <w:rPr>
                <w:rFonts w:cstheme="minorHAnsi"/>
                <w:sz w:val="22"/>
                <w:szCs w:val="22"/>
              </w:rPr>
            </w:pPr>
            <w:r>
              <w:rPr>
                <w:rFonts w:cstheme="minorHAnsi"/>
                <w:sz w:val="22"/>
                <w:szCs w:val="22"/>
              </w:rPr>
              <w:t>The school consistently communicates with parents using multiple avenues and languages; school marquee, blackboard, flyers, announcements, social media, email, 1:1 phone calls and text messages.</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4238BD35" w14:textId="77777777" w:rsidR="00272E7E" w:rsidRPr="006B2A9D" w:rsidRDefault="00272E7E" w:rsidP="00272E7E">
            <w:pPr>
              <w:spacing w:line="240" w:lineRule="auto"/>
              <w:contextualSpacing w:val="0"/>
              <w:rPr>
                <w:rFonts w:ascii="Times New Roman" w:eastAsia="Times New Roman" w:hAnsi="Times New Roman" w:cs="Times New Roman"/>
                <w:color w:val="000000"/>
                <w:sz w:val="27"/>
                <w:szCs w:val="27"/>
                <w:lang w:eastAsia="en-US"/>
              </w:rPr>
            </w:pPr>
            <w:r w:rsidRPr="006B2A9D">
              <w:rPr>
                <w:rFonts w:ascii="Times New Roman" w:eastAsia="Times New Roman" w:hAnsi="Times New Roman" w:cs="Times New Roman"/>
                <w:color w:val="000000"/>
                <w:sz w:val="27"/>
                <w:szCs w:val="27"/>
                <w:lang w:eastAsia="en-US"/>
              </w:rPr>
              <w:t>The notification of the meeting will be sent out at least 2 weeks in advance to all families</w:t>
            </w:r>
          </w:p>
          <w:p w14:paraId="15BF7A9D" w14:textId="77777777" w:rsidR="00272E7E" w:rsidRPr="006B2A9D" w:rsidRDefault="00272E7E" w:rsidP="00272E7E">
            <w:pPr>
              <w:spacing w:before="0" w:line="240" w:lineRule="auto"/>
              <w:contextualSpacing w:val="0"/>
              <w:rPr>
                <w:rFonts w:ascii="Times New Roman" w:eastAsia="Times New Roman" w:hAnsi="Times New Roman" w:cs="Times New Roman"/>
                <w:color w:val="000000"/>
                <w:sz w:val="28"/>
                <w:szCs w:val="28"/>
                <w:lang w:eastAsia="en-US"/>
              </w:rPr>
            </w:pPr>
            <w:r w:rsidRPr="006B2A9D">
              <w:rPr>
                <w:rFonts w:ascii="Times New Roman" w:eastAsia="Times New Roman" w:hAnsi="Times New Roman" w:cs="Times New Roman"/>
                <w:color w:val="000000"/>
                <w:sz w:val="27"/>
                <w:szCs w:val="27"/>
                <w:lang w:eastAsia="en-US"/>
              </w:rPr>
              <w:t>using multiple avenues. The meeting will entail the opportunity to review survey feedback</w:t>
            </w:r>
            <w:r>
              <w:rPr>
                <w:rFonts w:ascii="Times New Roman" w:eastAsia="Times New Roman" w:hAnsi="Times New Roman" w:cs="Times New Roman"/>
                <w:color w:val="000000"/>
                <w:sz w:val="27"/>
                <w:szCs w:val="27"/>
                <w:lang w:eastAsia="en-US"/>
              </w:rPr>
              <w:t xml:space="preserve"> </w:t>
            </w:r>
            <w:r w:rsidRPr="006B2A9D">
              <w:rPr>
                <w:rFonts w:ascii="Times New Roman" w:hAnsi="Times New Roman" w:cs="Times New Roman"/>
                <w:color w:val="000000"/>
                <w:sz w:val="28"/>
                <w:szCs w:val="28"/>
              </w:rPr>
              <w:t xml:space="preserve">from all of the events, identify the areas of success and the projected needs, </w:t>
            </w:r>
            <w:proofErr w:type="gramStart"/>
            <w:r w:rsidRPr="006B2A9D">
              <w:rPr>
                <w:rFonts w:ascii="Times New Roman" w:hAnsi="Times New Roman" w:cs="Times New Roman"/>
                <w:color w:val="000000"/>
                <w:sz w:val="28"/>
                <w:szCs w:val="28"/>
              </w:rPr>
              <w:t>devise</w:t>
            </w:r>
            <w:proofErr w:type="gramEnd"/>
            <w:r w:rsidRPr="006B2A9D">
              <w:rPr>
                <w:rFonts w:ascii="Times New Roman" w:hAnsi="Times New Roman" w:cs="Times New Roman"/>
                <w:color w:val="000000"/>
                <w:sz w:val="28"/>
                <w:szCs w:val="28"/>
              </w:rPr>
              <w:t xml:space="preserve"> a plan of action to be implemented for the subsequent year that address any gaps.</w:t>
            </w:r>
          </w:p>
          <w:p w14:paraId="7B04FA47" w14:textId="77777777" w:rsidR="00FB66C6" w:rsidRPr="000A2B10" w:rsidRDefault="00FB66C6" w:rsidP="00224C54">
            <w:pPr>
              <w:spacing w:before="0" w:line="240" w:lineRule="auto"/>
              <w:rPr>
                <w:rFonts w:cstheme="minorHAnsi"/>
                <w:sz w:val="22"/>
                <w:szCs w:val="22"/>
              </w:rPr>
            </w:pP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3EF854DF" w14:textId="77777777" w:rsidR="006D7AC4" w:rsidRPr="006B2A9D" w:rsidRDefault="006D7AC4" w:rsidP="006D7AC4">
            <w:pPr>
              <w:spacing w:line="240" w:lineRule="auto"/>
              <w:contextualSpacing w:val="0"/>
              <w:rPr>
                <w:rFonts w:ascii="Times New Roman" w:eastAsia="Times New Roman" w:hAnsi="Times New Roman" w:cs="Times New Roman"/>
                <w:color w:val="000000"/>
                <w:szCs w:val="24"/>
                <w:lang w:eastAsia="en-US"/>
              </w:rPr>
            </w:pPr>
            <w:r w:rsidRPr="006B2A9D">
              <w:rPr>
                <w:rFonts w:ascii="Times New Roman" w:eastAsia="Times New Roman" w:hAnsi="Times New Roman" w:cs="Times New Roman"/>
                <w:color w:val="000000"/>
                <w:szCs w:val="24"/>
                <w:lang w:eastAsia="en-US"/>
              </w:rPr>
              <w:t>The best practice will be for the school to embed opportunities for families to engage in</w:t>
            </w:r>
            <w:r w:rsidRPr="00F615DD">
              <w:rPr>
                <w:rFonts w:ascii="Times New Roman" w:eastAsia="Times New Roman" w:hAnsi="Times New Roman" w:cs="Times New Roman"/>
                <w:color w:val="000000"/>
                <w:szCs w:val="24"/>
                <w:lang w:eastAsia="en-US"/>
              </w:rPr>
              <w:t xml:space="preserve"> </w:t>
            </w:r>
            <w:r w:rsidRPr="006B2A9D">
              <w:rPr>
                <w:rFonts w:ascii="Times New Roman" w:eastAsia="Times New Roman" w:hAnsi="Times New Roman" w:cs="Times New Roman"/>
                <w:color w:val="000000"/>
                <w:szCs w:val="24"/>
                <w:lang w:eastAsia="en-US"/>
              </w:rPr>
              <w:t>an activity while learning about the identified purpose for the event. For instance, a family</w:t>
            </w:r>
            <w:r w:rsidRPr="00F615DD">
              <w:rPr>
                <w:rFonts w:ascii="Times New Roman" w:eastAsia="Times New Roman" w:hAnsi="Times New Roman" w:cs="Times New Roman"/>
                <w:color w:val="000000"/>
                <w:szCs w:val="24"/>
                <w:lang w:eastAsia="en-US"/>
              </w:rPr>
              <w:t xml:space="preserve"> g</w:t>
            </w:r>
            <w:r w:rsidRPr="006B2A9D">
              <w:rPr>
                <w:rFonts w:ascii="Times New Roman" w:eastAsia="Times New Roman" w:hAnsi="Times New Roman" w:cs="Times New Roman"/>
                <w:color w:val="000000"/>
                <w:szCs w:val="24"/>
                <w:lang w:eastAsia="en-US"/>
              </w:rPr>
              <w:t>ame night activity (high engagement) that is designed to train parents on how to</w:t>
            </w:r>
            <w:r w:rsidRPr="00F615DD">
              <w:rPr>
                <w:rFonts w:ascii="Times New Roman" w:eastAsia="Times New Roman" w:hAnsi="Times New Roman" w:cs="Times New Roman"/>
                <w:color w:val="000000"/>
                <w:szCs w:val="24"/>
                <w:lang w:eastAsia="en-US"/>
              </w:rPr>
              <w:t xml:space="preserve"> </w:t>
            </w:r>
            <w:r w:rsidRPr="006B2A9D">
              <w:rPr>
                <w:rFonts w:ascii="Times New Roman" w:eastAsia="Times New Roman" w:hAnsi="Times New Roman" w:cs="Times New Roman"/>
                <w:color w:val="000000"/>
                <w:szCs w:val="24"/>
                <w:lang w:eastAsia="en-US"/>
              </w:rPr>
              <w:t>effectively communicate with their student by using the game. (i.e. Monopoly used to</w:t>
            </w:r>
            <w:r w:rsidRPr="00F615DD">
              <w:rPr>
                <w:rFonts w:ascii="Times New Roman" w:eastAsia="Times New Roman" w:hAnsi="Times New Roman" w:cs="Times New Roman"/>
                <w:color w:val="000000"/>
                <w:szCs w:val="24"/>
                <w:lang w:eastAsia="en-US"/>
              </w:rPr>
              <w:t xml:space="preserve"> </w:t>
            </w:r>
            <w:r w:rsidRPr="006B2A9D">
              <w:rPr>
                <w:rFonts w:ascii="Times New Roman" w:eastAsia="Times New Roman" w:hAnsi="Times New Roman" w:cs="Times New Roman"/>
                <w:color w:val="000000"/>
                <w:szCs w:val="24"/>
                <w:lang w:eastAsia="en-US"/>
              </w:rPr>
              <w:t>structure conversations about post-secondary choices, financial literacy, family planning,</w:t>
            </w:r>
            <w:r w:rsidRPr="00F615DD">
              <w:rPr>
                <w:rFonts w:ascii="Times New Roman" w:eastAsia="Times New Roman" w:hAnsi="Times New Roman" w:cs="Times New Roman"/>
                <w:color w:val="000000"/>
                <w:szCs w:val="24"/>
                <w:lang w:eastAsia="en-US"/>
              </w:rPr>
              <w:t xml:space="preserve"> </w:t>
            </w:r>
            <w:r w:rsidRPr="006B2A9D">
              <w:rPr>
                <w:rFonts w:ascii="Times New Roman" w:eastAsia="Times New Roman" w:hAnsi="Times New Roman" w:cs="Times New Roman"/>
                <w:color w:val="000000"/>
                <w:szCs w:val="24"/>
                <w:lang w:eastAsia="en-US"/>
              </w:rPr>
              <w:t>etc.)</w:t>
            </w:r>
          </w:p>
          <w:p w14:paraId="54C529ED" w14:textId="77777777" w:rsidR="006A1F16" w:rsidRPr="00E9389E" w:rsidRDefault="006A1F16" w:rsidP="00E9389E">
            <w:pPr>
              <w:spacing w:before="0" w:line="240" w:lineRule="auto"/>
              <w:rPr>
                <w:sz w:val="22"/>
                <w:szCs w:val="22"/>
              </w:rPr>
            </w:pP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67FDB5BF" w14:textId="77777777" w:rsidR="006D7AC4" w:rsidRPr="00F615DD" w:rsidRDefault="006D7AC4" w:rsidP="006D7AC4">
            <w:pPr>
              <w:spacing w:line="240" w:lineRule="auto"/>
              <w:contextualSpacing w:val="0"/>
              <w:rPr>
                <w:rFonts w:ascii="Times New Roman" w:eastAsia="Times New Roman" w:hAnsi="Times New Roman" w:cs="Times New Roman"/>
                <w:color w:val="000000"/>
                <w:szCs w:val="24"/>
                <w:lang w:eastAsia="en-US"/>
              </w:rPr>
            </w:pPr>
            <w:r w:rsidRPr="00F615DD">
              <w:rPr>
                <w:rFonts w:ascii="Times New Roman" w:eastAsia="Times New Roman" w:hAnsi="Times New Roman" w:cs="Times New Roman"/>
                <w:color w:val="000000"/>
                <w:szCs w:val="24"/>
                <w:lang w:eastAsia="en-US"/>
              </w:rPr>
              <w:t>Stakeholders, not just parents, are invited to attend events. Community stakeholders</w:t>
            </w:r>
          </w:p>
          <w:p w14:paraId="0B323F06" w14:textId="77777777" w:rsidR="006D7AC4" w:rsidRPr="00F615DD" w:rsidRDefault="006D7AC4" w:rsidP="006D7AC4">
            <w:pPr>
              <w:spacing w:before="0" w:line="240" w:lineRule="auto"/>
              <w:contextualSpacing w:val="0"/>
              <w:rPr>
                <w:rFonts w:ascii="Times New Roman" w:eastAsia="Times New Roman" w:hAnsi="Times New Roman" w:cs="Times New Roman"/>
                <w:color w:val="000000"/>
                <w:szCs w:val="24"/>
                <w:lang w:eastAsia="en-US"/>
              </w:rPr>
            </w:pPr>
            <w:proofErr w:type="gramStart"/>
            <w:r w:rsidRPr="00F615DD">
              <w:rPr>
                <w:rFonts w:ascii="Times New Roman" w:eastAsia="Times New Roman" w:hAnsi="Times New Roman" w:cs="Times New Roman"/>
                <w:color w:val="000000"/>
                <w:szCs w:val="24"/>
                <w:lang w:eastAsia="en-US"/>
              </w:rPr>
              <w:t>who</w:t>
            </w:r>
            <w:proofErr w:type="gramEnd"/>
            <w:r w:rsidRPr="00F615DD">
              <w:rPr>
                <w:rFonts w:ascii="Times New Roman" w:eastAsia="Times New Roman" w:hAnsi="Times New Roman" w:cs="Times New Roman"/>
                <w:color w:val="000000"/>
                <w:szCs w:val="24"/>
                <w:lang w:eastAsia="en-US"/>
              </w:rPr>
              <w:t xml:space="preserve"> partner with the school are included in the events whereas support is reciprocated.</w:t>
            </w:r>
          </w:p>
          <w:p w14:paraId="21A88C78" w14:textId="77777777" w:rsidR="006D7AC4" w:rsidRPr="00F615DD" w:rsidRDefault="006D7AC4" w:rsidP="006D7AC4">
            <w:pPr>
              <w:spacing w:before="0" w:line="240" w:lineRule="auto"/>
              <w:contextualSpacing w:val="0"/>
              <w:rPr>
                <w:rFonts w:ascii="Times New Roman" w:eastAsia="Times New Roman" w:hAnsi="Times New Roman" w:cs="Times New Roman"/>
                <w:color w:val="000000"/>
                <w:szCs w:val="24"/>
                <w:lang w:eastAsia="en-US"/>
              </w:rPr>
            </w:pPr>
            <w:r w:rsidRPr="00F615DD">
              <w:rPr>
                <w:rFonts w:ascii="Times New Roman" w:eastAsia="Times New Roman" w:hAnsi="Times New Roman" w:cs="Times New Roman"/>
                <w:color w:val="000000"/>
                <w:szCs w:val="24"/>
                <w:lang w:eastAsia="en-US"/>
              </w:rPr>
              <w:t>The vision of the school related to achievement will be embedded throughout the</w:t>
            </w:r>
          </w:p>
          <w:p w14:paraId="5A218F6A" w14:textId="33857A7B" w:rsidR="006D7AC4" w:rsidRPr="00F615DD" w:rsidRDefault="006D7AC4" w:rsidP="006D7AC4">
            <w:pPr>
              <w:spacing w:before="0" w:line="240" w:lineRule="auto"/>
              <w:contextualSpacing w:val="0"/>
              <w:rPr>
                <w:rFonts w:ascii="Times New Roman" w:eastAsia="Times New Roman" w:hAnsi="Times New Roman" w:cs="Times New Roman"/>
                <w:color w:val="000000"/>
                <w:szCs w:val="24"/>
                <w:lang w:eastAsia="en-US"/>
              </w:rPr>
            </w:pPr>
            <w:r>
              <w:rPr>
                <w:rFonts w:ascii="Times New Roman" w:eastAsia="Times New Roman" w:hAnsi="Times New Roman" w:cs="Times New Roman"/>
                <w:color w:val="000000"/>
                <w:szCs w:val="24"/>
                <w:lang w:eastAsia="en-US"/>
              </w:rPr>
              <w:t>activities.  AFL, Team-Up, Pre-Early College, and AVID will coordinate their parent programs with the school.  These events help strengthen the family unit and allow parents to tap into resources and ideas that will help them shape their child academically and holistically.</w:t>
            </w:r>
          </w:p>
          <w:p w14:paraId="3691E7B2" w14:textId="77777777" w:rsidR="006A1F16" w:rsidRPr="00E9389E" w:rsidRDefault="006A1F16" w:rsidP="00E9389E">
            <w:pPr>
              <w:spacing w:before="0" w:line="240" w:lineRule="auto"/>
              <w:rPr>
                <w:sz w:val="22"/>
                <w:szCs w:val="22"/>
              </w:rPr>
            </w:pP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4DE7EEED" w14:textId="77777777" w:rsidR="006D7AC4" w:rsidRPr="00183C52" w:rsidRDefault="00D2227F" w:rsidP="006D7AC4">
            <w:pPr>
              <w:spacing w:line="240" w:lineRule="auto"/>
              <w:contextualSpacing w:val="0"/>
              <w:rPr>
                <w:rFonts w:ascii="Times New Roman" w:eastAsia="Times New Roman" w:hAnsi="Times New Roman" w:cs="Times New Roman"/>
                <w:color w:val="000000"/>
                <w:sz w:val="27"/>
                <w:szCs w:val="27"/>
                <w:lang w:eastAsia="en-US"/>
              </w:rPr>
            </w:pPr>
            <w:r w:rsidRPr="00E9389E">
              <w:rPr>
                <w:sz w:val="22"/>
                <w:szCs w:val="22"/>
              </w:rPr>
              <w:t>(1)</w:t>
            </w:r>
            <w:r w:rsidR="006D7AC4">
              <w:rPr>
                <w:sz w:val="22"/>
                <w:szCs w:val="22"/>
              </w:rPr>
              <w:t xml:space="preserve">  </w:t>
            </w:r>
            <w:r w:rsidR="006D7AC4" w:rsidRPr="00183C52">
              <w:rPr>
                <w:rFonts w:ascii="Times New Roman" w:eastAsia="Times New Roman" w:hAnsi="Times New Roman" w:cs="Times New Roman"/>
                <w:color w:val="000000"/>
                <w:sz w:val="27"/>
                <w:szCs w:val="27"/>
                <w:lang w:eastAsia="en-US"/>
              </w:rPr>
              <w:t>The Parent Resource Room will be maintained in the main office to ensure quick,</w:t>
            </w:r>
          </w:p>
          <w:p w14:paraId="55C5CFE4" w14:textId="77777777" w:rsidR="006D7AC4" w:rsidRPr="00183C52" w:rsidRDefault="006D7AC4" w:rsidP="006D7AC4">
            <w:pPr>
              <w:spacing w:before="0" w:line="240" w:lineRule="auto"/>
              <w:contextualSpacing w:val="0"/>
              <w:rPr>
                <w:rFonts w:ascii="Times New Roman" w:eastAsia="Times New Roman" w:hAnsi="Times New Roman" w:cs="Times New Roman"/>
                <w:color w:val="000000"/>
                <w:sz w:val="27"/>
                <w:szCs w:val="27"/>
                <w:lang w:eastAsia="en-US"/>
              </w:rPr>
            </w:pPr>
            <w:r w:rsidRPr="00183C52">
              <w:rPr>
                <w:rFonts w:ascii="Times New Roman" w:eastAsia="Times New Roman" w:hAnsi="Times New Roman" w:cs="Times New Roman"/>
                <w:color w:val="000000"/>
                <w:sz w:val="27"/>
                <w:szCs w:val="27"/>
                <w:lang w:eastAsia="en-US"/>
              </w:rPr>
              <w:t>easy access for all parents. The resources are maintained all year long.</w:t>
            </w:r>
          </w:p>
          <w:p w14:paraId="60F2DA6F" w14:textId="2B618964" w:rsidR="006A1F16" w:rsidRPr="00E9389E" w:rsidRDefault="006A1F16" w:rsidP="00E9389E">
            <w:pPr>
              <w:spacing w:before="0" w:line="240" w:lineRule="auto"/>
              <w:rPr>
                <w:sz w:val="22"/>
                <w:szCs w:val="22"/>
              </w:rPr>
            </w:pPr>
          </w:p>
          <w:p w14:paraId="36A68320" w14:textId="77777777" w:rsidR="006D7AC4" w:rsidRPr="00183C52" w:rsidRDefault="00D2227F" w:rsidP="006D7AC4">
            <w:pPr>
              <w:spacing w:before="0" w:line="240" w:lineRule="auto"/>
              <w:contextualSpacing w:val="0"/>
              <w:rPr>
                <w:rFonts w:ascii="Times New Roman" w:eastAsia="Times New Roman" w:hAnsi="Times New Roman" w:cs="Times New Roman"/>
                <w:color w:val="000000"/>
                <w:sz w:val="27"/>
                <w:szCs w:val="27"/>
                <w:lang w:eastAsia="en-US"/>
              </w:rPr>
            </w:pPr>
            <w:r w:rsidRPr="00E9389E">
              <w:rPr>
                <w:sz w:val="22"/>
                <w:szCs w:val="22"/>
              </w:rPr>
              <w:t>(2)</w:t>
            </w:r>
            <w:r w:rsidR="006D7AC4">
              <w:rPr>
                <w:sz w:val="22"/>
                <w:szCs w:val="22"/>
              </w:rPr>
              <w:t xml:space="preserve">  </w:t>
            </w:r>
            <w:r w:rsidR="006D7AC4" w:rsidRPr="00183C52">
              <w:rPr>
                <w:rFonts w:ascii="Times New Roman" w:eastAsia="Times New Roman" w:hAnsi="Times New Roman" w:cs="Times New Roman"/>
                <w:color w:val="000000"/>
                <w:sz w:val="27"/>
                <w:szCs w:val="27"/>
                <w:lang w:eastAsia="en-US"/>
              </w:rPr>
              <w:t>The parent Newsletter will reference the Parent and Family Engagement Room, as well as</w:t>
            </w:r>
            <w:r w:rsidR="006D7AC4">
              <w:rPr>
                <w:rFonts w:ascii="Times New Roman" w:eastAsia="Times New Roman" w:hAnsi="Times New Roman" w:cs="Times New Roman"/>
                <w:color w:val="000000"/>
                <w:sz w:val="27"/>
                <w:szCs w:val="27"/>
                <w:lang w:eastAsia="en-US"/>
              </w:rPr>
              <w:t xml:space="preserve"> </w:t>
            </w:r>
            <w:r w:rsidR="006D7AC4" w:rsidRPr="00183C52">
              <w:rPr>
                <w:rFonts w:ascii="Times New Roman" w:eastAsia="Times New Roman" w:hAnsi="Times New Roman" w:cs="Times New Roman"/>
                <w:color w:val="000000"/>
                <w:sz w:val="27"/>
                <w:szCs w:val="27"/>
                <w:lang w:eastAsia="en-US"/>
              </w:rPr>
              <w:t>office staff will introduce the area to parents during visits.</w:t>
            </w:r>
          </w:p>
          <w:p w14:paraId="04D609A8" w14:textId="5ED3A8D9" w:rsidR="006D7AC4" w:rsidRPr="00183C52" w:rsidRDefault="006D7AC4" w:rsidP="006D7AC4">
            <w:pPr>
              <w:spacing w:before="0" w:line="240" w:lineRule="auto"/>
              <w:contextualSpacing w:val="0"/>
              <w:rPr>
                <w:rFonts w:ascii="Times New Roman" w:eastAsia="Times New Roman" w:hAnsi="Times New Roman" w:cs="Times New Roman"/>
                <w:color w:val="000000"/>
                <w:sz w:val="27"/>
                <w:szCs w:val="27"/>
                <w:lang w:eastAsia="en-US"/>
              </w:rPr>
            </w:pPr>
            <w:r>
              <w:rPr>
                <w:rFonts w:ascii="Times New Roman" w:eastAsia="Times New Roman" w:hAnsi="Times New Roman" w:cs="Times New Roman"/>
                <w:color w:val="000000"/>
                <w:sz w:val="27"/>
                <w:szCs w:val="27"/>
                <w:lang w:eastAsia="en-US"/>
              </w:rPr>
              <w:t xml:space="preserve"> </w:t>
            </w:r>
          </w:p>
          <w:p w14:paraId="5D1CE8BA" w14:textId="542D601C" w:rsidR="00D2227F" w:rsidRPr="00E9389E" w:rsidRDefault="00D2227F" w:rsidP="00E9389E">
            <w:pPr>
              <w:spacing w:before="0" w:line="240" w:lineRule="auto"/>
              <w:rPr>
                <w:sz w:val="22"/>
                <w:szCs w:val="22"/>
              </w:rPr>
            </w:pPr>
          </w:p>
          <w:p w14:paraId="2143A231" w14:textId="77777777" w:rsidR="006D7AC4" w:rsidRPr="00183C52" w:rsidRDefault="00D2227F" w:rsidP="006D7AC4">
            <w:pPr>
              <w:spacing w:before="0" w:line="240" w:lineRule="auto"/>
              <w:contextualSpacing w:val="0"/>
              <w:rPr>
                <w:rFonts w:ascii="Times New Roman" w:eastAsia="Times New Roman" w:hAnsi="Times New Roman" w:cs="Times New Roman"/>
                <w:color w:val="000000"/>
                <w:sz w:val="27"/>
                <w:szCs w:val="27"/>
                <w:lang w:eastAsia="en-US"/>
              </w:rPr>
            </w:pPr>
            <w:r w:rsidRPr="00E9389E">
              <w:rPr>
                <w:sz w:val="22"/>
                <w:szCs w:val="22"/>
              </w:rPr>
              <w:t>(3)</w:t>
            </w:r>
            <w:r w:rsidR="006D7AC4">
              <w:rPr>
                <w:sz w:val="22"/>
                <w:szCs w:val="22"/>
              </w:rPr>
              <w:t xml:space="preserve">  </w:t>
            </w:r>
            <w:r w:rsidR="006D7AC4" w:rsidRPr="00183C52">
              <w:rPr>
                <w:rFonts w:ascii="Times New Roman" w:eastAsia="Times New Roman" w:hAnsi="Times New Roman" w:cs="Times New Roman"/>
                <w:color w:val="000000"/>
                <w:sz w:val="27"/>
                <w:szCs w:val="27"/>
                <w:lang w:eastAsia="en-US"/>
              </w:rPr>
              <w:t>School staff are trained during pre-planning on the available resources and how to</w:t>
            </w:r>
          </w:p>
          <w:p w14:paraId="3AB1ED38" w14:textId="77777777" w:rsidR="006D7AC4" w:rsidRPr="00183C52" w:rsidRDefault="006D7AC4" w:rsidP="006D7AC4">
            <w:pPr>
              <w:spacing w:before="0" w:line="240" w:lineRule="auto"/>
              <w:contextualSpacing w:val="0"/>
              <w:rPr>
                <w:rFonts w:ascii="Times New Roman" w:eastAsia="Times New Roman" w:hAnsi="Times New Roman" w:cs="Times New Roman"/>
                <w:color w:val="000000"/>
                <w:sz w:val="27"/>
                <w:szCs w:val="27"/>
                <w:lang w:eastAsia="en-US"/>
              </w:rPr>
            </w:pPr>
            <w:r w:rsidRPr="00183C52">
              <w:rPr>
                <w:rFonts w:ascii="Times New Roman" w:eastAsia="Times New Roman" w:hAnsi="Times New Roman" w:cs="Times New Roman"/>
                <w:color w:val="000000"/>
                <w:sz w:val="27"/>
                <w:szCs w:val="27"/>
                <w:lang w:eastAsia="en-US"/>
              </w:rPr>
              <w:t>connect parents to the resources.</w:t>
            </w:r>
          </w:p>
          <w:p w14:paraId="56E658C1" w14:textId="77777777" w:rsidR="006D7AC4" w:rsidRPr="00E9389E" w:rsidRDefault="006D7AC4" w:rsidP="006D7AC4">
            <w:pPr>
              <w:spacing w:before="0" w:line="240" w:lineRule="auto"/>
              <w:rPr>
                <w:sz w:val="22"/>
                <w:szCs w:val="22"/>
              </w:rPr>
            </w:pPr>
          </w:p>
          <w:p w14:paraId="429EBA10" w14:textId="7E823BA9" w:rsidR="00AD43FE" w:rsidRPr="00E9389E" w:rsidRDefault="00AD43FE" w:rsidP="00E9389E">
            <w:pPr>
              <w:spacing w:before="0" w:line="240" w:lineRule="auto"/>
              <w:rPr>
                <w:sz w:val="22"/>
                <w:szCs w:val="22"/>
              </w:rPr>
            </w:pP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7818863E" w14:textId="77777777" w:rsidR="006A1F16" w:rsidRPr="00E9389E" w:rsidRDefault="006A1F16" w:rsidP="00E9389E">
            <w:pPr>
              <w:spacing w:before="0" w:line="240" w:lineRule="auto"/>
              <w:rPr>
                <w:sz w:val="22"/>
                <w:szCs w:val="22"/>
                <w:u w:val="single"/>
              </w:rPr>
            </w:pP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pPr w:leftFromText="180" w:rightFromText="180" w:vertAnchor="text" w:tblpY="1"/>
        <w:tblOverlap w:val="never"/>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00D14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D14B3E">
            <w:pPr>
              <w:spacing w:line="240" w:lineRule="auto"/>
              <w:jc w:val="center"/>
              <w:rPr>
                <w:sz w:val="22"/>
                <w:szCs w:val="22"/>
              </w:rPr>
            </w:pPr>
            <w:r w:rsidRPr="004A0BB3">
              <w:rPr>
                <w:sz w:val="22"/>
                <w:szCs w:val="22"/>
              </w:rPr>
              <w:t>Name of Activity</w:t>
            </w:r>
          </w:p>
          <w:p w14:paraId="44F69B9A" w14:textId="77777777" w:rsidR="00A627F3" w:rsidRPr="004A0BB3" w:rsidRDefault="00A627F3" w:rsidP="00D14B3E">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D14B3E">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00D14B3E">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00D14B3E">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D14B3E">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00D14B3E">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00D14B3E">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D14B3E">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7DC64C0" w:rsidR="004579AA" w:rsidRPr="00EA58F1" w:rsidRDefault="004579A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D14B3E">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D14B3E">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D14B3E">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D14B3E">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D14B3E">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CD050B" w14:paraId="001394DE"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D14B3E">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63463E72" w:rsidR="00CD050B" w:rsidRPr="008640E1" w:rsidRDefault="00D14B3E"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Erica Dobson</w:t>
            </w:r>
          </w:p>
        </w:tc>
        <w:tc>
          <w:tcPr>
            <w:tcW w:w="2258" w:type="dxa"/>
          </w:tcPr>
          <w:p w14:paraId="41508A3C" w14:textId="4B92CD21" w:rsidR="00CD050B" w:rsidRPr="008640E1" w:rsidRDefault="00D14B3E"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Provide information to parents about Title I programs, and the rights of parents</w:t>
            </w:r>
          </w:p>
        </w:tc>
        <w:tc>
          <w:tcPr>
            <w:tcW w:w="1292" w:type="dxa"/>
          </w:tcPr>
          <w:p w14:paraId="43D6B1D6" w14:textId="417EFC22" w:rsidR="00CD050B" w:rsidRPr="008640E1" w:rsidRDefault="003C27DA"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Sept. </w:t>
            </w:r>
            <w:r w:rsidR="00D14B3E">
              <w:rPr>
                <w:rFonts w:cstheme="minorHAnsi"/>
                <w:sz w:val="22"/>
                <w:szCs w:val="22"/>
              </w:rPr>
              <w:t>2019</w:t>
            </w:r>
          </w:p>
        </w:tc>
        <w:tc>
          <w:tcPr>
            <w:tcW w:w="1530" w:type="dxa"/>
          </w:tcPr>
          <w:p w14:paraId="17DBC151" w14:textId="37130B08" w:rsidR="00CD050B" w:rsidRPr="008640E1" w:rsidRDefault="00D14B3E"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forms/Parent Comments</w:t>
            </w:r>
          </w:p>
        </w:tc>
        <w:tc>
          <w:tcPr>
            <w:tcW w:w="1620" w:type="dxa"/>
          </w:tcPr>
          <w:p w14:paraId="6F8BD81B" w14:textId="77777777" w:rsidR="00CD050B" w:rsidRPr="008640E1" w:rsidRDefault="00CD050B"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58C18F"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D14B3E">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2613E9C1" w14:textId="2813CBB7" w:rsidR="00CD050B" w:rsidRPr="008640E1" w:rsidRDefault="00F823A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Erica Dobson</w:t>
            </w:r>
          </w:p>
        </w:tc>
        <w:tc>
          <w:tcPr>
            <w:tcW w:w="2258" w:type="dxa"/>
          </w:tcPr>
          <w:p w14:paraId="1037B8A3" w14:textId="7D665B39" w:rsidR="00CD050B" w:rsidRPr="008640E1" w:rsidRDefault="00D14B3E"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Provide an opportunity to jointly develop and revise the family engagement policy and distribute it to parents and community.</w:t>
            </w:r>
          </w:p>
        </w:tc>
        <w:tc>
          <w:tcPr>
            <w:tcW w:w="1292" w:type="dxa"/>
          </w:tcPr>
          <w:p w14:paraId="687C6DE0" w14:textId="536325AE" w:rsidR="00CD050B" w:rsidRPr="008640E1" w:rsidRDefault="00D14B3E"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May 2020</w:t>
            </w:r>
          </w:p>
        </w:tc>
        <w:tc>
          <w:tcPr>
            <w:tcW w:w="1530" w:type="dxa"/>
          </w:tcPr>
          <w:p w14:paraId="5B2F9378" w14:textId="3F5BA55E" w:rsidR="00CD050B" w:rsidRPr="008640E1" w:rsidRDefault="00F823A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forms/Parent Comments</w:t>
            </w:r>
          </w:p>
        </w:tc>
        <w:tc>
          <w:tcPr>
            <w:tcW w:w="1620" w:type="dxa"/>
          </w:tcPr>
          <w:p w14:paraId="2D96FF9D" w14:textId="60BAAAF0" w:rsidR="00CD050B"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$40.00 (4 hrs.)</w:t>
            </w:r>
          </w:p>
          <w:p w14:paraId="23C0EB3E" w14:textId="58DDD8FC"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Translator</w:t>
            </w:r>
          </w:p>
          <w:p w14:paraId="24B80BE3"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8E6DD4E" w14:textId="786DBB51" w:rsidR="00477F72" w:rsidRPr="008640E1"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2AFC42D"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271CA723" w14:textId="6E06AAD5" w:rsidR="00CD050B" w:rsidRPr="008640E1" w:rsidRDefault="00B745F8" w:rsidP="00D14B3E">
            <w:pPr>
              <w:spacing w:line="240" w:lineRule="auto"/>
              <w:rPr>
                <w:rFonts w:cstheme="minorHAnsi"/>
                <w:b w:val="0"/>
                <w:sz w:val="22"/>
                <w:szCs w:val="22"/>
              </w:rPr>
            </w:pPr>
            <w:r>
              <w:rPr>
                <w:rFonts w:cstheme="minorHAnsi"/>
                <w:b w:val="0"/>
                <w:sz w:val="22"/>
                <w:szCs w:val="22"/>
              </w:rPr>
              <w:t>#</w:t>
            </w:r>
            <w:proofErr w:type="spellStart"/>
            <w:r>
              <w:rPr>
                <w:rFonts w:cstheme="minorHAnsi"/>
                <w:b w:val="0"/>
                <w:sz w:val="22"/>
                <w:szCs w:val="22"/>
              </w:rPr>
              <w:t>NothingButTheBest</w:t>
            </w:r>
            <w:proofErr w:type="spellEnd"/>
          </w:p>
        </w:tc>
        <w:tc>
          <w:tcPr>
            <w:tcW w:w="1530" w:type="dxa"/>
          </w:tcPr>
          <w:p w14:paraId="75FBE423" w14:textId="4EA74757"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Pr>
                <w:rFonts w:cstheme="minorHAnsi"/>
                <w:sz w:val="22"/>
                <w:szCs w:val="22"/>
              </w:rPr>
              <w:t>Woodmore</w:t>
            </w:r>
            <w:proofErr w:type="spellEnd"/>
            <w:r>
              <w:rPr>
                <w:rFonts w:cstheme="minorHAnsi"/>
                <w:sz w:val="22"/>
                <w:szCs w:val="22"/>
              </w:rPr>
              <w:t>/ Lawrence</w:t>
            </w:r>
          </w:p>
        </w:tc>
        <w:tc>
          <w:tcPr>
            <w:tcW w:w="2258" w:type="dxa"/>
          </w:tcPr>
          <w:p w14:paraId="2D3F0BEC" w14:textId="3AB809AB"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Program overviews and acknowledgement of parents and students for their hard work and dedication to college and career readiness</w:t>
            </w:r>
          </w:p>
        </w:tc>
        <w:tc>
          <w:tcPr>
            <w:tcW w:w="1292" w:type="dxa"/>
          </w:tcPr>
          <w:p w14:paraId="75CF4315" w14:textId="310A7499"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 2019</w:t>
            </w:r>
          </w:p>
        </w:tc>
        <w:tc>
          <w:tcPr>
            <w:tcW w:w="1530" w:type="dxa"/>
          </w:tcPr>
          <w:p w14:paraId="3CB648E9" w14:textId="3952C5E4"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forms/Parent Comments</w:t>
            </w:r>
          </w:p>
        </w:tc>
        <w:tc>
          <w:tcPr>
            <w:tcW w:w="1620" w:type="dxa"/>
          </w:tcPr>
          <w:p w14:paraId="4760E713" w14:textId="77777777" w:rsidR="00CD050B"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$49.50</w:t>
            </w:r>
          </w:p>
          <w:p w14:paraId="42F863D4" w14:textId="4ECC228B"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Printed material</w:t>
            </w:r>
          </w:p>
          <w:p w14:paraId="7FCC8766" w14:textId="77777777"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5FF8EA40" w14:textId="77777777"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$250.00</w:t>
            </w:r>
          </w:p>
          <w:p w14:paraId="0C178E9E" w14:textId="0FF0BFD2" w:rsidR="00477F72" w:rsidRPr="008640E1"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Refreshments (sandwiches, cookies, and juice)</w:t>
            </w:r>
          </w:p>
        </w:tc>
      </w:tr>
      <w:tr w:rsidR="00CD050B" w14:paraId="3C0395D3"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66CA9406" w:rsidR="00CD050B" w:rsidRPr="008640E1" w:rsidRDefault="00B745F8" w:rsidP="00D14B3E">
            <w:pPr>
              <w:spacing w:line="240" w:lineRule="auto"/>
              <w:rPr>
                <w:rFonts w:cstheme="minorHAnsi"/>
                <w:b w:val="0"/>
                <w:sz w:val="22"/>
                <w:szCs w:val="22"/>
              </w:rPr>
            </w:pPr>
            <w:r>
              <w:rPr>
                <w:rFonts w:cstheme="minorHAnsi"/>
                <w:b w:val="0"/>
                <w:sz w:val="22"/>
                <w:szCs w:val="22"/>
              </w:rPr>
              <w:t>Be Prepared!</w:t>
            </w:r>
          </w:p>
        </w:tc>
        <w:tc>
          <w:tcPr>
            <w:tcW w:w="1530" w:type="dxa"/>
          </w:tcPr>
          <w:p w14:paraId="651E9592" w14:textId="74DC2FA7" w:rsidR="00CD050B"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Pr>
                <w:rFonts w:cstheme="minorHAnsi"/>
                <w:sz w:val="22"/>
                <w:szCs w:val="22"/>
              </w:rPr>
              <w:t>Woodmore</w:t>
            </w:r>
            <w:proofErr w:type="spellEnd"/>
            <w:r>
              <w:rPr>
                <w:rFonts w:cstheme="minorHAnsi"/>
                <w:sz w:val="22"/>
                <w:szCs w:val="22"/>
              </w:rPr>
              <w:t>/ Lawrence</w:t>
            </w:r>
          </w:p>
        </w:tc>
        <w:tc>
          <w:tcPr>
            <w:tcW w:w="2258" w:type="dxa"/>
          </w:tcPr>
          <w:p w14:paraId="329196E0" w14:textId="77777777" w:rsidR="00CD050B"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PERT and High School Accelerated Programs Preparedness- What is the PERT exam?  How can you assist your student? High School Accelerated Programs Presentations and how to apply. </w:t>
            </w:r>
          </w:p>
          <w:p w14:paraId="4A2C1A85" w14:textId="77777777" w:rsidR="00B745F8"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69E314A" w14:textId="3AA91E9D" w:rsidR="00B745F8"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Educating parents and students on the effectiveness of tools provided to the students that are necessary for success in rigorous courses.</w:t>
            </w:r>
          </w:p>
        </w:tc>
        <w:tc>
          <w:tcPr>
            <w:tcW w:w="1292" w:type="dxa"/>
          </w:tcPr>
          <w:p w14:paraId="47341341" w14:textId="33F3D04A" w:rsidR="00CD050B"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Dec. 2019</w:t>
            </w:r>
          </w:p>
        </w:tc>
        <w:tc>
          <w:tcPr>
            <w:tcW w:w="1530" w:type="dxa"/>
          </w:tcPr>
          <w:p w14:paraId="42EF2083" w14:textId="3858D1C4" w:rsidR="00CD050B"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forms/Parent Comments</w:t>
            </w:r>
          </w:p>
        </w:tc>
        <w:tc>
          <w:tcPr>
            <w:tcW w:w="1620" w:type="dxa"/>
          </w:tcPr>
          <w:p w14:paraId="1F4A67F4" w14:textId="1567D49A"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$25.00</w:t>
            </w:r>
          </w:p>
          <w:p w14:paraId="4B53E5F2" w14:textId="74B93705"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Refreshments</w:t>
            </w:r>
          </w:p>
          <w:p w14:paraId="061AA67C"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(Cookies, plates, napkins, cups, juice)</w:t>
            </w:r>
          </w:p>
          <w:p w14:paraId="076DE08B"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B40C951" w14:textId="58531C34" w:rsidR="00477F72" w:rsidRPr="008640E1"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B4D7232"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2093CA67" w14:textId="0D454153" w:rsidR="00CD050B" w:rsidRPr="008640E1" w:rsidRDefault="00B745F8" w:rsidP="00D14B3E">
            <w:pPr>
              <w:spacing w:line="240" w:lineRule="auto"/>
              <w:rPr>
                <w:rFonts w:cstheme="minorHAnsi"/>
                <w:b w:val="0"/>
                <w:sz w:val="22"/>
                <w:szCs w:val="22"/>
              </w:rPr>
            </w:pPr>
            <w:r>
              <w:rPr>
                <w:rFonts w:cstheme="minorHAnsi"/>
                <w:b w:val="0"/>
                <w:sz w:val="22"/>
                <w:szCs w:val="22"/>
              </w:rPr>
              <w:t>Mission Accelerate</w:t>
            </w:r>
          </w:p>
        </w:tc>
        <w:tc>
          <w:tcPr>
            <w:tcW w:w="1530" w:type="dxa"/>
          </w:tcPr>
          <w:p w14:paraId="2503B197" w14:textId="740119B2"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Pr>
                <w:rFonts w:cstheme="minorHAnsi"/>
                <w:sz w:val="22"/>
                <w:szCs w:val="22"/>
              </w:rPr>
              <w:t>Woodmore</w:t>
            </w:r>
            <w:proofErr w:type="spellEnd"/>
            <w:r>
              <w:rPr>
                <w:rFonts w:cstheme="minorHAnsi"/>
                <w:sz w:val="22"/>
                <w:szCs w:val="22"/>
              </w:rPr>
              <w:t>/ Lawrence</w:t>
            </w:r>
          </w:p>
        </w:tc>
        <w:tc>
          <w:tcPr>
            <w:tcW w:w="2258" w:type="dxa"/>
          </w:tcPr>
          <w:p w14:paraId="38288749" w14:textId="6BB44628"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 JD Scholar: Your Student’s Progress- Review current student data.  Review upcoming testing.</w:t>
            </w:r>
          </w:p>
        </w:tc>
        <w:tc>
          <w:tcPr>
            <w:tcW w:w="1292" w:type="dxa"/>
          </w:tcPr>
          <w:p w14:paraId="20BD9A1A" w14:textId="77C25380"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 2020</w:t>
            </w:r>
          </w:p>
        </w:tc>
        <w:tc>
          <w:tcPr>
            <w:tcW w:w="1530" w:type="dxa"/>
          </w:tcPr>
          <w:p w14:paraId="0C136CF1" w14:textId="1F98B65B" w:rsidR="00CD050B" w:rsidRPr="008640E1" w:rsidRDefault="00B745F8"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forms/Parent Comment</w:t>
            </w:r>
          </w:p>
        </w:tc>
        <w:tc>
          <w:tcPr>
            <w:tcW w:w="1620" w:type="dxa"/>
          </w:tcPr>
          <w:p w14:paraId="6E889869" w14:textId="31AA1804" w:rsidR="00CD050B"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$250.00</w:t>
            </w:r>
          </w:p>
          <w:p w14:paraId="65681017" w14:textId="00BE52D2"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Refreshments</w:t>
            </w:r>
          </w:p>
          <w:p w14:paraId="207BFE9C" w14:textId="438992F3"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(Pizza, cookies, juice)</w:t>
            </w:r>
          </w:p>
          <w:p w14:paraId="0A392C6A" w14:textId="3CB7B431" w:rsidR="00477F72" w:rsidRPr="008640E1"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90583F9"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1FA56E5B" w:rsidR="00CD050B" w:rsidRPr="008640E1" w:rsidRDefault="00477F72" w:rsidP="00D14B3E">
            <w:pPr>
              <w:spacing w:line="240" w:lineRule="auto"/>
              <w:rPr>
                <w:rFonts w:cstheme="minorHAnsi"/>
                <w:b w:val="0"/>
                <w:sz w:val="22"/>
                <w:szCs w:val="22"/>
              </w:rPr>
            </w:pPr>
            <w:r>
              <w:rPr>
                <w:rFonts w:cstheme="minorHAnsi"/>
                <w:b w:val="0"/>
                <w:sz w:val="22"/>
                <w:szCs w:val="22"/>
              </w:rPr>
              <w:t>Racing Towards FSA Prep</w:t>
            </w:r>
          </w:p>
        </w:tc>
        <w:tc>
          <w:tcPr>
            <w:tcW w:w="1530" w:type="dxa"/>
          </w:tcPr>
          <w:p w14:paraId="13C326F3" w14:textId="66554E25" w:rsidR="00CD050B"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spellStart"/>
            <w:r>
              <w:rPr>
                <w:rFonts w:cstheme="minorHAnsi"/>
                <w:sz w:val="22"/>
                <w:szCs w:val="22"/>
              </w:rPr>
              <w:t>Woodmore</w:t>
            </w:r>
            <w:proofErr w:type="spellEnd"/>
            <w:r>
              <w:rPr>
                <w:rFonts w:cstheme="minorHAnsi"/>
                <w:sz w:val="22"/>
                <w:szCs w:val="22"/>
              </w:rPr>
              <w:t>/ Lawrence</w:t>
            </w:r>
          </w:p>
        </w:tc>
        <w:tc>
          <w:tcPr>
            <w:tcW w:w="2258" w:type="dxa"/>
          </w:tcPr>
          <w:p w14:paraId="4853B841" w14:textId="66CF0E47" w:rsidR="00CD050B"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JD Acceleration: Past, Present, and Future- Celebrating Current Students interest, meeting for Rising students.  Previous JD PEC/AVID students will be invited back to speak.</w:t>
            </w:r>
          </w:p>
        </w:tc>
        <w:tc>
          <w:tcPr>
            <w:tcW w:w="1292" w:type="dxa"/>
          </w:tcPr>
          <w:p w14:paraId="50125231" w14:textId="51BAC062" w:rsidR="00CD050B" w:rsidRPr="008640E1"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w:t>
            </w:r>
            <w:r w:rsidR="00B745F8">
              <w:rPr>
                <w:rFonts w:cstheme="minorHAnsi"/>
                <w:sz w:val="22"/>
                <w:szCs w:val="22"/>
              </w:rPr>
              <w:t xml:space="preserve"> 2020</w:t>
            </w:r>
          </w:p>
        </w:tc>
        <w:tc>
          <w:tcPr>
            <w:tcW w:w="1530" w:type="dxa"/>
          </w:tcPr>
          <w:p w14:paraId="5A25747A" w14:textId="64BA3B2F" w:rsidR="00CD050B" w:rsidRPr="008640E1" w:rsidRDefault="00B745F8"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forms/Parent Comment</w:t>
            </w:r>
          </w:p>
        </w:tc>
        <w:tc>
          <w:tcPr>
            <w:tcW w:w="1620" w:type="dxa"/>
          </w:tcPr>
          <w:p w14:paraId="0006F5A4" w14:textId="77777777" w:rsidR="00CD050B"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$200.00 Refreshments</w:t>
            </w:r>
          </w:p>
          <w:p w14:paraId="3B7EDF76"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(Pizza, cookies, juice)</w:t>
            </w:r>
          </w:p>
          <w:p w14:paraId="07F558FB"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58C5F3A"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$49.50</w:t>
            </w:r>
          </w:p>
          <w:p w14:paraId="09B8D95D" w14:textId="29305C1F" w:rsidR="00477F72" w:rsidRPr="008640E1"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Printed material</w:t>
            </w:r>
          </w:p>
        </w:tc>
      </w:tr>
      <w:tr w:rsidR="00CD050B" w14:paraId="78BEFD2A"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27A76422" w14:textId="77777777" w:rsidR="00CD050B" w:rsidRPr="008640E1" w:rsidRDefault="00CD050B" w:rsidP="00D14B3E">
            <w:pPr>
              <w:spacing w:line="240" w:lineRule="auto"/>
              <w:rPr>
                <w:rFonts w:cstheme="minorHAnsi"/>
                <w:b w:val="0"/>
                <w:sz w:val="22"/>
                <w:szCs w:val="22"/>
              </w:rPr>
            </w:pPr>
          </w:p>
        </w:tc>
        <w:tc>
          <w:tcPr>
            <w:tcW w:w="1530" w:type="dxa"/>
          </w:tcPr>
          <w:p w14:paraId="49206A88" w14:textId="77777777" w:rsidR="00CD050B" w:rsidRPr="008640E1" w:rsidRDefault="00CD050B"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67B7A70C" w14:textId="77777777" w:rsidR="00CD050B" w:rsidRPr="008640E1" w:rsidRDefault="00CD050B"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77777777" w:rsidR="00CD050B" w:rsidRPr="008640E1" w:rsidRDefault="00CD050B"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B7FD67C" w14:textId="77777777" w:rsidR="00CD050B" w:rsidRPr="008640E1" w:rsidRDefault="00CD050B"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8D6B9B6" w14:textId="77777777" w:rsidR="00CD050B" w:rsidRPr="008640E1" w:rsidRDefault="00CD050B"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2F860BB"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02607540" w:rsidR="00CD050B" w:rsidRPr="008640E1" w:rsidRDefault="003C27DA" w:rsidP="00D14B3E">
            <w:pPr>
              <w:spacing w:line="240" w:lineRule="auto"/>
              <w:rPr>
                <w:rFonts w:cstheme="minorHAnsi"/>
                <w:b w:val="0"/>
                <w:sz w:val="22"/>
                <w:szCs w:val="22"/>
              </w:rPr>
            </w:pPr>
            <w:r>
              <w:rPr>
                <w:rFonts w:cstheme="minorHAnsi"/>
                <w:b w:val="0"/>
                <w:sz w:val="22"/>
                <w:szCs w:val="22"/>
              </w:rPr>
              <w:t>Literacy/Math Night</w:t>
            </w:r>
          </w:p>
        </w:tc>
        <w:tc>
          <w:tcPr>
            <w:tcW w:w="1530" w:type="dxa"/>
          </w:tcPr>
          <w:p w14:paraId="7BC1BAF2" w14:textId="085E5B49" w:rsidR="00CD050B" w:rsidRPr="008640E1" w:rsidRDefault="003C27DA" w:rsidP="003C27DA">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Rexroad, Nixon, Viner, Brown, King</w:t>
            </w:r>
          </w:p>
        </w:tc>
        <w:tc>
          <w:tcPr>
            <w:tcW w:w="2258" w:type="dxa"/>
          </w:tcPr>
          <w:p w14:paraId="61C988F9" w14:textId="6F4CD552" w:rsidR="00CD050B"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Provide parents/students with information regarding curriculum, homework, class expectation, online resources, blended learning platforms, teacher websites, and FSA.</w:t>
            </w:r>
          </w:p>
        </w:tc>
        <w:tc>
          <w:tcPr>
            <w:tcW w:w="1292" w:type="dxa"/>
          </w:tcPr>
          <w:p w14:paraId="3B22BB7D" w14:textId="57F25161" w:rsidR="00CD050B"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 2019</w:t>
            </w:r>
          </w:p>
        </w:tc>
        <w:tc>
          <w:tcPr>
            <w:tcW w:w="1530" w:type="dxa"/>
          </w:tcPr>
          <w:p w14:paraId="17B246DD" w14:textId="117D7D41" w:rsidR="00CD050B"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forms/Parent Comment</w:t>
            </w:r>
          </w:p>
        </w:tc>
        <w:tc>
          <w:tcPr>
            <w:tcW w:w="1620" w:type="dxa"/>
          </w:tcPr>
          <w:p w14:paraId="763253F9" w14:textId="7518B6FF" w:rsidR="00CD050B"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$20.00 (2 hrs.)</w:t>
            </w:r>
          </w:p>
          <w:p w14:paraId="6F855D32"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Translator</w:t>
            </w:r>
          </w:p>
          <w:p w14:paraId="6182D16F"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ED5C62E"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$25.00</w:t>
            </w:r>
          </w:p>
          <w:p w14:paraId="1D3D7C2E"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Refreshments</w:t>
            </w:r>
          </w:p>
          <w:p w14:paraId="7F129B3E"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(cookies, plates, napkins, cups)</w:t>
            </w:r>
          </w:p>
          <w:p w14:paraId="397C96A1"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12D8A1E"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$49.50</w:t>
            </w:r>
          </w:p>
          <w:p w14:paraId="6BF89DA3" w14:textId="3024BBB0" w:rsidR="00477F72" w:rsidRPr="008640E1"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Printed material</w:t>
            </w:r>
          </w:p>
        </w:tc>
      </w:tr>
      <w:tr w:rsidR="00CD050B" w14:paraId="5C3E0E74"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66A1FAB9" w14:textId="53520669" w:rsidR="00CD050B" w:rsidRPr="008640E1" w:rsidRDefault="003C27DA" w:rsidP="00D14B3E">
            <w:pPr>
              <w:spacing w:line="240" w:lineRule="auto"/>
              <w:rPr>
                <w:rFonts w:cstheme="minorHAnsi"/>
                <w:b w:val="0"/>
                <w:sz w:val="22"/>
                <w:szCs w:val="22"/>
              </w:rPr>
            </w:pPr>
            <w:r>
              <w:rPr>
                <w:rFonts w:cstheme="minorHAnsi"/>
                <w:b w:val="0"/>
                <w:sz w:val="22"/>
                <w:szCs w:val="22"/>
              </w:rPr>
              <w:t>FSA Night</w:t>
            </w:r>
          </w:p>
        </w:tc>
        <w:tc>
          <w:tcPr>
            <w:tcW w:w="1530" w:type="dxa"/>
          </w:tcPr>
          <w:p w14:paraId="5F6A25C5" w14:textId="77777777" w:rsidR="003C27DA" w:rsidRDefault="003C27DA"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Rexroad, Durham, Nixon, Brown, and    </w:t>
            </w:r>
          </w:p>
          <w:p w14:paraId="76BB753C" w14:textId="5D97765D" w:rsidR="00CD050B" w:rsidRPr="008640E1" w:rsidRDefault="003C27DA"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 Team</w:t>
            </w:r>
          </w:p>
        </w:tc>
        <w:tc>
          <w:tcPr>
            <w:tcW w:w="2258" w:type="dxa"/>
          </w:tcPr>
          <w:p w14:paraId="513DA1E0" w14:textId="5D0EAA85" w:rsidR="00CD050B" w:rsidRPr="008640E1" w:rsidRDefault="003C27DA"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Prepping students for the FSA and understanding the FSA and it’s calculation</w:t>
            </w:r>
          </w:p>
        </w:tc>
        <w:tc>
          <w:tcPr>
            <w:tcW w:w="1292" w:type="dxa"/>
          </w:tcPr>
          <w:p w14:paraId="75CAC6F5" w14:textId="75473BF9" w:rsidR="00CD050B" w:rsidRPr="008640E1" w:rsidRDefault="003C27DA"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 2020</w:t>
            </w:r>
          </w:p>
        </w:tc>
        <w:tc>
          <w:tcPr>
            <w:tcW w:w="1530" w:type="dxa"/>
          </w:tcPr>
          <w:p w14:paraId="66060428" w14:textId="7C0657CE" w:rsidR="00CD050B" w:rsidRPr="008640E1" w:rsidRDefault="003C27DA"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Feedback forms/Parent Comment</w:t>
            </w:r>
          </w:p>
        </w:tc>
        <w:tc>
          <w:tcPr>
            <w:tcW w:w="1620" w:type="dxa"/>
          </w:tcPr>
          <w:p w14:paraId="6B6A7A14" w14:textId="55CFA06D" w:rsidR="00CD050B"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$20.00 (2 hrs.)</w:t>
            </w:r>
          </w:p>
          <w:p w14:paraId="6F7B6C4C" w14:textId="77777777"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Translator</w:t>
            </w:r>
          </w:p>
          <w:p w14:paraId="3CC1DA5F" w14:textId="77777777"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B0EF230" w14:textId="77777777" w:rsidR="00477F72"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$25.00</w:t>
            </w:r>
          </w:p>
          <w:p w14:paraId="1D0656FE" w14:textId="08BB0890" w:rsidR="00477F72" w:rsidRPr="008640E1" w:rsidRDefault="00477F72"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Refreshments (cookies, plates, napkins, cups)</w:t>
            </w:r>
          </w:p>
        </w:tc>
      </w:tr>
      <w:tr w:rsidR="0072117F" w14:paraId="6C231B82"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471CBEAB" w:rsidR="0072117F" w:rsidRPr="008640E1" w:rsidRDefault="003C27DA" w:rsidP="00D14B3E">
            <w:pPr>
              <w:spacing w:line="240" w:lineRule="auto"/>
              <w:rPr>
                <w:rFonts w:cstheme="minorHAnsi"/>
                <w:b w:val="0"/>
                <w:sz w:val="22"/>
                <w:szCs w:val="22"/>
              </w:rPr>
            </w:pPr>
            <w:r>
              <w:rPr>
                <w:rFonts w:cstheme="minorHAnsi"/>
                <w:b w:val="0"/>
                <w:sz w:val="22"/>
                <w:szCs w:val="22"/>
              </w:rPr>
              <w:t>Family Fun Learning</w:t>
            </w:r>
          </w:p>
        </w:tc>
        <w:tc>
          <w:tcPr>
            <w:tcW w:w="1530" w:type="dxa"/>
          </w:tcPr>
          <w:p w14:paraId="39255E6B" w14:textId="4E50BB74" w:rsidR="0072117F"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JD Faculty and Admin. Team</w:t>
            </w:r>
          </w:p>
        </w:tc>
        <w:tc>
          <w:tcPr>
            <w:tcW w:w="2258" w:type="dxa"/>
          </w:tcPr>
          <w:p w14:paraId="69A40EA1" w14:textId="21C77221" w:rsidR="0072117F"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Last push before start of FSA testing- Family fun night with FSA games, puzzles, etc.</w:t>
            </w:r>
          </w:p>
        </w:tc>
        <w:tc>
          <w:tcPr>
            <w:tcW w:w="1292" w:type="dxa"/>
          </w:tcPr>
          <w:p w14:paraId="55D21592" w14:textId="5EB84D20" w:rsidR="0072117F"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 2020</w:t>
            </w:r>
          </w:p>
        </w:tc>
        <w:tc>
          <w:tcPr>
            <w:tcW w:w="1530" w:type="dxa"/>
          </w:tcPr>
          <w:p w14:paraId="77926F22" w14:textId="0716F267" w:rsidR="0072117F" w:rsidRPr="008640E1" w:rsidRDefault="003C27DA"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Feedback forms/Parent Comment</w:t>
            </w:r>
          </w:p>
        </w:tc>
        <w:tc>
          <w:tcPr>
            <w:tcW w:w="1620" w:type="dxa"/>
          </w:tcPr>
          <w:p w14:paraId="36202175" w14:textId="0E97021F" w:rsidR="0072117F"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$20.00 (2 hrs.)</w:t>
            </w:r>
          </w:p>
          <w:p w14:paraId="4D91B1AB"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Translator</w:t>
            </w:r>
          </w:p>
          <w:p w14:paraId="63A4E0B1"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93EBF7C"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$25.00</w:t>
            </w:r>
          </w:p>
          <w:p w14:paraId="34731BC0" w14:textId="77777777" w:rsidR="00477F72"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Refreshments</w:t>
            </w:r>
          </w:p>
          <w:p w14:paraId="47BE572C" w14:textId="7174890D" w:rsidR="00477F72" w:rsidRPr="008640E1" w:rsidRDefault="00477F72"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(cookies, plates, napkins, cups)</w:t>
            </w:r>
          </w:p>
        </w:tc>
      </w:tr>
      <w:tr w:rsidR="0072117F" w14:paraId="1C6F2B36"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2117F" w:rsidRPr="008640E1" w:rsidRDefault="0072117F" w:rsidP="00D14B3E">
            <w:pPr>
              <w:spacing w:line="240" w:lineRule="auto"/>
              <w:rPr>
                <w:rFonts w:cstheme="minorHAnsi"/>
                <w:b w:val="0"/>
                <w:sz w:val="22"/>
                <w:szCs w:val="22"/>
              </w:rPr>
            </w:pPr>
          </w:p>
        </w:tc>
        <w:tc>
          <w:tcPr>
            <w:tcW w:w="1530" w:type="dxa"/>
          </w:tcPr>
          <w:p w14:paraId="16CB2EA0"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03D818FA"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2117F" w:rsidRPr="008640E1" w:rsidRDefault="0072117F" w:rsidP="00D14B3E">
            <w:pPr>
              <w:spacing w:line="240" w:lineRule="auto"/>
              <w:rPr>
                <w:rFonts w:cstheme="minorHAnsi"/>
                <w:b w:val="0"/>
                <w:sz w:val="22"/>
                <w:szCs w:val="22"/>
              </w:rPr>
            </w:pPr>
          </w:p>
        </w:tc>
        <w:tc>
          <w:tcPr>
            <w:tcW w:w="1530" w:type="dxa"/>
          </w:tcPr>
          <w:p w14:paraId="7A2F43FE"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A38723C"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2117F" w:rsidRPr="008640E1" w:rsidRDefault="0072117F" w:rsidP="00D14B3E">
            <w:pPr>
              <w:spacing w:line="240" w:lineRule="auto"/>
              <w:rPr>
                <w:rFonts w:cstheme="minorHAnsi"/>
                <w:b w:val="0"/>
                <w:sz w:val="22"/>
                <w:szCs w:val="22"/>
              </w:rPr>
            </w:pPr>
          </w:p>
        </w:tc>
        <w:tc>
          <w:tcPr>
            <w:tcW w:w="1530" w:type="dxa"/>
          </w:tcPr>
          <w:p w14:paraId="7C34E813"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35629AF8" w14:textId="77777777" w:rsidTr="00D14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2117F" w:rsidRPr="008640E1" w:rsidRDefault="0072117F" w:rsidP="00D14B3E">
            <w:pPr>
              <w:spacing w:line="240" w:lineRule="auto"/>
              <w:rPr>
                <w:rFonts w:cstheme="minorHAnsi"/>
                <w:b w:val="0"/>
                <w:sz w:val="22"/>
                <w:szCs w:val="22"/>
              </w:rPr>
            </w:pPr>
          </w:p>
        </w:tc>
        <w:tc>
          <w:tcPr>
            <w:tcW w:w="1530" w:type="dxa"/>
          </w:tcPr>
          <w:p w14:paraId="1DF66734"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72117F" w:rsidRPr="008640E1" w:rsidRDefault="0072117F" w:rsidP="00D14B3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912CC24" w14:textId="77777777" w:rsidTr="00D14B3E">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2117F" w:rsidRPr="008640E1" w:rsidRDefault="0072117F" w:rsidP="00D14B3E">
            <w:pPr>
              <w:spacing w:line="240" w:lineRule="auto"/>
              <w:rPr>
                <w:rFonts w:cstheme="minorHAnsi"/>
                <w:b w:val="0"/>
                <w:sz w:val="22"/>
                <w:szCs w:val="22"/>
              </w:rPr>
            </w:pPr>
          </w:p>
        </w:tc>
        <w:tc>
          <w:tcPr>
            <w:tcW w:w="1530" w:type="dxa"/>
          </w:tcPr>
          <w:p w14:paraId="6A42B287"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72117F" w:rsidRPr="008640E1" w:rsidRDefault="0072117F" w:rsidP="00D14B3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90B4D4C" w:rsidR="001218A2" w:rsidRDefault="00D14B3E" w:rsidP="001218A2">
      <w:pPr>
        <w:spacing w:line="240" w:lineRule="auto"/>
        <w:rPr>
          <w:i/>
          <w:sz w:val="20"/>
          <w:szCs w:val="18"/>
        </w:rPr>
      </w:pPr>
      <w:r>
        <w:rPr>
          <w:i/>
          <w:sz w:val="20"/>
          <w:szCs w:val="18"/>
        </w:rPr>
        <w:br w:type="textWrapping" w:clear="all"/>
      </w:r>
      <w:r w:rsidR="001218A2" w:rsidRPr="00D7420C">
        <w:rPr>
          <w:i/>
          <w:sz w:val="20"/>
          <w:szCs w:val="18"/>
        </w:rPr>
        <w:t xml:space="preserve">Schools may add </w:t>
      </w:r>
      <w:r w:rsidR="001218A2">
        <w:rPr>
          <w:i/>
          <w:sz w:val="20"/>
          <w:szCs w:val="18"/>
        </w:rPr>
        <w:t xml:space="preserve">or remove </w:t>
      </w:r>
      <w:r w:rsidR="00E9389E">
        <w:rPr>
          <w:i/>
          <w:sz w:val="20"/>
          <w:szCs w:val="18"/>
        </w:rPr>
        <w:t>rows</w:t>
      </w:r>
      <w:r w:rsidR="001218A2" w:rsidRPr="00D7420C">
        <w:rPr>
          <w:i/>
          <w:sz w:val="20"/>
          <w:szCs w:val="18"/>
        </w:rPr>
        <w:t xml:space="preserve"> as </w:t>
      </w:r>
      <w:r w:rsidR="001218A2">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78EEF37A" w14:textId="77777777" w:rsidR="002E6D5D" w:rsidRDefault="003B4F7E" w:rsidP="003B4F7E">
            <w:pPr>
              <w:pStyle w:val="ListParagraph"/>
              <w:numPr>
                <w:ilvl w:val="0"/>
                <w:numId w:val="48"/>
              </w:numPr>
              <w:spacing w:line="240" w:lineRule="auto"/>
              <w:rPr>
                <w:sz w:val="22"/>
                <w:szCs w:val="22"/>
              </w:rPr>
            </w:pPr>
            <w:r>
              <w:rPr>
                <w:sz w:val="22"/>
                <w:szCs w:val="22"/>
              </w:rPr>
              <w:t>Minutes from the meeting in which the parents were instrumental in developing and revising the parent-school compact.</w:t>
            </w:r>
          </w:p>
          <w:p w14:paraId="23932BC2" w14:textId="77777777" w:rsidR="003B4F7E" w:rsidRDefault="003B4F7E" w:rsidP="003B4F7E">
            <w:pPr>
              <w:pStyle w:val="ListParagraph"/>
              <w:numPr>
                <w:ilvl w:val="0"/>
                <w:numId w:val="48"/>
              </w:numPr>
              <w:spacing w:line="240" w:lineRule="auto"/>
              <w:rPr>
                <w:sz w:val="22"/>
                <w:szCs w:val="22"/>
              </w:rPr>
            </w:pPr>
            <w:r>
              <w:rPr>
                <w:sz w:val="22"/>
                <w:szCs w:val="22"/>
              </w:rPr>
              <w:t>Parent Sign in sheets</w:t>
            </w:r>
          </w:p>
          <w:p w14:paraId="0AF1D8A7" w14:textId="44461668" w:rsidR="003B4F7E" w:rsidRPr="003B4F7E" w:rsidRDefault="003B4F7E" w:rsidP="003B4F7E">
            <w:pPr>
              <w:pStyle w:val="ListParagraph"/>
              <w:numPr>
                <w:ilvl w:val="0"/>
                <w:numId w:val="48"/>
              </w:numPr>
              <w:spacing w:line="240" w:lineRule="auto"/>
              <w:rPr>
                <w:sz w:val="22"/>
                <w:szCs w:val="22"/>
              </w:rPr>
            </w:pPr>
            <w:r>
              <w:rPr>
                <w:sz w:val="22"/>
                <w:szCs w:val="22"/>
              </w:rPr>
              <w:t>Feedback forms</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3B9FEC3F" w:rsidR="0072117F" w:rsidRPr="00E9389E" w:rsidRDefault="00F46E41" w:rsidP="00F46E41">
            <w:pPr>
              <w:spacing w:before="0" w:line="240" w:lineRule="auto"/>
              <w:ind w:left="0"/>
              <w:rPr>
                <w:sz w:val="22"/>
                <w:szCs w:val="22"/>
              </w:rPr>
            </w:pPr>
            <w:r>
              <w:rPr>
                <w:sz w:val="22"/>
                <w:szCs w:val="22"/>
              </w:rPr>
              <w:t>Notices regarding teacher qualification status will be sent home to parents when received from the district.</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34CC11C1" w:rsidR="0072117F" w:rsidRPr="00F46E41" w:rsidRDefault="00F46E41" w:rsidP="0072117F">
                  <w:pPr>
                    <w:spacing w:line="240" w:lineRule="auto"/>
                    <w:rPr>
                      <w:b w:val="0"/>
                      <w:bCs w:val="0"/>
                      <w:color w:val="auto"/>
                      <w:sz w:val="22"/>
                      <w:szCs w:val="22"/>
                    </w:rPr>
                  </w:pPr>
                  <w:r>
                    <w:rPr>
                      <w:b w:val="0"/>
                      <w:bCs w:val="0"/>
                      <w:color w:val="auto"/>
                      <w:sz w:val="22"/>
                      <w:szCs w:val="22"/>
                    </w:rPr>
                    <w:t>Book Study on Cultural Awareness</w:t>
                  </w:r>
                </w:p>
              </w:tc>
              <w:tc>
                <w:tcPr>
                  <w:tcW w:w="1622" w:type="dxa"/>
                </w:tcPr>
                <w:p w14:paraId="13E4D4EF" w14:textId="4B5AC39B" w:rsidR="0072117F" w:rsidRDefault="00F46E41"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auto"/>
                      <w:sz w:val="22"/>
                      <w:szCs w:val="22"/>
                    </w:rPr>
                    <w:t>Principal Talley</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F46E41">
                    <w:rPr>
                      <w:color w:val="auto"/>
                      <w:sz w:val="22"/>
                      <w:szCs w:val="22"/>
                    </w:rPr>
                    <w:t>Improved relationships between teachers and students and families</w:t>
                  </w:r>
                </w:p>
              </w:tc>
              <w:tc>
                <w:tcPr>
                  <w:tcW w:w="1009" w:type="dxa"/>
                </w:tcPr>
                <w:p w14:paraId="6D23B530" w14:textId="7CD45022" w:rsidR="0072117F" w:rsidRDefault="00F46E41"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auto"/>
                      <w:sz w:val="22"/>
                      <w:szCs w:val="22"/>
                    </w:rPr>
                    <w:t>Sept</w:t>
                  </w:r>
                  <w:r w:rsidR="0072117F" w:rsidRPr="00F46E41">
                    <w:rPr>
                      <w:color w:val="auto"/>
                      <w:sz w:val="22"/>
                      <w:szCs w:val="22"/>
                    </w:rPr>
                    <w:t>-Dec 2019</w:t>
                  </w:r>
                </w:p>
              </w:tc>
              <w:tc>
                <w:tcPr>
                  <w:tcW w:w="3041" w:type="dxa"/>
                </w:tcPr>
                <w:p w14:paraId="0DEAD38C" w14:textId="77777777" w:rsidR="0072117F" w:rsidRPr="00F46E41"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F46E41">
                    <w:rPr>
                      <w:color w:val="auto"/>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00F46E41">
                    <w:rPr>
                      <w:color w:val="auto"/>
                      <w:sz w:val="22"/>
                      <w:szCs w:val="22"/>
                    </w:rPr>
                    <w:t>Completed book review form,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4A7D8307" w:rsidR="0072117F" w:rsidRPr="00F46E41" w:rsidRDefault="00F46E41" w:rsidP="0072117F">
                  <w:pPr>
                    <w:spacing w:line="240" w:lineRule="auto"/>
                    <w:rPr>
                      <w:b w:val="0"/>
                      <w:bCs w:val="0"/>
                      <w:color w:val="auto"/>
                      <w:sz w:val="22"/>
                      <w:szCs w:val="22"/>
                    </w:rPr>
                  </w:pPr>
                  <w:r>
                    <w:rPr>
                      <w:b w:val="0"/>
                      <w:bCs w:val="0"/>
                      <w:color w:val="auto"/>
                      <w:sz w:val="22"/>
                      <w:szCs w:val="22"/>
                    </w:rPr>
                    <w:t>Diversity Training</w:t>
                  </w:r>
                </w:p>
              </w:tc>
              <w:tc>
                <w:tcPr>
                  <w:tcW w:w="1622" w:type="dxa"/>
                </w:tcPr>
                <w:p w14:paraId="4C874074" w14:textId="00005E0E" w:rsidR="0072117F" w:rsidRPr="00F46E41" w:rsidRDefault="00F46E41"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Principal Talley, AP Hall, AP Dobson, Coaches Brown and Rexroad</w:t>
                  </w:r>
                </w:p>
              </w:tc>
              <w:tc>
                <w:tcPr>
                  <w:tcW w:w="2132" w:type="dxa"/>
                </w:tcPr>
                <w:p w14:paraId="7BC090A8" w14:textId="40A9D0BB" w:rsidR="0072117F" w:rsidRDefault="00F46E41"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Improved relationships between teachers and students and families with different backgrounds.</w:t>
                  </w:r>
                </w:p>
              </w:tc>
              <w:tc>
                <w:tcPr>
                  <w:tcW w:w="1009" w:type="dxa"/>
                </w:tcPr>
                <w:p w14:paraId="257A7A2A" w14:textId="2BC27AE7" w:rsidR="0072117F" w:rsidRDefault="00F46E41"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Feb 2020</w:t>
                  </w:r>
                </w:p>
              </w:tc>
              <w:tc>
                <w:tcPr>
                  <w:tcW w:w="3041" w:type="dxa"/>
                </w:tcPr>
                <w:p w14:paraId="5C0F617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F46E41">
                    <w:rPr>
                      <w:color w:val="auto"/>
                      <w:sz w:val="22"/>
                      <w:szCs w:val="22"/>
                    </w:rPr>
                    <w:t>Sign-in sheet</w:t>
                  </w:r>
                  <w:r w:rsidR="00F46E41">
                    <w:rPr>
                      <w:color w:val="auto"/>
                      <w:sz w:val="22"/>
                      <w:szCs w:val="22"/>
                    </w:rPr>
                    <w:t>s</w:t>
                  </w:r>
                </w:p>
                <w:p w14:paraId="66AD5DEB" w14:textId="2D338EC6" w:rsidR="00F46E41" w:rsidRDefault="00F46E41"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Feedback forms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77777777" w:rsidR="0072117F" w:rsidRDefault="0072117F" w:rsidP="0072117F">
                  <w:pPr>
                    <w:spacing w:line="240" w:lineRule="auto"/>
                    <w:rPr>
                      <w:b w:val="0"/>
                      <w:bCs w:val="0"/>
                      <w:color w:val="FF0000"/>
                      <w:sz w:val="22"/>
                      <w:szCs w:val="22"/>
                    </w:rPr>
                  </w:pPr>
                </w:p>
              </w:tc>
              <w:tc>
                <w:tcPr>
                  <w:tcW w:w="1622" w:type="dxa"/>
                </w:tcPr>
                <w:p w14:paraId="5E0DD2F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5362ED20"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152FC29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6448C5C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End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8A8A" w14:textId="77777777" w:rsidR="00C60008" w:rsidRDefault="00C60008" w:rsidP="00A91D75">
      <w:r>
        <w:separator/>
      </w:r>
    </w:p>
  </w:endnote>
  <w:endnote w:type="continuationSeparator" w:id="0">
    <w:p w14:paraId="1A8E7AE7" w14:textId="77777777" w:rsidR="00C60008" w:rsidRDefault="00C6000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75BC3" w14:textId="77777777" w:rsidR="00C60008" w:rsidRDefault="00C60008" w:rsidP="00A91D75">
      <w:r>
        <w:separator/>
      </w:r>
    </w:p>
  </w:footnote>
  <w:footnote w:type="continuationSeparator" w:id="0">
    <w:p w14:paraId="16F44A71" w14:textId="77777777" w:rsidR="00C60008" w:rsidRDefault="00C60008"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C60008" w14:paraId="56738BAB" w14:textId="77777777" w:rsidTr="00A7217A">
      <w:trPr>
        <w:trHeight w:val="1060"/>
      </w:trPr>
      <w:tc>
        <w:tcPr>
          <w:tcW w:w="5861" w:type="dxa"/>
        </w:tcPr>
        <w:p w14:paraId="1AC5CDBE" w14:textId="77777777" w:rsidR="00C60008" w:rsidRDefault="00C60008"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C60008" w:rsidRDefault="00C60008"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235F6628" w:rsidR="00C60008" w:rsidRPr="007107AC" w:rsidRDefault="00C60008"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124A5">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235F6628" w:rsidR="00C60008" w:rsidRPr="007107AC" w:rsidRDefault="00C60008"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2124A5">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C60008" w:rsidRPr="008759A8" w:rsidRDefault="00C60008"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DF25CE" w:rsidRPr="008759A8" w:rsidRDefault="00DF25CE"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F7808"/>
    <w:multiLevelType w:val="hybridMultilevel"/>
    <w:tmpl w:val="253A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D17BB7"/>
    <w:multiLevelType w:val="hybridMultilevel"/>
    <w:tmpl w:val="C716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4B31C0"/>
    <w:multiLevelType w:val="hybridMultilevel"/>
    <w:tmpl w:val="AF34EE7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2"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9075B1"/>
    <w:multiLevelType w:val="hybridMultilevel"/>
    <w:tmpl w:val="E3A2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33B47"/>
    <w:multiLevelType w:val="hybridMultilevel"/>
    <w:tmpl w:val="850C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D4121"/>
    <w:multiLevelType w:val="hybridMultilevel"/>
    <w:tmpl w:val="A2C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31" w15:restartNumberingAfterBreak="0">
    <w:nsid w:val="7975468C"/>
    <w:multiLevelType w:val="hybridMultilevel"/>
    <w:tmpl w:val="4CD4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33"/>
  </w:num>
  <w:num w:numId="11">
    <w:abstractNumId w:val="21"/>
  </w:num>
  <w:num w:numId="12">
    <w:abstractNumId w:val="21"/>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1"/>
  </w:num>
  <w:num w:numId="14">
    <w:abstractNumId w:val="21"/>
  </w:num>
  <w:num w:numId="15">
    <w:abstractNumId w:val="21"/>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1"/>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4"/>
  </w:num>
  <w:num w:numId="24">
    <w:abstractNumId w:val="8"/>
  </w:num>
  <w:num w:numId="25">
    <w:abstractNumId w:val="1"/>
  </w:num>
  <w:num w:numId="26">
    <w:abstractNumId w:val="18"/>
  </w:num>
  <w:num w:numId="27">
    <w:abstractNumId w:val="25"/>
  </w:num>
  <w:num w:numId="28">
    <w:abstractNumId w:val="23"/>
  </w:num>
  <w:num w:numId="29">
    <w:abstractNumId w:val="24"/>
  </w:num>
  <w:num w:numId="30">
    <w:abstractNumId w:val="32"/>
  </w:num>
  <w:num w:numId="31">
    <w:abstractNumId w:val="11"/>
  </w:num>
  <w:num w:numId="32">
    <w:abstractNumId w:val="16"/>
  </w:num>
  <w:num w:numId="33">
    <w:abstractNumId w:val="27"/>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30"/>
  </w:num>
  <w:num w:numId="41">
    <w:abstractNumId w:val="22"/>
  </w:num>
  <w:num w:numId="42">
    <w:abstractNumId w:val="19"/>
  </w:num>
  <w:num w:numId="43">
    <w:abstractNumId w:val="31"/>
  </w:num>
  <w:num w:numId="44">
    <w:abstractNumId w:val="29"/>
  </w:num>
  <w:num w:numId="45">
    <w:abstractNumId w:val="15"/>
  </w:num>
  <w:num w:numId="46">
    <w:abstractNumId w:val="28"/>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C76D1"/>
    <w:rsid w:val="000D24AE"/>
    <w:rsid w:val="001104ED"/>
    <w:rsid w:val="001218A2"/>
    <w:rsid w:val="001224B7"/>
    <w:rsid w:val="001806B5"/>
    <w:rsid w:val="00184B35"/>
    <w:rsid w:val="001865F2"/>
    <w:rsid w:val="00190D5D"/>
    <w:rsid w:val="001A1F5A"/>
    <w:rsid w:val="001E256A"/>
    <w:rsid w:val="001E4EBE"/>
    <w:rsid w:val="001E59F3"/>
    <w:rsid w:val="001E6855"/>
    <w:rsid w:val="002063EE"/>
    <w:rsid w:val="002124A5"/>
    <w:rsid w:val="0021304B"/>
    <w:rsid w:val="00224C54"/>
    <w:rsid w:val="00226FF2"/>
    <w:rsid w:val="002275BF"/>
    <w:rsid w:val="00253851"/>
    <w:rsid w:val="00272E7E"/>
    <w:rsid w:val="002765EA"/>
    <w:rsid w:val="00282BD1"/>
    <w:rsid w:val="002922F4"/>
    <w:rsid w:val="002B294D"/>
    <w:rsid w:val="002D3255"/>
    <w:rsid w:val="002E6D5D"/>
    <w:rsid w:val="00303C54"/>
    <w:rsid w:val="00304D8B"/>
    <w:rsid w:val="00342438"/>
    <w:rsid w:val="00351BEA"/>
    <w:rsid w:val="00352A3C"/>
    <w:rsid w:val="00381E26"/>
    <w:rsid w:val="003B4F7E"/>
    <w:rsid w:val="003C2535"/>
    <w:rsid w:val="003C27DA"/>
    <w:rsid w:val="003D0FDE"/>
    <w:rsid w:val="003D1088"/>
    <w:rsid w:val="003D221A"/>
    <w:rsid w:val="003F429C"/>
    <w:rsid w:val="00417924"/>
    <w:rsid w:val="00441541"/>
    <w:rsid w:val="004425D0"/>
    <w:rsid w:val="004579AA"/>
    <w:rsid w:val="00466233"/>
    <w:rsid w:val="00472D3F"/>
    <w:rsid w:val="00477F72"/>
    <w:rsid w:val="00481767"/>
    <w:rsid w:val="004875A3"/>
    <w:rsid w:val="0049494F"/>
    <w:rsid w:val="004A0BB3"/>
    <w:rsid w:val="004A5EAF"/>
    <w:rsid w:val="004B6C91"/>
    <w:rsid w:val="004C4A7C"/>
    <w:rsid w:val="004D148C"/>
    <w:rsid w:val="004D6817"/>
    <w:rsid w:val="004E02D7"/>
    <w:rsid w:val="005042FB"/>
    <w:rsid w:val="00504B68"/>
    <w:rsid w:val="0053733F"/>
    <w:rsid w:val="00553285"/>
    <w:rsid w:val="0057372C"/>
    <w:rsid w:val="005769AA"/>
    <w:rsid w:val="00577305"/>
    <w:rsid w:val="00584A7A"/>
    <w:rsid w:val="0059225D"/>
    <w:rsid w:val="005A0CAE"/>
    <w:rsid w:val="005A345D"/>
    <w:rsid w:val="005C2E0B"/>
    <w:rsid w:val="005C54C3"/>
    <w:rsid w:val="005E0F15"/>
    <w:rsid w:val="005F3ACB"/>
    <w:rsid w:val="006565ED"/>
    <w:rsid w:val="00661301"/>
    <w:rsid w:val="006635CE"/>
    <w:rsid w:val="006717FC"/>
    <w:rsid w:val="00685BD9"/>
    <w:rsid w:val="006A0010"/>
    <w:rsid w:val="006A1F16"/>
    <w:rsid w:val="006B3FBB"/>
    <w:rsid w:val="006D1169"/>
    <w:rsid w:val="006D7AC4"/>
    <w:rsid w:val="006E61EE"/>
    <w:rsid w:val="006F4A60"/>
    <w:rsid w:val="006F733A"/>
    <w:rsid w:val="00701713"/>
    <w:rsid w:val="00706804"/>
    <w:rsid w:val="007107AC"/>
    <w:rsid w:val="0072117F"/>
    <w:rsid w:val="00726745"/>
    <w:rsid w:val="0075603E"/>
    <w:rsid w:val="00760843"/>
    <w:rsid w:val="0077214C"/>
    <w:rsid w:val="007A369A"/>
    <w:rsid w:val="007B0DFA"/>
    <w:rsid w:val="007B176E"/>
    <w:rsid w:val="007B728C"/>
    <w:rsid w:val="007E4BB0"/>
    <w:rsid w:val="007E5E59"/>
    <w:rsid w:val="007E73A3"/>
    <w:rsid w:val="00804149"/>
    <w:rsid w:val="00816E18"/>
    <w:rsid w:val="008176F3"/>
    <w:rsid w:val="00822B4A"/>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02A1"/>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87BE0"/>
    <w:rsid w:val="00990F87"/>
    <w:rsid w:val="009979B1"/>
    <w:rsid w:val="009A0F76"/>
    <w:rsid w:val="009A349E"/>
    <w:rsid w:val="009B162E"/>
    <w:rsid w:val="009B17A6"/>
    <w:rsid w:val="009C4629"/>
    <w:rsid w:val="009E2045"/>
    <w:rsid w:val="009F1721"/>
    <w:rsid w:val="009F2007"/>
    <w:rsid w:val="009F232A"/>
    <w:rsid w:val="00A0169D"/>
    <w:rsid w:val="00A03BCD"/>
    <w:rsid w:val="00A413A7"/>
    <w:rsid w:val="00A41A24"/>
    <w:rsid w:val="00A505E2"/>
    <w:rsid w:val="00A627F3"/>
    <w:rsid w:val="00A66478"/>
    <w:rsid w:val="00A7217A"/>
    <w:rsid w:val="00A86068"/>
    <w:rsid w:val="00A91D75"/>
    <w:rsid w:val="00AB1C7E"/>
    <w:rsid w:val="00AC343A"/>
    <w:rsid w:val="00AD43FE"/>
    <w:rsid w:val="00B07420"/>
    <w:rsid w:val="00B13062"/>
    <w:rsid w:val="00B66B7E"/>
    <w:rsid w:val="00B71FA5"/>
    <w:rsid w:val="00B745F8"/>
    <w:rsid w:val="00BB0329"/>
    <w:rsid w:val="00BC34F2"/>
    <w:rsid w:val="00BD5DF8"/>
    <w:rsid w:val="00BE7E91"/>
    <w:rsid w:val="00BF1C1D"/>
    <w:rsid w:val="00C0501F"/>
    <w:rsid w:val="00C11D25"/>
    <w:rsid w:val="00C17F04"/>
    <w:rsid w:val="00C4091D"/>
    <w:rsid w:val="00C50FEA"/>
    <w:rsid w:val="00C60008"/>
    <w:rsid w:val="00C61B88"/>
    <w:rsid w:val="00C6323A"/>
    <w:rsid w:val="00C82B69"/>
    <w:rsid w:val="00C87193"/>
    <w:rsid w:val="00C903B9"/>
    <w:rsid w:val="00CA521A"/>
    <w:rsid w:val="00CB27A1"/>
    <w:rsid w:val="00CC2D04"/>
    <w:rsid w:val="00CC37D9"/>
    <w:rsid w:val="00CC616C"/>
    <w:rsid w:val="00CD050B"/>
    <w:rsid w:val="00D12A84"/>
    <w:rsid w:val="00D14B3E"/>
    <w:rsid w:val="00D2227F"/>
    <w:rsid w:val="00D454CB"/>
    <w:rsid w:val="00D476F7"/>
    <w:rsid w:val="00D55CBC"/>
    <w:rsid w:val="00D7420C"/>
    <w:rsid w:val="00D85379"/>
    <w:rsid w:val="00D8631A"/>
    <w:rsid w:val="00D87CD8"/>
    <w:rsid w:val="00DB14B5"/>
    <w:rsid w:val="00DB688F"/>
    <w:rsid w:val="00DB79A6"/>
    <w:rsid w:val="00DC1766"/>
    <w:rsid w:val="00DC53B9"/>
    <w:rsid w:val="00DC62F7"/>
    <w:rsid w:val="00DD340F"/>
    <w:rsid w:val="00DE1FC8"/>
    <w:rsid w:val="00DE2FCC"/>
    <w:rsid w:val="00DF1CFA"/>
    <w:rsid w:val="00DF25CE"/>
    <w:rsid w:val="00E04BCC"/>
    <w:rsid w:val="00E04C5D"/>
    <w:rsid w:val="00E173B2"/>
    <w:rsid w:val="00E2228E"/>
    <w:rsid w:val="00E22464"/>
    <w:rsid w:val="00E32803"/>
    <w:rsid w:val="00E523C3"/>
    <w:rsid w:val="00E5388E"/>
    <w:rsid w:val="00E6016B"/>
    <w:rsid w:val="00E67183"/>
    <w:rsid w:val="00E74602"/>
    <w:rsid w:val="00E815B4"/>
    <w:rsid w:val="00E9389E"/>
    <w:rsid w:val="00E94B95"/>
    <w:rsid w:val="00EA2C75"/>
    <w:rsid w:val="00EA3999"/>
    <w:rsid w:val="00EA58F1"/>
    <w:rsid w:val="00EB1456"/>
    <w:rsid w:val="00EC64E3"/>
    <w:rsid w:val="00ED0A35"/>
    <w:rsid w:val="00ED6905"/>
    <w:rsid w:val="00EE3AEC"/>
    <w:rsid w:val="00EF64C7"/>
    <w:rsid w:val="00F46E41"/>
    <w:rsid w:val="00F61114"/>
    <w:rsid w:val="00F80AAF"/>
    <w:rsid w:val="00F823AF"/>
    <w:rsid w:val="00FA4703"/>
    <w:rsid w:val="00FA4DDD"/>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7.png"/><Relationship Id="rId39" Type="http://schemas.openxmlformats.org/officeDocument/2006/relationships/image" Target="media/image23.svg"/><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image" Target="media/image11.png"/><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9.svg"/><Relationship Id="rId33" Type="http://schemas.openxmlformats.org/officeDocument/2006/relationships/image" Target="media/image17.svg"/><Relationship Id="rId3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3.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21.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5.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5.png"/><Relationship Id="rId27" Type="http://schemas.openxmlformats.org/officeDocument/2006/relationships/image" Target="media/image11.svg"/><Relationship Id="rId30" Type="http://schemas.openxmlformats.org/officeDocument/2006/relationships/image" Target="media/image9.png"/><Relationship Id="rId35" Type="http://schemas.openxmlformats.org/officeDocument/2006/relationships/image" Target="media/image19.sv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35DFC"/>
    <w:rsid w:val="00191041"/>
    <w:rsid w:val="001D4973"/>
    <w:rsid w:val="002D726D"/>
    <w:rsid w:val="0032245E"/>
    <w:rsid w:val="0044462B"/>
    <w:rsid w:val="00504A20"/>
    <w:rsid w:val="005D0A83"/>
    <w:rsid w:val="0067502E"/>
    <w:rsid w:val="007D77DB"/>
    <w:rsid w:val="008462F8"/>
    <w:rsid w:val="008716E1"/>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2dceaa4-5fb0-411e-9c65-9d4d8f2c4b07" xsi:nil="true"/>
    <NotebookType xmlns="72dceaa4-5fb0-411e-9c65-9d4d8f2c4b07" xsi:nil="true"/>
    <FolderType xmlns="72dceaa4-5fb0-411e-9c65-9d4d8f2c4b07" xsi:nil="true"/>
    <Templates xmlns="72dceaa4-5fb0-411e-9c65-9d4d8f2c4b07" xsi:nil="true"/>
    <TeamsChannelId xmlns="72dceaa4-5fb0-411e-9c65-9d4d8f2c4b07" xsi:nil="true"/>
    <Owner xmlns="72dceaa4-5fb0-411e-9c65-9d4d8f2c4b07">
      <UserInfo>
        <DisplayName/>
        <AccountId xsi:nil="true"/>
        <AccountType/>
      </UserInfo>
    </Owner>
    <IsNotebookLocked xmlns="72dceaa4-5fb0-411e-9c65-9d4d8f2c4b07" xsi:nil="true"/>
    <DefaultSectionNames xmlns="72dceaa4-5fb0-411e-9c65-9d4d8f2c4b07" xsi:nil="true"/>
    <CultureName xmlns="72dceaa4-5fb0-411e-9c65-9d4d8f2c4b07" xsi:nil="true"/>
    <Is_Collaboration_Space_Locked xmlns="72dceaa4-5fb0-411e-9c65-9d4d8f2c4b07" xsi:nil="true"/>
    <Self_Registration_Enabled xmlns="72dceaa4-5fb0-411e-9c65-9d4d8f2c4b07" xsi:nil="true"/>
    <SharedWithUsers xmlns="97956611-b430-44bf-a4e6-9eb8d00f220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Invited_Students xmlns="72dceaa4-5fb0-411e-9c65-9d4d8f2c4b07" xsi:nil="true"/>
    <Students xmlns="72dceaa4-5fb0-411e-9c65-9d4d8f2c4b07">
      <UserInfo>
        <DisplayName/>
        <AccountId xsi:nil="true"/>
        <AccountType/>
      </UserInfo>
    </Students>
    <Teachers xmlns="72dceaa4-5fb0-411e-9c65-9d4d8f2c4b07">
      <UserInfo>
        <DisplayName/>
        <AccountId xsi:nil="true"/>
        <AccountType/>
      </UserInfo>
    </Teachers>
    <Student_Groups xmlns="72dceaa4-5fb0-411e-9c65-9d4d8f2c4b07">
      <UserInfo>
        <DisplayName/>
        <AccountId xsi:nil="true"/>
        <AccountType/>
      </UserInfo>
    </Student_Groups>
    <Invited_Teachers xmlns="72dceaa4-5fb0-411e-9c65-9d4d8f2c4b07" xsi:nil="true"/>
    <Has_Teacher_Only_SectionGroup xmlns="72dceaa4-5fb0-411e-9c65-9d4d8f2c4b0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49FE021C494C45895EFD0D4CCA95E9" ma:contentTypeVersion="26" ma:contentTypeDescription="Create a new document." ma:contentTypeScope="" ma:versionID="50fd0d86c77389b96762901092e901fa">
  <xsd:schema xmlns:xsd="http://www.w3.org/2001/XMLSchema" xmlns:xs="http://www.w3.org/2001/XMLSchema" xmlns:p="http://schemas.microsoft.com/office/2006/metadata/properties" xmlns:ns3="72dceaa4-5fb0-411e-9c65-9d4d8f2c4b07" xmlns:ns4="97956611-b430-44bf-a4e6-9eb8d00f2200" targetNamespace="http://schemas.microsoft.com/office/2006/metadata/properties" ma:root="true" ma:fieldsID="1d0a85d8547453965daeb1cb14b9b45d" ns3:_="" ns4:_="">
    <xsd:import namespace="72dceaa4-5fb0-411e-9c65-9d4d8f2c4b07"/>
    <xsd:import namespace="97956611-b430-44bf-a4e6-9eb8d00f2200"/>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ceaa4-5fb0-411e-9c65-9d4d8f2c4b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56611-b430-44bf-a4e6-9eb8d00f2200"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dceaa4-5fb0-411e-9c65-9d4d8f2c4b07"/>
    <ds:schemaRef ds:uri="97956611-b430-44bf-a4e6-9eb8d00f2200"/>
    <ds:schemaRef ds:uri="http://www.w3.org/XML/1998/namespace"/>
    <ds:schemaRef ds:uri="http://purl.org/dc/dcmitype/"/>
  </ds:schemaRefs>
</ds:datastoreItem>
</file>

<file path=customXml/itemProps4.xml><?xml version="1.0" encoding="utf-8"?>
<ds:datastoreItem xmlns:ds="http://schemas.openxmlformats.org/officeDocument/2006/customXml" ds:itemID="{289340D8-579B-4910-B366-312D4DDEE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ceaa4-5fb0-411e-9c65-9d4d8f2c4b07"/>
    <ds:schemaRef ds:uri="97956611-b430-44bf-a4e6-9eb8d00f2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FEA9DE-D10D-4E7A-A5F8-34626930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283</TotalTime>
  <Pages>22</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Talley, Andrea Y.</cp:lastModifiedBy>
  <cp:revision>3</cp:revision>
  <cp:lastPrinted>2019-07-01T14:22:00Z</cp:lastPrinted>
  <dcterms:created xsi:type="dcterms:W3CDTF">2019-08-29T13:49:00Z</dcterms:created>
  <dcterms:modified xsi:type="dcterms:W3CDTF">2019-08-29T18:31:00Z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0x010100B949FE021C494C45895EFD0D4CCA95E9</vt:lpwstr>
  </property>
  <property fmtid="{D5CDD505-2E9C-101B-9397-08002B2CF9AE}" pid="3" name="AuthorIds_UIVersion_3072">
    <vt:lpwstr>29</vt:lpwstr>
  </property>
</Properties>
</file>