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D97B32" w:rsidRDefault="00D97B3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D97B32" w:rsidRDefault="00D97B32"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D97B32" w:rsidRDefault="00D97B3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D97B32" w:rsidRDefault="00D97B32"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1F5898FA" w:rsidR="00D97B32" w:rsidRPr="00A91D75" w:rsidRDefault="00D97B32" w:rsidP="00A91D75">
                                  <w:pPr>
                                    <w:pStyle w:val="Subtitle"/>
                                  </w:pPr>
                                  <w:r>
                                    <w:t>School Name:  San Jose Elementary     School #:  3083</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1F5898FA" w:rsidR="00D97B32" w:rsidRPr="00A91D75" w:rsidRDefault="00D97B32" w:rsidP="00A91D75">
                            <w:pPr>
                              <w:pStyle w:val="Subtitle"/>
                            </w:pPr>
                            <w:r>
                              <w:t>School Name:  San Jose Elementary     School #:  3083</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4B2AA71A" w:rsidR="00D97B32" w:rsidRPr="00A91D75" w:rsidRDefault="00D97B32" w:rsidP="00A91D75">
                                  <w:r>
                                    <w:t>Principal Name: Paula Smith</w:t>
                                  </w:r>
                                  <w:r>
                                    <w:tab/>
                                  </w:r>
                                  <w:r>
                                    <w:tab/>
                                    <w:t xml:space="preserve">                 </w:t>
                                  </w:r>
                                  <w:r>
                                    <w:tab/>
                                    <w:t xml:space="preserve"> </w:t>
                                  </w:r>
                                </w:p>
                                <w:p w14:paraId="65D707F6" w14:textId="33E7E2EA" w:rsidR="00D97B32" w:rsidRPr="00A91D75" w:rsidRDefault="00D97B32" w:rsidP="00A91D75">
                                  <w:r>
                                    <w:t>School Website</w:t>
                                  </w:r>
                                  <w:r w:rsidRPr="00A91D75">
                                    <w:t xml:space="preserve">: </w:t>
                                  </w:r>
                                  <w:r>
                                    <w:t>Duvalschools.org/sanjose</w:t>
                                  </w:r>
                                  <w:r>
                                    <w:tab/>
                                  </w:r>
                                </w:p>
                                <w:p w14:paraId="41C8F396" w14:textId="77777777" w:rsidR="00D97B32" w:rsidRPr="00A91D75" w:rsidRDefault="00D97B3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4B2AA71A" w:rsidR="00D97B32" w:rsidRPr="00A91D75" w:rsidRDefault="00D97B32" w:rsidP="00A91D75">
                            <w:r>
                              <w:t>Principal Name: Paula Smith</w:t>
                            </w:r>
                            <w:r>
                              <w:tab/>
                            </w:r>
                            <w:r>
                              <w:tab/>
                              <w:t xml:space="preserve">                 </w:t>
                            </w:r>
                            <w:r>
                              <w:tab/>
                              <w:t xml:space="preserve"> </w:t>
                            </w:r>
                          </w:p>
                          <w:p w14:paraId="65D707F6" w14:textId="33E7E2EA" w:rsidR="00D97B32" w:rsidRPr="00A91D75" w:rsidRDefault="00D97B32" w:rsidP="00A91D75">
                            <w:r>
                              <w:t>School Website</w:t>
                            </w:r>
                            <w:r w:rsidRPr="00A91D75">
                              <w:t xml:space="preserve">: </w:t>
                            </w:r>
                            <w:r>
                              <w:t>Duvalschools.org/sanjose</w:t>
                            </w:r>
                            <w:r>
                              <w:tab/>
                            </w:r>
                          </w:p>
                          <w:p w14:paraId="41C8F396" w14:textId="77777777" w:rsidR="00D97B32" w:rsidRPr="00A91D75" w:rsidRDefault="00D97B32"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D97B32" w:rsidRDefault="00D97B3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D97B32" w:rsidRDefault="00D97B32" w:rsidP="0021304B">
                          <w:pPr>
                            <w:jc w:val="center"/>
                          </w:pPr>
                        </w:p>
                      </w:txbxContent>
                    </v:textbox>
                    <w10:wrap anchory="page"/>
                  </v:rect>
                </w:pict>
              </mc:Fallback>
            </mc:AlternateContent>
          </w:r>
          <w:r w:rsidR="00D476F7">
            <w:t>TABLE OF CONTENTS</w:t>
          </w:r>
        </w:p>
        <w:p w14:paraId="5E55B412" w14:textId="64D5B2EB"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6869A1">
              <w:rPr>
                <w:webHidden/>
              </w:rPr>
              <w:t>3</w:t>
            </w:r>
            <w:r w:rsidR="006A0010">
              <w:rPr>
                <w:webHidden/>
              </w:rPr>
              <w:fldChar w:fldCharType="end"/>
            </w:r>
          </w:hyperlink>
        </w:p>
        <w:p w14:paraId="18E9F63A" w14:textId="4D5EF55D" w:rsidR="006A0010" w:rsidRDefault="00B167CF">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6869A1">
              <w:rPr>
                <w:webHidden/>
              </w:rPr>
              <w:t>4</w:t>
            </w:r>
            <w:r w:rsidR="006A0010">
              <w:rPr>
                <w:webHidden/>
              </w:rPr>
              <w:fldChar w:fldCharType="end"/>
            </w:r>
          </w:hyperlink>
        </w:p>
        <w:p w14:paraId="6297C0D2" w14:textId="13AF2798" w:rsidR="006A0010" w:rsidRDefault="00B167CF">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6869A1">
              <w:rPr>
                <w:webHidden/>
              </w:rPr>
              <w:t>5</w:t>
            </w:r>
            <w:r w:rsidR="006A0010">
              <w:rPr>
                <w:webHidden/>
              </w:rPr>
              <w:fldChar w:fldCharType="end"/>
            </w:r>
          </w:hyperlink>
        </w:p>
        <w:p w14:paraId="72CD2981" w14:textId="17803A76" w:rsidR="006A0010" w:rsidRDefault="00B167CF">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6869A1">
              <w:rPr>
                <w:noProof/>
                <w:webHidden/>
              </w:rPr>
              <w:t>5</w:t>
            </w:r>
            <w:r w:rsidR="006A0010">
              <w:rPr>
                <w:noProof/>
                <w:webHidden/>
              </w:rPr>
              <w:fldChar w:fldCharType="end"/>
            </w:r>
          </w:hyperlink>
        </w:p>
        <w:p w14:paraId="43BE2550" w14:textId="5D7C96A3" w:rsidR="006A0010" w:rsidRDefault="00B167CF">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6869A1">
              <w:rPr>
                <w:noProof/>
                <w:webHidden/>
              </w:rPr>
              <w:t>5</w:t>
            </w:r>
            <w:r w:rsidR="006A0010">
              <w:rPr>
                <w:noProof/>
                <w:webHidden/>
              </w:rPr>
              <w:fldChar w:fldCharType="end"/>
            </w:r>
          </w:hyperlink>
        </w:p>
        <w:p w14:paraId="70AA33D1" w14:textId="4EBB98D7" w:rsidR="006A0010" w:rsidRDefault="00B167CF">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6869A1">
              <w:rPr>
                <w:noProof/>
                <w:webHidden/>
              </w:rPr>
              <w:t>5</w:t>
            </w:r>
            <w:r w:rsidR="006A0010">
              <w:rPr>
                <w:noProof/>
                <w:webHidden/>
              </w:rPr>
              <w:fldChar w:fldCharType="end"/>
            </w:r>
          </w:hyperlink>
        </w:p>
        <w:p w14:paraId="4C92DD40" w14:textId="63819B9E" w:rsidR="006A0010" w:rsidRDefault="00B167CF">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6869A1">
              <w:rPr>
                <w:noProof/>
                <w:webHidden/>
              </w:rPr>
              <w:t>6</w:t>
            </w:r>
            <w:r w:rsidR="006A0010">
              <w:rPr>
                <w:noProof/>
                <w:webHidden/>
              </w:rPr>
              <w:fldChar w:fldCharType="end"/>
            </w:r>
          </w:hyperlink>
        </w:p>
        <w:p w14:paraId="393EB1B3" w14:textId="5D763BB4" w:rsidR="006A0010" w:rsidRDefault="00B167CF">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6869A1">
              <w:rPr>
                <w:webHidden/>
              </w:rPr>
              <w:t>9</w:t>
            </w:r>
            <w:r w:rsidR="006A0010">
              <w:rPr>
                <w:webHidden/>
              </w:rPr>
              <w:fldChar w:fldCharType="end"/>
            </w:r>
          </w:hyperlink>
        </w:p>
        <w:p w14:paraId="3533E483" w14:textId="145F0ACC" w:rsidR="006A0010" w:rsidRDefault="00B167CF">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6869A1">
              <w:rPr>
                <w:webHidden/>
              </w:rPr>
              <w:t>12</w:t>
            </w:r>
            <w:r w:rsidR="006A0010">
              <w:rPr>
                <w:webHidden/>
              </w:rPr>
              <w:fldChar w:fldCharType="end"/>
            </w:r>
          </w:hyperlink>
        </w:p>
        <w:p w14:paraId="22D2502E" w14:textId="03E984E0" w:rsidR="006A0010" w:rsidRDefault="00B167CF">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6869A1">
              <w:rPr>
                <w:noProof/>
                <w:webHidden/>
              </w:rPr>
              <w:t>12</w:t>
            </w:r>
            <w:r w:rsidR="006A0010">
              <w:rPr>
                <w:noProof/>
                <w:webHidden/>
              </w:rPr>
              <w:fldChar w:fldCharType="end"/>
            </w:r>
          </w:hyperlink>
        </w:p>
        <w:p w14:paraId="795ABF56" w14:textId="5008BC09" w:rsidR="006A0010" w:rsidRDefault="00B167CF">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6869A1">
              <w:rPr>
                <w:noProof/>
                <w:webHidden/>
              </w:rPr>
              <w:t>13</w:t>
            </w:r>
            <w:r w:rsidR="006A0010">
              <w:rPr>
                <w:noProof/>
                <w:webHidden/>
              </w:rPr>
              <w:fldChar w:fldCharType="end"/>
            </w:r>
          </w:hyperlink>
        </w:p>
        <w:p w14:paraId="296B4326" w14:textId="1A89CECB" w:rsidR="006A0010" w:rsidRDefault="00B167CF">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6869A1">
              <w:rPr>
                <w:noProof/>
                <w:webHidden/>
              </w:rPr>
              <w:t>13</w:t>
            </w:r>
            <w:r w:rsidR="006A0010">
              <w:rPr>
                <w:noProof/>
                <w:webHidden/>
              </w:rPr>
              <w:fldChar w:fldCharType="end"/>
            </w:r>
          </w:hyperlink>
        </w:p>
        <w:p w14:paraId="12FBDADB" w14:textId="25ADDCDD" w:rsidR="006A0010" w:rsidRDefault="00B167CF">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6869A1">
              <w:rPr>
                <w:noProof/>
                <w:webHidden/>
              </w:rPr>
              <w:t>14</w:t>
            </w:r>
            <w:r w:rsidR="006A0010">
              <w:rPr>
                <w:noProof/>
                <w:webHidden/>
              </w:rPr>
              <w:fldChar w:fldCharType="end"/>
            </w:r>
          </w:hyperlink>
        </w:p>
        <w:p w14:paraId="6307B310" w14:textId="5FF8CE86" w:rsidR="006A0010" w:rsidRDefault="00B167CF">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6869A1">
              <w:rPr>
                <w:webHidden/>
              </w:rPr>
              <w:t>15</w:t>
            </w:r>
            <w:r w:rsidR="006A0010">
              <w:rPr>
                <w:webHidden/>
              </w:rPr>
              <w:fldChar w:fldCharType="end"/>
            </w:r>
          </w:hyperlink>
        </w:p>
        <w:p w14:paraId="396D4CCC" w14:textId="1761E267" w:rsidR="006A0010" w:rsidRDefault="00B167CF">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6869A1">
              <w:rPr>
                <w:noProof/>
                <w:webHidden/>
              </w:rPr>
              <w:t>15</w:t>
            </w:r>
            <w:r w:rsidR="006A0010">
              <w:rPr>
                <w:noProof/>
                <w:webHidden/>
              </w:rPr>
              <w:fldChar w:fldCharType="end"/>
            </w:r>
          </w:hyperlink>
        </w:p>
        <w:p w14:paraId="3127FBBC" w14:textId="615595C6" w:rsidR="006A0010" w:rsidRDefault="00B167CF">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6869A1">
              <w:rPr>
                <w:noProof/>
                <w:webHidden/>
              </w:rPr>
              <w:t>16</w:t>
            </w:r>
            <w:r w:rsidR="006A0010">
              <w:rPr>
                <w:noProof/>
                <w:webHidden/>
              </w:rPr>
              <w:fldChar w:fldCharType="end"/>
            </w:r>
          </w:hyperlink>
        </w:p>
        <w:p w14:paraId="65F13C07" w14:textId="10681B6A" w:rsidR="006A0010" w:rsidRDefault="00B167CF">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6869A1">
              <w:rPr>
                <w:webHidden/>
              </w:rPr>
              <w:t>19</w:t>
            </w:r>
            <w:r w:rsidR="006A0010">
              <w:rPr>
                <w:webHidden/>
              </w:rPr>
              <w:fldChar w:fldCharType="end"/>
            </w:r>
          </w:hyperlink>
        </w:p>
        <w:p w14:paraId="7298C57C" w14:textId="145C34DC" w:rsidR="006A0010" w:rsidRDefault="00B167CF">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6869A1">
              <w:rPr>
                <w:webHidden/>
              </w:rPr>
              <w:t>20</w:t>
            </w:r>
            <w:r w:rsidR="006A0010">
              <w:rPr>
                <w:webHidden/>
              </w:rPr>
              <w:fldChar w:fldCharType="end"/>
            </w:r>
          </w:hyperlink>
        </w:p>
        <w:p w14:paraId="69DD2A4B" w14:textId="20A3E246" w:rsidR="006A0010" w:rsidRDefault="00B167CF">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6869A1">
              <w:rPr>
                <w:noProof/>
                <w:webHidden/>
              </w:rPr>
              <w:t>21</w:t>
            </w:r>
            <w:r w:rsidR="006A0010">
              <w:rPr>
                <w:noProof/>
                <w:webHidden/>
              </w:rPr>
              <w:fldChar w:fldCharType="end"/>
            </w:r>
          </w:hyperlink>
        </w:p>
        <w:p w14:paraId="64AC7003" w14:textId="2566FCB9" w:rsidR="006A0010" w:rsidRDefault="00B167CF">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6869A1">
              <w:rPr>
                <w:webHidden/>
              </w:rPr>
              <w:t>22</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D97B32" w:rsidRPr="0077214C" w:rsidRDefault="00D97B32"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D97B32" w:rsidRPr="0077214C" w:rsidRDefault="00D97B32"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153A7B0E"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1613EA">
            <w:rPr>
              <w:rFonts w:asciiTheme="minorHAnsi" w:hAnsiTheme="minorHAnsi" w:cstheme="minorBidi"/>
              <w:sz w:val="24"/>
              <w:szCs w:val="24"/>
              <w:u w:val="single"/>
            </w:rPr>
            <w:t>Paula Smith</w:t>
          </w:r>
        </w:sdtContent>
      </w:sdt>
      <w:r w:rsidRPr="71D0BB9E">
        <w:rPr>
          <w:rFonts w:asciiTheme="minorHAnsi" w:hAnsiTheme="minorHAnsi" w:cstheme="minorBidi"/>
          <w:sz w:val="24"/>
          <w:szCs w:val="24"/>
        </w:rPr>
        <w:t xml:space="preserve">,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w:t>
      </w:r>
      <w:proofErr w:type="gramStart"/>
      <w:r w:rsidRPr="71D0BB9E">
        <w:rPr>
          <w:rFonts w:asciiTheme="minorHAnsi" w:hAnsiTheme="minorHAnsi" w:cstheme="minorBidi"/>
          <w:sz w:val="24"/>
          <w:szCs w:val="24"/>
        </w:rPr>
        <w:t>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w:t>
      </w:r>
      <w:proofErr w:type="gramEnd"/>
      <w:r w:rsidRPr="71D0BB9E">
        <w:rPr>
          <w:rFonts w:asciiTheme="minorHAnsi" w:hAnsiTheme="minorHAnsi" w:cstheme="minorBidi"/>
          <w:sz w:val="24"/>
          <w:szCs w:val="24"/>
        </w:rPr>
        <w:t xml:space="preserve">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CE1AA04"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4F832477"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1E1F2232"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75D63000"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10DA7CC"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3B4CABED"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678BFA29"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6F7E53F9" w:rsidR="004875A3" w:rsidRPr="004875A3" w:rsidRDefault="00B167CF"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2B4B35D1" w:rsidR="004875A3" w:rsidRPr="00C4091D" w:rsidRDefault="00B167CF"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B311DF">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10110FD9" w:rsidR="00D55CBC" w:rsidRPr="00E815B4" w:rsidRDefault="0001396A" w:rsidP="71D0BB9E">
      <w:pPr>
        <w:spacing w:before="100" w:beforeAutospacing="1" w:after="100" w:afterAutospacing="1" w:line="240" w:lineRule="auto"/>
        <w:contextualSpacing w:val="0"/>
        <w:rPr>
          <w:sz w:val="20"/>
        </w:rPr>
      </w:pPr>
      <w:r>
        <w:rPr>
          <w:rFonts w:eastAsia="Times New Roman"/>
          <w:noProof/>
          <w:sz w:val="20"/>
          <w:lang w:eastAsia="en-US"/>
        </w:rPr>
        <mc:AlternateContent>
          <mc:Choice Requires="wpi">
            <w:drawing>
              <wp:anchor distT="0" distB="0" distL="114300" distR="114300" simplePos="0" relativeHeight="251674624" behindDoc="0" locked="0" layoutInCell="1" allowOverlap="1" wp14:anchorId="7999B32C" wp14:editId="5A54B2D4">
                <wp:simplePos x="0" y="0"/>
                <wp:positionH relativeFrom="column">
                  <wp:posOffset>5884680</wp:posOffset>
                </wp:positionH>
                <wp:positionV relativeFrom="paragraph">
                  <wp:posOffset>329905</wp:posOffset>
                </wp:positionV>
                <wp:extent cx="156600" cy="433440"/>
                <wp:effectExtent l="38100" t="38100" r="53340" b="43180"/>
                <wp:wrapNone/>
                <wp:docPr id="23" name="Ink 23"/>
                <wp:cNvGraphicFramePr/>
                <a:graphic xmlns:a="http://schemas.openxmlformats.org/drawingml/2006/main">
                  <a:graphicData uri="http://schemas.microsoft.com/office/word/2010/wordprocessingInk">
                    <w14:contentPart bwMode="auto" r:id="rId20">
                      <w14:nvContentPartPr>
                        <w14:cNvContentPartPr/>
                      </w14:nvContentPartPr>
                      <w14:xfrm>
                        <a:off x="0" y="0"/>
                        <a:ext cx="156600" cy="433440"/>
                      </w14:xfrm>
                    </w14:contentPart>
                  </a:graphicData>
                </a:graphic>
              </wp:anchor>
            </w:drawing>
          </mc:Choice>
          <mc:Fallback>
            <w:pict>
              <v:shapetype w14:anchorId="46AE85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462.75pt;margin-top:25.45pt;width:13.7pt;height:34.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">
                <v:imagedata r:id="rId21" o:title=""/>
              </v:shape>
            </w:pict>
          </mc:Fallback>
        </mc:AlternateContent>
      </w:r>
      <w:r>
        <w:rPr>
          <w:rFonts w:eastAsia="Times New Roman"/>
          <w:noProof/>
          <w:sz w:val="20"/>
          <w:lang w:eastAsia="en-US"/>
        </w:rPr>
        <mc:AlternateContent>
          <mc:Choice Requires="wpi">
            <w:drawing>
              <wp:anchor distT="0" distB="0" distL="114300" distR="114300" simplePos="0" relativeHeight="251673600" behindDoc="0" locked="0" layoutInCell="1" allowOverlap="1" wp14:anchorId="7E3C1BF8" wp14:editId="7DB2F41E">
                <wp:simplePos x="0" y="0"/>
                <wp:positionH relativeFrom="column">
                  <wp:posOffset>5816280</wp:posOffset>
                </wp:positionH>
                <wp:positionV relativeFrom="paragraph">
                  <wp:posOffset>320185</wp:posOffset>
                </wp:positionV>
                <wp:extent cx="18000" cy="264960"/>
                <wp:effectExtent l="38100" t="19050" r="39370" b="40005"/>
                <wp:wrapNone/>
                <wp:docPr id="22" name="Ink 22"/>
                <wp:cNvGraphicFramePr/>
                <a:graphic xmlns:a="http://schemas.openxmlformats.org/drawingml/2006/main">
                  <a:graphicData uri="http://schemas.microsoft.com/office/word/2010/wordprocessingInk">
                    <w14:contentPart bwMode="auto" r:id="rId22">
                      <w14:nvContentPartPr>
                        <w14:cNvContentPartPr/>
                      </w14:nvContentPartPr>
                      <w14:xfrm>
                        <a:off x="0" y="0"/>
                        <a:ext cx="18000" cy="264960"/>
                      </w14:xfrm>
                    </w14:contentPart>
                  </a:graphicData>
                </a:graphic>
              </wp:anchor>
            </w:drawing>
          </mc:Choice>
          <mc:Fallback>
            <w:pict>
              <v:shape w14:anchorId="1B4BE15E" id="Ink 22" o:spid="_x0000_s1026" type="#_x0000_t75" style="position:absolute;margin-left:457.35pt;margin-top:24.7pt;width:2.6pt;height:2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">
                <v:imagedata r:id="rId23" o:title=""/>
              </v:shape>
            </w:pict>
          </mc:Fallback>
        </mc:AlternateContent>
      </w:r>
      <w:r>
        <w:rPr>
          <w:rFonts w:eastAsia="Times New Roman"/>
          <w:noProof/>
          <w:sz w:val="20"/>
          <w:lang w:eastAsia="en-US"/>
        </w:rPr>
        <mc:AlternateContent>
          <mc:Choice Requires="wpi">
            <w:drawing>
              <wp:anchor distT="0" distB="0" distL="114300" distR="114300" simplePos="0" relativeHeight="251672576" behindDoc="0" locked="0" layoutInCell="1" allowOverlap="1" wp14:anchorId="563DAE9F" wp14:editId="6B9406BC">
                <wp:simplePos x="0" y="0"/>
                <wp:positionH relativeFrom="column">
                  <wp:posOffset>5587680</wp:posOffset>
                </wp:positionH>
                <wp:positionV relativeFrom="paragraph">
                  <wp:posOffset>475345</wp:posOffset>
                </wp:positionV>
                <wp:extent cx="79920" cy="25560"/>
                <wp:effectExtent l="38100" t="38100" r="34925" b="50800"/>
                <wp:wrapNone/>
                <wp:docPr id="21" name="Ink 21"/>
                <wp:cNvGraphicFramePr/>
                <a:graphic xmlns:a="http://schemas.openxmlformats.org/drawingml/2006/main">
                  <a:graphicData uri="http://schemas.microsoft.com/office/word/2010/wordprocessingInk">
                    <w14:contentPart bwMode="auto" r:id="rId24">
                      <w14:nvContentPartPr>
                        <w14:cNvContentPartPr/>
                      </w14:nvContentPartPr>
                      <w14:xfrm>
                        <a:off x="0" y="0"/>
                        <a:ext cx="79920" cy="25560"/>
                      </w14:xfrm>
                    </w14:contentPart>
                  </a:graphicData>
                </a:graphic>
              </wp:anchor>
            </w:drawing>
          </mc:Choice>
          <mc:Fallback>
            <w:pict>
              <v:shape w14:anchorId="18DB48E1" id="Ink 21" o:spid="_x0000_s1026" type="#_x0000_t75" style="position:absolute;margin-left:439.45pt;margin-top:37.25pt;width:7.05pt;height:2.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">
                <v:imagedata r:id="rId25" o:title=""/>
              </v:shape>
            </w:pict>
          </mc:Fallback>
        </mc:AlternateContent>
      </w:r>
      <w:r>
        <w:rPr>
          <w:rFonts w:eastAsia="Times New Roman"/>
          <w:noProof/>
          <w:sz w:val="20"/>
          <w:lang w:eastAsia="en-US"/>
        </w:rPr>
        <mc:AlternateContent>
          <mc:Choice Requires="wpi">
            <w:drawing>
              <wp:anchor distT="0" distB="0" distL="114300" distR="114300" simplePos="0" relativeHeight="251671552" behindDoc="0" locked="0" layoutInCell="1" allowOverlap="1" wp14:anchorId="4FEEA78E" wp14:editId="41FDA020">
                <wp:simplePos x="0" y="0"/>
                <wp:positionH relativeFrom="column">
                  <wp:posOffset>5405520</wp:posOffset>
                </wp:positionH>
                <wp:positionV relativeFrom="paragraph">
                  <wp:posOffset>367345</wp:posOffset>
                </wp:positionV>
                <wp:extent cx="132840" cy="264600"/>
                <wp:effectExtent l="38100" t="19050" r="19685" b="40640"/>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132840" cy="264600"/>
                      </w14:xfrm>
                    </w14:contentPart>
                  </a:graphicData>
                </a:graphic>
              </wp:anchor>
            </w:drawing>
          </mc:Choice>
          <mc:Fallback>
            <w:pict>
              <v:shape w14:anchorId="41361B2C" id="Ink 19" o:spid="_x0000_s1026" type="#_x0000_t75" style="position:absolute;margin-left:425.1pt;margin-top:28.35pt;width:11.6pt;height: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">
                <v:imagedata r:id="rId27" o:title=""/>
              </v:shape>
            </w:pict>
          </mc:Fallback>
        </mc:AlternateContent>
      </w:r>
      <w:r>
        <w:rPr>
          <w:rFonts w:eastAsia="Times New Roman"/>
          <w:noProof/>
          <w:sz w:val="20"/>
          <w:lang w:eastAsia="en-US"/>
        </w:rPr>
        <mc:AlternateContent>
          <mc:Choice Requires="wpi">
            <w:drawing>
              <wp:anchor distT="0" distB="0" distL="114300" distR="114300" simplePos="0" relativeHeight="251670528" behindDoc="0" locked="0" layoutInCell="1" allowOverlap="1" wp14:anchorId="04060E9B" wp14:editId="16F25B5C">
                <wp:simplePos x="0" y="0"/>
                <wp:positionH relativeFrom="column">
                  <wp:posOffset>5104560</wp:posOffset>
                </wp:positionH>
                <wp:positionV relativeFrom="paragraph">
                  <wp:posOffset>360145</wp:posOffset>
                </wp:positionV>
                <wp:extent cx="250920" cy="261000"/>
                <wp:effectExtent l="38100" t="38100" r="15875" b="43815"/>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250920" cy="261000"/>
                      </w14:xfrm>
                    </w14:contentPart>
                  </a:graphicData>
                </a:graphic>
              </wp:anchor>
            </w:drawing>
          </mc:Choice>
          <mc:Fallback>
            <w:pict>
              <v:shape w14:anchorId="40569CDA" id="Ink 18" o:spid="_x0000_s1026" type="#_x0000_t75" style="position:absolute;margin-left:401.4pt;margin-top:27.8pt;width:20.5pt;height:21.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">
                <v:imagedata r:id="rId29" o:title=""/>
              </v:shape>
            </w:pict>
          </mc:Fallback>
        </mc:AlternateContent>
      </w:r>
      <w:r>
        <w:rPr>
          <w:rFonts w:eastAsia="Times New Roman"/>
          <w:noProof/>
          <w:sz w:val="20"/>
          <w:lang w:eastAsia="en-US"/>
        </w:rPr>
        <mc:AlternateContent>
          <mc:Choice Requires="wpi">
            <w:drawing>
              <wp:anchor distT="0" distB="0" distL="114300" distR="114300" simplePos="0" relativeHeight="251669504" behindDoc="0" locked="0" layoutInCell="1" allowOverlap="1" wp14:anchorId="5EAB4AB2" wp14:editId="67D622A7">
                <wp:simplePos x="0" y="0"/>
                <wp:positionH relativeFrom="column">
                  <wp:posOffset>4972440</wp:posOffset>
                </wp:positionH>
                <wp:positionV relativeFrom="paragraph">
                  <wp:posOffset>438985</wp:posOffset>
                </wp:positionV>
                <wp:extent cx="76680" cy="50400"/>
                <wp:effectExtent l="38100" t="38100" r="38100" b="45085"/>
                <wp:wrapNone/>
                <wp:docPr id="16" name="Ink 16"/>
                <wp:cNvGraphicFramePr/>
                <a:graphic xmlns:a="http://schemas.openxmlformats.org/drawingml/2006/main">
                  <a:graphicData uri="http://schemas.microsoft.com/office/word/2010/wordprocessingInk">
                    <w14:contentPart bwMode="auto" r:id="rId30">
                      <w14:nvContentPartPr>
                        <w14:cNvContentPartPr/>
                      </w14:nvContentPartPr>
                      <w14:xfrm>
                        <a:off x="0" y="0"/>
                        <a:ext cx="76680" cy="50400"/>
                      </w14:xfrm>
                    </w14:contentPart>
                  </a:graphicData>
                </a:graphic>
              </wp:anchor>
            </w:drawing>
          </mc:Choice>
          <mc:Fallback>
            <w:pict>
              <v:shape w14:anchorId="2F5EFD0C" id="Ink 16" o:spid="_x0000_s1026" type="#_x0000_t75" style="position:absolute;margin-left:391pt;margin-top:34.35pt;width:6.85pt;height: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">
                <v:imagedata r:id="rId31" o:title=""/>
              </v:shape>
            </w:pict>
          </mc:Fallback>
        </mc:AlternateContent>
      </w:r>
      <w:r>
        <w:rPr>
          <w:rFonts w:eastAsia="Times New Roman"/>
          <w:noProof/>
          <w:sz w:val="20"/>
          <w:lang w:eastAsia="en-US"/>
        </w:rPr>
        <mc:AlternateContent>
          <mc:Choice Requires="wpi">
            <w:drawing>
              <wp:anchor distT="0" distB="0" distL="114300" distR="114300" simplePos="0" relativeHeight="251668480" behindDoc="0" locked="0" layoutInCell="1" allowOverlap="1" wp14:anchorId="1C53AADF" wp14:editId="5BF77C5D">
                <wp:simplePos x="0" y="0"/>
                <wp:positionH relativeFrom="column">
                  <wp:posOffset>4629720</wp:posOffset>
                </wp:positionH>
                <wp:positionV relativeFrom="paragraph">
                  <wp:posOffset>260425</wp:posOffset>
                </wp:positionV>
                <wp:extent cx="239400" cy="406440"/>
                <wp:effectExtent l="38100" t="38100" r="46355" b="31750"/>
                <wp:wrapNone/>
                <wp:docPr id="14" name="Ink 14"/>
                <wp:cNvGraphicFramePr/>
                <a:graphic xmlns:a="http://schemas.openxmlformats.org/drawingml/2006/main">
                  <a:graphicData uri="http://schemas.microsoft.com/office/word/2010/wordprocessingInk">
                    <w14:contentPart bwMode="auto" r:id="rId32">
                      <w14:nvContentPartPr>
                        <w14:cNvContentPartPr/>
                      </w14:nvContentPartPr>
                      <w14:xfrm>
                        <a:off x="0" y="0"/>
                        <a:ext cx="239400" cy="406440"/>
                      </w14:xfrm>
                    </w14:contentPart>
                  </a:graphicData>
                </a:graphic>
              </wp:anchor>
            </w:drawing>
          </mc:Choice>
          <mc:Fallback>
            <w:pict>
              <v:shape w14:anchorId="3AFCA69E" id="Ink 14" o:spid="_x0000_s1026" type="#_x0000_t75" style="position:absolute;margin-left:364.05pt;margin-top:20.3pt;width:19.85pt;height:32.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">
                <v:imagedata r:id="rId33" o:title=""/>
              </v:shape>
            </w:pict>
          </mc:Fallback>
        </mc:AlternateContent>
      </w:r>
      <w:r>
        <w:rPr>
          <w:rFonts w:eastAsia="Times New Roman"/>
          <w:noProof/>
          <w:sz w:val="20"/>
          <w:lang w:eastAsia="en-US"/>
        </w:rPr>
        <mc:AlternateContent>
          <mc:Choice Requires="wpi">
            <w:drawing>
              <wp:anchor distT="0" distB="0" distL="114300" distR="114300" simplePos="0" relativeHeight="251667456" behindDoc="0" locked="0" layoutInCell="1" allowOverlap="1" wp14:anchorId="06476DB8" wp14:editId="1553782B">
                <wp:simplePos x="0" y="0"/>
                <wp:positionH relativeFrom="column">
                  <wp:posOffset>2022600</wp:posOffset>
                </wp:positionH>
                <wp:positionV relativeFrom="paragraph">
                  <wp:posOffset>103825</wp:posOffset>
                </wp:positionV>
                <wp:extent cx="240120" cy="99360"/>
                <wp:effectExtent l="57150" t="38100" r="45720" b="53340"/>
                <wp:wrapNone/>
                <wp:docPr id="13" name="Ink 13"/>
                <wp:cNvGraphicFramePr/>
                <a:graphic xmlns:a="http://schemas.openxmlformats.org/drawingml/2006/main">
                  <a:graphicData uri="http://schemas.microsoft.com/office/word/2010/wordprocessingInk">
                    <w14:contentPart bwMode="auto" r:id="rId34">
                      <w14:nvContentPartPr>
                        <w14:cNvContentPartPr/>
                      </w14:nvContentPartPr>
                      <w14:xfrm>
                        <a:off x="0" y="0"/>
                        <a:ext cx="240120" cy="99360"/>
                      </w14:xfrm>
                    </w14:contentPart>
                  </a:graphicData>
                </a:graphic>
              </wp:anchor>
            </w:drawing>
          </mc:Choice>
          <mc:Fallback>
            <w:pict>
              <v:shape w14:anchorId="3311C5ED" id="Ink 13" o:spid="_x0000_s1026" type="#_x0000_t75" style="position:absolute;margin-left:158.5pt;margin-top:7.7pt;width:20.2pt;height:8.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">
                <v:imagedata r:id="rId35" o:title=""/>
              </v:shape>
            </w:pict>
          </mc:Fallback>
        </mc:AlternateContent>
      </w:r>
      <w:r>
        <w:rPr>
          <w:rFonts w:eastAsia="Times New Roman"/>
          <w:noProof/>
          <w:sz w:val="20"/>
          <w:lang w:eastAsia="en-US"/>
        </w:rPr>
        <mc:AlternateContent>
          <mc:Choice Requires="wpi">
            <w:drawing>
              <wp:anchor distT="0" distB="0" distL="114300" distR="114300" simplePos="0" relativeHeight="251666432" behindDoc="0" locked="0" layoutInCell="1" allowOverlap="1" wp14:anchorId="1D6203D3" wp14:editId="3ACF3359">
                <wp:simplePos x="0" y="0"/>
                <wp:positionH relativeFrom="column">
                  <wp:posOffset>2071200</wp:posOffset>
                </wp:positionH>
                <wp:positionV relativeFrom="paragraph">
                  <wp:posOffset>350785</wp:posOffset>
                </wp:positionV>
                <wp:extent cx="547920" cy="315360"/>
                <wp:effectExtent l="38100" t="38100" r="43180" b="46990"/>
                <wp:wrapNone/>
                <wp:docPr id="12" name="Ink 12"/>
                <wp:cNvGraphicFramePr/>
                <a:graphic xmlns:a="http://schemas.openxmlformats.org/drawingml/2006/main">
                  <a:graphicData uri="http://schemas.microsoft.com/office/word/2010/wordprocessingInk">
                    <w14:contentPart bwMode="auto" r:id="rId36">
                      <w14:nvContentPartPr>
                        <w14:cNvContentPartPr/>
                      </w14:nvContentPartPr>
                      <w14:xfrm>
                        <a:off x="0" y="0"/>
                        <a:ext cx="547920" cy="315360"/>
                      </w14:xfrm>
                    </w14:contentPart>
                  </a:graphicData>
                </a:graphic>
              </wp:anchor>
            </w:drawing>
          </mc:Choice>
          <mc:Fallback>
            <w:pict>
              <v:shape w14:anchorId="4A8AC99B" id="Ink 12" o:spid="_x0000_s1026" type="#_x0000_t75" style="position:absolute;margin-left:162.55pt;margin-top:27.4pt;width:44.5pt;height:25.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">
                <v:imagedata r:id="rId37" o:title=""/>
              </v:shape>
            </w:pict>
          </mc:Fallback>
        </mc:AlternateContent>
      </w:r>
      <w:r>
        <w:rPr>
          <w:rFonts w:eastAsia="Times New Roman"/>
          <w:noProof/>
          <w:sz w:val="20"/>
          <w:lang w:eastAsia="en-US"/>
        </w:rPr>
        <mc:AlternateContent>
          <mc:Choice Requires="wpi">
            <w:drawing>
              <wp:anchor distT="0" distB="0" distL="114300" distR="114300" simplePos="0" relativeHeight="251665408" behindDoc="0" locked="0" layoutInCell="1" allowOverlap="1" wp14:anchorId="6560FFCE" wp14:editId="6CE2C337">
                <wp:simplePos x="0" y="0"/>
                <wp:positionH relativeFrom="column">
                  <wp:posOffset>1434720</wp:posOffset>
                </wp:positionH>
                <wp:positionV relativeFrom="paragraph">
                  <wp:posOffset>23185</wp:posOffset>
                </wp:positionV>
                <wp:extent cx="770760" cy="744120"/>
                <wp:effectExtent l="57150" t="38100" r="48895" b="37465"/>
                <wp:wrapNone/>
                <wp:docPr id="10" name="Ink 10"/>
                <wp:cNvGraphicFramePr/>
                <a:graphic xmlns:a="http://schemas.openxmlformats.org/drawingml/2006/main">
                  <a:graphicData uri="http://schemas.microsoft.com/office/word/2010/wordprocessingInk">
                    <w14:contentPart bwMode="auto" r:id="rId38">
                      <w14:nvContentPartPr>
                        <w14:cNvContentPartPr/>
                      </w14:nvContentPartPr>
                      <w14:xfrm>
                        <a:off x="0" y="0"/>
                        <a:ext cx="770760" cy="744120"/>
                      </w14:xfrm>
                    </w14:contentPart>
                  </a:graphicData>
                </a:graphic>
              </wp:anchor>
            </w:drawing>
          </mc:Choice>
          <mc:Fallback>
            <w:pict>
              <v:shape w14:anchorId="67D15AB8" id="Ink 10" o:spid="_x0000_s1026" type="#_x0000_t75" style="position:absolute;margin-left:112.3pt;margin-top:1.3pt;width:62.15pt;height:59.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">
                <v:imagedata r:id="rId39" o:title=""/>
              </v:shape>
            </w:pict>
          </mc:Fallback>
        </mc:AlternateContent>
      </w:r>
      <w:r>
        <w:rPr>
          <w:rFonts w:eastAsia="Times New Roman"/>
          <w:noProof/>
          <w:sz w:val="20"/>
          <w:lang w:eastAsia="en-US"/>
        </w:rPr>
        <mc:AlternateContent>
          <mc:Choice Requires="wpi">
            <w:drawing>
              <wp:anchor distT="0" distB="0" distL="114300" distR="114300" simplePos="0" relativeHeight="251664384" behindDoc="0" locked="0" layoutInCell="1" allowOverlap="1" wp14:anchorId="10B6F789" wp14:editId="6EC2163D">
                <wp:simplePos x="0" y="0"/>
                <wp:positionH relativeFrom="column">
                  <wp:posOffset>690240</wp:posOffset>
                </wp:positionH>
                <wp:positionV relativeFrom="paragraph">
                  <wp:posOffset>242065</wp:posOffset>
                </wp:positionV>
                <wp:extent cx="747360" cy="390240"/>
                <wp:effectExtent l="38100" t="57150" r="34290" b="48260"/>
                <wp:wrapNone/>
                <wp:docPr id="9" name="Ink 9"/>
                <wp:cNvGraphicFramePr/>
                <a:graphic xmlns:a="http://schemas.openxmlformats.org/drawingml/2006/main">
                  <a:graphicData uri="http://schemas.microsoft.com/office/word/2010/wordprocessingInk">
                    <w14:contentPart bwMode="auto" r:id="rId40">
                      <w14:nvContentPartPr>
                        <w14:cNvContentPartPr/>
                      </w14:nvContentPartPr>
                      <w14:xfrm>
                        <a:off x="0" y="0"/>
                        <a:ext cx="747360" cy="390240"/>
                      </w14:xfrm>
                    </w14:contentPart>
                  </a:graphicData>
                </a:graphic>
              </wp:anchor>
            </w:drawing>
          </mc:Choice>
          <mc:Fallback>
            <w:pict>
              <v:shape w14:anchorId="0BEEBD11" id="Ink 9" o:spid="_x0000_s1026" type="#_x0000_t75" style="position:absolute;margin-left:53.75pt;margin-top:18.35pt;width:59.7pt;height:3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">
                <v:imagedata r:id="rId41" o:title=""/>
              </v:shape>
            </w:pict>
          </mc:Fallback>
        </mc:AlternateContent>
      </w:r>
      <w:r>
        <w:rPr>
          <w:rFonts w:eastAsia="Times New Roman"/>
          <w:noProof/>
          <w:sz w:val="20"/>
          <w:lang w:eastAsia="en-US"/>
        </w:rPr>
        <mc:AlternateContent>
          <mc:Choice Requires="wpi">
            <w:drawing>
              <wp:anchor distT="0" distB="0" distL="114300" distR="114300" simplePos="0" relativeHeight="251663360" behindDoc="0" locked="0" layoutInCell="1" allowOverlap="1" wp14:anchorId="7B22A1B1" wp14:editId="2296DED9">
                <wp:simplePos x="0" y="0"/>
                <wp:positionH relativeFrom="column">
                  <wp:posOffset>-54600</wp:posOffset>
                </wp:positionH>
                <wp:positionV relativeFrom="paragraph">
                  <wp:posOffset>71785</wp:posOffset>
                </wp:positionV>
                <wp:extent cx="684000" cy="1004760"/>
                <wp:effectExtent l="38100" t="57150" r="40005" b="43180"/>
                <wp:wrapNone/>
                <wp:docPr id="8" name="Ink 8"/>
                <wp:cNvGraphicFramePr/>
                <a:graphic xmlns:a="http://schemas.openxmlformats.org/drawingml/2006/main">
                  <a:graphicData uri="http://schemas.microsoft.com/office/word/2010/wordprocessingInk">
                    <w14:contentPart bwMode="auto" r:id="rId42">
                      <w14:nvContentPartPr>
                        <w14:cNvContentPartPr/>
                      </w14:nvContentPartPr>
                      <w14:xfrm>
                        <a:off x="0" y="0"/>
                        <a:ext cx="684000" cy="1004760"/>
                      </w14:xfrm>
                    </w14:contentPart>
                  </a:graphicData>
                </a:graphic>
              </wp:anchor>
            </w:drawing>
          </mc:Choice>
          <mc:Fallback>
            <w:pict>
              <v:shape w14:anchorId="64B34D65" id="Ink 8" o:spid="_x0000_s1026" type="#_x0000_t75" style="position:absolute;margin-left:-4.85pt;margin-top:4.95pt;width:55.05pt;height:80.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">
                <v:imagedata r:id="rId43" o:title=""/>
              </v:shape>
            </w:pict>
          </mc:Fallback>
        </mc:AlternateContent>
      </w:r>
      <w:r w:rsidR="00E815B4"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____</w:t>
      </w:r>
      <w:r w:rsidR="007A3150" w:rsidRPr="71D0BB9E">
        <w:rPr>
          <w:rFonts w:eastAsia="Times New Roman"/>
          <w:sz w:val="20"/>
        </w:rPr>
        <w:t xml:space="preserve"> </w:t>
      </w:r>
      <w:r w:rsidR="00E173B2" w:rsidRPr="71D0BB9E">
        <w:rPr>
          <w:rFonts w:eastAsia="Times New Roman"/>
          <w:sz w:val="20"/>
        </w:rPr>
        <w:t xml:space="preserve">_________________________________________   </w:t>
      </w:r>
      <w:r w:rsidR="00B311DF">
        <w:rPr>
          <w:rFonts w:eastAsia="Times New Roman"/>
          <w:sz w:val="20"/>
        </w:rPr>
        <w:tab/>
      </w:r>
      <w:r w:rsidR="00B311DF">
        <w:rPr>
          <w:rFonts w:eastAsia="Times New Roman"/>
          <w:sz w:val="20"/>
        </w:rPr>
        <w:tab/>
      </w:r>
      <w:r w:rsidR="00E173B2" w:rsidRPr="71D0BB9E">
        <w:rPr>
          <w:rFonts w:eastAsia="Times New Roman"/>
          <w:sz w:val="20"/>
        </w:rPr>
        <w:t xml:space="preserve">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w:t>
      </w:r>
      <w:proofErr w:type="gramStart"/>
      <w:r>
        <w:t>needs</w:t>
      </w:r>
      <w:proofErr w:type="gramEnd"/>
      <w:r>
        <w:t xml:space="preserve">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6C45030A" w:rsidR="00E173B2" w:rsidRDefault="00E815B4" w:rsidP="00E173B2">
            <w:r>
              <w:t>$</w:t>
            </w:r>
            <w:r w:rsidR="00D81BC8">
              <w:t>3010.00</w:t>
            </w:r>
          </w:p>
        </w:tc>
        <w:tc>
          <w:tcPr>
            <w:tcW w:w="3384" w:type="dxa"/>
          </w:tcPr>
          <w:p w14:paraId="1833FC43" w14:textId="52A06CC8" w:rsidR="00E173B2" w:rsidRDefault="1CECD5AD" w:rsidP="00D97B32">
            <w:r>
              <w:t>$</w:t>
            </w:r>
            <w:r w:rsidR="00AC0E70">
              <w:t>2495.5</w:t>
            </w:r>
            <w:r w:rsidR="00D97B32">
              <w:t>6</w:t>
            </w:r>
          </w:p>
        </w:tc>
        <w:tc>
          <w:tcPr>
            <w:tcW w:w="3218" w:type="dxa"/>
          </w:tcPr>
          <w:p w14:paraId="63DF50C0" w14:textId="79312AE9" w:rsidR="00E173B2" w:rsidRDefault="00E815B4" w:rsidP="00D97B32">
            <w:r>
              <w:t>$</w:t>
            </w:r>
            <w:r w:rsidR="00AC0E70">
              <w:t>514.</w:t>
            </w:r>
            <w:r w:rsidR="00D97B32">
              <w:t>44</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560C7226" w14:textId="0989DDCB" w:rsidR="00AC0E70" w:rsidRDefault="00D81BC8" w:rsidP="00E173B2">
            <w:r>
              <w:t>$314.01</w:t>
            </w:r>
            <w:r w:rsidR="00AC0E70">
              <w:t xml:space="preserve"> </w:t>
            </w:r>
            <w:r w:rsidR="00D300F1">
              <w:t>6100-160 &amp; 6100-200</w:t>
            </w:r>
            <w:r w:rsidR="00AC0E70">
              <w:t>-</w:t>
            </w:r>
            <w:r>
              <w:t xml:space="preserve"> </w:t>
            </w:r>
            <w:r w:rsidR="00D300F1">
              <w:t>unspent</w:t>
            </w:r>
            <w:r>
              <w:t xml:space="preserve"> spent due to staffing conflicts.  We have solidified staffing for 19/20 PFEP events. </w:t>
            </w:r>
          </w:p>
          <w:p w14:paraId="62486C05" w14:textId="090E5964" w:rsidR="00E173B2" w:rsidRDefault="00AC0E70" w:rsidP="00E173B2">
            <w:r>
              <w:t>$200.54</w:t>
            </w:r>
            <w:r w:rsidR="00D300F1">
              <w:t xml:space="preserve"> </w:t>
            </w:r>
            <w:r>
              <w:t xml:space="preserve">unspent </w:t>
            </w:r>
            <w:r w:rsidR="00D300F1">
              <w:t>in 6100-510</w:t>
            </w:r>
            <w:r>
              <w:t xml:space="preserve"> due to reduced </w:t>
            </w:r>
            <w:r w:rsidR="00D300F1">
              <w:t>cost of refreshment(s)</w:t>
            </w:r>
            <w:r>
              <w:t xml:space="preserve"> purchased</w:t>
            </w:r>
            <w:r w:rsidR="00D300F1">
              <w:t xml:space="preserve">, also 1 purchase </w:t>
            </w:r>
            <w:r>
              <w:t xml:space="preserve">was recategorized </w:t>
            </w:r>
            <w:r w:rsidR="00D300F1">
              <w:t>from 6100-510 to</w:t>
            </w:r>
            <w:r>
              <w:t xml:space="preserve"> </w:t>
            </w:r>
            <w:r w:rsidR="00D300F1">
              <w:t>6100-390</w:t>
            </w:r>
            <w:r>
              <w:t xml:space="preserve">.  </w:t>
            </w:r>
            <w:r w:rsidR="00D81BC8">
              <w:t xml:space="preserve"> </w:t>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commentRangeStart w:id="10"/>
          </w:p>
          <w:p w14:paraId="1299C43A" w14:textId="77777777" w:rsidR="000A5F6F" w:rsidRDefault="000A5F6F" w:rsidP="000A5F6F">
            <w:pPr>
              <w:spacing w:line="240" w:lineRule="auto"/>
              <w:rPr>
                <w:b w:val="0"/>
                <w:sz w:val="20"/>
              </w:rPr>
            </w:pPr>
          </w:p>
          <w:p w14:paraId="4DDBEF00" w14:textId="19ECED68" w:rsidR="000A5F6F" w:rsidRDefault="007F46AC" w:rsidP="000A5F6F">
            <w:pPr>
              <w:spacing w:line="240" w:lineRule="auto"/>
              <w:rPr>
                <w:b w:val="0"/>
                <w:sz w:val="20"/>
              </w:rPr>
            </w:pPr>
            <w:r>
              <w:rPr>
                <w:b w:val="0"/>
                <w:sz w:val="20"/>
              </w:rPr>
              <w:t>No Data collected</w:t>
            </w: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commentRangeEnd w:id="10"/>
          <w:p w14:paraId="1FC39945" w14:textId="77777777" w:rsidR="000A5F6F" w:rsidRPr="00990F87" w:rsidRDefault="00D97B32" w:rsidP="000A5F6F">
            <w:pPr>
              <w:spacing w:line="240" w:lineRule="auto"/>
              <w:rPr>
                <w:b w:val="0"/>
                <w:sz w:val="20"/>
              </w:rPr>
            </w:pPr>
            <w:r>
              <w:rPr>
                <w:rStyle w:val="CommentReference"/>
                <w:b w:val="0"/>
                <w:bCs w:val="0"/>
              </w:rPr>
              <w:commentReference w:id="10"/>
            </w:r>
          </w:p>
        </w:tc>
        <w:tc>
          <w:tcPr>
            <w:tcW w:w="1742" w:type="dxa"/>
          </w:tcPr>
          <w:p w14:paraId="57AFD00A" w14:textId="77777777" w:rsidR="00990F87" w:rsidRDefault="00990F87" w:rsidP="000A5F6F">
            <w:pPr>
              <w:cnfStyle w:val="000000000000" w:firstRow="0" w:lastRow="0" w:firstColumn="0" w:lastColumn="0" w:oddVBand="0" w:evenVBand="0" w:oddHBand="0" w:evenHBand="0" w:firstRowFirstColumn="0" w:firstRowLastColumn="0" w:lastRowFirstColumn="0" w:lastRowLastColumn="0"/>
            </w:pPr>
          </w:p>
          <w:p w14:paraId="0562CB0E" w14:textId="3CA7D5A5" w:rsidR="007F46AC" w:rsidRDefault="007F46AC" w:rsidP="000A5F6F">
            <w:pPr>
              <w:cnfStyle w:val="000000000000" w:firstRow="0" w:lastRow="0" w:firstColumn="0" w:lastColumn="0" w:oddVBand="0" w:evenVBand="0" w:oddHBand="0" w:evenHBand="0" w:firstRowFirstColumn="0" w:firstRowLastColumn="0" w:lastRowFirstColumn="0" w:lastRowLastColumn="0"/>
            </w:pPr>
            <w:r>
              <w:t>No data collected</w:t>
            </w:r>
          </w:p>
        </w:tc>
        <w:tc>
          <w:tcPr>
            <w:tcW w:w="4860" w:type="dxa"/>
          </w:tcPr>
          <w:p w14:paraId="34CE0A41" w14:textId="15F84488" w:rsidR="00990F87" w:rsidRPr="00990F87" w:rsidRDefault="00325DC3"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During monthly school events and Team-up afterschool we market and share the resources available in the Parent Resource Room.</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2FE11668" w:rsidR="008C6CDF" w:rsidRDefault="00325DC3" w:rsidP="000A5F6F">
            <w:pPr>
              <w:cnfStyle w:val="000000100000" w:firstRow="0" w:lastRow="0" w:firstColumn="0" w:lastColumn="0" w:oddVBand="0" w:evenVBand="0" w:oddHBand="1" w:evenHBand="0" w:firstRowFirstColumn="0" w:firstRowLastColumn="0" w:lastRowFirstColumn="0" w:lastRowLastColumn="0"/>
            </w:pPr>
            <w:r>
              <w:t>152</w:t>
            </w:r>
          </w:p>
        </w:tc>
        <w:tc>
          <w:tcPr>
            <w:tcW w:w="4860" w:type="dxa"/>
          </w:tcPr>
          <w:p w14:paraId="6D98A12B" w14:textId="49F1E6FA" w:rsidR="008C6CDF" w:rsidRPr="00990F87" w:rsidRDefault="00325DC3"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Parents surveys show evidence of </w:t>
            </w:r>
            <w:r w:rsidR="00A771CB">
              <w:rPr>
                <w:b/>
              </w:rPr>
              <w:t>Event Effectiveness</w:t>
            </w:r>
            <w:r>
              <w:rPr>
                <w:b/>
              </w:rPr>
              <w:t>.</w:t>
            </w:r>
            <w:r w:rsidR="00A771CB">
              <w:rPr>
                <w:b/>
              </w:rPr>
              <w:t xml:space="preserve"> (3’s)</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2997C65E" w:rsidR="008C6CDF" w:rsidRDefault="006869A1" w:rsidP="000A5F6F">
            <w:pPr>
              <w:cnfStyle w:val="000000000000" w:firstRow="0" w:lastRow="0" w:firstColumn="0" w:lastColumn="0" w:oddVBand="0" w:evenVBand="0" w:oddHBand="0" w:evenHBand="0" w:firstRowFirstColumn="0" w:firstRowLastColumn="0" w:lastRowFirstColumn="0" w:lastRowLastColumn="0"/>
            </w:pPr>
            <w:r>
              <w:t>42</w:t>
            </w:r>
          </w:p>
        </w:tc>
        <w:tc>
          <w:tcPr>
            <w:tcW w:w="4860" w:type="dxa"/>
          </w:tcPr>
          <w:p w14:paraId="5997CC1D" w14:textId="20237FE2" w:rsidR="008C6CDF" w:rsidRPr="00990F87" w:rsidRDefault="006869A1"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Parent surveys show </w:t>
            </w:r>
            <w:r w:rsidR="007F46AC">
              <w:rPr>
                <w:b/>
              </w:rPr>
              <w:t>effectiveness</w:t>
            </w:r>
            <w:r>
              <w:rPr>
                <w:b/>
              </w:rPr>
              <w:t xml:space="preserve"> (3)</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2CD180AB" w:rsidR="008C6CDF" w:rsidRDefault="00D300F1" w:rsidP="000A5F6F">
            <w:pPr>
              <w:spacing w:line="240" w:lineRule="auto"/>
              <w:rPr>
                <w:b w:val="0"/>
                <w:sz w:val="20"/>
              </w:rPr>
            </w:pPr>
            <w:r>
              <w:rPr>
                <w:b w:val="0"/>
                <w:sz w:val="20"/>
              </w:rPr>
              <w:lastRenderedPageBreak/>
              <w:t>Data Dive Baseline (October 2018)</w:t>
            </w:r>
          </w:p>
        </w:tc>
        <w:tc>
          <w:tcPr>
            <w:tcW w:w="1742" w:type="dxa"/>
          </w:tcPr>
          <w:p w14:paraId="3FE9F23F" w14:textId="721288E5" w:rsidR="008C6CDF" w:rsidRDefault="00325DC3" w:rsidP="000A5F6F">
            <w:pPr>
              <w:cnfStyle w:val="000000100000" w:firstRow="0" w:lastRow="0" w:firstColumn="0" w:lastColumn="0" w:oddVBand="0" w:evenVBand="0" w:oddHBand="1" w:evenHBand="0" w:firstRowFirstColumn="0" w:firstRowLastColumn="0" w:lastRowFirstColumn="0" w:lastRowLastColumn="0"/>
            </w:pPr>
            <w:r>
              <w:t>159</w:t>
            </w:r>
          </w:p>
        </w:tc>
        <w:tc>
          <w:tcPr>
            <w:tcW w:w="4860" w:type="dxa"/>
          </w:tcPr>
          <w:p w14:paraId="1F72F646" w14:textId="5BA60BA4" w:rsidR="008C6CDF" w:rsidRPr="00990F87" w:rsidRDefault="00325DC3"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 Surveys provide evidence of event effectiveness.</w:t>
            </w:r>
            <w:r w:rsidR="00A771CB">
              <w:rPr>
                <w:b/>
              </w:rPr>
              <w:t xml:space="preserve"> (3’s)</w:t>
            </w:r>
          </w:p>
        </w:tc>
      </w:tr>
      <w:tr w:rsidR="00325DC3"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633B5722" w:rsidR="00325DC3" w:rsidRDefault="00325DC3" w:rsidP="00325DC3">
            <w:pPr>
              <w:spacing w:line="240" w:lineRule="auto"/>
              <w:rPr>
                <w:b w:val="0"/>
                <w:sz w:val="20"/>
              </w:rPr>
            </w:pPr>
            <w:r>
              <w:rPr>
                <w:b w:val="0"/>
                <w:sz w:val="20"/>
              </w:rPr>
              <w:t>Science Fair (December 2018)</w:t>
            </w:r>
          </w:p>
        </w:tc>
        <w:tc>
          <w:tcPr>
            <w:tcW w:w="1742" w:type="dxa"/>
          </w:tcPr>
          <w:p w14:paraId="6BB9E253" w14:textId="75E7D53A" w:rsidR="00325DC3" w:rsidRDefault="00325DC3" w:rsidP="00325DC3">
            <w:pPr>
              <w:cnfStyle w:val="000000000000" w:firstRow="0" w:lastRow="0" w:firstColumn="0" w:lastColumn="0" w:oddVBand="0" w:evenVBand="0" w:oddHBand="0" w:evenHBand="0" w:firstRowFirstColumn="0" w:firstRowLastColumn="0" w:lastRowFirstColumn="0" w:lastRowLastColumn="0"/>
            </w:pPr>
            <w:r>
              <w:t xml:space="preserve">25 </w:t>
            </w:r>
          </w:p>
        </w:tc>
        <w:tc>
          <w:tcPr>
            <w:tcW w:w="4860" w:type="dxa"/>
          </w:tcPr>
          <w:p w14:paraId="23DE523C" w14:textId="2C7678FB" w:rsidR="00325DC3" w:rsidRPr="00990F87" w:rsidRDefault="00325DC3" w:rsidP="00325DC3">
            <w:pPr>
              <w:spacing w:line="240" w:lineRule="auto"/>
              <w:cnfStyle w:val="000000000000" w:firstRow="0" w:lastRow="0" w:firstColumn="0" w:lastColumn="0" w:oddVBand="0" w:evenVBand="0" w:oddHBand="0" w:evenHBand="0" w:firstRowFirstColumn="0" w:firstRowLastColumn="0" w:lastRowFirstColumn="0" w:lastRowLastColumn="0"/>
              <w:rPr>
                <w:b/>
              </w:rPr>
            </w:pPr>
            <w:r w:rsidRPr="001D5E1B">
              <w:rPr>
                <w:b/>
              </w:rPr>
              <w:t>Parent Surveys provide evidence of event effectiveness.</w:t>
            </w:r>
            <w:r w:rsidR="00A771CB">
              <w:rPr>
                <w:b/>
              </w:rPr>
              <w:t xml:space="preserve"> (3’s)</w:t>
            </w:r>
          </w:p>
        </w:tc>
      </w:tr>
      <w:tr w:rsidR="00325DC3"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7765FBB4" w:rsidR="00325DC3" w:rsidRPr="00D300F1" w:rsidRDefault="00325DC3" w:rsidP="00325DC3">
            <w:pPr>
              <w:spacing w:line="240" w:lineRule="auto"/>
              <w:rPr>
                <w:bCs w:val="0"/>
                <w:sz w:val="20"/>
              </w:rPr>
            </w:pPr>
            <w:r>
              <w:rPr>
                <w:b w:val="0"/>
                <w:sz w:val="20"/>
              </w:rPr>
              <w:t>Literacy Night (January 2019)</w:t>
            </w:r>
          </w:p>
        </w:tc>
        <w:tc>
          <w:tcPr>
            <w:tcW w:w="1742" w:type="dxa"/>
          </w:tcPr>
          <w:p w14:paraId="5043CB0F" w14:textId="50AB376B" w:rsidR="00325DC3" w:rsidRDefault="00325DC3" w:rsidP="00325DC3">
            <w:pPr>
              <w:cnfStyle w:val="000000100000" w:firstRow="0" w:lastRow="0" w:firstColumn="0" w:lastColumn="0" w:oddVBand="0" w:evenVBand="0" w:oddHBand="1" w:evenHBand="0" w:firstRowFirstColumn="0" w:firstRowLastColumn="0" w:lastRowFirstColumn="0" w:lastRowLastColumn="0"/>
            </w:pPr>
            <w:r>
              <w:t>22</w:t>
            </w:r>
          </w:p>
        </w:tc>
        <w:tc>
          <w:tcPr>
            <w:tcW w:w="4860" w:type="dxa"/>
          </w:tcPr>
          <w:p w14:paraId="07459315" w14:textId="094A121E" w:rsidR="00325DC3" w:rsidRPr="00990F87" w:rsidRDefault="00325DC3" w:rsidP="00325DC3">
            <w:pPr>
              <w:spacing w:line="240" w:lineRule="auto"/>
              <w:cnfStyle w:val="000000100000" w:firstRow="0" w:lastRow="0" w:firstColumn="0" w:lastColumn="0" w:oddVBand="0" w:evenVBand="0" w:oddHBand="1" w:evenHBand="0" w:firstRowFirstColumn="0" w:firstRowLastColumn="0" w:lastRowFirstColumn="0" w:lastRowLastColumn="0"/>
              <w:rPr>
                <w:b/>
              </w:rPr>
            </w:pPr>
            <w:r w:rsidRPr="001D5E1B">
              <w:rPr>
                <w:b/>
              </w:rPr>
              <w:t>Parent Surveys provide evidence of event effectiveness.</w:t>
            </w:r>
            <w:r w:rsidR="00A771CB">
              <w:rPr>
                <w:b/>
              </w:rPr>
              <w:t xml:space="preserve"> (2’s - 3’s)</w:t>
            </w:r>
          </w:p>
        </w:tc>
      </w:tr>
      <w:tr w:rsidR="00325DC3"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34FAC0A1" w:rsidR="00325DC3" w:rsidRDefault="00325DC3" w:rsidP="00325DC3">
            <w:pPr>
              <w:spacing w:line="240" w:lineRule="auto"/>
              <w:rPr>
                <w:b w:val="0"/>
                <w:sz w:val="20"/>
              </w:rPr>
            </w:pPr>
            <w:r>
              <w:rPr>
                <w:b w:val="0"/>
                <w:sz w:val="20"/>
              </w:rPr>
              <w:t xml:space="preserve">Dr </w:t>
            </w:r>
            <w:proofErr w:type="spellStart"/>
            <w:r>
              <w:rPr>
                <w:b w:val="0"/>
                <w:sz w:val="20"/>
              </w:rPr>
              <w:t>Suess</w:t>
            </w:r>
            <w:proofErr w:type="spellEnd"/>
            <w:r>
              <w:rPr>
                <w:b w:val="0"/>
                <w:sz w:val="20"/>
              </w:rPr>
              <w:t xml:space="preserve"> Data Night (February 2019)</w:t>
            </w:r>
          </w:p>
        </w:tc>
        <w:tc>
          <w:tcPr>
            <w:tcW w:w="1742" w:type="dxa"/>
          </w:tcPr>
          <w:p w14:paraId="70DF9E56" w14:textId="7410B4BB" w:rsidR="00325DC3" w:rsidRDefault="00325DC3" w:rsidP="00325DC3">
            <w:pPr>
              <w:cnfStyle w:val="000000000000" w:firstRow="0" w:lastRow="0" w:firstColumn="0" w:lastColumn="0" w:oddVBand="0" w:evenVBand="0" w:oddHBand="0" w:evenHBand="0" w:firstRowFirstColumn="0" w:firstRowLastColumn="0" w:lastRowFirstColumn="0" w:lastRowLastColumn="0"/>
            </w:pPr>
            <w:r>
              <w:t>42</w:t>
            </w:r>
          </w:p>
        </w:tc>
        <w:tc>
          <w:tcPr>
            <w:tcW w:w="4860" w:type="dxa"/>
          </w:tcPr>
          <w:p w14:paraId="44E871BC" w14:textId="41BD1799" w:rsidR="00325DC3" w:rsidRPr="00990F87" w:rsidRDefault="00325DC3" w:rsidP="00325DC3">
            <w:pPr>
              <w:spacing w:line="240" w:lineRule="auto"/>
              <w:cnfStyle w:val="000000000000" w:firstRow="0" w:lastRow="0" w:firstColumn="0" w:lastColumn="0" w:oddVBand="0" w:evenVBand="0" w:oddHBand="0" w:evenHBand="0" w:firstRowFirstColumn="0" w:firstRowLastColumn="0" w:lastRowFirstColumn="0" w:lastRowLastColumn="0"/>
              <w:rPr>
                <w:b/>
              </w:rPr>
            </w:pPr>
            <w:r w:rsidRPr="001D5E1B">
              <w:rPr>
                <w:b/>
              </w:rPr>
              <w:t>Parent Surveys provide evidence of event effectiveness.</w:t>
            </w:r>
            <w:r w:rsidR="00A771CB">
              <w:rPr>
                <w:b/>
              </w:rPr>
              <w:t xml:space="preserve"> (3’s)</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AD118F9" w14:textId="77777777" w:rsidR="006A0010" w:rsidRDefault="00CC787F" w:rsidP="000A5F6F">
            <w:pPr>
              <w:spacing w:line="240" w:lineRule="auto"/>
              <w:rPr>
                <w:bCs w:val="0"/>
                <w:sz w:val="20"/>
              </w:rPr>
            </w:pPr>
            <w:r>
              <w:rPr>
                <w:b w:val="0"/>
                <w:sz w:val="20"/>
              </w:rPr>
              <w:t>Moms &amp; Muffins / Dads &amp; Donuts</w:t>
            </w:r>
          </w:p>
          <w:p w14:paraId="1ACF2692" w14:textId="3EEC84BA" w:rsidR="00CC787F" w:rsidRDefault="00B07D04" w:rsidP="000A5F6F">
            <w:pPr>
              <w:spacing w:line="240" w:lineRule="auto"/>
              <w:rPr>
                <w:b w:val="0"/>
                <w:sz w:val="20"/>
              </w:rPr>
            </w:pPr>
            <w:r>
              <w:rPr>
                <w:b w:val="0"/>
                <w:sz w:val="20"/>
              </w:rPr>
              <w:t>(</w:t>
            </w:r>
            <w:proofErr w:type="gramStart"/>
            <w:r w:rsidR="004A5EBB">
              <w:rPr>
                <w:b w:val="0"/>
                <w:sz w:val="20"/>
              </w:rPr>
              <w:t xml:space="preserve">March </w:t>
            </w:r>
            <w:r w:rsidR="00CC787F">
              <w:rPr>
                <w:b w:val="0"/>
                <w:sz w:val="20"/>
              </w:rPr>
              <w:t xml:space="preserve"> 2019</w:t>
            </w:r>
            <w:proofErr w:type="gramEnd"/>
            <w:r>
              <w:rPr>
                <w:b w:val="0"/>
                <w:sz w:val="20"/>
              </w:rPr>
              <w:t>)</w:t>
            </w:r>
          </w:p>
        </w:tc>
        <w:tc>
          <w:tcPr>
            <w:tcW w:w="1742" w:type="dxa"/>
          </w:tcPr>
          <w:p w14:paraId="18076D28" w14:textId="680920AD" w:rsidR="006A0010" w:rsidRDefault="006869A1" w:rsidP="000A5F6F">
            <w:pPr>
              <w:cnfStyle w:val="000000100000" w:firstRow="0" w:lastRow="0" w:firstColumn="0" w:lastColumn="0" w:oddVBand="0" w:evenVBand="0" w:oddHBand="1" w:evenHBand="0" w:firstRowFirstColumn="0" w:firstRowLastColumn="0" w:lastRowFirstColumn="0" w:lastRowLastColumn="0"/>
            </w:pPr>
            <w:r>
              <w:t>No sign-in information</w:t>
            </w: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07235432" w:rsidR="006A0010" w:rsidRDefault="00CC787F" w:rsidP="000A5F6F">
            <w:pPr>
              <w:spacing w:line="240" w:lineRule="auto"/>
              <w:rPr>
                <w:b w:val="0"/>
                <w:sz w:val="20"/>
              </w:rPr>
            </w:pPr>
            <w:r>
              <w:rPr>
                <w:b w:val="0"/>
                <w:sz w:val="20"/>
              </w:rPr>
              <w:t xml:space="preserve">Math </w:t>
            </w:r>
            <w:proofErr w:type="gramStart"/>
            <w:r>
              <w:rPr>
                <w:b w:val="0"/>
                <w:sz w:val="20"/>
              </w:rPr>
              <w:t xml:space="preserve">Night  </w:t>
            </w:r>
            <w:r w:rsidR="00B07D04">
              <w:rPr>
                <w:b w:val="0"/>
                <w:sz w:val="20"/>
              </w:rPr>
              <w:t>(</w:t>
            </w:r>
            <w:proofErr w:type="gramEnd"/>
            <w:r>
              <w:rPr>
                <w:b w:val="0"/>
                <w:sz w:val="20"/>
              </w:rPr>
              <w:t>March 2019</w:t>
            </w:r>
            <w:r w:rsidR="00B07D04">
              <w:rPr>
                <w:b w:val="0"/>
                <w:sz w:val="20"/>
              </w:rPr>
              <w:t>)</w:t>
            </w:r>
          </w:p>
        </w:tc>
        <w:tc>
          <w:tcPr>
            <w:tcW w:w="1742" w:type="dxa"/>
          </w:tcPr>
          <w:p w14:paraId="699ECECC" w14:textId="6AE95558" w:rsidR="006A0010" w:rsidRDefault="00325DC3" w:rsidP="000A5F6F">
            <w:pPr>
              <w:cnfStyle w:val="000000000000" w:firstRow="0" w:lastRow="0" w:firstColumn="0" w:lastColumn="0" w:oddVBand="0" w:evenVBand="0" w:oddHBand="0" w:evenHBand="0" w:firstRowFirstColumn="0" w:firstRowLastColumn="0" w:lastRowFirstColumn="0" w:lastRowLastColumn="0"/>
            </w:pPr>
            <w:r>
              <w:t>75</w:t>
            </w:r>
          </w:p>
        </w:tc>
        <w:tc>
          <w:tcPr>
            <w:tcW w:w="4860" w:type="dxa"/>
          </w:tcPr>
          <w:p w14:paraId="0C705043" w14:textId="4450F6A5" w:rsidR="006A0010" w:rsidRPr="00990F87" w:rsidRDefault="00325DC3"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 Surveys provide evidence of event effectiveness.</w:t>
            </w:r>
            <w:r w:rsidR="00A771CB">
              <w:rPr>
                <w:b/>
              </w:rPr>
              <w:t xml:space="preserve"> (3’s)</w:t>
            </w: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1E0C692E" w:rsidR="00E815B4" w:rsidRDefault="00325DC3" w:rsidP="00224C54">
            <w:r>
              <w:t>Parents were asked the following questions The goals of this workshop were clear</w:t>
            </w:r>
            <w:r w:rsidR="005761CF">
              <w:t xml:space="preserve">, this workshop met expectations, I gained many ideas, the presenter was knowledgeable about the subject , Overall this workshop was worthwhile; to be graded on a 3- strongly agree to n/a </w:t>
            </w:r>
            <w:r w:rsidR="00B13152">
              <w:t>-</w:t>
            </w:r>
            <w:r w:rsidR="005761CF">
              <w:t xml:space="preserve">does not apply.  An overwhelming </w:t>
            </w:r>
            <w:commentRangeStart w:id="11"/>
            <w:r w:rsidR="005761CF">
              <w:t>majority</w:t>
            </w:r>
            <w:commentRangeEnd w:id="11"/>
            <w:r w:rsidR="00D97B32">
              <w:rPr>
                <w:rStyle w:val="CommentReference"/>
              </w:rPr>
              <w:commentReference w:id="11"/>
            </w:r>
            <w:r w:rsidR="005761CF">
              <w:t xml:space="preserve"> </w:t>
            </w:r>
            <w:r w:rsidR="00B13152">
              <w:t xml:space="preserve">responded </w:t>
            </w:r>
            <w:r w:rsidR="007F46AC">
              <w:t xml:space="preserve">that the programs were </w:t>
            </w:r>
            <w:r w:rsidR="00B13152">
              <w:t xml:space="preserve">indeed </w:t>
            </w:r>
            <w:r w:rsidR="007F46AC">
              <w:t>worthwhile.</w:t>
            </w:r>
            <w:r w:rsidR="00E815B4">
              <w:br/>
            </w:r>
          </w:p>
        </w:tc>
      </w:tr>
    </w:tbl>
    <w:p w14:paraId="76153511" w14:textId="77777777" w:rsidR="002063EE" w:rsidRDefault="006D1169" w:rsidP="008C6CDF">
      <w:pPr>
        <w:pStyle w:val="Heading2"/>
        <w:spacing w:line="240" w:lineRule="auto"/>
      </w:pPr>
      <w:bookmarkStart w:id="12" w:name="_Toc12867441"/>
      <w:r>
        <w:t>B</w:t>
      </w:r>
      <w:bookmarkEnd w:id="9"/>
      <w:r>
        <w:t>arriers</w:t>
      </w:r>
      <w:bookmarkEnd w:id="12"/>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4B05BAD5" w:rsidR="00C61B88" w:rsidRPr="000A2B10" w:rsidRDefault="00C61B88" w:rsidP="000A2B10">
            <w:pPr>
              <w:pStyle w:val="ListParagraph"/>
              <w:numPr>
                <w:ilvl w:val="0"/>
                <w:numId w:val="31"/>
              </w:numPr>
              <w:spacing w:before="0" w:line="240" w:lineRule="auto"/>
              <w:rPr>
                <w:sz w:val="22"/>
                <w:szCs w:val="22"/>
              </w:rPr>
            </w:pPr>
            <w:r w:rsidRPr="000A2B10">
              <w:rPr>
                <w:sz w:val="22"/>
                <w:szCs w:val="22"/>
              </w:rPr>
              <w:lastRenderedPageBreak/>
              <w:t>Barrier 1</w:t>
            </w:r>
            <w:r w:rsidR="00B01511">
              <w:rPr>
                <w:sz w:val="22"/>
                <w:szCs w:val="22"/>
              </w:rPr>
              <w:t xml:space="preserve"> </w:t>
            </w:r>
            <w:r w:rsidR="00A771CB">
              <w:rPr>
                <w:sz w:val="22"/>
                <w:szCs w:val="22"/>
              </w:rPr>
              <w:t>Scheduling Conflict with work</w:t>
            </w:r>
          </w:p>
          <w:p w14:paraId="031B9184" w14:textId="66F1A711"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A966C9">
              <w:rPr>
                <w:sz w:val="22"/>
                <w:szCs w:val="22"/>
              </w:rPr>
              <w:t xml:space="preserve"> </w:t>
            </w:r>
            <w:r w:rsidR="00A771CB">
              <w:rPr>
                <w:sz w:val="22"/>
                <w:szCs w:val="22"/>
              </w:rPr>
              <w:t>Translation during Events</w:t>
            </w:r>
          </w:p>
          <w:p w14:paraId="6CA35F92" w14:textId="4D6201C9"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A966C9">
              <w:rPr>
                <w:sz w:val="22"/>
                <w:szCs w:val="22"/>
              </w:rPr>
              <w:t xml:space="preserve"> </w:t>
            </w:r>
            <w:r w:rsidR="00A771CB">
              <w:rPr>
                <w:sz w:val="22"/>
                <w:szCs w:val="22"/>
              </w:rPr>
              <w:t>Translation of all Communications to Parents</w:t>
            </w:r>
          </w:p>
          <w:p w14:paraId="7D782A2E" w14:textId="43EB67D7"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4</w:t>
            </w:r>
            <w:r w:rsidR="00A771CB">
              <w:rPr>
                <w:sz w:val="22"/>
                <w:szCs w:val="22"/>
              </w:rPr>
              <w:t xml:space="preserve"> </w:t>
            </w:r>
          </w:p>
          <w:p w14:paraId="14520C7C" w14:textId="77777777" w:rsidR="006D1169" w:rsidRDefault="00C61B88" w:rsidP="000A2B10">
            <w:pPr>
              <w:pStyle w:val="ListParagraph"/>
              <w:numPr>
                <w:ilvl w:val="0"/>
                <w:numId w:val="31"/>
              </w:numPr>
              <w:spacing w:before="0" w:line="240" w:lineRule="auto"/>
              <w:rPr>
                <w:szCs w:val="24"/>
                <w:u w:val="single"/>
              </w:rPr>
            </w:pPr>
            <w:r w:rsidRPr="000A2B10">
              <w:rPr>
                <w:sz w:val="22"/>
                <w:szCs w:val="22"/>
              </w:rPr>
              <w:t>Barrier 5</w:t>
            </w:r>
            <w:r w:rsidR="006D1169" w:rsidRPr="00C61B88">
              <w:rPr>
                <w:szCs w:val="24"/>
                <w:u w:val="single"/>
              </w:rPr>
              <w:br/>
            </w:r>
          </w:p>
          <w:p w14:paraId="467850DE" w14:textId="77777777" w:rsidR="005E380C" w:rsidRDefault="005E380C" w:rsidP="005E380C">
            <w:pPr>
              <w:pStyle w:val="ListParagraph"/>
              <w:spacing w:before="0" w:line="240" w:lineRule="auto"/>
              <w:rPr>
                <w:szCs w:val="24"/>
                <w:u w:val="single"/>
              </w:rPr>
            </w:pPr>
          </w:p>
          <w:p w14:paraId="2AAD4527" w14:textId="77777777" w:rsidR="00A94DEE" w:rsidRDefault="00A94DEE" w:rsidP="005E380C">
            <w:pPr>
              <w:pStyle w:val="ListParagraph"/>
              <w:spacing w:before="0" w:line="240" w:lineRule="auto"/>
              <w:rPr>
                <w:szCs w:val="24"/>
                <w:u w:val="single"/>
              </w:rPr>
            </w:pPr>
          </w:p>
          <w:p w14:paraId="1E90C8CD" w14:textId="77777777" w:rsidR="00A94DEE" w:rsidRDefault="00A94DEE" w:rsidP="005E380C">
            <w:pPr>
              <w:pStyle w:val="ListParagraph"/>
              <w:spacing w:before="0" w:line="240" w:lineRule="auto"/>
              <w:rPr>
                <w:szCs w:val="24"/>
                <w:u w:val="single"/>
              </w:rPr>
            </w:pPr>
          </w:p>
          <w:p w14:paraId="07C39C3A" w14:textId="77777777" w:rsidR="00A94DEE" w:rsidRDefault="00A94DEE" w:rsidP="005E380C">
            <w:pPr>
              <w:pStyle w:val="ListParagraph"/>
              <w:spacing w:before="0" w:line="240" w:lineRule="auto"/>
              <w:rPr>
                <w:szCs w:val="24"/>
                <w:u w:val="single"/>
              </w:rPr>
            </w:pPr>
          </w:p>
          <w:p w14:paraId="07D0C1E5" w14:textId="77777777" w:rsidR="00A94DEE" w:rsidRDefault="00A94DEE" w:rsidP="005E380C">
            <w:pPr>
              <w:pStyle w:val="ListParagraph"/>
              <w:spacing w:before="0" w:line="240" w:lineRule="auto"/>
              <w:rPr>
                <w:szCs w:val="24"/>
                <w:u w:val="single"/>
              </w:rPr>
            </w:pPr>
          </w:p>
          <w:p w14:paraId="3568781B" w14:textId="77777777" w:rsidR="00A94DEE" w:rsidRDefault="00A94DEE" w:rsidP="005E380C">
            <w:pPr>
              <w:pStyle w:val="ListParagraph"/>
              <w:spacing w:before="0" w:line="240" w:lineRule="auto"/>
              <w:rPr>
                <w:szCs w:val="24"/>
                <w:u w:val="single"/>
              </w:rPr>
            </w:pPr>
          </w:p>
          <w:p w14:paraId="3CA9A9F4" w14:textId="6EAB1C45" w:rsidR="00A94DEE" w:rsidRPr="00C61B88" w:rsidRDefault="00A94DEE" w:rsidP="005E380C">
            <w:pPr>
              <w:pStyle w:val="ListParagraph"/>
              <w:spacing w:before="0" w:line="240" w:lineRule="auto"/>
              <w:rPr>
                <w:szCs w:val="24"/>
                <w:u w:val="single"/>
              </w:rPr>
            </w:pP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00A966C9">
                  <w:pPr>
                    <w:pStyle w:val="ListParagraph"/>
                    <w:jc w:val="left"/>
                    <w:rPr>
                      <w:sz w:val="22"/>
                      <w:szCs w:val="22"/>
                    </w:rPr>
                  </w:pPr>
                  <w:r w:rsidRPr="34CA79C5">
                    <w:rPr>
                      <w:sz w:val="22"/>
                      <w:szCs w:val="22"/>
                    </w:rPr>
                    <w:t>Barrier</w:t>
                  </w:r>
                </w:p>
              </w:tc>
              <w:tc>
                <w:tcPr>
                  <w:tcW w:w="7075" w:type="dxa"/>
                </w:tcPr>
                <w:p w14:paraId="7DF3886A" w14:textId="77777777" w:rsidR="00A966C9" w:rsidRDefault="002E6D5D" w:rsidP="00A966C9">
                  <w:pPr>
                    <w:spacing w:line="240" w:lineRule="auto"/>
                    <w:ind w:left="0"/>
                    <w:jc w:val="left"/>
                    <w:rPr>
                      <w:b w:val="0"/>
                      <w:sz w:val="22"/>
                      <w:szCs w:val="22"/>
                    </w:rPr>
                  </w:pPr>
                  <w:r w:rsidRPr="00A966C9">
                    <w:rPr>
                      <w:sz w:val="22"/>
                      <w:szCs w:val="22"/>
                    </w:rPr>
                    <w:t xml:space="preserve">Steps or strategies that will be implemented to eliminate or reduce </w:t>
                  </w:r>
                </w:p>
                <w:p w14:paraId="5A020D85" w14:textId="2DB46E2D" w:rsidR="002E6D5D" w:rsidRPr="00A966C9" w:rsidRDefault="002E6D5D" w:rsidP="00A966C9">
                  <w:pPr>
                    <w:spacing w:line="240" w:lineRule="auto"/>
                    <w:ind w:left="0"/>
                    <w:jc w:val="left"/>
                    <w:rPr>
                      <w:sz w:val="22"/>
                      <w:szCs w:val="22"/>
                    </w:rPr>
                  </w:pPr>
                  <w:r w:rsidRPr="00A966C9">
                    <w:rPr>
                      <w:sz w:val="22"/>
                      <w:szCs w:val="22"/>
                    </w:rPr>
                    <w:t>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2181E14E" w:rsidR="002E6D5D" w:rsidRPr="00A966C9" w:rsidRDefault="00A771CB" w:rsidP="00A966C9">
                  <w:pPr>
                    <w:ind w:left="0"/>
                    <w:rPr>
                      <w:sz w:val="22"/>
                      <w:szCs w:val="22"/>
                    </w:rPr>
                  </w:pPr>
                  <w:r>
                    <w:rPr>
                      <w:sz w:val="22"/>
                      <w:szCs w:val="22"/>
                    </w:rPr>
                    <w:t>Scheduling Conflict</w:t>
                  </w:r>
                </w:p>
              </w:tc>
              <w:tc>
                <w:tcPr>
                  <w:tcW w:w="7075" w:type="dxa"/>
                </w:tcPr>
                <w:p w14:paraId="427AD373" w14:textId="2359D739" w:rsidR="002E6D5D" w:rsidRPr="00A966C9" w:rsidRDefault="00A771CB" w:rsidP="00A966C9">
                  <w:pPr>
                    <w:ind w:left="0"/>
                    <w:rPr>
                      <w:sz w:val="22"/>
                      <w:szCs w:val="22"/>
                    </w:rPr>
                  </w:pPr>
                  <w:r>
                    <w:rPr>
                      <w:sz w:val="22"/>
                      <w:szCs w:val="22"/>
                    </w:rPr>
                    <w:t xml:space="preserve">Offer AM &amp; PM meetings for some events.  </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2A73D2EB" w:rsidR="002E6D5D" w:rsidRPr="00A966C9" w:rsidRDefault="00A771CB" w:rsidP="00A966C9">
                  <w:pPr>
                    <w:ind w:left="0"/>
                    <w:rPr>
                      <w:sz w:val="22"/>
                      <w:szCs w:val="22"/>
                    </w:rPr>
                  </w:pPr>
                  <w:r>
                    <w:rPr>
                      <w:sz w:val="22"/>
                      <w:szCs w:val="22"/>
                    </w:rPr>
                    <w:t>Translation during events</w:t>
                  </w:r>
                </w:p>
              </w:tc>
              <w:tc>
                <w:tcPr>
                  <w:tcW w:w="7075" w:type="dxa"/>
                </w:tcPr>
                <w:p w14:paraId="33904C9E" w14:textId="695A1143" w:rsidR="002E6D5D" w:rsidRPr="00A966C9" w:rsidRDefault="00A771CB" w:rsidP="00A966C9">
                  <w:pPr>
                    <w:ind w:left="0"/>
                    <w:rPr>
                      <w:sz w:val="22"/>
                      <w:szCs w:val="22"/>
                    </w:rPr>
                  </w:pPr>
                  <w:r>
                    <w:rPr>
                      <w:sz w:val="22"/>
                      <w:szCs w:val="22"/>
                    </w:rPr>
                    <w:t xml:space="preserve"> Recruit more diverse translators. </w:t>
                  </w: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7486E97C" w:rsidR="002E6D5D" w:rsidRPr="00A966C9" w:rsidRDefault="00A771CB" w:rsidP="00A966C9">
                  <w:pPr>
                    <w:ind w:left="0"/>
                    <w:rPr>
                      <w:sz w:val="22"/>
                      <w:szCs w:val="22"/>
                    </w:rPr>
                  </w:pPr>
                  <w:r>
                    <w:rPr>
                      <w:sz w:val="22"/>
                      <w:szCs w:val="22"/>
                    </w:rPr>
                    <w:t>Translation of all Communications to Parents</w:t>
                  </w:r>
                </w:p>
              </w:tc>
              <w:tc>
                <w:tcPr>
                  <w:tcW w:w="7075" w:type="dxa"/>
                </w:tcPr>
                <w:p w14:paraId="28F035F3" w14:textId="1614FB58" w:rsidR="002E6D5D" w:rsidRPr="00A966C9" w:rsidRDefault="00A966C9" w:rsidP="00A966C9">
                  <w:pPr>
                    <w:ind w:left="0"/>
                    <w:rPr>
                      <w:sz w:val="22"/>
                      <w:szCs w:val="22"/>
                    </w:rPr>
                  </w:pPr>
                  <w:r>
                    <w:rPr>
                      <w:sz w:val="22"/>
                      <w:szCs w:val="22"/>
                    </w:rPr>
                    <w:t xml:space="preserve">  </w:t>
                  </w:r>
                  <w:r w:rsidR="00A771CB">
                    <w:rPr>
                      <w:sz w:val="22"/>
                      <w:szCs w:val="22"/>
                    </w:rPr>
                    <w:t>Utilize translation feature on School Messenger, School Connect.</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4D3A6642" w:rsidR="00E815B4" w:rsidRDefault="00A771CB" w:rsidP="00E815B4">
            <w:pPr>
              <w:pStyle w:val="ListParagraph"/>
              <w:spacing w:line="240" w:lineRule="auto"/>
              <w:rPr>
                <w:sz w:val="22"/>
                <w:szCs w:val="22"/>
              </w:rPr>
            </w:pPr>
            <w:r>
              <w:rPr>
                <w:sz w:val="22"/>
                <w:szCs w:val="22"/>
              </w:rPr>
              <w:t>For parents to be more empowered to help students through resources shared during events.  To also offer increased methods of communication to parents and families through translation and scheduling multiple times for events.</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lastRenderedPageBreak/>
        <w:br w:type="page"/>
      </w:r>
    </w:p>
    <w:p w14:paraId="4B85779B" w14:textId="77777777" w:rsidR="00EA3999" w:rsidRDefault="00EA3999" w:rsidP="00EA3999">
      <w:pPr>
        <w:pStyle w:val="Heading1"/>
      </w:pPr>
      <w:bookmarkStart w:id="13" w:name="_Toc12867442"/>
      <w:r>
        <w:lastRenderedPageBreak/>
        <w:t>COMMUNICATION</w:t>
      </w:r>
      <w:r w:rsidR="00EB1456">
        <w:t xml:space="preserve"> AND ACCESSIBILITY</w:t>
      </w:r>
      <w:bookmarkEnd w:id="13"/>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a:ext>
                              <a:ext uri="{96DAC541-7B7A-43D3-8B79-37D633B846F1}">
                                <asvg:svgBlip xmlns:asvg="http://schemas.microsoft.com/office/drawing/2016/SVG/main" r:embed="rId48"/>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extLst>
                              <a:ext uri="{28A0092B-C50C-407E-A947-70E740481C1C}">
                                <a14:useLocalDpi xmlns:a14="http://schemas.microsoft.com/office/drawing/2010/main"/>
                              </a:ext>
                              <a:ext uri="{96DAC541-7B7A-43D3-8B79-37D633B846F1}">
                                <asvg:svgBlip xmlns:asvg="http://schemas.microsoft.com/office/drawing/2016/SVG/main" r:embed="rId5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a:ext>
                              <a:ext uri="{96DAC541-7B7A-43D3-8B79-37D633B846F1}">
                                <asvg:svgBlip xmlns:asvg="http://schemas.microsoft.com/office/drawing/2016/SVG/main" r:embed="rId52"/>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a:ext>
                              <a:ext uri="{96DAC541-7B7A-43D3-8B79-37D633B846F1}">
                                <asvg:svgBlip xmlns:asvg="http://schemas.microsoft.com/office/drawing/2016/SVG/main" r:embed="rId54"/>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a:ext>
                              <a:ext uri="{96DAC541-7B7A-43D3-8B79-37D633B846F1}">
                                <asvg:svgBlip xmlns:asvg="http://schemas.microsoft.com/office/drawing/2016/SVG/main" r:embed="rId56"/>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33C63F7A" w:rsidR="00922D88" w:rsidRPr="00EB1456" w:rsidRDefault="004A6075" w:rsidP="00922D88">
            <w:pPr>
              <w:spacing w:before="0" w:line="240" w:lineRule="auto"/>
              <w:rPr>
                <w:sz w:val="22"/>
                <w:szCs w:val="22"/>
              </w:rPr>
            </w:pPr>
            <w:r>
              <w:rPr>
                <w:sz w:val="22"/>
                <w:szCs w:val="22"/>
              </w:rPr>
              <w:t xml:space="preserve">San Jose will </w:t>
            </w:r>
            <w:r w:rsidR="00A771CB">
              <w:rPr>
                <w:sz w:val="22"/>
                <w:szCs w:val="22"/>
              </w:rPr>
              <w:t>offer an AM &amp; PM times for developmental meetings.  All communication with School Messenger and School Connect will be translated.  Barriers will be removed by</w:t>
            </w:r>
            <w:r w:rsidR="00C313C3">
              <w:rPr>
                <w:sz w:val="22"/>
                <w:szCs w:val="22"/>
              </w:rPr>
              <w:t xml:space="preserve"> continued advertising for more parents and families to sign-up through School Connect.  Parents with disabilities, we continue to do everything in our power to ensure they feel welcomed and can access all the information necessary as well as can attend any on campus events.  Once those parents are identified, we will continue to work collaboratively to ensure their needs are met and necessary modifications are made to allow them to participate in meetings and school events. Practice</w:t>
            </w:r>
            <w:r>
              <w:rPr>
                <w:sz w:val="22"/>
                <w:szCs w:val="22"/>
              </w:rPr>
              <w:t xml:space="preserve"> all means of communication with parents in ways that they can be involved with their </w:t>
            </w:r>
            <w:proofErr w:type="spellStart"/>
            <w:r>
              <w:rPr>
                <w:sz w:val="22"/>
                <w:szCs w:val="22"/>
              </w:rPr>
              <w:t>childs</w:t>
            </w:r>
            <w:proofErr w:type="spellEnd"/>
            <w:r>
              <w:rPr>
                <w:sz w:val="22"/>
                <w:szCs w:val="22"/>
              </w:rPr>
              <w:t xml:space="preserve"> educational experience.</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358219AC" w14:textId="77777777" w:rsidR="00FB66C6" w:rsidRDefault="00FB66C6" w:rsidP="00224C54">
            <w:pPr>
              <w:spacing w:before="0" w:line="240" w:lineRule="auto"/>
              <w:rPr>
                <w:rFonts w:cstheme="minorHAnsi"/>
                <w:sz w:val="22"/>
                <w:szCs w:val="22"/>
              </w:rPr>
            </w:pPr>
          </w:p>
          <w:p w14:paraId="769D0D3C" w14:textId="2E40F51E" w:rsidR="001613EA" w:rsidRPr="00EB1456" w:rsidRDefault="00115E7B" w:rsidP="004A6075">
            <w:pPr>
              <w:spacing w:before="0" w:line="240" w:lineRule="auto"/>
              <w:ind w:left="0"/>
              <w:rPr>
                <w:rFonts w:cstheme="minorHAnsi"/>
                <w:sz w:val="22"/>
                <w:szCs w:val="22"/>
              </w:rPr>
            </w:pPr>
            <w:r>
              <w:rPr>
                <w:sz w:val="22"/>
                <w:szCs w:val="22"/>
              </w:rPr>
              <w:t xml:space="preserve">When applicable communications will be translated into their native language.  </w:t>
            </w:r>
            <w:proofErr w:type="spellStart"/>
            <w:r>
              <w:rPr>
                <w:sz w:val="22"/>
                <w:szCs w:val="22"/>
              </w:rPr>
              <w:t>TransAct</w:t>
            </w:r>
            <w:proofErr w:type="spellEnd"/>
            <w:r>
              <w:rPr>
                <w:sz w:val="22"/>
                <w:szCs w:val="22"/>
              </w:rPr>
              <w:t xml:space="preserve"> will be used to provide translations for languages not represented by SJE staff.  Interpreters will be presented during activities as facilitators.  Avenues of communications will include but not limited to flyers website, marquee, school wide calendars, School Messenger, phone blasts</w:t>
            </w:r>
            <w:r w:rsidR="004A6075">
              <w:rPr>
                <w:sz w:val="22"/>
                <w:szCs w:val="22"/>
              </w:rPr>
              <w:t>, conferences, School CNXT.  Multidisciplinary Team facilitates communications with families of disabilities.</w:t>
            </w:r>
            <w:r>
              <w:rPr>
                <w:sz w:val="22"/>
                <w:szCs w:val="22"/>
              </w:rPr>
              <w:t xml:space="preserve"> </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5B1FBEB0" w:rsidR="00FB66C6" w:rsidRDefault="00FB66C6" w:rsidP="00224C54">
            <w:pPr>
              <w:spacing w:before="0" w:line="240" w:lineRule="auto"/>
              <w:rPr>
                <w:rFonts w:cstheme="minorHAnsi"/>
                <w:sz w:val="22"/>
                <w:szCs w:val="22"/>
              </w:rPr>
            </w:pPr>
          </w:p>
          <w:p w14:paraId="7CCFE9AF" w14:textId="448054A8" w:rsidR="00B26FBE" w:rsidRDefault="00BC121B" w:rsidP="00224C54">
            <w:pPr>
              <w:spacing w:before="0" w:line="240" w:lineRule="auto"/>
              <w:rPr>
                <w:rFonts w:cstheme="minorHAnsi"/>
                <w:sz w:val="22"/>
                <w:szCs w:val="22"/>
              </w:rPr>
            </w:pPr>
            <w:r>
              <w:rPr>
                <w:rFonts w:cstheme="minorHAnsi"/>
                <w:sz w:val="22"/>
                <w:szCs w:val="22"/>
              </w:rPr>
              <w:t>There are 20+ languages spoken by the students and Families of San Jose Elementary th</w:t>
            </w:r>
            <w:r w:rsidR="00B26FBE">
              <w:rPr>
                <w:rFonts w:cstheme="minorHAnsi"/>
                <w:sz w:val="22"/>
                <w:szCs w:val="22"/>
              </w:rPr>
              <w:t>os</w:t>
            </w:r>
            <w:r>
              <w:rPr>
                <w:rFonts w:cstheme="minorHAnsi"/>
                <w:sz w:val="22"/>
                <w:szCs w:val="22"/>
              </w:rPr>
              <w:t>e Languages include</w:t>
            </w:r>
            <w:r w:rsidR="00B26FBE">
              <w:rPr>
                <w:rFonts w:cstheme="minorHAnsi"/>
                <w:sz w:val="22"/>
                <w:szCs w:val="22"/>
              </w:rPr>
              <w:t>-</w:t>
            </w:r>
            <w:r>
              <w:rPr>
                <w:rFonts w:cstheme="minorHAnsi"/>
                <w:sz w:val="22"/>
                <w:szCs w:val="22"/>
              </w:rPr>
              <w:t xml:space="preserve"> </w:t>
            </w:r>
            <w:proofErr w:type="spellStart"/>
            <w:r>
              <w:rPr>
                <w:rFonts w:cstheme="minorHAnsi"/>
                <w:sz w:val="22"/>
                <w:szCs w:val="22"/>
              </w:rPr>
              <w:t>Afran</w:t>
            </w:r>
            <w:proofErr w:type="spellEnd"/>
            <w:r>
              <w:rPr>
                <w:rFonts w:cstheme="minorHAnsi"/>
                <w:sz w:val="22"/>
                <w:szCs w:val="22"/>
              </w:rPr>
              <w:t xml:space="preserve">, </w:t>
            </w:r>
            <w:proofErr w:type="spellStart"/>
            <w:r>
              <w:rPr>
                <w:rFonts w:cstheme="minorHAnsi"/>
                <w:sz w:val="22"/>
                <w:szCs w:val="22"/>
              </w:rPr>
              <w:t>Afrikaana</w:t>
            </w:r>
            <w:proofErr w:type="spellEnd"/>
            <w:r>
              <w:rPr>
                <w:rFonts w:cstheme="minorHAnsi"/>
                <w:sz w:val="22"/>
                <w:szCs w:val="22"/>
              </w:rPr>
              <w:t xml:space="preserve">, Albanian, </w:t>
            </w:r>
            <w:proofErr w:type="spellStart"/>
            <w:r>
              <w:rPr>
                <w:rFonts w:cstheme="minorHAnsi"/>
                <w:sz w:val="22"/>
                <w:szCs w:val="22"/>
              </w:rPr>
              <w:t>Amaac</w:t>
            </w:r>
            <w:proofErr w:type="spellEnd"/>
            <w:r>
              <w:rPr>
                <w:rFonts w:cstheme="minorHAnsi"/>
                <w:sz w:val="22"/>
                <w:szCs w:val="22"/>
              </w:rPr>
              <w:t xml:space="preserve">, </w:t>
            </w:r>
            <w:r w:rsidR="00B26FBE">
              <w:rPr>
                <w:rFonts w:cstheme="minorHAnsi"/>
                <w:sz w:val="22"/>
                <w:szCs w:val="22"/>
              </w:rPr>
              <w:t xml:space="preserve">Arabic, </w:t>
            </w:r>
            <w:r>
              <w:rPr>
                <w:rFonts w:cstheme="minorHAnsi"/>
                <w:sz w:val="22"/>
                <w:szCs w:val="22"/>
              </w:rPr>
              <w:t>Burmese, Mam, Chinese, Korean, Farsi, Persian, French Creole, Hattian Creole, Hebrew, Indian, Kurdish, Kinyarwanda, Malayalam, Spanish</w:t>
            </w:r>
            <w:r w:rsidR="00B26FBE">
              <w:rPr>
                <w:rFonts w:cstheme="minorHAnsi"/>
                <w:sz w:val="22"/>
                <w:szCs w:val="22"/>
              </w:rPr>
              <w:t>.</w:t>
            </w:r>
          </w:p>
          <w:p w14:paraId="43614EC0" w14:textId="77777777" w:rsidR="00B26FBE" w:rsidRDefault="00B26FBE" w:rsidP="00224C54">
            <w:pPr>
              <w:spacing w:before="0" w:line="240" w:lineRule="auto"/>
              <w:rPr>
                <w:rFonts w:cstheme="minorHAnsi"/>
                <w:sz w:val="22"/>
                <w:szCs w:val="22"/>
              </w:rPr>
            </w:pPr>
          </w:p>
          <w:p w14:paraId="30D7AA69" w14:textId="0A3C8481" w:rsidR="00FB66C6" w:rsidRDefault="00B26FBE" w:rsidP="00224C54">
            <w:pPr>
              <w:spacing w:before="0" w:line="240" w:lineRule="auto"/>
              <w:rPr>
                <w:rFonts w:cstheme="minorHAnsi"/>
                <w:sz w:val="22"/>
                <w:szCs w:val="22"/>
              </w:rPr>
            </w:pPr>
            <w:r>
              <w:rPr>
                <w:rFonts w:cstheme="minorHAnsi"/>
                <w:sz w:val="22"/>
                <w:szCs w:val="22"/>
              </w:rPr>
              <w:t>T</w:t>
            </w:r>
            <w:r w:rsidR="00D42412">
              <w:rPr>
                <w:rFonts w:cstheme="minorHAnsi"/>
                <w:sz w:val="22"/>
                <w:szCs w:val="22"/>
              </w:rPr>
              <w:t>he top 4 languages are English, Spanish</w:t>
            </w:r>
            <w:r>
              <w:rPr>
                <w:rFonts w:cstheme="minorHAnsi"/>
                <w:sz w:val="22"/>
                <w:szCs w:val="22"/>
              </w:rPr>
              <w:t>,</w:t>
            </w:r>
            <w:r w:rsidR="00D42412">
              <w:rPr>
                <w:rFonts w:cstheme="minorHAnsi"/>
                <w:sz w:val="22"/>
                <w:szCs w:val="22"/>
              </w:rPr>
              <w:t xml:space="preserve"> Arabic and Burmese. </w:t>
            </w:r>
          </w:p>
          <w:p w14:paraId="36753DBD" w14:textId="77777777" w:rsidR="00B07D04" w:rsidRDefault="00B07D04" w:rsidP="00224C54">
            <w:pPr>
              <w:spacing w:before="0" w:line="240" w:lineRule="auto"/>
              <w:rPr>
                <w:rFonts w:cstheme="minorHAnsi"/>
                <w:sz w:val="22"/>
                <w:szCs w:val="22"/>
              </w:rPr>
            </w:pPr>
          </w:p>
          <w:p w14:paraId="6D072C0D" w14:textId="77777777" w:rsidR="00FB66C6" w:rsidRDefault="00FB66C6" w:rsidP="00B26FBE">
            <w:pPr>
              <w:spacing w:before="0" w:line="240" w:lineRule="auto"/>
              <w:ind w:left="0"/>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73BBF15E" w14:textId="746B86B9" w:rsidR="00C15C2F" w:rsidRPr="00292B31" w:rsidRDefault="00C15C2F" w:rsidP="00292B31">
            <w:pPr>
              <w:pStyle w:val="ListParagraph"/>
              <w:numPr>
                <w:ilvl w:val="0"/>
                <w:numId w:val="42"/>
              </w:numPr>
              <w:spacing w:line="240" w:lineRule="auto"/>
              <w:rPr>
                <w:sz w:val="22"/>
                <w:szCs w:val="22"/>
              </w:rPr>
            </w:pPr>
            <w:r w:rsidRPr="00292B31">
              <w:rPr>
                <w:sz w:val="22"/>
                <w:szCs w:val="22"/>
              </w:rPr>
              <w:t>Parents will be notified at least 2 weeks in advance of all Title</w:t>
            </w:r>
            <w:r w:rsidR="00C761B7">
              <w:rPr>
                <w:sz w:val="22"/>
                <w:szCs w:val="22"/>
              </w:rPr>
              <w:t xml:space="preserve"> I</w:t>
            </w:r>
            <w:r w:rsidRPr="00292B31">
              <w:rPr>
                <w:sz w:val="22"/>
                <w:szCs w:val="22"/>
              </w:rPr>
              <w:t xml:space="preserve"> </w:t>
            </w:r>
            <w:proofErr w:type="gramStart"/>
            <w:r w:rsidRPr="00292B31">
              <w:rPr>
                <w:sz w:val="22"/>
                <w:szCs w:val="22"/>
              </w:rPr>
              <w:t>programing</w:t>
            </w:r>
            <w:proofErr w:type="gramEnd"/>
            <w:r w:rsidRPr="00292B31">
              <w:rPr>
                <w:sz w:val="22"/>
                <w:szCs w:val="22"/>
              </w:rPr>
              <w:t>.  When feasible, notification will be translated in their native language.</w:t>
            </w:r>
          </w:p>
          <w:p w14:paraId="7DA18020" w14:textId="6043D567" w:rsidR="00C15C2F" w:rsidRDefault="00C15C2F" w:rsidP="00C15C2F">
            <w:pPr>
              <w:spacing w:before="0" w:line="240" w:lineRule="auto"/>
              <w:rPr>
                <w:sz w:val="22"/>
                <w:szCs w:val="22"/>
              </w:rPr>
            </w:pPr>
            <w:r w:rsidRPr="00922D88">
              <w:rPr>
                <w:sz w:val="22"/>
                <w:szCs w:val="22"/>
              </w:rPr>
              <w:t>(2)</w:t>
            </w:r>
            <w:r>
              <w:rPr>
                <w:sz w:val="22"/>
                <w:szCs w:val="22"/>
              </w:rPr>
              <w:t xml:space="preserve"> Communication will include, but not limited to the San Jose website, parent link Facebook page, School </w:t>
            </w:r>
            <w:r w:rsidR="00292B31">
              <w:rPr>
                <w:sz w:val="22"/>
                <w:szCs w:val="22"/>
              </w:rPr>
              <w:t>Messenger</w:t>
            </w:r>
            <w:r>
              <w:rPr>
                <w:sz w:val="22"/>
                <w:szCs w:val="22"/>
              </w:rPr>
              <w:t xml:space="preserve">, flyers, posters, Peach Jar, school calendar </w:t>
            </w:r>
            <w:proofErr w:type="spellStart"/>
            <w:r>
              <w:rPr>
                <w:sz w:val="22"/>
                <w:szCs w:val="22"/>
              </w:rPr>
              <w:t>SchoolCnt</w:t>
            </w:r>
            <w:proofErr w:type="spellEnd"/>
            <w:r>
              <w:rPr>
                <w:sz w:val="22"/>
                <w:szCs w:val="22"/>
              </w:rPr>
              <w:t xml:space="preserve"> and the marquee are all tool and resources used to communicate with the parents and families of our students.</w:t>
            </w:r>
          </w:p>
          <w:p w14:paraId="2696917D" w14:textId="6DBB0538" w:rsidR="00C15C2F" w:rsidRDefault="00C15C2F" w:rsidP="00C15C2F">
            <w:pPr>
              <w:spacing w:before="0" w:line="240" w:lineRule="auto"/>
              <w:ind w:left="0"/>
              <w:rPr>
                <w:sz w:val="22"/>
                <w:szCs w:val="22"/>
              </w:rPr>
            </w:pPr>
          </w:p>
          <w:p w14:paraId="27F04C45" w14:textId="418F5DC9" w:rsidR="00C15C2F" w:rsidRPr="00922D88" w:rsidRDefault="00C15C2F"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1F3B1409" w14:textId="47BB0446" w:rsidR="00BD5DF8" w:rsidRPr="00922D88" w:rsidRDefault="00C761B7" w:rsidP="000A2B10">
            <w:pPr>
              <w:spacing w:before="0" w:line="240" w:lineRule="auto"/>
              <w:rPr>
                <w:sz w:val="22"/>
                <w:szCs w:val="22"/>
              </w:rPr>
            </w:pPr>
            <w:r>
              <w:rPr>
                <w:sz w:val="22"/>
                <w:szCs w:val="22"/>
              </w:rPr>
              <w:t>(</w:t>
            </w:r>
            <w:r w:rsidR="00E32803" w:rsidRPr="00922D88">
              <w:rPr>
                <w:sz w:val="22"/>
                <w:szCs w:val="22"/>
              </w:rPr>
              <w:t>1)</w:t>
            </w:r>
            <w:r w:rsidR="00AE0BFE">
              <w:rPr>
                <w:sz w:val="22"/>
                <w:szCs w:val="22"/>
              </w:rPr>
              <w:t xml:space="preserve"> </w:t>
            </w:r>
            <w:r w:rsidR="00CD6659">
              <w:rPr>
                <w:sz w:val="22"/>
                <w:szCs w:val="22"/>
              </w:rPr>
              <w:t xml:space="preserve">San Jose Elementary implements the Duval County Public Schools standards-based curriculum aligned to the Florida standards for k-5.  Aligned district and classroom level assessments are implemented as formatives to inform teachers and parents of student progress.  </w:t>
            </w:r>
            <w:r>
              <w:rPr>
                <w:sz w:val="22"/>
                <w:szCs w:val="22"/>
              </w:rPr>
              <w:t>(</w:t>
            </w:r>
            <w:r w:rsidR="00CD6659">
              <w:rPr>
                <w:sz w:val="22"/>
                <w:szCs w:val="22"/>
              </w:rPr>
              <w:t>2)  In addition, State assessments such as FSA are administered. All assessments are administered according to district testing schedule.  Proficiency levels for assessments are established by state and district. (3) Parents are provided with quarterly mid-term progress reports, quarterly report cards and user ids/ passwords to access teachers electronic grade book via FOCUS.  Teachers may also provide other means of communication as determined by school wide expectation.</w:t>
            </w: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5194DD80" w14:textId="3C082BBE" w:rsidR="008E7509" w:rsidRDefault="00C313C3" w:rsidP="008E7509">
            <w:pPr>
              <w:pStyle w:val="ListParagraph"/>
              <w:numPr>
                <w:ilvl w:val="0"/>
                <w:numId w:val="43"/>
              </w:numPr>
              <w:spacing w:line="240" w:lineRule="auto"/>
              <w:rPr>
                <w:sz w:val="22"/>
                <w:szCs w:val="22"/>
              </w:rPr>
            </w:pPr>
            <w:r>
              <w:rPr>
                <w:sz w:val="22"/>
                <w:szCs w:val="22"/>
              </w:rPr>
              <w:t xml:space="preserve">Monthly </w:t>
            </w:r>
            <w:r w:rsidR="00C761B7" w:rsidRPr="008E7509">
              <w:rPr>
                <w:sz w:val="22"/>
                <w:szCs w:val="22"/>
              </w:rPr>
              <w:t>PTA an</w:t>
            </w:r>
            <w:r w:rsidR="00E66CEC" w:rsidRPr="008E7509">
              <w:rPr>
                <w:sz w:val="22"/>
                <w:szCs w:val="22"/>
              </w:rPr>
              <w:t>d</w:t>
            </w:r>
            <w:r w:rsidR="00C761B7" w:rsidRPr="008E7509">
              <w:rPr>
                <w:sz w:val="22"/>
                <w:szCs w:val="22"/>
              </w:rPr>
              <w:t xml:space="preserve"> SAC which are open to all parents, not just members, were presented with opportunities </w:t>
            </w:r>
            <w:r w:rsidR="00E66CEC" w:rsidRPr="008E7509">
              <w:rPr>
                <w:sz w:val="22"/>
                <w:szCs w:val="22"/>
              </w:rPr>
              <w:t xml:space="preserve">to provide input into the Parent Family Engagement Plan (PFEP) and PFEP Budget. </w:t>
            </w:r>
          </w:p>
          <w:p w14:paraId="7DF4E37C" w14:textId="74ADB9FF" w:rsidR="00BD5DF8" w:rsidRPr="008E7509" w:rsidRDefault="00E66CEC" w:rsidP="008E7509">
            <w:pPr>
              <w:pStyle w:val="ListParagraph"/>
              <w:numPr>
                <w:ilvl w:val="0"/>
                <w:numId w:val="43"/>
              </w:numPr>
              <w:spacing w:line="240" w:lineRule="auto"/>
              <w:rPr>
                <w:sz w:val="22"/>
                <w:szCs w:val="22"/>
              </w:rPr>
            </w:pPr>
            <w:r w:rsidRPr="008E7509">
              <w:rPr>
                <w:sz w:val="22"/>
                <w:szCs w:val="22"/>
              </w:rPr>
              <w:t xml:space="preserve">The PTA and SAC will continue to provide input </w:t>
            </w:r>
            <w:r w:rsidR="008E7509">
              <w:rPr>
                <w:sz w:val="22"/>
                <w:szCs w:val="22"/>
              </w:rPr>
              <w:t>opportunities for parents thought out 2019/2020.</w:t>
            </w:r>
            <w:r w:rsidR="00CB503C">
              <w:rPr>
                <w:sz w:val="22"/>
                <w:szCs w:val="22"/>
              </w:rPr>
              <w:t xml:space="preserve"> The 4</w:t>
            </w:r>
            <w:r w:rsidR="00CB503C" w:rsidRPr="00CB503C">
              <w:rPr>
                <w:sz w:val="22"/>
                <w:szCs w:val="22"/>
                <w:vertAlign w:val="superscript"/>
              </w:rPr>
              <w:t>th</w:t>
            </w:r>
            <w:r w:rsidR="00CB503C">
              <w:rPr>
                <w:sz w:val="22"/>
                <w:szCs w:val="22"/>
              </w:rPr>
              <w:t xml:space="preserve"> Thursday of every month at 4:00pm</w:t>
            </w: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18E379A4" w:rsidR="00BD5DF8" w:rsidRPr="00922D88" w:rsidRDefault="004A6075" w:rsidP="000A2B10">
            <w:pPr>
              <w:spacing w:before="0" w:line="240" w:lineRule="auto"/>
              <w:rPr>
                <w:sz w:val="22"/>
                <w:szCs w:val="22"/>
              </w:rPr>
            </w:pPr>
            <w:r>
              <w:rPr>
                <w:sz w:val="22"/>
                <w:szCs w:val="22"/>
              </w:rPr>
              <w:t xml:space="preserve">Parents have various opportunities to provide feedback informs of written documentation, telephone, e-mail and surveys.  All </w:t>
            </w:r>
            <w:proofErr w:type="spellStart"/>
            <w:r>
              <w:rPr>
                <w:sz w:val="22"/>
                <w:szCs w:val="22"/>
              </w:rPr>
              <w:t>feed back</w:t>
            </w:r>
            <w:proofErr w:type="spellEnd"/>
            <w:r>
              <w:rPr>
                <w:sz w:val="22"/>
                <w:szCs w:val="22"/>
              </w:rPr>
              <w:t xml:space="preserve"> is collected, reviewed and addressed accordingly.</w:t>
            </w:r>
          </w:p>
          <w:p w14:paraId="49E398E2" w14:textId="0D0DA2B0" w:rsidR="000A2B10" w:rsidRDefault="000A2B10" w:rsidP="000A2B10">
            <w:pPr>
              <w:spacing w:before="0" w:line="240" w:lineRule="auto"/>
              <w:rPr>
                <w:sz w:val="22"/>
                <w:szCs w:val="22"/>
              </w:rPr>
            </w:pPr>
          </w:p>
          <w:p w14:paraId="5F26EA31" w14:textId="72F332BD" w:rsidR="00A966C9" w:rsidRDefault="00A966C9" w:rsidP="000A2B10">
            <w:pPr>
              <w:spacing w:before="0" w:line="240" w:lineRule="auto"/>
              <w:rPr>
                <w:sz w:val="22"/>
                <w:szCs w:val="22"/>
              </w:rPr>
            </w:pPr>
          </w:p>
          <w:p w14:paraId="76EE6DCD" w14:textId="33F7361A" w:rsidR="00A966C9" w:rsidRDefault="00A966C9" w:rsidP="000A2B10">
            <w:pPr>
              <w:spacing w:before="0" w:line="240" w:lineRule="auto"/>
              <w:rPr>
                <w:sz w:val="22"/>
                <w:szCs w:val="22"/>
              </w:rPr>
            </w:pPr>
          </w:p>
          <w:p w14:paraId="2DE35B30" w14:textId="062E0ED1" w:rsidR="00A966C9" w:rsidRDefault="00A966C9" w:rsidP="000A2B10">
            <w:pPr>
              <w:spacing w:before="0" w:line="240" w:lineRule="auto"/>
              <w:rPr>
                <w:sz w:val="22"/>
                <w:szCs w:val="22"/>
              </w:rPr>
            </w:pPr>
          </w:p>
          <w:p w14:paraId="2FFB1B41" w14:textId="77777777" w:rsidR="00A966C9" w:rsidRPr="00922D88" w:rsidRDefault="00A966C9"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3C1257CC" w14:textId="77777777" w:rsidR="00BD5DF8" w:rsidRDefault="00BD5DF8" w:rsidP="000A2B10">
            <w:pPr>
              <w:spacing w:before="0" w:line="240" w:lineRule="auto"/>
              <w:rPr>
                <w:sz w:val="22"/>
                <w:szCs w:val="22"/>
              </w:rPr>
            </w:pPr>
          </w:p>
          <w:p w14:paraId="091E6E17" w14:textId="77777777" w:rsidR="000F3437" w:rsidRDefault="000F3437" w:rsidP="000A2B10">
            <w:pPr>
              <w:spacing w:before="0" w:line="240" w:lineRule="auto"/>
              <w:rPr>
                <w:sz w:val="22"/>
                <w:szCs w:val="22"/>
              </w:rPr>
            </w:pPr>
          </w:p>
          <w:p w14:paraId="5BE93A62" w14:textId="03758D2F" w:rsidR="000F3437" w:rsidRPr="00922D88" w:rsidRDefault="000F3437" w:rsidP="00B26FBE">
            <w:pPr>
              <w:spacing w:before="0" w:line="240" w:lineRule="auto"/>
              <w:ind w:left="0"/>
              <w:rPr>
                <w:sz w:val="22"/>
                <w:szCs w:val="22"/>
              </w:rPr>
            </w:pPr>
          </w:p>
        </w:tc>
      </w:tr>
      <w:tr w:rsidR="008B2BD1" w14:paraId="47FD8C57" w14:textId="77777777" w:rsidTr="44F8A17B">
        <w:tc>
          <w:tcPr>
            <w:tcW w:w="9895" w:type="dxa"/>
            <w:shd w:val="clear" w:color="auto" w:fill="FFA7A7"/>
            <w:vAlign w:val="top"/>
          </w:tcPr>
          <w:p w14:paraId="1B10A576" w14:textId="6F722C2A" w:rsidR="008B2BD1" w:rsidRPr="00922D88" w:rsidRDefault="44F8A17B" w:rsidP="000F3437">
            <w:pPr>
              <w:spacing w:before="0" w:line="240" w:lineRule="auto"/>
              <w:ind w:left="0"/>
              <w:rPr>
                <w:bCs/>
                <w:sz w:val="22"/>
                <w:szCs w:val="22"/>
              </w:rPr>
            </w:pPr>
            <w:r w:rsidRPr="00922D88">
              <w:rPr>
                <w:bCs/>
                <w:sz w:val="22"/>
                <w:szCs w:val="22"/>
              </w:rPr>
              <w:lastRenderedPageBreak/>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6CB8976F" w:rsidR="008B2BD1" w:rsidRPr="00922D88" w:rsidRDefault="00A94DEE" w:rsidP="000A2B10">
            <w:pPr>
              <w:spacing w:before="0" w:line="240" w:lineRule="auto"/>
              <w:rPr>
                <w:sz w:val="22"/>
                <w:szCs w:val="22"/>
              </w:rPr>
            </w:pPr>
            <w:r>
              <w:rPr>
                <w:sz w:val="22"/>
                <w:szCs w:val="22"/>
              </w:rPr>
              <w:t xml:space="preserve">Copies of the PFEP are in the front office and the Parent Resource center.  This document is also available upon Parents request.  </w:t>
            </w:r>
          </w:p>
        </w:tc>
      </w:tr>
    </w:tbl>
    <w:p w14:paraId="55A6E99C" w14:textId="77777777" w:rsidR="002063EE" w:rsidRDefault="00BD5DF8" w:rsidP="006F4A60">
      <w:pPr>
        <w:pStyle w:val="Heading1"/>
      </w:pPr>
      <w:bookmarkStart w:id="14" w:name="_Toc12867443"/>
      <w:r>
        <w:lastRenderedPageBreak/>
        <w:t>FL</w:t>
      </w:r>
      <w:r w:rsidR="00DB79A6">
        <w:t xml:space="preserve">EXIBLE </w:t>
      </w:r>
      <w:r w:rsidR="00B71FA5">
        <w:t xml:space="preserve">PARENT AND </w:t>
      </w:r>
      <w:r w:rsidR="00DB79A6">
        <w:t xml:space="preserve">FAMILY </w:t>
      </w:r>
      <w:r w:rsidR="00DB79A6" w:rsidRPr="006F4A60">
        <w:t>MEETINGS</w:t>
      </w:r>
      <w:bookmarkEnd w:id="14"/>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96DAC541-7B7A-43D3-8B79-37D633B846F1}">
                                <asvg:svgBlip xmlns:asvg="http://schemas.microsoft.com/office/drawing/2016/SVG/main" r:embed="rId58"/>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96DAC541-7B7A-43D3-8B79-37D633B846F1}">
                                <asvg:svgBlip xmlns:asvg="http://schemas.microsoft.com/office/drawing/2016/SVG/main" r:embed="rId6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96DAC541-7B7A-43D3-8B79-37D633B846F1}">
                                <asvg:svgBlip xmlns:asvg="http://schemas.microsoft.com/office/drawing/2016/SVG/main" r:embed="rId62"/>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96DAC541-7B7A-43D3-8B79-37D633B846F1}">
                                <asvg:svgBlip xmlns:asvg="http://schemas.microsoft.com/office/drawing/2016/SVG/main" r:embed="rId64"/>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96DAC541-7B7A-43D3-8B79-37D633B846F1}">
                                <asvg:svgBlip xmlns:asvg="http://schemas.microsoft.com/office/drawing/2016/SVG/main" r:embed="rId66"/>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5" w:name="_Toc12867444"/>
      <w:r>
        <w:t xml:space="preserve">INVOLVEMENT OF </w:t>
      </w:r>
      <w:r w:rsidR="006F4A60">
        <w:t>PARENTS and FAMILIES</w:t>
      </w:r>
      <w:bookmarkEnd w:id="15"/>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B0E56A9" w14:textId="77777777" w:rsidR="007616A2" w:rsidRDefault="007616A2" w:rsidP="000A2B10">
            <w:pPr>
              <w:spacing w:before="0" w:line="240" w:lineRule="auto"/>
              <w:rPr>
                <w:sz w:val="22"/>
                <w:szCs w:val="24"/>
              </w:rPr>
            </w:pPr>
          </w:p>
          <w:p w14:paraId="5F96A722" w14:textId="4C119F05" w:rsidR="001104ED" w:rsidRPr="000A2B10" w:rsidRDefault="000F3437" w:rsidP="000A2B10">
            <w:pPr>
              <w:spacing w:before="0" w:line="240" w:lineRule="auto"/>
              <w:rPr>
                <w:sz w:val="22"/>
                <w:szCs w:val="24"/>
              </w:rPr>
            </w:pPr>
            <w:r>
              <w:rPr>
                <w:sz w:val="22"/>
                <w:szCs w:val="24"/>
              </w:rPr>
              <w:t xml:space="preserve">San Jose Elementary’ s SAC committee is our primary parent/stakeholder advisory council to provide all matters related to family engagement to improved student achievement for every student at SJE. </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779C357D" w14:textId="77777777" w:rsidR="007616A2" w:rsidRDefault="71D0BB9E" w:rsidP="00FE4B75">
            <w:pPr>
              <w:pStyle w:val="ListParagraph"/>
              <w:numPr>
                <w:ilvl w:val="0"/>
                <w:numId w:val="36"/>
              </w:numPr>
              <w:spacing w:before="0" w:line="240" w:lineRule="auto"/>
              <w:rPr>
                <w:sz w:val="22"/>
                <w:szCs w:val="22"/>
              </w:rPr>
            </w:pPr>
            <w:r w:rsidRPr="71D0BB9E">
              <w:rPr>
                <w:sz w:val="22"/>
                <w:szCs w:val="22"/>
              </w:rPr>
              <w:t>Transportation</w:t>
            </w:r>
            <w:r w:rsidR="00FE4B75">
              <w:rPr>
                <w:sz w:val="22"/>
                <w:szCs w:val="22"/>
              </w:rPr>
              <w:t>, Child Care</w:t>
            </w:r>
            <w:r w:rsidR="007616A2">
              <w:rPr>
                <w:sz w:val="22"/>
                <w:szCs w:val="22"/>
              </w:rPr>
              <w:t>, Home Visits &amp; Additional Services</w:t>
            </w:r>
            <w:r w:rsidR="00FE4B75">
              <w:rPr>
                <w:sz w:val="22"/>
                <w:szCs w:val="22"/>
              </w:rPr>
              <w:t xml:space="preserve">:   </w:t>
            </w:r>
          </w:p>
          <w:p w14:paraId="74A3D43A" w14:textId="77777777" w:rsidR="007616A2" w:rsidRDefault="007616A2" w:rsidP="007616A2">
            <w:pPr>
              <w:pStyle w:val="ListParagraph"/>
              <w:spacing w:before="0" w:line="240" w:lineRule="auto"/>
              <w:ind w:left="835"/>
              <w:rPr>
                <w:sz w:val="22"/>
                <w:szCs w:val="22"/>
              </w:rPr>
            </w:pPr>
          </w:p>
          <w:p w14:paraId="0108F499" w14:textId="3EBD0634" w:rsidR="00FE4B75" w:rsidRDefault="00FE4B75" w:rsidP="007616A2">
            <w:pPr>
              <w:pStyle w:val="ListParagraph"/>
              <w:spacing w:before="0" w:line="240" w:lineRule="auto"/>
              <w:ind w:left="835"/>
              <w:rPr>
                <w:sz w:val="22"/>
                <w:szCs w:val="22"/>
              </w:rPr>
            </w:pPr>
            <w:r>
              <w:rPr>
                <w:sz w:val="22"/>
                <w:szCs w:val="22"/>
              </w:rPr>
              <w:t>These services will be provided for designated events or individual needs…Our school guidance counselor, social worker and Lutheran Liaison works closely with families in need to provide transportation (JTA, DCPS &amp; Yellow cab) to</w:t>
            </w:r>
            <w:r w:rsidRPr="00FE4B75">
              <w:rPr>
                <w:sz w:val="22"/>
                <w:szCs w:val="22"/>
              </w:rPr>
              <w:t xml:space="preserve"> remove barriers to encourage event attendance</w:t>
            </w:r>
          </w:p>
          <w:p w14:paraId="5702CD5F" w14:textId="77777777" w:rsidR="00FE4B75" w:rsidRDefault="00FE4B75" w:rsidP="00FE4B75">
            <w:pPr>
              <w:pStyle w:val="ListParagraph"/>
              <w:spacing w:before="0" w:line="240" w:lineRule="auto"/>
              <w:ind w:left="835"/>
              <w:rPr>
                <w:sz w:val="22"/>
                <w:szCs w:val="22"/>
              </w:rPr>
            </w:pPr>
          </w:p>
          <w:p w14:paraId="1D38C78D" w14:textId="56862EEC" w:rsidR="00FE4B75" w:rsidRDefault="00FE4B75" w:rsidP="007616A2">
            <w:pPr>
              <w:pStyle w:val="ListParagraph"/>
              <w:spacing w:before="0" w:line="240" w:lineRule="auto"/>
              <w:ind w:left="835"/>
              <w:rPr>
                <w:sz w:val="22"/>
                <w:szCs w:val="22"/>
              </w:rPr>
            </w:pPr>
          </w:p>
          <w:p w14:paraId="1EF833CF" w14:textId="77777777" w:rsidR="00FE4B75" w:rsidRDefault="00FE4B75" w:rsidP="00FE4B75">
            <w:pPr>
              <w:pStyle w:val="ListParagraph"/>
              <w:spacing w:before="0" w:line="240" w:lineRule="auto"/>
              <w:ind w:left="835"/>
              <w:rPr>
                <w:sz w:val="22"/>
                <w:szCs w:val="22"/>
              </w:rPr>
            </w:pPr>
          </w:p>
          <w:p w14:paraId="541F1F2A" w14:textId="5DBD9E9A" w:rsidR="008176F3" w:rsidRPr="00FE4B75" w:rsidRDefault="008176F3" w:rsidP="00FE4B75">
            <w:pPr>
              <w:pStyle w:val="ListParagraph"/>
              <w:spacing w:before="0" w:line="240" w:lineRule="auto"/>
              <w:ind w:left="835"/>
              <w:rPr>
                <w:sz w:val="22"/>
                <w:szCs w:val="22"/>
              </w:rPr>
            </w:pP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6" w:name="_Toc12867445"/>
      <w:r>
        <w:lastRenderedPageBreak/>
        <w:t>FLEXIBLE FAMILY MEETINGS</w:t>
      </w:r>
      <w:bookmarkEnd w:id="16"/>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w:t>
            </w:r>
            <w:proofErr w:type="gramStart"/>
            <w:r w:rsidRPr="000A2B10">
              <w:rPr>
                <w:rFonts w:cstheme="minorHAnsi"/>
                <w:sz w:val="22"/>
                <w:szCs w:val="22"/>
              </w:rPr>
              <w:t>the majority of</w:t>
            </w:r>
            <w:proofErr w:type="gramEnd"/>
            <w:r w:rsidRPr="000A2B10">
              <w:rPr>
                <w:rFonts w:cstheme="minorHAnsi"/>
                <w:sz w:val="22"/>
                <w:szCs w:val="22"/>
              </w:rPr>
              <w:t xml:space="preserve">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5123E55" w14:textId="77777777" w:rsidR="00B71FA5" w:rsidRDefault="00B71FA5" w:rsidP="000A2B10">
            <w:pPr>
              <w:spacing w:before="0" w:line="240" w:lineRule="auto"/>
              <w:rPr>
                <w:rFonts w:cstheme="minorHAnsi"/>
                <w:sz w:val="22"/>
                <w:szCs w:val="22"/>
              </w:rPr>
            </w:pPr>
          </w:p>
          <w:p w14:paraId="5AE48A43" w14:textId="540F2ADF" w:rsidR="007616A2" w:rsidRPr="000A2B10" w:rsidRDefault="00C313C3" w:rsidP="000A2B10">
            <w:pPr>
              <w:spacing w:before="0" w:line="240" w:lineRule="auto"/>
              <w:rPr>
                <w:rFonts w:cstheme="minorHAnsi"/>
                <w:sz w:val="22"/>
                <w:szCs w:val="22"/>
              </w:rPr>
            </w:pPr>
            <w:r>
              <w:rPr>
                <w:rFonts w:cstheme="minorHAnsi"/>
                <w:sz w:val="22"/>
                <w:szCs w:val="22"/>
              </w:rPr>
              <w:t>Parents completed this information on the Developmental Meeting Form distributed during the PFEP Developmental Meeting</w:t>
            </w:r>
            <w:r w:rsidR="00CB503C">
              <w:rPr>
                <w:rFonts w:cstheme="minorHAnsi"/>
                <w:sz w:val="22"/>
                <w:szCs w:val="22"/>
              </w:rPr>
              <w:t xml:space="preserve">.  Most Parents prefer evening events due to their own work schedule; since we have afterschool </w:t>
            </w:r>
            <w:r w:rsidR="0052234D">
              <w:rPr>
                <w:rFonts w:cstheme="minorHAnsi"/>
                <w:sz w:val="22"/>
                <w:szCs w:val="22"/>
              </w:rPr>
              <w:t xml:space="preserve">programs that engage approx. 200 students </w:t>
            </w:r>
            <w:proofErr w:type="gramStart"/>
            <w:r w:rsidR="0052234D">
              <w:rPr>
                <w:rFonts w:cstheme="minorHAnsi"/>
                <w:sz w:val="22"/>
                <w:szCs w:val="22"/>
              </w:rPr>
              <w:t>daily</w:t>
            </w:r>
            <w:proofErr w:type="gramEnd"/>
            <w:r w:rsidR="0052234D">
              <w:rPr>
                <w:rFonts w:cstheme="minorHAnsi"/>
                <w:sz w:val="22"/>
                <w:szCs w:val="22"/>
              </w:rPr>
              <w:t xml:space="preserve"> we offer opportunities around those pick-up times.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608819C7" w14:textId="77777777" w:rsidR="00B71FA5" w:rsidRDefault="00B71FA5" w:rsidP="000A2B10">
            <w:pPr>
              <w:spacing w:before="0" w:line="240" w:lineRule="auto"/>
              <w:rPr>
                <w:rFonts w:cstheme="minorHAnsi"/>
                <w:sz w:val="22"/>
                <w:szCs w:val="22"/>
              </w:rPr>
            </w:pPr>
          </w:p>
          <w:p w14:paraId="6051D19D" w14:textId="77777777" w:rsidR="00C313C3" w:rsidRDefault="00C313C3" w:rsidP="00C313C3">
            <w:pPr>
              <w:spacing w:before="0" w:line="240" w:lineRule="auto"/>
              <w:rPr>
                <w:rFonts w:cstheme="minorHAnsi"/>
                <w:sz w:val="22"/>
                <w:szCs w:val="22"/>
              </w:rPr>
            </w:pPr>
          </w:p>
          <w:p w14:paraId="77A52294" w14:textId="3DE36A92" w:rsidR="00C313C3" w:rsidRPr="000A2B10" w:rsidRDefault="00C313C3" w:rsidP="00C313C3">
            <w:pPr>
              <w:spacing w:before="0" w:line="240" w:lineRule="auto"/>
              <w:rPr>
                <w:rFonts w:cstheme="minorHAnsi"/>
                <w:sz w:val="22"/>
                <w:szCs w:val="22"/>
              </w:rPr>
            </w:pPr>
            <w:r>
              <w:rPr>
                <w:rFonts w:cstheme="minorHAnsi"/>
                <w:sz w:val="22"/>
                <w:szCs w:val="22"/>
              </w:rPr>
              <w:t>Parents completed this information on the Developmental Meeting Form distributed during the PFEP Developmental Meeting</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4E79F78B" w:rsidR="00B71FA5" w:rsidRPr="000A2B10" w:rsidRDefault="00B167CF"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57125A">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696FFA74" w:rsidR="00B71FA5" w:rsidRPr="000A2B10" w:rsidRDefault="00B167CF"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57125A">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6F7544EF" w:rsidR="00B71FA5" w:rsidRPr="000A2B10" w:rsidRDefault="00B167CF"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57125A">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B167CF"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7" w:name="_Toc12867446"/>
      <w:r>
        <w:t>REQUIRED ANNUAL MEETING</w:t>
      </w:r>
      <w:bookmarkEnd w:id="17"/>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7998F32B" w:rsidR="001104ED" w:rsidRPr="00445414" w:rsidRDefault="34CA79C5" w:rsidP="34CA79C5">
            <w:pPr>
              <w:pStyle w:val="ListParagraph"/>
              <w:numPr>
                <w:ilvl w:val="0"/>
                <w:numId w:val="34"/>
              </w:numPr>
              <w:spacing w:before="0" w:line="240" w:lineRule="auto"/>
              <w:rPr>
                <w:sz w:val="22"/>
                <w:szCs w:val="22"/>
              </w:rPr>
            </w:pPr>
            <w:r w:rsidRPr="34CA79C5">
              <w:rPr>
                <w:sz w:val="22"/>
                <w:szCs w:val="22"/>
                <w:u w:val="single"/>
              </w:rPr>
              <w:t>Step 1</w:t>
            </w:r>
            <w:r w:rsidRPr="00445414">
              <w:rPr>
                <w:sz w:val="22"/>
                <w:szCs w:val="22"/>
              </w:rPr>
              <w:t xml:space="preserve">: </w:t>
            </w:r>
            <w:r w:rsidR="007616A2" w:rsidRPr="00445414">
              <w:rPr>
                <w:sz w:val="22"/>
                <w:szCs w:val="22"/>
              </w:rPr>
              <w:t xml:space="preserve"> Invitations to this meeting will be developed &amp; communicated to all </w:t>
            </w:r>
            <w:proofErr w:type="gramStart"/>
            <w:r w:rsidR="007616A2" w:rsidRPr="00445414">
              <w:rPr>
                <w:sz w:val="22"/>
                <w:szCs w:val="22"/>
              </w:rPr>
              <w:t xml:space="preserve">parents </w:t>
            </w:r>
            <w:r w:rsidR="00E505BE" w:rsidRPr="00445414">
              <w:rPr>
                <w:sz w:val="22"/>
                <w:szCs w:val="22"/>
              </w:rPr>
              <w:t>.</w:t>
            </w:r>
            <w:proofErr w:type="gramEnd"/>
          </w:p>
          <w:p w14:paraId="2B3DA3AA" w14:textId="109038A1" w:rsidR="00966897" w:rsidRPr="00445414" w:rsidRDefault="34CA79C5" w:rsidP="34CA79C5">
            <w:pPr>
              <w:pStyle w:val="ListParagraph"/>
              <w:numPr>
                <w:ilvl w:val="0"/>
                <w:numId w:val="34"/>
              </w:numPr>
              <w:spacing w:before="0" w:line="240" w:lineRule="auto"/>
              <w:rPr>
                <w:sz w:val="22"/>
                <w:szCs w:val="22"/>
              </w:rPr>
            </w:pPr>
            <w:r w:rsidRPr="00445414">
              <w:rPr>
                <w:sz w:val="22"/>
                <w:szCs w:val="22"/>
                <w:u w:val="single"/>
              </w:rPr>
              <w:t>Step 2</w:t>
            </w:r>
            <w:r w:rsidRPr="00445414">
              <w:rPr>
                <w:sz w:val="22"/>
                <w:szCs w:val="22"/>
              </w:rPr>
              <w:t xml:space="preserve">: </w:t>
            </w:r>
            <w:r w:rsidR="00445414" w:rsidRPr="00445414">
              <w:rPr>
                <w:sz w:val="22"/>
                <w:szCs w:val="22"/>
              </w:rPr>
              <w:t xml:space="preserve"> Communications via website, flyers, </w:t>
            </w:r>
            <w:proofErr w:type="spellStart"/>
            <w:r w:rsidR="00445414" w:rsidRPr="00445414">
              <w:rPr>
                <w:sz w:val="22"/>
                <w:szCs w:val="22"/>
              </w:rPr>
              <w:t>parentlink</w:t>
            </w:r>
            <w:proofErr w:type="spellEnd"/>
            <w:r w:rsidR="00445414" w:rsidRPr="00445414">
              <w:rPr>
                <w:sz w:val="22"/>
                <w:szCs w:val="22"/>
              </w:rPr>
              <w:t>, and marquee will be sent</w:t>
            </w:r>
          </w:p>
          <w:p w14:paraId="082A69C4" w14:textId="40C336C8" w:rsidR="34CA79C5" w:rsidRPr="00445414" w:rsidRDefault="34CA79C5" w:rsidP="34CA79C5">
            <w:pPr>
              <w:pStyle w:val="ListParagraph"/>
              <w:numPr>
                <w:ilvl w:val="0"/>
                <w:numId w:val="34"/>
              </w:numPr>
              <w:spacing w:before="0" w:line="240" w:lineRule="auto"/>
              <w:rPr>
                <w:sz w:val="22"/>
                <w:szCs w:val="22"/>
              </w:rPr>
            </w:pPr>
            <w:r w:rsidRPr="00445414">
              <w:rPr>
                <w:sz w:val="22"/>
                <w:szCs w:val="22"/>
                <w:u w:val="single"/>
              </w:rPr>
              <w:t>Step 3</w:t>
            </w:r>
            <w:r w:rsidRPr="00445414">
              <w:rPr>
                <w:sz w:val="22"/>
                <w:szCs w:val="22"/>
              </w:rPr>
              <w:t xml:space="preserve">: </w:t>
            </w:r>
            <w:r w:rsidR="00445414" w:rsidRPr="00445414">
              <w:rPr>
                <w:sz w:val="22"/>
                <w:szCs w:val="22"/>
              </w:rPr>
              <w:t xml:space="preserve"> Artifacts (data, agenda, sign-in sheets, evaluation etc.) will be collected </w:t>
            </w:r>
          </w:p>
          <w:p w14:paraId="45C2FD77" w14:textId="569EB069" w:rsidR="00966897" w:rsidRPr="00445414" w:rsidRDefault="34CA79C5" w:rsidP="34CA79C5">
            <w:pPr>
              <w:pStyle w:val="ListParagraph"/>
              <w:numPr>
                <w:ilvl w:val="0"/>
                <w:numId w:val="34"/>
              </w:numPr>
              <w:spacing w:before="0" w:line="240" w:lineRule="auto"/>
              <w:rPr>
                <w:sz w:val="22"/>
                <w:szCs w:val="22"/>
              </w:rPr>
            </w:pPr>
            <w:r w:rsidRPr="00445414">
              <w:rPr>
                <w:sz w:val="22"/>
                <w:szCs w:val="22"/>
                <w:u w:val="single"/>
              </w:rPr>
              <w:t>Step 4</w:t>
            </w:r>
            <w:r w:rsidRPr="00445414">
              <w:rPr>
                <w:sz w:val="22"/>
                <w:szCs w:val="22"/>
              </w:rPr>
              <w:t xml:space="preserve">: </w:t>
            </w:r>
            <w:r w:rsidR="00445414" w:rsidRPr="00445414">
              <w:rPr>
                <w:sz w:val="22"/>
                <w:szCs w:val="22"/>
              </w:rPr>
              <w:t xml:space="preserve"> Artifacts will be housed in in the Title I Audit Box</w:t>
            </w:r>
          </w:p>
          <w:p w14:paraId="7D712D21" w14:textId="5FD780E3" w:rsidR="00EA58F1" w:rsidRPr="00445414" w:rsidRDefault="00EA58F1" w:rsidP="34CA79C5">
            <w:pPr>
              <w:pStyle w:val="ListParagraph"/>
              <w:numPr>
                <w:ilvl w:val="0"/>
                <w:numId w:val="34"/>
              </w:numPr>
              <w:spacing w:before="0" w:line="240" w:lineRule="auto"/>
              <w:rPr>
                <w:sz w:val="22"/>
                <w:szCs w:val="22"/>
                <w:u w:val="single"/>
              </w:rPr>
            </w:pPr>
            <w:r w:rsidRPr="00445414">
              <w:rPr>
                <w:sz w:val="22"/>
                <w:szCs w:val="22"/>
                <w:u w:val="single"/>
              </w:rPr>
              <w:t>Step 5</w:t>
            </w:r>
            <w:r w:rsidRPr="00445414">
              <w:rPr>
                <w:sz w:val="22"/>
                <w:szCs w:val="22"/>
              </w:rPr>
              <w:t>:</w:t>
            </w:r>
            <w:r w:rsidR="00445414" w:rsidRPr="00445414">
              <w:rPr>
                <w:sz w:val="22"/>
                <w:szCs w:val="22"/>
              </w:rPr>
              <w:t xml:space="preserve"> The Title I </w:t>
            </w:r>
            <w:proofErr w:type="gramStart"/>
            <w:r w:rsidR="00445414" w:rsidRPr="00445414">
              <w:rPr>
                <w:sz w:val="22"/>
                <w:szCs w:val="22"/>
              </w:rPr>
              <w:t>meeting</w:t>
            </w:r>
            <w:proofErr w:type="gramEnd"/>
            <w:r w:rsidR="00445414" w:rsidRPr="00445414">
              <w:rPr>
                <w:sz w:val="22"/>
                <w:szCs w:val="22"/>
              </w:rPr>
              <w:t xml:space="preserve"> will convene on _</w:t>
            </w:r>
            <w:r w:rsidR="00CB503C">
              <w:rPr>
                <w:sz w:val="22"/>
                <w:szCs w:val="22"/>
              </w:rPr>
              <w:t>9/05/2019 @ 5:30pm</w:t>
            </w:r>
            <w:r w:rsidR="00445414" w:rsidRPr="00445414">
              <w:rPr>
                <w:sz w:val="22"/>
                <w:szCs w:val="22"/>
              </w:rPr>
              <w:t>_</w:t>
            </w:r>
            <w:r w:rsidR="00445414">
              <w:rPr>
                <w:sz w:val="22"/>
                <w:szCs w:val="22"/>
              </w:rPr>
              <w:t xml:space="preserve"> facilitated by</w:t>
            </w:r>
            <w:r w:rsidR="00445414" w:rsidRPr="00445414">
              <w:rPr>
                <w:sz w:val="22"/>
                <w:szCs w:val="22"/>
                <w:u w:val="single"/>
              </w:rPr>
              <w:t>:</w:t>
            </w:r>
            <w:r w:rsidR="00445414">
              <w:rPr>
                <w:sz w:val="22"/>
                <w:szCs w:val="22"/>
                <w:u w:val="single"/>
              </w:rPr>
              <w:t xml:space="preserve"> </w:t>
            </w:r>
            <w:r w:rsidR="00325DC3">
              <w:rPr>
                <w:sz w:val="22"/>
                <w:szCs w:val="22"/>
                <w:u w:val="single"/>
              </w:rPr>
              <w:t>Paula Smith</w:t>
            </w:r>
            <w:r w:rsidR="00445414">
              <w:rPr>
                <w:sz w:val="22"/>
                <w:szCs w:val="22"/>
                <w:u w:val="single"/>
              </w:rPr>
              <w:t xml:space="preserve">   </w:t>
            </w:r>
            <w:r w:rsidR="00445414" w:rsidRPr="00445414">
              <w:rPr>
                <w:sz w:val="22"/>
                <w:szCs w:val="22"/>
                <w:u w:val="single"/>
              </w:rPr>
              <w:t xml:space="preserve">          </w:t>
            </w:r>
          </w:p>
          <w:p w14:paraId="435FDF9C" w14:textId="046189A2" w:rsidR="00EA58F1" w:rsidRPr="00445414" w:rsidRDefault="00EA58F1" w:rsidP="00445414">
            <w:pPr>
              <w:spacing w:line="240" w:lineRule="auto"/>
              <w:ind w:left="475"/>
              <w:rPr>
                <w:sz w:val="22"/>
                <w:szCs w:val="22"/>
              </w:rPr>
            </w:pPr>
          </w:p>
          <w:p w14:paraId="56EE48EE" w14:textId="77777777" w:rsidR="00013660" w:rsidRPr="000A2B10" w:rsidRDefault="00013660" w:rsidP="00445414">
            <w:pPr>
              <w:pStyle w:val="ListParagraph"/>
              <w:spacing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44C81B62" w:rsidR="00CC616C" w:rsidRDefault="002819C2" w:rsidP="000A2B10">
            <w:pPr>
              <w:spacing w:before="0" w:line="240" w:lineRule="auto"/>
              <w:rPr>
                <w:rFonts w:cstheme="minorHAnsi"/>
                <w:sz w:val="22"/>
                <w:szCs w:val="22"/>
              </w:rPr>
            </w:pPr>
            <w:r>
              <w:rPr>
                <w:rFonts w:cstheme="minorHAnsi"/>
                <w:sz w:val="22"/>
                <w:szCs w:val="22"/>
              </w:rPr>
              <w:t xml:space="preserve"> Parents are informed that San Jose Elementary is a Title I school therefore they are </w:t>
            </w:r>
            <w:r w:rsidR="00CB503C">
              <w:rPr>
                <w:rFonts w:cstheme="minorHAnsi"/>
                <w:sz w:val="22"/>
                <w:szCs w:val="22"/>
              </w:rPr>
              <w:t>entitled</w:t>
            </w:r>
            <w:r>
              <w:rPr>
                <w:rFonts w:cstheme="minorHAnsi"/>
                <w:sz w:val="22"/>
                <w:szCs w:val="22"/>
              </w:rPr>
              <w:t xml:space="preserve"> to various programs to assist the academic, social and emotional success of their children.  Through tutoring opportunities, Reading, Math and Science Coaches, through added materials and Equipment and through Parent Family and Engagement Activities.</w:t>
            </w:r>
          </w:p>
          <w:p w14:paraId="4BDB5498" w14:textId="77777777" w:rsidR="00CC616C" w:rsidRPr="000A2B10" w:rsidRDefault="00CC616C" w:rsidP="002819C2">
            <w:pPr>
              <w:pStyle w:val="ListParagraph"/>
              <w:numPr>
                <w:ilvl w:val="0"/>
                <w:numId w:val="36"/>
              </w:numPr>
              <w:spacing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1D48A840" w:rsidR="00CC37D9" w:rsidRPr="000A2B10" w:rsidRDefault="44F8A17B" w:rsidP="44F8A17B">
            <w:pPr>
              <w:spacing w:before="0" w:line="240" w:lineRule="auto"/>
              <w:rPr>
                <w:sz w:val="22"/>
                <w:szCs w:val="22"/>
              </w:rPr>
            </w:pPr>
            <w:r w:rsidRPr="44F8A17B">
              <w:rPr>
                <w:sz w:val="22"/>
                <w:szCs w:val="22"/>
              </w:rPr>
              <w:t>(1)</w:t>
            </w:r>
            <w:r w:rsidR="002819C2">
              <w:rPr>
                <w:sz w:val="22"/>
                <w:szCs w:val="22"/>
              </w:rPr>
              <w:t xml:space="preserve"> Adequate yearly </w:t>
            </w:r>
            <w:r w:rsidR="000809AB">
              <w:rPr>
                <w:sz w:val="22"/>
                <w:szCs w:val="22"/>
              </w:rPr>
              <w:t>Progress (</w:t>
            </w:r>
            <w:r w:rsidR="002819C2">
              <w:rPr>
                <w:sz w:val="22"/>
                <w:szCs w:val="22"/>
              </w:rPr>
              <w:t xml:space="preserve">AYP) sets a standard for accountability, which measures our </w:t>
            </w:r>
            <w:proofErr w:type="gramStart"/>
            <w:r w:rsidR="002819C2">
              <w:rPr>
                <w:sz w:val="22"/>
                <w:szCs w:val="22"/>
              </w:rPr>
              <w:t>schools</w:t>
            </w:r>
            <w:proofErr w:type="gramEnd"/>
            <w:r w:rsidR="002819C2">
              <w:rPr>
                <w:sz w:val="22"/>
                <w:szCs w:val="22"/>
              </w:rPr>
              <w:t xml:space="preserve"> results of state level tests in reading and math. AYP uses assessment data to measu</w:t>
            </w:r>
            <w:r w:rsidR="000809AB">
              <w:rPr>
                <w:sz w:val="22"/>
                <w:szCs w:val="22"/>
              </w:rPr>
              <w:t>r</w:t>
            </w:r>
            <w:r w:rsidR="002819C2">
              <w:rPr>
                <w:sz w:val="22"/>
                <w:szCs w:val="22"/>
              </w:rPr>
              <w:t>e the academic performance of all students, including subgroups such as whose family qualify as low-income.  They are also informed that the AYP goal is for all students to reach 100% proficiency in reading and math.</w:t>
            </w:r>
          </w:p>
          <w:p w14:paraId="071A643F" w14:textId="3361B8BF"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2819C2">
              <w:rPr>
                <w:rFonts w:cstheme="minorHAnsi"/>
                <w:sz w:val="22"/>
                <w:szCs w:val="22"/>
              </w:rPr>
              <w:t xml:space="preserve"> School Choice- Parents are given information </w:t>
            </w:r>
            <w:r w:rsidR="000809AB">
              <w:rPr>
                <w:rFonts w:cstheme="minorHAnsi"/>
                <w:sz w:val="22"/>
                <w:szCs w:val="22"/>
              </w:rPr>
              <w:t>concerning DCPS’ school choice options.</w:t>
            </w:r>
          </w:p>
          <w:p w14:paraId="005DDB56" w14:textId="77777777" w:rsidR="002819C2" w:rsidRDefault="00A505E2" w:rsidP="002819C2">
            <w:pPr>
              <w:spacing w:before="0" w:line="240" w:lineRule="auto"/>
              <w:rPr>
                <w:rFonts w:cstheme="minorHAnsi"/>
                <w:sz w:val="22"/>
                <w:szCs w:val="22"/>
              </w:rPr>
            </w:pPr>
            <w:r w:rsidRPr="000A2B10">
              <w:rPr>
                <w:rFonts w:cstheme="minorHAnsi"/>
                <w:sz w:val="22"/>
                <w:szCs w:val="22"/>
              </w:rPr>
              <w:t xml:space="preserve">(3) </w:t>
            </w:r>
            <w:r w:rsidR="002819C2">
              <w:rPr>
                <w:rFonts w:cstheme="minorHAnsi"/>
                <w:sz w:val="22"/>
                <w:szCs w:val="22"/>
              </w:rPr>
              <w:t>Parents Rights- Parents Are informed of the following:</w:t>
            </w:r>
          </w:p>
          <w:p w14:paraId="2BB41EC0" w14:textId="77777777" w:rsidR="002819C2" w:rsidRDefault="002819C2" w:rsidP="002819C2">
            <w:pPr>
              <w:pStyle w:val="ListParagraph"/>
              <w:numPr>
                <w:ilvl w:val="0"/>
                <w:numId w:val="36"/>
              </w:numPr>
              <w:spacing w:line="240" w:lineRule="auto"/>
              <w:rPr>
                <w:rFonts w:cstheme="minorHAnsi"/>
                <w:sz w:val="22"/>
                <w:szCs w:val="22"/>
              </w:rPr>
            </w:pPr>
            <w:r w:rsidRPr="00445414">
              <w:rPr>
                <w:rFonts w:cstheme="minorHAnsi"/>
                <w:sz w:val="22"/>
                <w:szCs w:val="22"/>
              </w:rPr>
              <w:t xml:space="preserve">Their rights to request and receive </w:t>
            </w:r>
            <w:r>
              <w:rPr>
                <w:rFonts w:cstheme="minorHAnsi"/>
                <w:sz w:val="22"/>
                <w:szCs w:val="22"/>
              </w:rPr>
              <w:t xml:space="preserve">timely </w:t>
            </w:r>
            <w:r w:rsidRPr="00445414">
              <w:rPr>
                <w:rFonts w:cstheme="minorHAnsi"/>
                <w:sz w:val="22"/>
                <w:szCs w:val="22"/>
              </w:rPr>
              <w:t>information regarding the professional qualifications of their child’s Teachers and Paraprofessionals</w:t>
            </w:r>
          </w:p>
          <w:p w14:paraId="380C818C" w14:textId="77777777" w:rsidR="002819C2" w:rsidRDefault="002819C2" w:rsidP="002819C2">
            <w:pPr>
              <w:pStyle w:val="ListParagraph"/>
              <w:numPr>
                <w:ilvl w:val="0"/>
                <w:numId w:val="36"/>
              </w:numPr>
              <w:spacing w:line="240" w:lineRule="auto"/>
              <w:rPr>
                <w:rFonts w:cstheme="minorHAnsi"/>
                <w:sz w:val="22"/>
                <w:szCs w:val="22"/>
              </w:rPr>
            </w:pPr>
            <w:r>
              <w:rPr>
                <w:rFonts w:cstheme="minorHAnsi"/>
                <w:sz w:val="22"/>
                <w:szCs w:val="22"/>
              </w:rPr>
              <w:t>To be notified if their child’s is assigned to or taught for four consecutive weeks by teacher who is not certified.</w:t>
            </w:r>
          </w:p>
          <w:p w14:paraId="52D298E5" w14:textId="77777777" w:rsidR="002819C2" w:rsidRDefault="002819C2" w:rsidP="002819C2">
            <w:pPr>
              <w:pStyle w:val="ListParagraph"/>
              <w:numPr>
                <w:ilvl w:val="0"/>
                <w:numId w:val="36"/>
              </w:numPr>
              <w:spacing w:line="240" w:lineRule="auto"/>
              <w:rPr>
                <w:rFonts w:cstheme="minorHAnsi"/>
                <w:sz w:val="22"/>
                <w:szCs w:val="22"/>
              </w:rPr>
            </w:pPr>
            <w:r>
              <w:rPr>
                <w:rFonts w:cstheme="minorHAnsi"/>
                <w:sz w:val="22"/>
                <w:szCs w:val="22"/>
              </w:rPr>
              <w:t>The level of advancement of their child on required state assessments.</w:t>
            </w:r>
          </w:p>
          <w:p w14:paraId="74407C81" w14:textId="77777777" w:rsidR="002819C2" w:rsidRPr="000A2B10" w:rsidRDefault="002819C2" w:rsidP="002819C2">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50895670" w14:textId="2CD54CF4" w:rsidR="00A413A7" w:rsidRPr="000A2B10" w:rsidRDefault="00CB503C" w:rsidP="000A2B10">
            <w:pPr>
              <w:spacing w:before="0" w:line="240" w:lineRule="auto"/>
              <w:rPr>
                <w:rFonts w:cstheme="minorHAnsi"/>
                <w:sz w:val="22"/>
                <w:szCs w:val="22"/>
              </w:rPr>
            </w:pPr>
            <w:r>
              <w:rPr>
                <w:rFonts w:cstheme="minorHAnsi"/>
                <w:sz w:val="22"/>
                <w:szCs w:val="22"/>
              </w:rPr>
              <w:t>School Calendar, School Newsletter- Flyers as Notifications are all sent home each Tuesday with students in a weekly communications folder.</w:t>
            </w: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8" w:name="_Toc12867447"/>
      <w:r>
        <w:t>Required Developmental Meeting</w:t>
      </w:r>
      <w:bookmarkEnd w:id="18"/>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62DC1838" w:rsidR="00FB66C6" w:rsidRPr="000A2B10" w:rsidRDefault="00CB503C" w:rsidP="00224C54">
            <w:pPr>
              <w:spacing w:before="0" w:line="240" w:lineRule="auto"/>
              <w:rPr>
                <w:rFonts w:cstheme="minorHAnsi"/>
                <w:sz w:val="22"/>
                <w:szCs w:val="22"/>
              </w:rPr>
            </w:pPr>
            <w:r>
              <w:rPr>
                <w:rFonts w:cstheme="minorHAnsi"/>
                <w:sz w:val="22"/>
                <w:szCs w:val="22"/>
              </w:rPr>
              <w:t xml:space="preserve">We are going to market and advertise through SAC &amp; PTA- providing Parents with monthly reminders that they can contribute to our monthly events with their comments and suggestions. </w:t>
            </w: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9" w:name="_Toc12867448"/>
      <w:r>
        <w:lastRenderedPageBreak/>
        <w:t>BUILDING CAPACITY</w:t>
      </w:r>
      <w:bookmarkEnd w:id="19"/>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20" w:name="_Toc12867449"/>
      <w:r>
        <w:t>BUILDING THE CAPACITY OF PARENTS AND FAMILY MEMBERS</w:t>
      </w:r>
      <w:bookmarkEnd w:id="20"/>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w:t>
            </w:r>
            <w:proofErr w:type="gramStart"/>
            <w:r w:rsidRPr="00E9389E">
              <w:rPr>
                <w:sz w:val="22"/>
                <w:szCs w:val="22"/>
              </w:rPr>
              <w:t>needs</w:t>
            </w:r>
            <w:proofErr w:type="gramEnd"/>
            <w:r w:rsidRPr="00E9389E">
              <w:rPr>
                <w:sz w:val="22"/>
                <w:szCs w:val="22"/>
              </w:rPr>
              <w:t xml:space="preserve">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6894F97B" w:rsidR="006A1F16" w:rsidRPr="00E9389E" w:rsidRDefault="0035240E" w:rsidP="00E9389E">
            <w:pPr>
              <w:spacing w:before="0" w:line="240" w:lineRule="auto"/>
              <w:rPr>
                <w:sz w:val="22"/>
                <w:szCs w:val="22"/>
              </w:rPr>
            </w:pPr>
            <w:r>
              <w:rPr>
                <w:sz w:val="22"/>
                <w:szCs w:val="22"/>
              </w:rPr>
              <w:t>We will use the interest of our families &amp; use our students to help engage parents, such as science fairs where displays are for viewing.  Showcasing individual student work and data during events to aid them in understanding subject area grade level needs.</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2C025FF8" w:rsidR="006A1F16" w:rsidRPr="00E9389E" w:rsidRDefault="00093983" w:rsidP="00E9389E">
            <w:pPr>
              <w:spacing w:before="0" w:line="240" w:lineRule="auto"/>
              <w:rPr>
                <w:sz w:val="22"/>
                <w:szCs w:val="22"/>
              </w:rPr>
            </w:pPr>
            <w:r>
              <w:rPr>
                <w:sz w:val="22"/>
                <w:szCs w:val="22"/>
              </w:rPr>
              <w:t>In continued p</w:t>
            </w:r>
            <w:r w:rsidR="00D97B32">
              <w:rPr>
                <w:sz w:val="22"/>
                <w:szCs w:val="22"/>
              </w:rPr>
              <w:t>artnership with our</w:t>
            </w:r>
            <w:r>
              <w:rPr>
                <w:sz w:val="22"/>
                <w:szCs w:val="22"/>
              </w:rPr>
              <w:t xml:space="preserve"> Faith-based partners. SJ partnered with Lakewood United Methodist Church to host our first annual Back to School BBQ and gave away free books.  Faith-based partners provide volunteer time and efforts during major Parent and Family Engagement events, as well as a</w:t>
            </w:r>
            <w:r w:rsidR="00D97B32">
              <w:rPr>
                <w:sz w:val="22"/>
                <w:szCs w:val="22"/>
              </w:rPr>
              <w:t>ttending SAC meetings.  We also</w:t>
            </w:r>
            <w:r>
              <w:rPr>
                <w:sz w:val="22"/>
                <w:szCs w:val="22"/>
              </w:rPr>
              <w:t xml:space="preserve"> partner with neighboring businesses such as Publix &amp; Tropical Smoothie</w:t>
            </w:r>
            <w:r w:rsidR="0001536C">
              <w:rPr>
                <w:sz w:val="22"/>
                <w:szCs w:val="22"/>
              </w:rPr>
              <w:t>.</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0E52596E" w:rsidR="006A1F16" w:rsidRPr="00E9389E" w:rsidRDefault="00D2227F" w:rsidP="00E9389E">
            <w:pPr>
              <w:spacing w:before="0" w:line="240" w:lineRule="auto"/>
              <w:rPr>
                <w:sz w:val="22"/>
                <w:szCs w:val="22"/>
              </w:rPr>
            </w:pPr>
            <w:r w:rsidRPr="00E9389E">
              <w:rPr>
                <w:sz w:val="22"/>
                <w:szCs w:val="22"/>
              </w:rPr>
              <w:t>(1)</w:t>
            </w:r>
            <w:r w:rsidR="0001536C">
              <w:rPr>
                <w:sz w:val="22"/>
                <w:szCs w:val="22"/>
              </w:rPr>
              <w:t xml:space="preserve"> Parents are informed of the Parent Resource room during conferences with admin and teachers.</w:t>
            </w:r>
          </w:p>
          <w:p w14:paraId="5D1CE8BA" w14:textId="64DE0C16" w:rsidR="00D2227F" w:rsidRPr="00E9389E" w:rsidRDefault="00D2227F" w:rsidP="00E9389E">
            <w:pPr>
              <w:spacing w:before="0" w:line="240" w:lineRule="auto"/>
              <w:rPr>
                <w:sz w:val="22"/>
                <w:szCs w:val="22"/>
              </w:rPr>
            </w:pPr>
            <w:r w:rsidRPr="00E9389E">
              <w:rPr>
                <w:sz w:val="22"/>
                <w:szCs w:val="22"/>
              </w:rPr>
              <w:t>(2)</w:t>
            </w:r>
            <w:r w:rsidR="0001536C">
              <w:rPr>
                <w:sz w:val="22"/>
                <w:szCs w:val="22"/>
              </w:rPr>
              <w:t xml:space="preserve"> Signage is posted in the main office and hallway </w:t>
            </w:r>
          </w:p>
          <w:p w14:paraId="429EBA10" w14:textId="1E67E277" w:rsidR="00AD43FE" w:rsidRDefault="00D2227F" w:rsidP="00E9389E">
            <w:pPr>
              <w:spacing w:before="0" w:line="240" w:lineRule="auto"/>
              <w:rPr>
                <w:sz w:val="22"/>
                <w:szCs w:val="22"/>
              </w:rPr>
            </w:pPr>
            <w:r w:rsidRPr="00E9389E">
              <w:rPr>
                <w:sz w:val="22"/>
                <w:szCs w:val="22"/>
              </w:rPr>
              <w:t>(3)</w:t>
            </w:r>
            <w:r w:rsidR="0001536C">
              <w:rPr>
                <w:sz w:val="22"/>
                <w:szCs w:val="22"/>
              </w:rPr>
              <w:t xml:space="preserve"> Take home Flyers are available year-round in the main describe all items available in the Parent Resource room- Office staff share this information with parents when families come in for assistance.</w:t>
            </w:r>
          </w:p>
          <w:p w14:paraId="585CD0A5" w14:textId="4E112507" w:rsidR="0001536C" w:rsidRPr="00E9389E" w:rsidRDefault="0001536C" w:rsidP="00E9389E">
            <w:pPr>
              <w:spacing w:before="0" w:line="240" w:lineRule="auto"/>
              <w:rPr>
                <w:sz w:val="22"/>
                <w:szCs w:val="22"/>
              </w:rPr>
            </w:pPr>
          </w:p>
          <w:p w14:paraId="526770CE"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w:t>
            </w:r>
            <w:proofErr w:type="gramStart"/>
            <w:r w:rsidRPr="00E9389E">
              <w:rPr>
                <w:b/>
                <w:sz w:val="22"/>
                <w:szCs w:val="22"/>
              </w:rPr>
              <w:t xml:space="preserve">through </w:t>
            </w:r>
            <w:r w:rsidR="00D2227F" w:rsidRPr="00E9389E">
              <w:rPr>
                <w:b/>
                <w:sz w:val="22"/>
                <w:szCs w:val="22"/>
              </w:rPr>
              <w:t>the use of</w:t>
            </w:r>
            <w:proofErr w:type="gramEnd"/>
            <w:r w:rsidR="00D2227F" w:rsidRPr="00E9389E">
              <w:rPr>
                <w:b/>
                <w:sz w:val="22"/>
                <w:szCs w:val="22"/>
              </w:rPr>
              <w:t xml:space="preserve">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4773F0DC" w:rsidR="006A1F16" w:rsidRPr="00C04511" w:rsidRDefault="0001536C" w:rsidP="00E9389E">
            <w:pPr>
              <w:spacing w:before="0" w:line="240" w:lineRule="auto"/>
              <w:rPr>
                <w:sz w:val="22"/>
                <w:szCs w:val="22"/>
              </w:rPr>
            </w:pPr>
            <w:r w:rsidRPr="00C04511">
              <w:rPr>
                <w:sz w:val="22"/>
                <w:szCs w:val="22"/>
              </w:rPr>
              <w:t xml:space="preserve">Our academic nights </w:t>
            </w:r>
            <w:r w:rsidR="00C04511" w:rsidRPr="00C04511">
              <w:rPr>
                <w:sz w:val="22"/>
                <w:szCs w:val="22"/>
              </w:rPr>
              <w:t>supplies</w:t>
            </w:r>
            <w:r w:rsidRPr="00C04511">
              <w:rPr>
                <w:sz w:val="22"/>
                <w:szCs w:val="22"/>
              </w:rPr>
              <w:t xml:space="preserve"> parents with suggested strategies to use in specific contents </w:t>
            </w:r>
            <w:r w:rsidR="00C04511" w:rsidRPr="00C04511">
              <w:rPr>
                <w:sz w:val="22"/>
                <w:szCs w:val="22"/>
              </w:rPr>
              <w:t>areas,</w:t>
            </w:r>
            <w:r w:rsidRPr="00C04511">
              <w:rPr>
                <w:sz w:val="22"/>
                <w:szCs w:val="22"/>
              </w:rPr>
              <w:t xml:space="preserve"> such as reading to and with their child, doing math while in the grocery store</w:t>
            </w:r>
            <w:r w:rsidR="00C04511" w:rsidRPr="00C04511">
              <w:rPr>
                <w:sz w:val="22"/>
                <w:szCs w:val="22"/>
              </w:rPr>
              <w:t>.  We also suggest websites to view with their children offering academic support.</w:t>
            </w:r>
          </w:p>
        </w:tc>
      </w:tr>
    </w:tbl>
    <w:p w14:paraId="00048D78" w14:textId="77777777" w:rsidR="00DE1FC8" w:rsidRDefault="00BF1C1D" w:rsidP="001218A2">
      <w:pPr>
        <w:pStyle w:val="Heading2"/>
        <w:spacing w:line="240" w:lineRule="auto"/>
      </w:pPr>
      <w:bookmarkStart w:id="21" w:name="_Toc12867450"/>
      <w:r>
        <w:t>PARENT AND FAMILY ENGAGEMENT EVENTS</w:t>
      </w:r>
      <w:bookmarkEnd w:id="21"/>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004F16FD">
        <w:trPr>
          <w:cnfStyle w:val="000000100000" w:firstRow="0" w:lastRow="0" w:firstColumn="0" w:lastColumn="0" w:oddVBand="0" w:evenVBand="0" w:oddHBand="1" w:evenHBand="0" w:firstRowFirstColumn="0" w:firstRowLastColumn="0" w:lastRowFirstColumn="0" w:lastRowLastColumn="0"/>
          <w:trHeight w:val="323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1D1611F2" w:rsidR="00CD050B" w:rsidRPr="008640E1" w:rsidRDefault="00C0451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Principal Smith</w:t>
            </w:r>
          </w:p>
        </w:tc>
        <w:tc>
          <w:tcPr>
            <w:tcW w:w="2258" w:type="dxa"/>
          </w:tcPr>
          <w:p w14:paraId="41508A3C" w14:textId="494AE1D1" w:rsidR="00CD050B" w:rsidRPr="008640E1" w:rsidRDefault="00B26FB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Parents are informed of the nature of Title I, AYP, School Choice and the Rights of Parents.</w:t>
            </w:r>
          </w:p>
        </w:tc>
        <w:tc>
          <w:tcPr>
            <w:tcW w:w="1292" w:type="dxa"/>
          </w:tcPr>
          <w:p w14:paraId="43D6B1D6" w14:textId="5756A3A7" w:rsidR="00CD050B" w:rsidRPr="004F16FD" w:rsidRDefault="00B26FB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4F16FD">
              <w:rPr>
                <w:rFonts w:cstheme="minorHAnsi"/>
                <w:sz w:val="20"/>
              </w:rPr>
              <w:t xml:space="preserve">September </w:t>
            </w:r>
            <w:r w:rsidR="00333B84">
              <w:rPr>
                <w:rFonts w:cstheme="minorHAnsi"/>
                <w:sz w:val="20"/>
              </w:rPr>
              <w:t>2019</w:t>
            </w:r>
          </w:p>
        </w:tc>
        <w:tc>
          <w:tcPr>
            <w:tcW w:w="1530" w:type="dxa"/>
          </w:tcPr>
          <w:p w14:paraId="17DBC151" w14:textId="2B02D661" w:rsidR="00CD050B" w:rsidRPr="008640E1" w:rsidRDefault="004F16FD"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Agenda</w:t>
            </w:r>
            <w:r w:rsidR="00B26FBE">
              <w:rPr>
                <w:rFonts w:cstheme="minorHAnsi"/>
                <w:sz w:val="22"/>
                <w:szCs w:val="22"/>
              </w:rPr>
              <w:t>, sign-in, survey/evaluation</w:t>
            </w:r>
          </w:p>
        </w:tc>
        <w:tc>
          <w:tcPr>
            <w:tcW w:w="1620" w:type="dxa"/>
          </w:tcPr>
          <w:p w14:paraId="6F8BD81B"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2613E9C1" w14:textId="7593DD7D" w:rsidR="00CD050B" w:rsidRPr="008640E1" w:rsidRDefault="00C0451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Principal Smith</w:t>
            </w:r>
          </w:p>
        </w:tc>
        <w:tc>
          <w:tcPr>
            <w:tcW w:w="2258" w:type="dxa"/>
          </w:tcPr>
          <w:p w14:paraId="1037B8A3" w14:textId="0C475ACE" w:rsidR="00CD050B" w:rsidRPr="004F16FD" w:rsidRDefault="00B26FB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F16FD">
              <w:rPr>
                <w:rFonts w:cstheme="minorHAnsi"/>
                <w:sz w:val="18"/>
                <w:szCs w:val="18"/>
              </w:rPr>
              <w:t xml:space="preserve">Parents are involved and input into the </w:t>
            </w:r>
            <w:proofErr w:type="gramStart"/>
            <w:r w:rsidRPr="004F16FD">
              <w:rPr>
                <w:rFonts w:cstheme="minorHAnsi"/>
                <w:sz w:val="18"/>
                <w:szCs w:val="18"/>
              </w:rPr>
              <w:t>decision making</w:t>
            </w:r>
            <w:proofErr w:type="gramEnd"/>
            <w:r w:rsidRPr="004F16FD">
              <w:rPr>
                <w:rFonts w:cstheme="minorHAnsi"/>
                <w:sz w:val="18"/>
                <w:szCs w:val="18"/>
              </w:rPr>
              <w:t xml:space="preserve"> process that will ult</w:t>
            </w:r>
            <w:r w:rsidR="004F16FD" w:rsidRPr="004F16FD">
              <w:rPr>
                <w:rFonts w:cstheme="minorHAnsi"/>
                <w:sz w:val="18"/>
                <w:szCs w:val="18"/>
              </w:rPr>
              <w:t>imately enhance all areas of academic achievement</w:t>
            </w:r>
          </w:p>
        </w:tc>
        <w:tc>
          <w:tcPr>
            <w:tcW w:w="1292" w:type="dxa"/>
          </w:tcPr>
          <w:p w14:paraId="687C6DE0" w14:textId="03A61F97" w:rsidR="00CD050B" w:rsidRPr="004F16FD" w:rsidRDefault="004F16F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4F16FD">
              <w:rPr>
                <w:rFonts w:cstheme="minorHAnsi"/>
                <w:sz w:val="20"/>
              </w:rPr>
              <w:t>September</w:t>
            </w:r>
            <w:r w:rsidR="00333B84">
              <w:rPr>
                <w:rFonts w:cstheme="minorHAnsi"/>
                <w:sz w:val="20"/>
              </w:rPr>
              <w:t xml:space="preserve"> 2019</w:t>
            </w:r>
          </w:p>
        </w:tc>
        <w:tc>
          <w:tcPr>
            <w:tcW w:w="1530" w:type="dxa"/>
          </w:tcPr>
          <w:p w14:paraId="5B2F9378" w14:textId="0A8E1DB8" w:rsidR="00CD050B" w:rsidRPr="008640E1" w:rsidRDefault="004F16F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Agenda, sign-in, survey/evaluation</w:t>
            </w:r>
          </w:p>
        </w:tc>
        <w:tc>
          <w:tcPr>
            <w:tcW w:w="1620" w:type="dxa"/>
          </w:tcPr>
          <w:p w14:paraId="58E6DD4E"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33B84"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2E4BF734" w:rsidR="00333B84" w:rsidRPr="008640E1" w:rsidRDefault="00333B84" w:rsidP="00333B84">
            <w:pPr>
              <w:spacing w:line="240" w:lineRule="auto"/>
              <w:rPr>
                <w:rFonts w:cstheme="minorHAnsi"/>
                <w:b w:val="0"/>
                <w:sz w:val="22"/>
                <w:szCs w:val="22"/>
              </w:rPr>
            </w:pPr>
            <w:r>
              <w:rPr>
                <w:rFonts w:cstheme="minorHAnsi"/>
                <w:b w:val="0"/>
                <w:sz w:val="22"/>
                <w:szCs w:val="22"/>
              </w:rPr>
              <w:lastRenderedPageBreak/>
              <w:t>Data Drive- Baseline</w:t>
            </w:r>
          </w:p>
        </w:tc>
        <w:tc>
          <w:tcPr>
            <w:tcW w:w="1530" w:type="dxa"/>
          </w:tcPr>
          <w:p w14:paraId="75FBE423" w14:textId="7CD95C08" w:rsidR="00333B84" w:rsidRPr="008640E1" w:rsidRDefault="00C04511"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Grade Level Chairs</w:t>
            </w:r>
          </w:p>
        </w:tc>
        <w:tc>
          <w:tcPr>
            <w:tcW w:w="2258" w:type="dxa"/>
          </w:tcPr>
          <w:p w14:paraId="2D3F0BEC" w14:textId="249B7D0A" w:rsidR="00333B84" w:rsidRPr="008640E1" w:rsidRDefault="00C04511"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 Inform parents/caregivers of </w:t>
            </w:r>
            <w:proofErr w:type="spellStart"/>
            <w:r>
              <w:rPr>
                <w:rFonts w:cstheme="minorHAnsi"/>
                <w:sz w:val="22"/>
                <w:szCs w:val="22"/>
              </w:rPr>
              <w:t>there</w:t>
            </w:r>
            <w:proofErr w:type="spellEnd"/>
            <w:r>
              <w:rPr>
                <w:rFonts w:cstheme="minorHAnsi"/>
                <w:sz w:val="22"/>
                <w:szCs w:val="22"/>
              </w:rPr>
              <w:t xml:space="preserve"> </w:t>
            </w:r>
            <w:r w:rsidR="00125025">
              <w:rPr>
                <w:rFonts w:cstheme="minorHAnsi"/>
                <w:sz w:val="22"/>
                <w:szCs w:val="22"/>
              </w:rPr>
              <w:t>child’s</w:t>
            </w:r>
            <w:r>
              <w:rPr>
                <w:rFonts w:cstheme="minorHAnsi"/>
                <w:sz w:val="22"/>
                <w:szCs w:val="22"/>
              </w:rPr>
              <w:t xml:space="preserve"> progress, current assessment levels and achievement standards their children must meet during </w:t>
            </w:r>
            <w:proofErr w:type="spellStart"/>
            <w:r>
              <w:rPr>
                <w:rFonts w:cstheme="minorHAnsi"/>
                <w:sz w:val="22"/>
                <w:szCs w:val="22"/>
              </w:rPr>
              <w:t>thee</w:t>
            </w:r>
            <w:proofErr w:type="spellEnd"/>
            <w:r>
              <w:rPr>
                <w:rFonts w:cstheme="minorHAnsi"/>
                <w:sz w:val="22"/>
                <w:szCs w:val="22"/>
              </w:rPr>
              <w:t xml:space="preserve"> year.  We provide them with resources such as the parent resource room, to use at home to improve </w:t>
            </w:r>
            <w:r w:rsidR="00125025">
              <w:rPr>
                <w:rFonts w:cstheme="minorHAnsi"/>
                <w:sz w:val="22"/>
                <w:szCs w:val="22"/>
              </w:rPr>
              <w:t>their</w:t>
            </w:r>
            <w:r>
              <w:rPr>
                <w:rFonts w:cstheme="minorHAnsi"/>
                <w:sz w:val="22"/>
                <w:szCs w:val="22"/>
              </w:rPr>
              <w:t xml:space="preserve"> performance in </w:t>
            </w:r>
          </w:p>
        </w:tc>
        <w:tc>
          <w:tcPr>
            <w:tcW w:w="1292" w:type="dxa"/>
          </w:tcPr>
          <w:p w14:paraId="75CF4315" w14:textId="41828326"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 2019</w:t>
            </w:r>
          </w:p>
        </w:tc>
        <w:tc>
          <w:tcPr>
            <w:tcW w:w="1530" w:type="dxa"/>
          </w:tcPr>
          <w:p w14:paraId="3CB648E9" w14:textId="2A2F1B03"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517C9878" w14:textId="58C1DD7A" w:rsidR="00333B84" w:rsidRDefault="00055C81"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Translators </w:t>
            </w:r>
            <w:r w:rsidR="00B9046F">
              <w:rPr>
                <w:rFonts w:cstheme="minorHAnsi"/>
                <w:sz w:val="22"/>
                <w:szCs w:val="22"/>
              </w:rPr>
              <w:t>3 at 2hrs each</w:t>
            </w:r>
            <w:r>
              <w:rPr>
                <w:rFonts w:cstheme="minorHAnsi"/>
                <w:sz w:val="22"/>
                <w:szCs w:val="22"/>
              </w:rPr>
              <w:t xml:space="preserve"> </w:t>
            </w:r>
            <w:r w:rsidR="00125025">
              <w:rPr>
                <w:rFonts w:cstheme="minorHAnsi"/>
                <w:sz w:val="22"/>
                <w:szCs w:val="22"/>
              </w:rPr>
              <w:t>hour</w:t>
            </w:r>
            <w:r>
              <w:rPr>
                <w:rFonts w:cstheme="minorHAnsi"/>
                <w:sz w:val="22"/>
                <w:szCs w:val="22"/>
              </w:rPr>
              <w:t xml:space="preserve"> = </w:t>
            </w:r>
            <w:r w:rsidR="00B9046F">
              <w:rPr>
                <w:rFonts w:cstheme="minorHAnsi"/>
                <w:sz w:val="22"/>
                <w:szCs w:val="22"/>
              </w:rPr>
              <w:t>$7</w:t>
            </w:r>
            <w:r>
              <w:rPr>
                <w:rFonts w:cstheme="minorHAnsi"/>
                <w:sz w:val="22"/>
                <w:szCs w:val="22"/>
              </w:rPr>
              <w:t>0.24</w:t>
            </w:r>
          </w:p>
          <w:p w14:paraId="6A830800" w14:textId="6ED0EA97" w:rsidR="00055C81" w:rsidRDefault="00055C81"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Refreshments $150.00</w:t>
            </w:r>
          </w:p>
          <w:p w14:paraId="04D5ACC8" w14:textId="4C042BC1" w:rsidR="00B9046F" w:rsidRDefault="00B9046F"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Paper for handouts $102.76</w:t>
            </w:r>
          </w:p>
          <w:p w14:paraId="570F5EE2" w14:textId="00FBAB7F" w:rsidR="00B9046F" w:rsidRPr="00B9046F" w:rsidRDefault="00B9046F"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B9046F">
              <w:rPr>
                <w:rFonts w:cstheme="minorHAnsi"/>
                <w:b/>
                <w:bCs/>
                <w:sz w:val="22"/>
                <w:szCs w:val="22"/>
              </w:rPr>
              <w:t>Total = $3</w:t>
            </w:r>
            <w:r>
              <w:rPr>
                <w:rFonts w:cstheme="minorHAnsi"/>
                <w:b/>
                <w:bCs/>
                <w:sz w:val="22"/>
                <w:szCs w:val="22"/>
              </w:rPr>
              <w:t>2</w:t>
            </w:r>
            <w:r w:rsidRPr="00B9046F">
              <w:rPr>
                <w:rFonts w:cstheme="minorHAnsi"/>
                <w:b/>
                <w:bCs/>
                <w:sz w:val="22"/>
                <w:szCs w:val="22"/>
              </w:rPr>
              <w:t>3.</w:t>
            </w:r>
            <w:r>
              <w:rPr>
                <w:rFonts w:cstheme="minorHAnsi"/>
                <w:b/>
                <w:bCs/>
                <w:sz w:val="22"/>
                <w:szCs w:val="22"/>
              </w:rPr>
              <w:t>00</w:t>
            </w:r>
          </w:p>
          <w:p w14:paraId="0C178E9E" w14:textId="281C8E12" w:rsidR="00055C81" w:rsidRPr="008640E1" w:rsidRDefault="00055C81"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33B84"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79A45461" w:rsidR="00333B84" w:rsidRPr="008640E1" w:rsidRDefault="00333B84" w:rsidP="00333B84">
            <w:pPr>
              <w:spacing w:line="240" w:lineRule="auto"/>
              <w:rPr>
                <w:rFonts w:cstheme="minorHAnsi"/>
                <w:b w:val="0"/>
                <w:sz w:val="22"/>
                <w:szCs w:val="22"/>
              </w:rPr>
            </w:pPr>
            <w:r>
              <w:rPr>
                <w:rFonts w:cstheme="minorHAnsi"/>
                <w:b w:val="0"/>
                <w:sz w:val="22"/>
                <w:szCs w:val="22"/>
              </w:rPr>
              <w:t>Science Fair</w:t>
            </w:r>
          </w:p>
        </w:tc>
        <w:tc>
          <w:tcPr>
            <w:tcW w:w="1530" w:type="dxa"/>
          </w:tcPr>
          <w:p w14:paraId="4458EFED" w14:textId="77777777" w:rsidR="00333B84" w:rsidRDefault="00C04511"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Science Chair</w:t>
            </w:r>
          </w:p>
          <w:p w14:paraId="651E9592" w14:textId="4C06A4F0" w:rsidR="00C04511" w:rsidRPr="008640E1" w:rsidRDefault="00C04511"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Ms. </w:t>
            </w:r>
            <w:r w:rsidR="00125025">
              <w:rPr>
                <w:rFonts w:cstheme="minorHAnsi"/>
                <w:sz w:val="22"/>
                <w:szCs w:val="22"/>
              </w:rPr>
              <w:t>Becerra</w:t>
            </w:r>
          </w:p>
        </w:tc>
        <w:tc>
          <w:tcPr>
            <w:tcW w:w="2258" w:type="dxa"/>
          </w:tcPr>
          <w:p w14:paraId="269E314A" w14:textId="0E3D6798" w:rsidR="00333B84" w:rsidRPr="008640E1" w:rsidRDefault="00612BB9"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participate in teacher-led interactive science curriculum aligned with activities that focus on hands-on scientific exploration of the science process.  Process Activity Kit to continue support at home</w:t>
            </w:r>
          </w:p>
        </w:tc>
        <w:tc>
          <w:tcPr>
            <w:tcW w:w="1292" w:type="dxa"/>
          </w:tcPr>
          <w:p w14:paraId="47341341" w14:textId="364AED69"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November 2019</w:t>
            </w:r>
          </w:p>
        </w:tc>
        <w:tc>
          <w:tcPr>
            <w:tcW w:w="1530" w:type="dxa"/>
          </w:tcPr>
          <w:p w14:paraId="42EF2083" w14:textId="6C2C0E37"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45BD2F91" w14:textId="23682E9C" w:rsidR="00B9046F" w:rsidRDefault="00B9046F" w:rsidP="00B9046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Refreshments $50</w:t>
            </w:r>
            <w:r w:rsidR="001B0732">
              <w:rPr>
                <w:rFonts w:cstheme="minorHAnsi"/>
                <w:sz w:val="22"/>
                <w:szCs w:val="22"/>
              </w:rPr>
              <w:t>.00</w:t>
            </w:r>
          </w:p>
          <w:p w14:paraId="05D6A1F9" w14:textId="4CDA817D" w:rsidR="00B9046F" w:rsidRDefault="00B9046F" w:rsidP="00B9046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Paper for handouts $</w:t>
            </w:r>
            <w:r w:rsidR="001B0732">
              <w:rPr>
                <w:rFonts w:cstheme="minorHAnsi"/>
                <w:sz w:val="22"/>
                <w:szCs w:val="22"/>
              </w:rPr>
              <w:t>7</w:t>
            </w:r>
            <w:r>
              <w:rPr>
                <w:rFonts w:cstheme="minorHAnsi"/>
                <w:sz w:val="22"/>
                <w:szCs w:val="22"/>
              </w:rPr>
              <w:t>3.06</w:t>
            </w:r>
          </w:p>
          <w:p w14:paraId="16108E33" w14:textId="7E87A38B" w:rsidR="00B9046F" w:rsidRPr="00B9046F" w:rsidRDefault="00B9046F" w:rsidP="00B9046F">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B9046F">
              <w:rPr>
                <w:rFonts w:cstheme="minorHAnsi"/>
                <w:b/>
                <w:bCs/>
                <w:sz w:val="22"/>
                <w:szCs w:val="22"/>
              </w:rPr>
              <w:t>Total = $</w:t>
            </w:r>
            <w:r w:rsidR="001B0732">
              <w:rPr>
                <w:rFonts w:cstheme="minorHAnsi"/>
                <w:b/>
                <w:bCs/>
                <w:sz w:val="22"/>
                <w:szCs w:val="22"/>
              </w:rPr>
              <w:t>123.06</w:t>
            </w:r>
          </w:p>
          <w:p w14:paraId="7B40C951" w14:textId="219DF569"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33B84"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1BEDDF5F" w:rsidR="00333B84" w:rsidRPr="008640E1" w:rsidRDefault="00333B84" w:rsidP="00333B84">
            <w:pPr>
              <w:spacing w:line="240" w:lineRule="auto"/>
              <w:rPr>
                <w:rFonts w:cstheme="minorHAnsi"/>
                <w:b w:val="0"/>
                <w:sz w:val="22"/>
                <w:szCs w:val="22"/>
              </w:rPr>
            </w:pPr>
            <w:r>
              <w:rPr>
                <w:rFonts w:cstheme="minorHAnsi"/>
                <w:b w:val="0"/>
                <w:sz w:val="22"/>
                <w:szCs w:val="22"/>
              </w:rPr>
              <w:t>Literacy Night</w:t>
            </w:r>
          </w:p>
        </w:tc>
        <w:tc>
          <w:tcPr>
            <w:tcW w:w="1530" w:type="dxa"/>
          </w:tcPr>
          <w:p w14:paraId="2503B197" w14:textId="51D5434C" w:rsidR="00C04511" w:rsidRPr="00C04511" w:rsidRDefault="00C04511"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2"/>
                <w:szCs w:val="22"/>
              </w:rPr>
              <w:t>Reading Coach- Mrs. Crespo</w:t>
            </w:r>
          </w:p>
        </w:tc>
        <w:tc>
          <w:tcPr>
            <w:tcW w:w="2258" w:type="dxa"/>
          </w:tcPr>
          <w:p w14:paraId="38288749" w14:textId="48395E2F" w:rsidR="00333B84" w:rsidRPr="008640E1" w:rsidRDefault="00612BB9"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Parents will participate in teacher-led reading curriculum aligned with activities that focus on comprehension strategies utilized in workshop model.  Parents will take home material to continue supporting their children.</w:t>
            </w:r>
          </w:p>
        </w:tc>
        <w:tc>
          <w:tcPr>
            <w:tcW w:w="1292" w:type="dxa"/>
          </w:tcPr>
          <w:p w14:paraId="20BD9A1A" w14:textId="5922DC8C"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 2020</w:t>
            </w:r>
          </w:p>
        </w:tc>
        <w:tc>
          <w:tcPr>
            <w:tcW w:w="1530" w:type="dxa"/>
          </w:tcPr>
          <w:p w14:paraId="0C136CF1" w14:textId="712A42CC"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679ED20A" w14:textId="77777777" w:rsidR="00B9046F" w:rsidRPr="00B9046F" w:rsidRDefault="00B9046F"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046F">
              <w:rPr>
                <w:rFonts w:cstheme="minorHAnsi"/>
                <w:sz w:val="20"/>
              </w:rPr>
              <w:t xml:space="preserve">Translators 3 at 2hrs each </w:t>
            </w:r>
            <w:proofErr w:type="gramStart"/>
            <w:r w:rsidRPr="00B9046F">
              <w:rPr>
                <w:rFonts w:cstheme="minorHAnsi"/>
                <w:sz w:val="20"/>
              </w:rPr>
              <w:t>hours</w:t>
            </w:r>
            <w:proofErr w:type="gramEnd"/>
            <w:r w:rsidRPr="00B9046F">
              <w:rPr>
                <w:rFonts w:cstheme="minorHAnsi"/>
                <w:sz w:val="20"/>
              </w:rPr>
              <w:t xml:space="preserve"> = $70.24</w:t>
            </w:r>
          </w:p>
          <w:p w14:paraId="52ECB36E" w14:textId="04282100" w:rsidR="00B9046F" w:rsidRPr="00B9046F" w:rsidRDefault="00B9046F"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046F">
              <w:rPr>
                <w:rFonts w:cstheme="minorHAnsi"/>
                <w:sz w:val="20"/>
              </w:rPr>
              <w:t>Refreshments $50</w:t>
            </w:r>
            <w:r w:rsidR="001B0732">
              <w:rPr>
                <w:rFonts w:cstheme="minorHAnsi"/>
                <w:sz w:val="20"/>
              </w:rPr>
              <w:t>.00</w:t>
            </w:r>
          </w:p>
          <w:p w14:paraId="1AD0885A" w14:textId="27B46EB5" w:rsidR="00B9046F" w:rsidRDefault="00B9046F"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046F">
              <w:rPr>
                <w:rFonts w:cstheme="minorHAnsi"/>
                <w:sz w:val="20"/>
              </w:rPr>
              <w:t>Catering</w:t>
            </w:r>
            <w:r w:rsidR="001B0732">
              <w:rPr>
                <w:rFonts w:cstheme="minorHAnsi"/>
                <w:sz w:val="20"/>
              </w:rPr>
              <w:t xml:space="preserve"> </w:t>
            </w:r>
            <w:r w:rsidRPr="00B9046F">
              <w:rPr>
                <w:rFonts w:cstheme="minorHAnsi"/>
                <w:sz w:val="20"/>
              </w:rPr>
              <w:t xml:space="preserve">$125.00 </w:t>
            </w:r>
          </w:p>
          <w:p w14:paraId="5DAC6F15" w14:textId="70558644" w:rsidR="00B9046F" w:rsidRDefault="00B9046F"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DCPS Printing</w:t>
            </w:r>
            <w:r w:rsidRPr="00B9046F">
              <w:rPr>
                <w:rFonts w:cstheme="minorHAnsi"/>
                <w:sz w:val="20"/>
              </w:rPr>
              <w:t xml:space="preserve"> $</w:t>
            </w:r>
            <w:r>
              <w:rPr>
                <w:rFonts w:cstheme="minorHAnsi"/>
                <w:sz w:val="20"/>
              </w:rPr>
              <w:t>125.00</w:t>
            </w:r>
          </w:p>
          <w:p w14:paraId="1C0CD16C" w14:textId="034A92EA" w:rsidR="00B9046F" w:rsidRPr="00B9046F" w:rsidRDefault="00B9046F"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Paper $32.00</w:t>
            </w:r>
          </w:p>
          <w:p w14:paraId="3B2E5697" w14:textId="77205ED9" w:rsidR="00B9046F" w:rsidRDefault="00B9046F"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B9046F">
              <w:rPr>
                <w:rFonts w:cstheme="minorHAnsi"/>
                <w:b/>
                <w:bCs/>
                <w:sz w:val="20"/>
              </w:rPr>
              <w:t>Total = $</w:t>
            </w:r>
            <w:r w:rsidR="001B0732">
              <w:rPr>
                <w:rFonts w:cstheme="minorHAnsi"/>
                <w:b/>
                <w:bCs/>
                <w:sz w:val="20"/>
              </w:rPr>
              <w:t>402.24</w:t>
            </w:r>
          </w:p>
          <w:p w14:paraId="5DC93626" w14:textId="77777777" w:rsidR="001B0732" w:rsidRPr="00B9046F" w:rsidRDefault="001B0732" w:rsidP="00B9046F">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p>
          <w:p w14:paraId="0A392C6A" w14:textId="77777777"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33B84"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4A43CC86" w:rsidR="00333B84" w:rsidRPr="008640E1" w:rsidRDefault="00333B84" w:rsidP="00333B84">
            <w:pPr>
              <w:spacing w:line="240" w:lineRule="auto"/>
              <w:rPr>
                <w:rFonts w:cstheme="minorHAnsi"/>
                <w:b w:val="0"/>
                <w:sz w:val="22"/>
                <w:szCs w:val="22"/>
              </w:rPr>
            </w:pPr>
            <w:r>
              <w:rPr>
                <w:rFonts w:cstheme="minorHAnsi"/>
                <w:b w:val="0"/>
                <w:sz w:val="22"/>
                <w:szCs w:val="22"/>
              </w:rPr>
              <w:t>Moms N Muffins</w:t>
            </w:r>
          </w:p>
        </w:tc>
        <w:tc>
          <w:tcPr>
            <w:tcW w:w="1530" w:type="dxa"/>
          </w:tcPr>
          <w:p w14:paraId="0AAE6E75" w14:textId="7B50C3DE" w:rsidR="00C04511" w:rsidRDefault="00C04511" w:rsidP="00C0451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04511">
              <w:rPr>
                <w:rFonts w:cstheme="minorHAnsi"/>
                <w:sz w:val="20"/>
              </w:rPr>
              <w:t xml:space="preserve"> Reading Interventionist</w:t>
            </w:r>
          </w:p>
          <w:p w14:paraId="13C326F3" w14:textId="60D02A1C" w:rsidR="00333B84" w:rsidRPr="008640E1" w:rsidRDefault="00C04511" w:rsidP="00C0451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0"/>
              </w:rPr>
              <w:t xml:space="preserve">Ms. Lodico and </w:t>
            </w:r>
            <w:proofErr w:type="spellStart"/>
            <w:r>
              <w:rPr>
                <w:rFonts w:cstheme="minorHAnsi"/>
                <w:sz w:val="20"/>
              </w:rPr>
              <w:t>Mrs</w:t>
            </w:r>
            <w:proofErr w:type="spellEnd"/>
            <w:r>
              <w:rPr>
                <w:rFonts w:cstheme="minorHAnsi"/>
                <w:sz w:val="20"/>
              </w:rPr>
              <w:t xml:space="preserve"> Paz</w:t>
            </w:r>
          </w:p>
        </w:tc>
        <w:tc>
          <w:tcPr>
            <w:tcW w:w="2258" w:type="dxa"/>
          </w:tcPr>
          <w:p w14:paraId="4853B841" w14:textId="157FC007" w:rsidR="00333B84" w:rsidRPr="008640E1" w:rsidRDefault="00612BB9"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 conjunction with Literacy Week, parents will receive information on How to promote literacy and excellent reading habits in students</w:t>
            </w:r>
          </w:p>
        </w:tc>
        <w:tc>
          <w:tcPr>
            <w:tcW w:w="1292" w:type="dxa"/>
          </w:tcPr>
          <w:p w14:paraId="50125231" w14:textId="07969831"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 2020</w:t>
            </w:r>
          </w:p>
        </w:tc>
        <w:tc>
          <w:tcPr>
            <w:tcW w:w="1530" w:type="dxa"/>
          </w:tcPr>
          <w:p w14:paraId="5A25747A" w14:textId="7D517ED2"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57FDE1CB" w14:textId="35E2DDBC" w:rsidR="00333B84" w:rsidRDefault="00014D27"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Paper </w:t>
            </w:r>
            <w:r w:rsidR="00B9046F">
              <w:rPr>
                <w:rFonts w:cstheme="minorHAnsi"/>
                <w:sz w:val="22"/>
                <w:szCs w:val="22"/>
              </w:rPr>
              <w:t>for activities $</w:t>
            </w:r>
            <w:r>
              <w:rPr>
                <w:rFonts w:cstheme="minorHAnsi"/>
                <w:sz w:val="22"/>
                <w:szCs w:val="22"/>
              </w:rPr>
              <w:t>70.76</w:t>
            </w:r>
          </w:p>
          <w:p w14:paraId="67550DE7" w14:textId="31546695" w:rsidR="00014D27" w:rsidRDefault="00014D27"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Catering</w:t>
            </w:r>
            <w:r w:rsidR="001B0732">
              <w:rPr>
                <w:rFonts w:cstheme="minorHAnsi"/>
                <w:sz w:val="22"/>
                <w:szCs w:val="22"/>
              </w:rPr>
              <w:t xml:space="preserve"> (muffins) $</w:t>
            </w:r>
            <w:r>
              <w:rPr>
                <w:rFonts w:cstheme="minorHAnsi"/>
                <w:sz w:val="22"/>
                <w:szCs w:val="22"/>
              </w:rPr>
              <w:t>25</w:t>
            </w:r>
          </w:p>
          <w:p w14:paraId="09B8D95D" w14:textId="5B6137AF" w:rsidR="00014D27" w:rsidRPr="00B9046F" w:rsidRDefault="00014D27"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B9046F">
              <w:rPr>
                <w:rFonts w:cstheme="minorHAnsi"/>
                <w:b/>
                <w:bCs/>
                <w:sz w:val="22"/>
                <w:szCs w:val="22"/>
              </w:rPr>
              <w:t xml:space="preserve">Total </w:t>
            </w:r>
            <w:r w:rsidR="00B9046F">
              <w:rPr>
                <w:rFonts w:cstheme="minorHAnsi"/>
                <w:b/>
                <w:bCs/>
                <w:sz w:val="22"/>
                <w:szCs w:val="22"/>
              </w:rPr>
              <w:t>$</w:t>
            </w:r>
            <w:r w:rsidRPr="00B9046F">
              <w:rPr>
                <w:rFonts w:cstheme="minorHAnsi"/>
                <w:b/>
                <w:bCs/>
                <w:sz w:val="22"/>
                <w:szCs w:val="22"/>
              </w:rPr>
              <w:t>95.76</w:t>
            </w:r>
          </w:p>
        </w:tc>
      </w:tr>
      <w:tr w:rsidR="00333B84"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13D97016" w:rsidR="00333B84" w:rsidRPr="008640E1" w:rsidRDefault="00333B84" w:rsidP="00333B84">
            <w:pPr>
              <w:spacing w:line="240" w:lineRule="auto"/>
              <w:rPr>
                <w:rFonts w:cstheme="minorHAnsi"/>
                <w:b w:val="0"/>
                <w:sz w:val="22"/>
                <w:szCs w:val="22"/>
              </w:rPr>
            </w:pPr>
            <w:r>
              <w:rPr>
                <w:rFonts w:cstheme="minorHAnsi"/>
                <w:b w:val="0"/>
                <w:sz w:val="22"/>
                <w:szCs w:val="22"/>
              </w:rPr>
              <w:t>Dads n Doughnuts</w:t>
            </w:r>
          </w:p>
        </w:tc>
        <w:tc>
          <w:tcPr>
            <w:tcW w:w="1530" w:type="dxa"/>
          </w:tcPr>
          <w:p w14:paraId="71E3E541" w14:textId="77777777" w:rsidR="00C04511" w:rsidRDefault="00C04511" w:rsidP="00C0451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04511">
              <w:rPr>
                <w:rFonts w:cstheme="minorHAnsi"/>
                <w:sz w:val="20"/>
              </w:rPr>
              <w:t>Reading Interventionist</w:t>
            </w:r>
          </w:p>
          <w:p w14:paraId="49206A88" w14:textId="4EDEE752" w:rsidR="00333B84" w:rsidRPr="008640E1" w:rsidRDefault="00C04511" w:rsidP="00C0451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0"/>
              </w:rPr>
              <w:t xml:space="preserve">Ms. Lodico and </w:t>
            </w:r>
            <w:proofErr w:type="spellStart"/>
            <w:r>
              <w:rPr>
                <w:rFonts w:cstheme="minorHAnsi"/>
                <w:sz w:val="20"/>
              </w:rPr>
              <w:t>Mrs</w:t>
            </w:r>
            <w:proofErr w:type="spellEnd"/>
            <w:r>
              <w:rPr>
                <w:rFonts w:cstheme="minorHAnsi"/>
                <w:sz w:val="20"/>
              </w:rPr>
              <w:t xml:space="preserve"> Paz</w:t>
            </w:r>
          </w:p>
        </w:tc>
        <w:tc>
          <w:tcPr>
            <w:tcW w:w="2258" w:type="dxa"/>
          </w:tcPr>
          <w:p w14:paraId="67B7A70C" w14:textId="71E7FF65" w:rsidR="00333B84" w:rsidRPr="008640E1" w:rsidRDefault="00612BB9"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In conjunction with Literacy Week, parents will receive information on How to promote literacy and excellent </w:t>
            </w:r>
            <w:r>
              <w:rPr>
                <w:rFonts w:cstheme="minorHAnsi"/>
                <w:sz w:val="22"/>
                <w:szCs w:val="22"/>
              </w:rPr>
              <w:lastRenderedPageBreak/>
              <w:t>reading habits in students</w:t>
            </w:r>
          </w:p>
        </w:tc>
        <w:tc>
          <w:tcPr>
            <w:tcW w:w="1292" w:type="dxa"/>
          </w:tcPr>
          <w:p w14:paraId="71887C79" w14:textId="24E4FE06"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January 2020</w:t>
            </w:r>
          </w:p>
        </w:tc>
        <w:tc>
          <w:tcPr>
            <w:tcW w:w="1530" w:type="dxa"/>
          </w:tcPr>
          <w:p w14:paraId="3B7FD67C" w14:textId="3A7B4217"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74EECBA4" w14:textId="3BA20BDE" w:rsidR="00333B84" w:rsidRDefault="00014D27"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Paper for activities </w:t>
            </w:r>
            <w:r w:rsidR="00B9046F">
              <w:rPr>
                <w:rFonts w:cstheme="minorHAnsi"/>
                <w:sz w:val="22"/>
                <w:szCs w:val="22"/>
              </w:rPr>
              <w:t>$69.60</w:t>
            </w:r>
          </w:p>
          <w:p w14:paraId="241CB288" w14:textId="77777777" w:rsidR="00B9046F" w:rsidRDefault="00B9046F"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Catering (doughnuts)</w:t>
            </w:r>
          </w:p>
          <w:p w14:paraId="56FB6842" w14:textId="5E2DF4FF" w:rsidR="00B9046F" w:rsidRDefault="00B9046F"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$25.00</w:t>
            </w:r>
          </w:p>
          <w:p w14:paraId="13952AD7" w14:textId="77777777" w:rsidR="00B9046F" w:rsidRDefault="00B9046F"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B9046F">
              <w:rPr>
                <w:rFonts w:cstheme="minorHAnsi"/>
                <w:b/>
                <w:bCs/>
                <w:sz w:val="22"/>
                <w:szCs w:val="22"/>
              </w:rPr>
              <w:lastRenderedPageBreak/>
              <w:t xml:space="preserve">Total </w:t>
            </w:r>
            <w:r>
              <w:rPr>
                <w:rFonts w:cstheme="minorHAnsi"/>
                <w:b/>
                <w:bCs/>
                <w:sz w:val="22"/>
                <w:szCs w:val="22"/>
              </w:rPr>
              <w:t>$</w:t>
            </w:r>
            <w:r w:rsidRPr="00B9046F">
              <w:rPr>
                <w:rFonts w:cstheme="minorHAnsi"/>
                <w:b/>
                <w:bCs/>
                <w:sz w:val="22"/>
                <w:szCs w:val="22"/>
              </w:rPr>
              <w:t>94.60</w:t>
            </w:r>
          </w:p>
          <w:p w14:paraId="7E8FDB1A" w14:textId="77777777" w:rsidR="001B0732" w:rsidRDefault="001B0732"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p w14:paraId="38D6B9B6" w14:textId="5C994243" w:rsidR="001B0732" w:rsidRPr="00B9046F" w:rsidRDefault="001B0732"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tc>
      </w:tr>
      <w:tr w:rsidR="00333B84"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0C067906" w:rsidR="00333B84" w:rsidRPr="008640E1" w:rsidRDefault="00612BB9" w:rsidP="00333B84">
            <w:pPr>
              <w:spacing w:line="240" w:lineRule="auto"/>
              <w:rPr>
                <w:rFonts w:cstheme="minorHAnsi"/>
                <w:b w:val="0"/>
                <w:sz w:val="22"/>
                <w:szCs w:val="22"/>
              </w:rPr>
            </w:pPr>
            <w:r>
              <w:rPr>
                <w:rFonts w:cstheme="minorHAnsi"/>
                <w:b w:val="0"/>
                <w:sz w:val="22"/>
                <w:szCs w:val="22"/>
              </w:rPr>
              <w:lastRenderedPageBreak/>
              <w:t>Dr Seuss Data Day</w:t>
            </w:r>
            <w:r w:rsidR="00125025">
              <w:rPr>
                <w:rFonts w:cstheme="minorHAnsi"/>
                <w:b w:val="0"/>
                <w:sz w:val="22"/>
                <w:szCs w:val="22"/>
              </w:rPr>
              <w:t xml:space="preserve"> with FSA</w:t>
            </w:r>
          </w:p>
        </w:tc>
        <w:tc>
          <w:tcPr>
            <w:tcW w:w="1530" w:type="dxa"/>
          </w:tcPr>
          <w:p w14:paraId="7BC1BAF2" w14:textId="3B8125C6" w:rsidR="00333B84" w:rsidRPr="008640E1" w:rsidRDefault="00125025"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Homeroom Teachers</w:t>
            </w:r>
          </w:p>
        </w:tc>
        <w:tc>
          <w:tcPr>
            <w:tcW w:w="2258" w:type="dxa"/>
          </w:tcPr>
          <w:p w14:paraId="61C988F9" w14:textId="12BDCC76" w:rsidR="00333B84" w:rsidRPr="008640E1" w:rsidRDefault="00612BB9"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be involved in an interactive reading celebration that focuses on literacy and comprehension.  Followed by in depth sessions that informs parents of their child’s success.</w:t>
            </w:r>
          </w:p>
        </w:tc>
        <w:tc>
          <w:tcPr>
            <w:tcW w:w="1292" w:type="dxa"/>
          </w:tcPr>
          <w:p w14:paraId="66FE84B9" w14:textId="77777777" w:rsidR="00333B84" w:rsidRDefault="00612BB9"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February 2020</w:t>
            </w:r>
          </w:p>
          <w:p w14:paraId="3B22BB7D" w14:textId="5343B188" w:rsidR="00612BB9" w:rsidRPr="008640E1" w:rsidRDefault="00612BB9"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7B246DD" w14:textId="25A33351"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41688429" w14:textId="77777777" w:rsidR="001B0732" w:rsidRPr="001B0732" w:rsidRDefault="001B0732" w:rsidP="001B07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0732">
              <w:rPr>
                <w:rFonts w:cstheme="minorHAnsi"/>
                <w:sz w:val="20"/>
              </w:rPr>
              <w:t xml:space="preserve">Translators 3 at 2hrs each </w:t>
            </w:r>
            <w:proofErr w:type="gramStart"/>
            <w:r w:rsidRPr="001B0732">
              <w:rPr>
                <w:rFonts w:cstheme="minorHAnsi"/>
                <w:sz w:val="20"/>
              </w:rPr>
              <w:t>hours</w:t>
            </w:r>
            <w:proofErr w:type="gramEnd"/>
            <w:r w:rsidRPr="001B0732">
              <w:rPr>
                <w:rFonts w:cstheme="minorHAnsi"/>
                <w:sz w:val="20"/>
              </w:rPr>
              <w:t xml:space="preserve"> = $70.24</w:t>
            </w:r>
          </w:p>
          <w:p w14:paraId="61A2EF5C" w14:textId="62FBB5A7" w:rsidR="001B0732" w:rsidRPr="001B0732" w:rsidRDefault="001B0732" w:rsidP="001B07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0732">
              <w:rPr>
                <w:rFonts w:cstheme="minorHAnsi"/>
                <w:sz w:val="20"/>
              </w:rPr>
              <w:t>Refreshments $75.00</w:t>
            </w:r>
          </w:p>
          <w:p w14:paraId="42C58DCA" w14:textId="77777777" w:rsidR="001B0732" w:rsidRPr="001B0732" w:rsidRDefault="001B0732" w:rsidP="001B07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0732">
              <w:rPr>
                <w:rFonts w:cstheme="minorHAnsi"/>
                <w:sz w:val="20"/>
              </w:rPr>
              <w:t xml:space="preserve">Catering $125.00 </w:t>
            </w:r>
          </w:p>
          <w:p w14:paraId="5888C025" w14:textId="35E62B8B" w:rsidR="001B0732" w:rsidRPr="001B0732" w:rsidRDefault="001B0732" w:rsidP="001B07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0732">
              <w:rPr>
                <w:rFonts w:cstheme="minorHAnsi"/>
                <w:sz w:val="20"/>
              </w:rPr>
              <w:t>Paper $159.25</w:t>
            </w:r>
          </w:p>
          <w:p w14:paraId="31B98E86" w14:textId="1B865A90" w:rsidR="00333B84" w:rsidRPr="001B0732" w:rsidRDefault="001B0732"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0732">
              <w:rPr>
                <w:rFonts w:cstheme="minorHAnsi"/>
                <w:sz w:val="20"/>
              </w:rPr>
              <w:t>Announcement Postcards-postage-</w:t>
            </w:r>
          </w:p>
          <w:p w14:paraId="1ACA5AAC" w14:textId="77777777" w:rsidR="001B0732" w:rsidRDefault="00055C81"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0732">
              <w:rPr>
                <w:rFonts w:cstheme="minorHAnsi"/>
                <w:sz w:val="20"/>
              </w:rPr>
              <w:t xml:space="preserve">$300.00 </w:t>
            </w:r>
          </w:p>
          <w:p w14:paraId="6BF89DA3" w14:textId="3F804298" w:rsidR="00055C81" w:rsidRPr="00234AB1" w:rsidRDefault="001B0732"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234AB1">
              <w:rPr>
                <w:rFonts w:cstheme="minorHAnsi"/>
                <w:b/>
                <w:bCs/>
                <w:sz w:val="20"/>
              </w:rPr>
              <w:t>Total $</w:t>
            </w:r>
            <w:r w:rsidR="00234AB1" w:rsidRPr="00234AB1">
              <w:rPr>
                <w:rFonts w:cstheme="minorHAnsi"/>
                <w:b/>
                <w:bCs/>
                <w:sz w:val="20"/>
              </w:rPr>
              <w:t>7</w:t>
            </w:r>
            <w:r w:rsidRPr="00234AB1">
              <w:rPr>
                <w:rFonts w:cstheme="minorHAnsi"/>
                <w:b/>
                <w:bCs/>
                <w:sz w:val="20"/>
              </w:rPr>
              <w:t>2</w:t>
            </w:r>
            <w:r w:rsidR="00234AB1" w:rsidRPr="00234AB1">
              <w:rPr>
                <w:rFonts w:cstheme="minorHAnsi"/>
                <w:b/>
                <w:bCs/>
                <w:sz w:val="20"/>
              </w:rPr>
              <w:t>9</w:t>
            </w:r>
            <w:r w:rsidRPr="00234AB1">
              <w:rPr>
                <w:rFonts w:cstheme="minorHAnsi"/>
                <w:b/>
                <w:bCs/>
                <w:sz w:val="20"/>
              </w:rPr>
              <w:t>.49</w:t>
            </w:r>
            <w:r w:rsidR="00055C81" w:rsidRPr="00234AB1">
              <w:rPr>
                <w:rFonts w:cstheme="minorHAnsi"/>
                <w:b/>
                <w:bCs/>
                <w:sz w:val="22"/>
                <w:szCs w:val="22"/>
              </w:rPr>
              <w:t xml:space="preserve"> </w:t>
            </w:r>
          </w:p>
        </w:tc>
      </w:tr>
      <w:tr w:rsidR="00333B84"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6A8B33FF" w:rsidR="00333B84" w:rsidRPr="008640E1" w:rsidRDefault="00612BB9" w:rsidP="00333B84">
            <w:pPr>
              <w:spacing w:line="240" w:lineRule="auto"/>
              <w:rPr>
                <w:rFonts w:cstheme="minorHAnsi"/>
                <w:b w:val="0"/>
                <w:sz w:val="22"/>
                <w:szCs w:val="22"/>
              </w:rPr>
            </w:pPr>
            <w:r>
              <w:rPr>
                <w:rFonts w:cstheme="minorHAnsi"/>
                <w:b w:val="0"/>
                <w:sz w:val="22"/>
                <w:szCs w:val="22"/>
              </w:rPr>
              <w:t>Math Night</w:t>
            </w:r>
          </w:p>
        </w:tc>
        <w:tc>
          <w:tcPr>
            <w:tcW w:w="1530" w:type="dxa"/>
          </w:tcPr>
          <w:p w14:paraId="76BB753C" w14:textId="7E08C12D" w:rsidR="00333B84" w:rsidRPr="008640E1" w:rsidRDefault="00125025"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Math Coach- Mrs. Geoghagan</w:t>
            </w:r>
          </w:p>
        </w:tc>
        <w:tc>
          <w:tcPr>
            <w:tcW w:w="2258" w:type="dxa"/>
          </w:tcPr>
          <w:p w14:paraId="513DA1E0" w14:textId="44E9E90F" w:rsidR="00333B84" w:rsidRPr="008640E1" w:rsidRDefault="00612BB9"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be </w:t>
            </w:r>
            <w:r w:rsidR="00125025">
              <w:rPr>
                <w:rFonts w:cstheme="minorHAnsi"/>
                <w:sz w:val="22"/>
                <w:szCs w:val="22"/>
              </w:rPr>
              <w:t>participating</w:t>
            </w:r>
            <w:r>
              <w:rPr>
                <w:rFonts w:cstheme="minorHAnsi"/>
                <w:sz w:val="22"/>
                <w:szCs w:val="22"/>
              </w:rPr>
              <w:t xml:space="preserve"> in teacher-led math curriculum aligned activities that focus on strategies, </w:t>
            </w:r>
          </w:p>
        </w:tc>
        <w:tc>
          <w:tcPr>
            <w:tcW w:w="1292" w:type="dxa"/>
          </w:tcPr>
          <w:p w14:paraId="75CAC6F5" w14:textId="72689D4C" w:rsidR="00333B84" w:rsidRPr="008640E1" w:rsidRDefault="00612BB9"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March 2020</w:t>
            </w:r>
          </w:p>
        </w:tc>
        <w:tc>
          <w:tcPr>
            <w:tcW w:w="1530" w:type="dxa"/>
          </w:tcPr>
          <w:p w14:paraId="66060428" w14:textId="00F45E6E" w:rsidR="00333B84" w:rsidRPr="008640E1" w:rsidRDefault="00333B84"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75880">
              <w:rPr>
                <w:rFonts w:cstheme="minorHAnsi"/>
                <w:sz w:val="22"/>
                <w:szCs w:val="22"/>
              </w:rPr>
              <w:t>Agenda, sign-in, survey/evaluation</w:t>
            </w:r>
          </w:p>
        </w:tc>
        <w:tc>
          <w:tcPr>
            <w:tcW w:w="1620" w:type="dxa"/>
          </w:tcPr>
          <w:p w14:paraId="798F47DA" w14:textId="77777777" w:rsidR="001B0732" w:rsidRDefault="001B0732"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commentRangeStart w:id="22"/>
            <w:r>
              <w:rPr>
                <w:rFonts w:cstheme="minorHAnsi"/>
                <w:sz w:val="22"/>
                <w:szCs w:val="22"/>
              </w:rPr>
              <w:t>Refreshments $50.00</w:t>
            </w:r>
          </w:p>
          <w:p w14:paraId="47AEA0BB" w14:textId="77777777" w:rsidR="001B0732" w:rsidRDefault="001B0732"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Catering $125.00</w:t>
            </w:r>
          </w:p>
          <w:p w14:paraId="1D0656FE" w14:textId="61501A22" w:rsidR="001B0732" w:rsidRPr="001B0732" w:rsidRDefault="001B0732" w:rsidP="00333B84">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1B0732">
              <w:rPr>
                <w:rFonts w:cstheme="minorHAnsi"/>
                <w:b/>
                <w:bCs/>
                <w:sz w:val="22"/>
                <w:szCs w:val="22"/>
              </w:rPr>
              <w:t>Total = $</w:t>
            </w:r>
            <w:r w:rsidR="007F46AC">
              <w:rPr>
                <w:rFonts w:cstheme="minorHAnsi"/>
                <w:b/>
                <w:bCs/>
                <w:sz w:val="22"/>
                <w:szCs w:val="22"/>
              </w:rPr>
              <w:t>175</w:t>
            </w:r>
            <w:r w:rsidRPr="001B0732">
              <w:rPr>
                <w:rFonts w:cstheme="minorHAnsi"/>
                <w:b/>
                <w:bCs/>
                <w:sz w:val="22"/>
                <w:szCs w:val="22"/>
              </w:rPr>
              <w:t>.00</w:t>
            </w:r>
            <w:commentRangeEnd w:id="22"/>
            <w:r w:rsidR="00DE51AE">
              <w:rPr>
                <w:rStyle w:val="CommentReference"/>
              </w:rPr>
              <w:commentReference w:id="22"/>
            </w:r>
          </w:p>
        </w:tc>
      </w:tr>
      <w:tr w:rsidR="00333B84"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333B84" w:rsidRPr="008640E1" w:rsidRDefault="00333B84" w:rsidP="00333B84">
            <w:pPr>
              <w:spacing w:line="240" w:lineRule="auto"/>
              <w:rPr>
                <w:rFonts w:cstheme="minorHAnsi"/>
                <w:b w:val="0"/>
                <w:sz w:val="22"/>
                <w:szCs w:val="22"/>
              </w:rPr>
            </w:pPr>
          </w:p>
        </w:tc>
        <w:tc>
          <w:tcPr>
            <w:tcW w:w="1530" w:type="dxa"/>
          </w:tcPr>
          <w:p w14:paraId="39255E6B" w14:textId="77777777"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9A40EA1" w14:textId="77777777"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5D21592" w14:textId="77777777"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77926F22" w14:textId="36878A93"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7BE572C" w14:textId="77777777" w:rsidR="00333B84" w:rsidRPr="008640E1" w:rsidRDefault="00333B84" w:rsidP="00333B8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1C6F2B36"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2117F" w:rsidRPr="008640E1" w:rsidRDefault="0072117F" w:rsidP="008640E1">
            <w:pPr>
              <w:spacing w:line="240" w:lineRule="auto"/>
              <w:rPr>
                <w:rFonts w:cstheme="minorHAnsi"/>
                <w:b w:val="0"/>
                <w:sz w:val="22"/>
                <w:szCs w:val="22"/>
              </w:rPr>
            </w:pPr>
          </w:p>
        </w:tc>
        <w:tc>
          <w:tcPr>
            <w:tcW w:w="1530" w:type="dxa"/>
          </w:tcPr>
          <w:p w14:paraId="16CB2EA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2117F" w:rsidRPr="008640E1" w:rsidRDefault="0072117F" w:rsidP="008640E1">
            <w:pPr>
              <w:spacing w:line="240" w:lineRule="auto"/>
              <w:rPr>
                <w:rFonts w:cstheme="minorHAnsi"/>
                <w:b w:val="0"/>
                <w:sz w:val="22"/>
                <w:szCs w:val="22"/>
              </w:rPr>
            </w:pPr>
          </w:p>
        </w:tc>
        <w:tc>
          <w:tcPr>
            <w:tcW w:w="1530" w:type="dxa"/>
          </w:tcPr>
          <w:p w14:paraId="7A2F43FE"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2117F" w:rsidRPr="008640E1" w:rsidRDefault="0072117F" w:rsidP="008640E1">
            <w:pPr>
              <w:spacing w:line="240" w:lineRule="auto"/>
              <w:rPr>
                <w:rFonts w:cstheme="minorHAnsi"/>
                <w:b w:val="0"/>
                <w:sz w:val="22"/>
                <w:szCs w:val="22"/>
              </w:rPr>
            </w:pPr>
          </w:p>
        </w:tc>
        <w:tc>
          <w:tcPr>
            <w:tcW w:w="1530" w:type="dxa"/>
          </w:tcPr>
          <w:p w14:paraId="7C34E81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2117F" w:rsidRPr="008640E1" w:rsidRDefault="0072117F" w:rsidP="008640E1">
            <w:pPr>
              <w:spacing w:line="240" w:lineRule="auto"/>
              <w:rPr>
                <w:rFonts w:cstheme="minorHAnsi"/>
                <w:b w:val="0"/>
                <w:sz w:val="22"/>
                <w:szCs w:val="22"/>
              </w:rPr>
            </w:pPr>
          </w:p>
        </w:tc>
        <w:tc>
          <w:tcPr>
            <w:tcW w:w="1530" w:type="dxa"/>
          </w:tcPr>
          <w:p w14:paraId="1DF66734"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2117F" w:rsidRPr="008640E1" w:rsidRDefault="0072117F" w:rsidP="008640E1">
            <w:pPr>
              <w:spacing w:line="240" w:lineRule="auto"/>
              <w:rPr>
                <w:rFonts w:cstheme="minorHAnsi"/>
                <w:b w:val="0"/>
                <w:sz w:val="22"/>
                <w:szCs w:val="22"/>
              </w:rPr>
            </w:pPr>
          </w:p>
        </w:tc>
        <w:tc>
          <w:tcPr>
            <w:tcW w:w="1530" w:type="dxa"/>
          </w:tcPr>
          <w:p w14:paraId="6A42B287"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3" w:name="_Toc12867451"/>
      <w:r>
        <w:t>PARENT COMPACT</w:t>
      </w:r>
      <w:bookmarkEnd w:id="23"/>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7A755EB4" w14:textId="77777777" w:rsidR="002E6D5D" w:rsidRDefault="002E6D5D" w:rsidP="00B311DF">
            <w:pPr>
              <w:spacing w:before="0" w:line="240" w:lineRule="auto"/>
              <w:rPr>
                <w:sz w:val="22"/>
                <w:szCs w:val="22"/>
              </w:rPr>
            </w:pPr>
          </w:p>
          <w:p w14:paraId="0AF1D8A7" w14:textId="276F9C7C" w:rsidR="00234AB1" w:rsidRPr="00E9389E" w:rsidRDefault="00DA4DC4" w:rsidP="00B311DF">
            <w:pPr>
              <w:spacing w:before="0" w:line="240" w:lineRule="auto"/>
              <w:rPr>
                <w:sz w:val="22"/>
                <w:szCs w:val="22"/>
              </w:rPr>
            </w:pPr>
            <w:r>
              <w:rPr>
                <w:sz w:val="22"/>
                <w:szCs w:val="22"/>
              </w:rPr>
              <w:t>An agenda &amp; meeting minutes of the May 21</w:t>
            </w:r>
            <w:r w:rsidRPr="00DA4DC4">
              <w:rPr>
                <w:sz w:val="22"/>
                <w:szCs w:val="22"/>
                <w:vertAlign w:val="superscript"/>
              </w:rPr>
              <w:t>st</w:t>
            </w:r>
            <w:r>
              <w:rPr>
                <w:sz w:val="22"/>
                <w:szCs w:val="22"/>
              </w:rPr>
              <w:t xml:space="preserve"> PTA / SAC as well as sign-in sheets are evidence that will show of parent involvement in the creation of the School-Parent Compact.</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4" w:name="_Toc12867452"/>
      <w:r>
        <w:t>INSTRUCTIONAL STAFF</w:t>
      </w:r>
      <w:bookmarkEnd w:id="24"/>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 xml:space="preserve">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w:t>
      </w:r>
      <w:proofErr w:type="gramStart"/>
      <w:r>
        <w:rPr>
          <w:rFonts w:eastAsia="Times New Roman"/>
        </w:rPr>
        <w:t>public school</w:t>
      </w:r>
      <w:proofErr w:type="gramEnd"/>
      <w:r>
        <w:rPr>
          <w:rFonts w:eastAsia="Times New Roman"/>
        </w:rPr>
        <w:t xml:space="preserve">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5DE16564" w:rsidR="0072117F" w:rsidRPr="00E9389E" w:rsidRDefault="00DA4DC4" w:rsidP="00B311DF">
            <w:pPr>
              <w:spacing w:before="0" w:line="240" w:lineRule="auto"/>
              <w:rPr>
                <w:sz w:val="22"/>
                <w:szCs w:val="22"/>
              </w:rPr>
            </w:pPr>
            <w:r>
              <w:rPr>
                <w:sz w:val="22"/>
                <w:szCs w:val="22"/>
              </w:rPr>
              <w:t xml:space="preserve">Through the TTE process we screen teacher certification through student schedules.  If a teacher is </w:t>
            </w:r>
            <w:proofErr w:type="gramStart"/>
            <w:r>
              <w:rPr>
                <w:sz w:val="22"/>
                <w:szCs w:val="22"/>
              </w:rPr>
              <w:t>lacking</w:t>
            </w:r>
            <w:proofErr w:type="gramEnd"/>
            <w:r>
              <w:rPr>
                <w:sz w:val="22"/>
                <w:szCs w:val="22"/>
              </w:rPr>
              <w:t xml:space="preserve"> we will send notification home in both October and February.</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5" w:name="_Toc12867453"/>
      <w:r w:rsidR="34CA79C5">
        <w:t>BUILDING THE CAPACITY OF TEACHERS AND STAFF MEMBERS</w:t>
      </w:r>
      <w:bookmarkEnd w:id="25"/>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14:paraId="13E4D4E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6D23B53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4C874074"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257A7A2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10EA2C6C" w:rsidR="0072117F" w:rsidRPr="00B13152" w:rsidRDefault="00DA4DC4" w:rsidP="0072117F">
                  <w:pPr>
                    <w:spacing w:line="240" w:lineRule="auto"/>
                    <w:rPr>
                      <w:b w:val="0"/>
                      <w:bCs w:val="0"/>
                      <w:color w:val="auto"/>
                      <w:sz w:val="22"/>
                      <w:szCs w:val="22"/>
                    </w:rPr>
                  </w:pPr>
                  <w:r w:rsidRPr="00B13152">
                    <w:rPr>
                      <w:b w:val="0"/>
                      <w:bCs w:val="0"/>
                      <w:color w:val="auto"/>
                      <w:sz w:val="22"/>
                      <w:szCs w:val="22"/>
                    </w:rPr>
                    <w:t>Book Study</w:t>
                  </w:r>
                </w:p>
              </w:tc>
              <w:tc>
                <w:tcPr>
                  <w:tcW w:w="1622" w:type="dxa"/>
                </w:tcPr>
                <w:p w14:paraId="5E0DD2F5" w14:textId="5D2BC8F3" w:rsidR="0072117F" w:rsidRPr="00B13152" w:rsidRDefault="00DA4DC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Mullins</w:t>
                  </w:r>
                </w:p>
              </w:tc>
              <w:tc>
                <w:tcPr>
                  <w:tcW w:w="2132" w:type="dxa"/>
                </w:tcPr>
                <w:p w14:paraId="5362ED20" w14:textId="5323A591" w:rsidR="0072117F" w:rsidRPr="00B13152" w:rsidRDefault="00DA4DC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Ensure equity of engagement</w:t>
                  </w:r>
                </w:p>
              </w:tc>
              <w:tc>
                <w:tcPr>
                  <w:tcW w:w="1009" w:type="dxa"/>
                </w:tcPr>
                <w:p w14:paraId="152FC297" w14:textId="1F2FCDDA" w:rsidR="0072117F" w:rsidRPr="00B13152" w:rsidRDefault="00DA4DC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Sept 2018</w:t>
                  </w:r>
                </w:p>
              </w:tc>
              <w:tc>
                <w:tcPr>
                  <w:tcW w:w="3041" w:type="dxa"/>
                </w:tcPr>
                <w:p w14:paraId="6448C5CA" w14:textId="21086061" w:rsidR="0072117F" w:rsidRPr="00B13152" w:rsidRDefault="00DA4DC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Sign-in sheet, completed book review form, teacher discussions &amp; evaluation</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1542DEF0" w:rsidR="0072117F" w:rsidRPr="00B13152" w:rsidRDefault="00DA4DC4" w:rsidP="0072117F">
                  <w:pPr>
                    <w:spacing w:line="240" w:lineRule="auto"/>
                    <w:rPr>
                      <w:b w:val="0"/>
                      <w:bCs w:val="0"/>
                      <w:color w:val="auto"/>
                      <w:sz w:val="22"/>
                      <w:szCs w:val="22"/>
                    </w:rPr>
                  </w:pPr>
                  <w:r w:rsidRPr="00B13152">
                    <w:rPr>
                      <w:b w:val="0"/>
                      <w:bCs w:val="0"/>
                      <w:color w:val="auto"/>
                      <w:sz w:val="22"/>
                      <w:szCs w:val="22"/>
                    </w:rPr>
                    <w:t xml:space="preserve">Sanford Harmony Curriculum </w:t>
                  </w:r>
                </w:p>
              </w:tc>
              <w:tc>
                <w:tcPr>
                  <w:tcW w:w="1622" w:type="dxa"/>
                </w:tcPr>
                <w:p w14:paraId="40DEF425" w14:textId="406C19CA" w:rsidR="0072117F" w:rsidRPr="00B13152" w:rsidRDefault="00DA4DC4"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Home room teacher</w:t>
                  </w:r>
                </w:p>
              </w:tc>
              <w:tc>
                <w:tcPr>
                  <w:tcW w:w="2132" w:type="dxa"/>
                </w:tcPr>
                <w:p w14:paraId="44490D07" w14:textId="54E862A8" w:rsidR="0072117F" w:rsidRPr="00B13152" w:rsidRDefault="00DA4DC4"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 xml:space="preserve">Social emotional learning to meet </w:t>
                  </w:r>
                  <w:r w:rsidR="009C43DB" w:rsidRPr="00B13152">
                    <w:rPr>
                      <w:color w:val="auto"/>
                      <w:sz w:val="22"/>
                      <w:szCs w:val="22"/>
                    </w:rPr>
                    <w:t>students’</w:t>
                  </w:r>
                  <w:r w:rsidRPr="00B13152">
                    <w:rPr>
                      <w:color w:val="auto"/>
                      <w:sz w:val="22"/>
                      <w:szCs w:val="22"/>
                    </w:rPr>
                    <w:t xml:space="preserve"> needs</w:t>
                  </w:r>
                </w:p>
              </w:tc>
              <w:tc>
                <w:tcPr>
                  <w:tcW w:w="1009" w:type="dxa"/>
                </w:tcPr>
                <w:p w14:paraId="41859A5D" w14:textId="5C37B368" w:rsidR="0072117F" w:rsidRPr="00B13152" w:rsidRDefault="009C43DB"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Aug 19- May 20</w:t>
                  </w:r>
                </w:p>
              </w:tc>
              <w:tc>
                <w:tcPr>
                  <w:tcW w:w="3041" w:type="dxa"/>
                </w:tcPr>
                <w:p w14:paraId="3D7FACF0" w14:textId="14C1B149" w:rsidR="0072117F" w:rsidRPr="00B13152" w:rsidRDefault="00DA4DC4"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 xml:space="preserve">PBIS quarterly events sign-in sheets </w:t>
                  </w: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4A67006F" w:rsidR="0072117F" w:rsidRPr="00B13152" w:rsidRDefault="009C43DB" w:rsidP="0072117F">
                  <w:pPr>
                    <w:spacing w:line="240" w:lineRule="auto"/>
                    <w:rPr>
                      <w:b w:val="0"/>
                      <w:bCs w:val="0"/>
                      <w:color w:val="auto"/>
                      <w:sz w:val="22"/>
                      <w:szCs w:val="22"/>
                    </w:rPr>
                  </w:pPr>
                  <w:r w:rsidRPr="00B13152">
                    <w:rPr>
                      <w:b w:val="0"/>
                      <w:bCs w:val="0"/>
                      <w:color w:val="auto"/>
                      <w:sz w:val="22"/>
                      <w:szCs w:val="22"/>
                    </w:rPr>
                    <w:t>Monthly Faculty meetings</w:t>
                  </w:r>
                </w:p>
              </w:tc>
              <w:tc>
                <w:tcPr>
                  <w:tcW w:w="1622" w:type="dxa"/>
                </w:tcPr>
                <w:p w14:paraId="72B37DFB" w14:textId="47205DA4" w:rsidR="0072117F" w:rsidRPr="00B13152" w:rsidRDefault="009C43D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Mrs. Smith &amp; Mrs. Naylor</w:t>
                  </w:r>
                </w:p>
              </w:tc>
              <w:tc>
                <w:tcPr>
                  <w:tcW w:w="2132" w:type="dxa"/>
                </w:tcPr>
                <w:p w14:paraId="73E290BA" w14:textId="69FB5A65" w:rsidR="0072117F" w:rsidRPr="00B13152" w:rsidRDefault="009C43D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 xml:space="preserve">-Data Analysis of </w:t>
                  </w:r>
                  <w:proofErr w:type="spellStart"/>
                  <w:r w:rsidRPr="00B13152">
                    <w:rPr>
                      <w:color w:val="auto"/>
                      <w:sz w:val="22"/>
                      <w:szCs w:val="22"/>
                    </w:rPr>
                    <w:t>of</w:t>
                  </w:r>
                  <w:proofErr w:type="spellEnd"/>
                  <w:r w:rsidRPr="00B13152">
                    <w:rPr>
                      <w:color w:val="auto"/>
                      <w:sz w:val="22"/>
                      <w:szCs w:val="22"/>
                    </w:rPr>
                    <w:t xml:space="preserve"> academic behaviors</w:t>
                  </w:r>
                </w:p>
                <w:p w14:paraId="03818FD2" w14:textId="77777777" w:rsidR="009C43DB" w:rsidRPr="00B13152" w:rsidRDefault="009C43D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p w14:paraId="6AF4F7FF" w14:textId="2B479317" w:rsidR="009C43DB" w:rsidRPr="00B13152" w:rsidRDefault="009C43D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09" w:type="dxa"/>
                </w:tcPr>
                <w:p w14:paraId="52DAEE8B" w14:textId="5572B176" w:rsidR="0072117F" w:rsidRPr="00B13152" w:rsidRDefault="009C43D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Aug19 -May 20</w:t>
                  </w:r>
                </w:p>
              </w:tc>
              <w:tc>
                <w:tcPr>
                  <w:tcW w:w="3041" w:type="dxa"/>
                </w:tcPr>
                <w:p w14:paraId="33FE1C8B" w14:textId="1AE470F6" w:rsidR="0072117F" w:rsidRPr="00B13152" w:rsidRDefault="009C43D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B13152">
                    <w:rPr>
                      <w:color w:val="auto"/>
                      <w:sz w:val="22"/>
                      <w:szCs w:val="22"/>
                    </w:rPr>
                    <w:t>Sign-in sheets &amp; classroom walk through</w:t>
                  </w: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4CD94C16" w:rsidR="0072117F" w:rsidRPr="00B13152" w:rsidRDefault="009C43DB" w:rsidP="0072117F">
                  <w:pPr>
                    <w:spacing w:line="240" w:lineRule="auto"/>
                    <w:rPr>
                      <w:b w:val="0"/>
                      <w:bCs w:val="0"/>
                      <w:color w:val="auto"/>
                      <w:sz w:val="22"/>
                      <w:szCs w:val="22"/>
                    </w:rPr>
                  </w:pPr>
                  <w:r w:rsidRPr="00B13152">
                    <w:rPr>
                      <w:b w:val="0"/>
                      <w:bCs w:val="0"/>
                      <w:color w:val="auto"/>
                      <w:sz w:val="22"/>
                      <w:szCs w:val="22"/>
                    </w:rPr>
                    <w:t>Weekly common Planning</w:t>
                  </w:r>
                </w:p>
              </w:tc>
              <w:tc>
                <w:tcPr>
                  <w:tcW w:w="1622" w:type="dxa"/>
                </w:tcPr>
                <w:p w14:paraId="0A688C32" w14:textId="6DBF7954" w:rsidR="0072117F" w:rsidRPr="00B13152" w:rsidRDefault="009C43DB"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 xml:space="preserve">Mrs. </w:t>
                  </w:r>
                  <w:proofErr w:type="spellStart"/>
                  <w:r w:rsidRPr="00B13152">
                    <w:rPr>
                      <w:color w:val="auto"/>
                      <w:sz w:val="22"/>
                      <w:szCs w:val="22"/>
                    </w:rPr>
                    <w:t>Geogaghan</w:t>
                  </w:r>
                  <w:proofErr w:type="spellEnd"/>
                  <w:r w:rsidRPr="00B13152">
                    <w:rPr>
                      <w:color w:val="auto"/>
                      <w:sz w:val="22"/>
                      <w:szCs w:val="22"/>
                    </w:rPr>
                    <w:t xml:space="preserve"> &amp; Mrs. Crespo</w:t>
                  </w:r>
                </w:p>
              </w:tc>
              <w:tc>
                <w:tcPr>
                  <w:tcW w:w="2132" w:type="dxa"/>
                </w:tcPr>
                <w:p w14:paraId="67D71488" w14:textId="5ECF41F3" w:rsidR="0072117F" w:rsidRPr="00B13152" w:rsidRDefault="009C43DB"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Curriculum needs &amp; lesson plans</w:t>
                  </w:r>
                </w:p>
              </w:tc>
              <w:tc>
                <w:tcPr>
                  <w:tcW w:w="1009" w:type="dxa"/>
                </w:tcPr>
                <w:p w14:paraId="413B925A" w14:textId="19F8473C" w:rsidR="0072117F" w:rsidRPr="00B13152" w:rsidRDefault="009C43DB"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Aug 19- May 20</w:t>
                  </w:r>
                </w:p>
              </w:tc>
              <w:tc>
                <w:tcPr>
                  <w:tcW w:w="3041" w:type="dxa"/>
                </w:tcPr>
                <w:p w14:paraId="256A6495" w14:textId="42723B8E" w:rsidR="0072117F" w:rsidRPr="00B13152" w:rsidRDefault="009C43DB"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B13152">
                    <w:rPr>
                      <w:color w:val="auto"/>
                      <w:sz w:val="22"/>
                      <w:szCs w:val="22"/>
                    </w:rPr>
                    <w:t xml:space="preserve">Sign-in sheets &amp; classroom </w:t>
                  </w:r>
                  <w:proofErr w:type="spellStart"/>
                  <w:r w:rsidRPr="00B13152">
                    <w:rPr>
                      <w:color w:val="auto"/>
                      <w:sz w:val="22"/>
                      <w:szCs w:val="22"/>
                    </w:rPr>
                    <w:t>walkthoughs</w:t>
                  </w:r>
                  <w:proofErr w:type="spellEnd"/>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Pr="00B13152" w:rsidRDefault="0072117F" w:rsidP="0072117F">
                  <w:pPr>
                    <w:spacing w:line="240" w:lineRule="auto"/>
                    <w:rPr>
                      <w:b w:val="0"/>
                      <w:bCs w:val="0"/>
                      <w:color w:val="auto"/>
                      <w:sz w:val="22"/>
                      <w:szCs w:val="22"/>
                    </w:rPr>
                  </w:pPr>
                </w:p>
              </w:tc>
              <w:tc>
                <w:tcPr>
                  <w:tcW w:w="1622" w:type="dxa"/>
                </w:tcPr>
                <w:p w14:paraId="5BB0114D" w14:textId="77777777" w:rsidR="0072117F" w:rsidRPr="00B13152"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2132" w:type="dxa"/>
                </w:tcPr>
                <w:p w14:paraId="0C948B58" w14:textId="77777777" w:rsidR="0072117F" w:rsidRPr="00B13152"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09" w:type="dxa"/>
                </w:tcPr>
                <w:p w14:paraId="39B276AD" w14:textId="77777777" w:rsidR="0072117F" w:rsidRPr="00B13152"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3041" w:type="dxa"/>
                </w:tcPr>
                <w:p w14:paraId="0E7F9E2C" w14:textId="77777777" w:rsidR="0072117F" w:rsidRPr="00B13152"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6" w:name="_Toc12867454"/>
      <w:r>
        <w:t>COLLABORATION</w:t>
      </w:r>
      <w:r w:rsidR="006635CE">
        <w:t xml:space="preserve"> </w:t>
      </w:r>
      <w:r w:rsidR="00352A3C">
        <w:t>OF FUNDS</w:t>
      </w:r>
      <w:bookmarkEnd w:id="26"/>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End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EndPr/>
            <w:sdtContent>
              <w:p w14:paraId="7D7B3579" w14:textId="768158D8" w:rsidR="00417924" w:rsidRPr="009F232A" w:rsidRDefault="00E30A3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3C0C47F2" w:rsidR="00417924" w:rsidRPr="009F232A" w:rsidRDefault="009C43DB"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Presentation /Workshop to </w:t>
            </w:r>
            <w:proofErr w:type="gramStart"/>
            <w:r>
              <w:rPr>
                <w:rFonts w:cstheme="minorHAnsi"/>
                <w:sz w:val="22"/>
                <w:szCs w:val="22"/>
              </w:rPr>
              <w:t>Parents  to</w:t>
            </w:r>
            <w:proofErr w:type="gramEnd"/>
            <w:r>
              <w:rPr>
                <w:rFonts w:cstheme="minorHAnsi"/>
                <w:sz w:val="22"/>
                <w:szCs w:val="22"/>
              </w:rPr>
              <w:t xml:space="preserve"> Support Parent Workshop for transition to </w:t>
            </w:r>
            <w:proofErr w:type="spellStart"/>
            <w:r>
              <w:rPr>
                <w:rFonts w:cstheme="minorHAnsi"/>
                <w:sz w:val="22"/>
                <w:szCs w:val="22"/>
              </w:rPr>
              <w:t>Kdg</w:t>
            </w:r>
            <w:proofErr w:type="spellEnd"/>
            <w:r>
              <w:rPr>
                <w:rFonts w:cstheme="minorHAnsi"/>
                <w:sz w:val="22"/>
                <w:szCs w:val="22"/>
              </w:rPr>
              <w:t>.</w:t>
            </w: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1E68637C" w:rsidR="00417924" w:rsidRPr="009F232A" w:rsidRDefault="009C43D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Data Overview sessions offered</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790EF684" w:rsidR="00417924" w:rsidRPr="009F232A" w:rsidRDefault="00E30A3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3FDC829A" w:rsidR="00417924" w:rsidRPr="009F232A" w:rsidRDefault="009C43D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Supports students identified as at risk according to data.</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425DE6F9" w:rsidR="00417924" w:rsidRPr="009F232A" w:rsidRDefault="00E30A3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5E7B8A31" w:rsidR="00417924" w:rsidRPr="009F232A" w:rsidRDefault="009C43DB"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Professional Development is offered to teacher </w:t>
            </w:r>
            <w:r w:rsidR="006869A1">
              <w:rPr>
                <w:rFonts w:cstheme="minorHAnsi"/>
                <w:sz w:val="22"/>
                <w:szCs w:val="22"/>
              </w:rPr>
              <w:t>throughout the school year, early release day training &amp; leadership meetings</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67"/>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Snyder, Christine M." w:date="2019-08-27T13:55:00Z" w:initials="SCM">
    <w:p w14:paraId="73E99C6C" w14:textId="43869407" w:rsidR="00D97B32" w:rsidRDefault="00D97B32">
      <w:pPr>
        <w:pStyle w:val="CommentText"/>
      </w:pPr>
      <w:r>
        <w:rPr>
          <w:rStyle w:val="CommentReference"/>
        </w:rPr>
        <w:annotationRef/>
      </w:r>
      <w:r>
        <w:t>How many parents visited and how many checked out resources?</w:t>
      </w:r>
    </w:p>
  </w:comment>
  <w:comment w:id="11" w:author="Snyder, Christine M." w:date="2019-08-27T13:56:00Z" w:initials="SCM">
    <w:p w14:paraId="57C842A0" w14:textId="4EA589F6" w:rsidR="00D97B32" w:rsidRDefault="00D97B32">
      <w:pPr>
        <w:pStyle w:val="CommentText"/>
      </w:pPr>
      <w:r>
        <w:rPr>
          <w:rStyle w:val="CommentReference"/>
        </w:rPr>
        <w:annotationRef/>
      </w:r>
      <w:r>
        <w:t xml:space="preserve">Of parents agreed that the workshops were </w:t>
      </w:r>
      <w:r>
        <w:t xml:space="preserve">worthwhile?  You just need to finish this sentence. </w:t>
      </w:r>
      <w:r>
        <w:sym w:font="Wingdings" w:char="F04A"/>
      </w:r>
      <w:r>
        <w:t xml:space="preserve">  </w:t>
      </w:r>
    </w:p>
  </w:comment>
  <w:comment w:id="22" w:author="Snyder, Christine M." w:date="2019-08-27T14:25:00Z" w:initials="SCM">
    <w:p w14:paraId="2F56D9FD" w14:textId="002258FE" w:rsidR="00DE51AE" w:rsidRDefault="00DE51AE">
      <w:pPr>
        <w:pStyle w:val="CommentText"/>
      </w:pPr>
      <w:r>
        <w:rPr>
          <w:rStyle w:val="CommentReference"/>
        </w:rPr>
        <w:annotationRef/>
      </w:r>
      <w:r>
        <w:t>Thank you for itemizing.  You do not need to include the paper in this itemized portion.  In looking at your PFEP budget, I cannot tell where</w:t>
      </w:r>
      <w:r w:rsidR="00261335">
        <w:t xml:space="preserve"> the paper quote is coming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99C6C" w15:done="0"/>
  <w15:commentEx w15:paraId="57C842A0" w15:done="0"/>
  <w15:commentEx w15:paraId="2F56D9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99C6C" w16cid:durableId="210FDC29"/>
  <w16cid:commentId w16cid:paraId="57C842A0" w16cid:durableId="210FDC2A"/>
  <w16cid:commentId w16cid:paraId="2F56D9FD" w16cid:durableId="210FDC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B5801" w14:textId="77777777" w:rsidR="00B167CF" w:rsidRDefault="00B167CF" w:rsidP="00A91D75">
      <w:r>
        <w:separator/>
      </w:r>
    </w:p>
  </w:endnote>
  <w:endnote w:type="continuationSeparator" w:id="0">
    <w:p w14:paraId="31C8E954" w14:textId="77777777" w:rsidR="00B167CF" w:rsidRDefault="00B167CF"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80C0" w14:textId="77777777" w:rsidR="00B167CF" w:rsidRDefault="00B167CF" w:rsidP="00A91D75">
      <w:r>
        <w:separator/>
      </w:r>
    </w:p>
  </w:footnote>
  <w:footnote w:type="continuationSeparator" w:id="0">
    <w:p w14:paraId="0E0885D3" w14:textId="77777777" w:rsidR="00B167CF" w:rsidRDefault="00B167CF"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D97B32" w14:paraId="56738BAB" w14:textId="77777777" w:rsidTr="00A7217A">
      <w:trPr>
        <w:trHeight w:val="1060"/>
      </w:trPr>
      <w:tc>
        <w:tcPr>
          <w:tcW w:w="5861" w:type="dxa"/>
        </w:tcPr>
        <w:p w14:paraId="1AC5CDBE" w14:textId="77777777" w:rsidR="00D97B32" w:rsidRDefault="00D97B32"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D97B32" w:rsidRDefault="00D97B32"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160A5243" w:rsidR="00D97B32" w:rsidRPr="007107AC" w:rsidRDefault="00D97B3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61335">
                                  <w:rPr>
                                    <w:noProof/>
                                    <w:color w:val="FFFFFF" w:themeColor="background1"/>
                                    <w:sz w:val="28"/>
                                  </w:rPr>
                                  <w:t>18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160A5243" w:rsidR="00D97B32" w:rsidRPr="007107AC" w:rsidRDefault="00D97B3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61335">
                            <w:rPr>
                              <w:noProof/>
                              <w:color w:val="FFFFFF" w:themeColor="background1"/>
                              <w:sz w:val="28"/>
                            </w:rPr>
                            <w:t>18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D97B32" w:rsidRPr="008759A8" w:rsidRDefault="00D97B32"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325DC3" w:rsidRPr="008759A8" w:rsidRDefault="00325DC3"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374487A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E6F6C"/>
    <w:multiLevelType w:val="hybridMultilevel"/>
    <w:tmpl w:val="6360D9EE"/>
    <w:lvl w:ilvl="0" w:tplc="33B895E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A067B4"/>
    <w:multiLevelType w:val="hybridMultilevel"/>
    <w:tmpl w:val="33ACC322"/>
    <w:lvl w:ilvl="0" w:tplc="33B8950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4"/>
  </w:num>
  <w:num w:numId="24">
    <w:abstractNumId w:val="8"/>
  </w:num>
  <w:num w:numId="25">
    <w:abstractNumId w:val="1"/>
  </w:num>
  <w:num w:numId="26">
    <w:abstractNumId w:val="17"/>
  </w:num>
  <w:num w:numId="27">
    <w:abstractNumId w:val="24"/>
  </w:num>
  <w:num w:numId="28">
    <w:abstractNumId w:val="22"/>
  </w:num>
  <w:num w:numId="29">
    <w:abstractNumId w:val="23"/>
  </w:num>
  <w:num w:numId="30">
    <w:abstractNumId w:val="27"/>
  </w:num>
  <w:num w:numId="31">
    <w:abstractNumId w:val="11"/>
  </w:num>
  <w:num w:numId="32">
    <w:abstractNumId w:val="15"/>
  </w:num>
  <w:num w:numId="33">
    <w:abstractNumId w:val="25"/>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6"/>
  </w:num>
  <w:num w:numId="41">
    <w:abstractNumId w:val="21"/>
  </w:num>
  <w:num w:numId="42">
    <w:abstractNumId w:val="12"/>
  </w:num>
  <w:num w:numId="4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nyder, Christine M.">
    <w15:presenceInfo w15:providerId="AD" w15:userId="S-1-5-21-1712738503-1105619852-319577017-47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396A"/>
    <w:rsid w:val="00014D27"/>
    <w:rsid w:val="0001536C"/>
    <w:rsid w:val="00017C89"/>
    <w:rsid w:val="0002111D"/>
    <w:rsid w:val="00026DE6"/>
    <w:rsid w:val="00055C81"/>
    <w:rsid w:val="00063F15"/>
    <w:rsid w:val="0006785B"/>
    <w:rsid w:val="000809AB"/>
    <w:rsid w:val="00093983"/>
    <w:rsid w:val="000A2B10"/>
    <w:rsid w:val="000A5F6F"/>
    <w:rsid w:val="000A6617"/>
    <w:rsid w:val="000C6C26"/>
    <w:rsid w:val="000C76D1"/>
    <w:rsid w:val="000D24AE"/>
    <w:rsid w:val="000F3437"/>
    <w:rsid w:val="001104ED"/>
    <w:rsid w:val="00115E7B"/>
    <w:rsid w:val="001218A2"/>
    <w:rsid w:val="001224B7"/>
    <w:rsid w:val="00125025"/>
    <w:rsid w:val="001377EE"/>
    <w:rsid w:val="001613EA"/>
    <w:rsid w:val="00166EB3"/>
    <w:rsid w:val="001806B5"/>
    <w:rsid w:val="00184B35"/>
    <w:rsid w:val="001865F2"/>
    <w:rsid w:val="00190D5D"/>
    <w:rsid w:val="001A1F5A"/>
    <w:rsid w:val="001B0732"/>
    <w:rsid w:val="001E59F3"/>
    <w:rsid w:val="001E6855"/>
    <w:rsid w:val="002063EE"/>
    <w:rsid w:val="0021304B"/>
    <w:rsid w:val="00224C54"/>
    <w:rsid w:val="00226FF2"/>
    <w:rsid w:val="002275BF"/>
    <w:rsid w:val="00234AB1"/>
    <w:rsid w:val="00253851"/>
    <w:rsid w:val="00261335"/>
    <w:rsid w:val="002700AD"/>
    <w:rsid w:val="002765EA"/>
    <w:rsid w:val="002819C2"/>
    <w:rsid w:val="00282BD1"/>
    <w:rsid w:val="002922F4"/>
    <w:rsid w:val="00292B31"/>
    <w:rsid w:val="002B294D"/>
    <w:rsid w:val="002D3255"/>
    <w:rsid w:val="002E6D5D"/>
    <w:rsid w:val="00303C54"/>
    <w:rsid w:val="00304D8B"/>
    <w:rsid w:val="00325DC3"/>
    <w:rsid w:val="00333B84"/>
    <w:rsid w:val="00342438"/>
    <w:rsid w:val="00351BEA"/>
    <w:rsid w:val="0035240E"/>
    <w:rsid w:val="00352A3C"/>
    <w:rsid w:val="00381E26"/>
    <w:rsid w:val="003C2535"/>
    <w:rsid w:val="003D0FDE"/>
    <w:rsid w:val="003D221A"/>
    <w:rsid w:val="003F429C"/>
    <w:rsid w:val="00417924"/>
    <w:rsid w:val="00441541"/>
    <w:rsid w:val="00445414"/>
    <w:rsid w:val="004579AA"/>
    <w:rsid w:val="00466233"/>
    <w:rsid w:val="00472D3F"/>
    <w:rsid w:val="00481767"/>
    <w:rsid w:val="004875A3"/>
    <w:rsid w:val="0049494F"/>
    <w:rsid w:val="004A0BB3"/>
    <w:rsid w:val="004A5EAF"/>
    <w:rsid w:val="004A5EBB"/>
    <w:rsid w:val="004A6075"/>
    <w:rsid w:val="004B6C91"/>
    <w:rsid w:val="004D6817"/>
    <w:rsid w:val="004E02D7"/>
    <w:rsid w:val="004F16FD"/>
    <w:rsid w:val="00504B68"/>
    <w:rsid w:val="0052234D"/>
    <w:rsid w:val="0053733F"/>
    <w:rsid w:val="00553285"/>
    <w:rsid w:val="0057125A"/>
    <w:rsid w:val="0057372C"/>
    <w:rsid w:val="005761CF"/>
    <w:rsid w:val="00577305"/>
    <w:rsid w:val="00584A7A"/>
    <w:rsid w:val="0059225D"/>
    <w:rsid w:val="005A0CAE"/>
    <w:rsid w:val="005A345D"/>
    <w:rsid w:val="005C2E0B"/>
    <w:rsid w:val="005C54C3"/>
    <w:rsid w:val="005E0F15"/>
    <w:rsid w:val="005E380C"/>
    <w:rsid w:val="005F3ACB"/>
    <w:rsid w:val="00612BB9"/>
    <w:rsid w:val="006565ED"/>
    <w:rsid w:val="00661301"/>
    <w:rsid w:val="006635CE"/>
    <w:rsid w:val="006717FC"/>
    <w:rsid w:val="00685BD9"/>
    <w:rsid w:val="006869A1"/>
    <w:rsid w:val="006A0010"/>
    <w:rsid w:val="006A1F16"/>
    <w:rsid w:val="006B3FBB"/>
    <w:rsid w:val="006D1169"/>
    <w:rsid w:val="006F4A60"/>
    <w:rsid w:val="006F733A"/>
    <w:rsid w:val="00701713"/>
    <w:rsid w:val="00706804"/>
    <w:rsid w:val="007107AC"/>
    <w:rsid w:val="0072117F"/>
    <w:rsid w:val="00726745"/>
    <w:rsid w:val="0075603E"/>
    <w:rsid w:val="00760843"/>
    <w:rsid w:val="007616A2"/>
    <w:rsid w:val="0077214C"/>
    <w:rsid w:val="007A3150"/>
    <w:rsid w:val="007B0DFA"/>
    <w:rsid w:val="007B728C"/>
    <w:rsid w:val="007E4BB0"/>
    <w:rsid w:val="007E5E59"/>
    <w:rsid w:val="007E73A3"/>
    <w:rsid w:val="007F46AC"/>
    <w:rsid w:val="00804149"/>
    <w:rsid w:val="00816E18"/>
    <w:rsid w:val="008176F3"/>
    <w:rsid w:val="00823D33"/>
    <w:rsid w:val="00826404"/>
    <w:rsid w:val="00832E6E"/>
    <w:rsid w:val="00841205"/>
    <w:rsid w:val="00855FFD"/>
    <w:rsid w:val="008640E1"/>
    <w:rsid w:val="00867529"/>
    <w:rsid w:val="0087353A"/>
    <w:rsid w:val="008759A8"/>
    <w:rsid w:val="00875B51"/>
    <w:rsid w:val="00875DAF"/>
    <w:rsid w:val="008A03E6"/>
    <w:rsid w:val="008A0623"/>
    <w:rsid w:val="008B2BD1"/>
    <w:rsid w:val="008B46AB"/>
    <w:rsid w:val="008C6CDF"/>
    <w:rsid w:val="008E2067"/>
    <w:rsid w:val="008E707B"/>
    <w:rsid w:val="008E7509"/>
    <w:rsid w:val="008E762B"/>
    <w:rsid w:val="008E7AAF"/>
    <w:rsid w:val="008F7D31"/>
    <w:rsid w:val="009210A6"/>
    <w:rsid w:val="0092130E"/>
    <w:rsid w:val="00922D88"/>
    <w:rsid w:val="00924378"/>
    <w:rsid w:val="009312A7"/>
    <w:rsid w:val="00936067"/>
    <w:rsid w:val="00944D7A"/>
    <w:rsid w:val="009571BF"/>
    <w:rsid w:val="00966897"/>
    <w:rsid w:val="00982DED"/>
    <w:rsid w:val="00990F87"/>
    <w:rsid w:val="009979B1"/>
    <w:rsid w:val="009A0F76"/>
    <w:rsid w:val="009A349E"/>
    <w:rsid w:val="009B162E"/>
    <w:rsid w:val="009B17A6"/>
    <w:rsid w:val="009B4F20"/>
    <w:rsid w:val="009C43DB"/>
    <w:rsid w:val="009C4629"/>
    <w:rsid w:val="009F1721"/>
    <w:rsid w:val="009F2007"/>
    <w:rsid w:val="009F232A"/>
    <w:rsid w:val="00A03BCD"/>
    <w:rsid w:val="00A413A7"/>
    <w:rsid w:val="00A41A24"/>
    <w:rsid w:val="00A505E2"/>
    <w:rsid w:val="00A627F3"/>
    <w:rsid w:val="00A7217A"/>
    <w:rsid w:val="00A771CB"/>
    <w:rsid w:val="00A86068"/>
    <w:rsid w:val="00A91D75"/>
    <w:rsid w:val="00A94DEE"/>
    <w:rsid w:val="00A966C9"/>
    <w:rsid w:val="00AB1C7E"/>
    <w:rsid w:val="00AC0E70"/>
    <w:rsid w:val="00AC343A"/>
    <w:rsid w:val="00AD43FE"/>
    <w:rsid w:val="00AE0BFE"/>
    <w:rsid w:val="00B01511"/>
    <w:rsid w:val="00B07420"/>
    <w:rsid w:val="00B07D04"/>
    <w:rsid w:val="00B13062"/>
    <w:rsid w:val="00B13152"/>
    <w:rsid w:val="00B167CF"/>
    <w:rsid w:val="00B26FBE"/>
    <w:rsid w:val="00B311DF"/>
    <w:rsid w:val="00B71FA5"/>
    <w:rsid w:val="00B9046F"/>
    <w:rsid w:val="00BB0329"/>
    <w:rsid w:val="00BC121B"/>
    <w:rsid w:val="00BC34F2"/>
    <w:rsid w:val="00BD3740"/>
    <w:rsid w:val="00BD5DF8"/>
    <w:rsid w:val="00BE7E91"/>
    <w:rsid w:val="00BF1C1D"/>
    <w:rsid w:val="00C04511"/>
    <w:rsid w:val="00C0501F"/>
    <w:rsid w:val="00C11D25"/>
    <w:rsid w:val="00C15C2F"/>
    <w:rsid w:val="00C17F04"/>
    <w:rsid w:val="00C313C3"/>
    <w:rsid w:val="00C4091D"/>
    <w:rsid w:val="00C50FEA"/>
    <w:rsid w:val="00C61B88"/>
    <w:rsid w:val="00C6323A"/>
    <w:rsid w:val="00C761B7"/>
    <w:rsid w:val="00C82B69"/>
    <w:rsid w:val="00C87193"/>
    <w:rsid w:val="00C903B9"/>
    <w:rsid w:val="00CA521A"/>
    <w:rsid w:val="00CB27A1"/>
    <w:rsid w:val="00CB503C"/>
    <w:rsid w:val="00CC0C97"/>
    <w:rsid w:val="00CC37D9"/>
    <w:rsid w:val="00CC616C"/>
    <w:rsid w:val="00CC787F"/>
    <w:rsid w:val="00CD050B"/>
    <w:rsid w:val="00CD6659"/>
    <w:rsid w:val="00D12A84"/>
    <w:rsid w:val="00D2227F"/>
    <w:rsid w:val="00D300F1"/>
    <w:rsid w:val="00D42412"/>
    <w:rsid w:val="00D476F7"/>
    <w:rsid w:val="00D55CBC"/>
    <w:rsid w:val="00D7420C"/>
    <w:rsid w:val="00D81BC8"/>
    <w:rsid w:val="00D85379"/>
    <w:rsid w:val="00D8631A"/>
    <w:rsid w:val="00D87CD8"/>
    <w:rsid w:val="00D97B32"/>
    <w:rsid w:val="00DA4DC4"/>
    <w:rsid w:val="00DB688F"/>
    <w:rsid w:val="00DB79A6"/>
    <w:rsid w:val="00DC1766"/>
    <w:rsid w:val="00DC53B9"/>
    <w:rsid w:val="00DC62F7"/>
    <w:rsid w:val="00DD340F"/>
    <w:rsid w:val="00DE1FC8"/>
    <w:rsid w:val="00DE2FCC"/>
    <w:rsid w:val="00DE51AE"/>
    <w:rsid w:val="00DF1CFA"/>
    <w:rsid w:val="00E04BCC"/>
    <w:rsid w:val="00E04C5D"/>
    <w:rsid w:val="00E13E15"/>
    <w:rsid w:val="00E173B2"/>
    <w:rsid w:val="00E2228E"/>
    <w:rsid w:val="00E22464"/>
    <w:rsid w:val="00E30A3C"/>
    <w:rsid w:val="00E32803"/>
    <w:rsid w:val="00E505BE"/>
    <w:rsid w:val="00E523C3"/>
    <w:rsid w:val="00E5388E"/>
    <w:rsid w:val="00E6016B"/>
    <w:rsid w:val="00E66CEC"/>
    <w:rsid w:val="00E74602"/>
    <w:rsid w:val="00E815B4"/>
    <w:rsid w:val="00E9389E"/>
    <w:rsid w:val="00E94B95"/>
    <w:rsid w:val="00EA2C75"/>
    <w:rsid w:val="00EA3999"/>
    <w:rsid w:val="00EA58F1"/>
    <w:rsid w:val="00EB1456"/>
    <w:rsid w:val="00EC64E3"/>
    <w:rsid w:val="00ED6905"/>
    <w:rsid w:val="00EE3AEC"/>
    <w:rsid w:val="00EF64C7"/>
    <w:rsid w:val="00F00D64"/>
    <w:rsid w:val="00F61114"/>
    <w:rsid w:val="00F80AAF"/>
    <w:rsid w:val="00FA4703"/>
    <w:rsid w:val="00FA7F7C"/>
    <w:rsid w:val="00FB66C6"/>
    <w:rsid w:val="00FD1778"/>
    <w:rsid w:val="00FE0D74"/>
    <w:rsid w:val="00FE3D2C"/>
    <w:rsid w:val="00FE4B75"/>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customXml" Target="ink/ink4.xml"/><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customXml" Target="ink/ink8.xml"/><Relationship Id="rId42" Type="http://schemas.openxmlformats.org/officeDocument/2006/relationships/customXml" Target="ink/ink12.xml"/><Relationship Id="rId47" Type="http://schemas.openxmlformats.org/officeDocument/2006/relationships/image" Target="media/image4.png"/><Relationship Id="rId50" Type="http://schemas.openxmlformats.org/officeDocument/2006/relationships/image" Target="media/image7.svg"/><Relationship Id="rId55" Type="http://schemas.openxmlformats.org/officeDocument/2006/relationships/image" Target="media/image12.png"/><Relationship Id="rId63" Type="http://schemas.openxmlformats.org/officeDocument/2006/relationships/image" Target="media/image20.png"/><Relationship Id="rId68"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ink/ink3.xml"/><Relationship Id="rId32" Type="http://schemas.openxmlformats.org/officeDocument/2006/relationships/customXml" Target="ink/ink7.xml"/><Relationship Id="rId37" Type="http://schemas.openxmlformats.org/officeDocument/2006/relationships/image" Target="media/image12.emf"/><Relationship Id="rId40" Type="http://schemas.openxmlformats.org/officeDocument/2006/relationships/customXml" Target="ink/ink11.xml"/><Relationship Id="rId45" Type="http://schemas.microsoft.com/office/2011/relationships/commentsExtended" Target="commentsExtended.xml"/><Relationship Id="rId53" Type="http://schemas.openxmlformats.org/officeDocument/2006/relationships/image" Target="media/image10.png"/><Relationship Id="rId58" Type="http://schemas.openxmlformats.org/officeDocument/2006/relationships/image" Target="media/image15.svg"/><Relationship Id="rId66" Type="http://schemas.openxmlformats.org/officeDocument/2006/relationships/image" Target="media/image23.svg"/><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5.emf"/><Relationship Id="rId28" Type="http://schemas.openxmlformats.org/officeDocument/2006/relationships/customXml" Target="ink/ink5.xml"/><Relationship Id="rId36" Type="http://schemas.openxmlformats.org/officeDocument/2006/relationships/customXml" Target="ink/ink9.xml"/><Relationship Id="rId49" Type="http://schemas.openxmlformats.org/officeDocument/2006/relationships/image" Target="media/image6.png"/><Relationship Id="rId57" Type="http://schemas.openxmlformats.org/officeDocument/2006/relationships/image" Target="media/image14.png"/><Relationship Id="rId61" Type="http://schemas.openxmlformats.org/officeDocument/2006/relationships/image" Target="media/image18.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9.emf"/><Relationship Id="rId44" Type="http://schemas.openxmlformats.org/officeDocument/2006/relationships/comments" Target="comments.xml"/><Relationship Id="rId52" Type="http://schemas.openxmlformats.org/officeDocument/2006/relationships/image" Target="media/image9.svg"/><Relationship Id="rId60" Type="http://schemas.openxmlformats.org/officeDocument/2006/relationships/image" Target="media/image17.svg"/><Relationship Id="rId65"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customXml" Target="ink/ink2.xml"/><Relationship Id="rId27" Type="http://schemas.openxmlformats.org/officeDocument/2006/relationships/image" Target="media/image7.emf"/><Relationship Id="rId30" Type="http://schemas.openxmlformats.org/officeDocument/2006/relationships/customXml" Target="ink/ink6.xml"/><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image" Target="media/image5.svg"/><Relationship Id="rId56" Type="http://schemas.openxmlformats.org/officeDocument/2006/relationships/image" Target="media/image13.svg"/><Relationship Id="rId64" Type="http://schemas.openxmlformats.org/officeDocument/2006/relationships/image" Target="media/image21.svg"/><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customXml" Target="ink/ink10.xml"/><Relationship Id="rId46" Type="http://schemas.microsoft.com/office/2016/09/relationships/commentsIds" Target="commentsIds.xml"/><Relationship Id="rId59" Type="http://schemas.openxmlformats.org/officeDocument/2006/relationships/image" Target="media/image16.png"/><Relationship Id="rId67" Type="http://schemas.openxmlformats.org/officeDocument/2006/relationships/header" Target="header1.xml"/><Relationship Id="rId20" Type="http://schemas.openxmlformats.org/officeDocument/2006/relationships/customXml" Target="ink/ink1.xml"/><Relationship Id="rId41" Type="http://schemas.openxmlformats.org/officeDocument/2006/relationships/image" Target="media/image14.emf"/><Relationship Id="rId54" Type="http://schemas.openxmlformats.org/officeDocument/2006/relationships/image" Target="media/image11.svg"/><Relationship Id="rId62" Type="http://schemas.openxmlformats.org/officeDocument/2006/relationships/image" Target="media/image19.svg"/><Relationship Id="rId7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191041"/>
    <w:rsid w:val="001D4973"/>
    <w:rsid w:val="00214A2B"/>
    <w:rsid w:val="0032245E"/>
    <w:rsid w:val="00344E3C"/>
    <w:rsid w:val="00504A20"/>
    <w:rsid w:val="005D0A83"/>
    <w:rsid w:val="0067502E"/>
    <w:rsid w:val="007D2D45"/>
    <w:rsid w:val="008462F8"/>
    <w:rsid w:val="008716E1"/>
    <w:rsid w:val="00DE4280"/>
    <w:rsid w:val="00E90171"/>
    <w:rsid w:val="00EC6548"/>
    <w:rsid w:val="00F3267D"/>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2.919"/>
    </inkml:context>
    <inkml:brush xml:id="br0">
      <inkml:brushProperty name="width" value="0.05833" units="cm"/>
      <inkml:brushProperty name="height" value="0.05833" units="cm"/>
      <inkml:brushProperty name="fitToCurve" value="1"/>
    </inkml:brush>
  </inkml:definitions>
  <inkml:trace contextRef="#ctx0" brushRef="#br0">354 10 410 0,'0'-5'86'15,"0"5"0"-15,-6 0-70 0,0-5-15 0,-6 5-3 16,2 0-2-16,-5 5-1 0,-3-5-1 16,-5 11 0-16,0-1 2 0,-2 0 0 15,1 3 4-15,-2 2 4 0,4 3 4 16,0 2 2-16,-1 7 2 0,2-1 1 0,2 2 0 15,3 0-3-15,1 8-2 0,2-3-4 0,3-2-2 0,4-6-2 16,6 0-2-16,0-9 0 0,0-4 0 16,10-5-1-16,2-7 2 0,4-7-1 15,2-5 0-15,1-2-1 0,2-6-2 16,4-3-1-16,2-2-1 0,-3 0 1 0,1-2 1 16,2 6 2-16,-1-3 4 0,-1-3 2 31,0 2 3-31,-1 5 1 0,-3-5 0 0,-2 1 1 15,-3 7 0-15,-1 3 0 0,-3 4 1 16,-2 10 0-16,-4 0 1 0,0 9 3 16,-1 7 0-16,-5 5-1 0,0 8 1 0,0 3-1 15,0 10-1-15,0 8-2 0,0-2-1 16,-8 14-2-16,4-2-1 0,-2 7-1 16,1 0-1-16,1 2 0 0,4 0-2 0,-6 2-2 15,6-4-3-15,-6 3-4 0,6-1-8 16,0 0-17-16,0-3-80 0,0-2-88 15,0-15-215-15</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27.663"/>
    </inkml:context>
    <inkml:brush xml:id="br0">
      <inkml:brushProperty name="width" value="0.05833" units="cm"/>
      <inkml:brushProperty name="height" value="0.05833" units="cm"/>
      <inkml:brushProperty name="fitToCurve" value="1"/>
    </inkml:brush>
  </inkml:definitions>
  <inkml:trace contextRef="#ctx0" brushRef="#br0">550 49 448 0,'-15'-28'85'0,"-10"10"-2"0,-1 9-83 15,-3 9-15-15,0 14-1 0,-5 11 2 16,-1 5 3-16,-2 12 3 0,5 9 5 0,-4 8 3 16,5 6 4-16,3 7 3 0,0 4 4 15,5 5 2-15,3 3 3 0,5 1 1 16,6-2 1-16,9 0-1 0,0-3-2 15,0-3-3-15,13-6-3 0,-2-4-2 16,5 2-2-16,0-4-2 0,3 2-2 16,-2 4 1-16,-1-4-2 0,-1 2 1 15,-3-3-1-15,-4-1 1 0,-1-5-1 16,-7 2 1-16,0-6-1 0,-5-4 1 0,-5-8 0 16,2-6 0-16,-8-7 0 15,1-9 0-15,-4-9-1 0,1-4-2 0,-5-9 0 16,0-15 0-16,2-7 0 0,-2-9 1 15,4-9 0-15,1-8 3 0,3-11 1 0,8-1 0 16,2-9 1-16,5-9-1 0,7-5-1 16,2 1-1-16,6-5-1 0,1 4-1 15,1 0 1-15,6 6 0 0,-3 13-1 16,3 1 2-16,1 10-1 0,2 12 2 0,-3 6 1 16,1 5-1-16,-1 10 1 0,5 6 1 15,-4 14-1-15,2 9-1 0,-1 7 1 0,2 12-2 16,2 9 1-16,-2 7-1 0,-3 6 1 15,-1 8 1-15,-4 6 2 0,-2 4 2 16,-4 3 1-16,-2 2 2 0,-2-1 1 16,-6-3 0-16,-3-2 1 0,0-8-2 0,0-3-1 15,0-6-2-15,0-6-1 0,0-5-1 32,-5-7-2-32,2-6-1 0,3-5-2 0,0-6-2 15,0-11-1-15,0-4 0 0,0-8 0 16,6-12 0-16,1-8 0 0,1-10 1 15,-1-5 1-15,4-10 1 0,0-4-2 16,1-11 0-16,2-2 0 0,1-2-1 0,0-4 0 16,3 3 1-16,-1 3 0 0,0 11 0 15,-4 10 1-15,-1 10 1 0,3 11 1 0,-6 12 0 16,2 9 0-16,-3 7 1 0,0 12 0 16,-1 13 1-16,1 7-1 0,-3 12 1 0,1 11-1 15,-1 6 0-15,0 5 0 0,0 1-1 16,0-5 0-16,-5 3-1 0,3-6 1 15,-3-5 1-15,0-5-1 0,0-8 1 16,5-8 0-16,-5-7 0 0,8-9 0 0,-2-5 0 16,5-12-1-16,-1-12 0 0,3-4 0 0,0-9 0 15,0-6-1-15,3-5 1 0,-1-10 0 16,-1-1-1-16,1-5 1 0,1-8-1 16,-6 0 0-16,6 4 0 0,-1 0 1 15,-2 6-1-15,-2 15 1 0,-2 6 0 31,-1 12 0-31,-2 17 1 0,-6 7 0 0,0 18 0 16,0 6-1-16,0 13 1 0,5 8-2 16,-5 4 1-16,5-1-1 0,-5 0 0 0,9-4-1 15,-2-5 1-15,6-5 0 0,-7-1-1 16,4-3 1-16,0-5-1 0,4-3 1 16,-5-6-1-16,1-9 0 0,3-8-1 15,0-6 2-15,6-18-1 0,0-2 0 0,3-14 1 16,1-3 1-16,4-10 0 0,0-7 0 0,-5-8 1 15,0-1 0-15,2-4-1 0,-3 0 1 16,-2 6-1-16,0 5-1 0,-4 14 1 16,-5 8-1-16,0 16 0 0,-2 6 0 15,-3 12 0-15,-2 18 1 0,-3 6 0 16,8 14 0 0,-3 6 1-16,-2 7-1 0,4 6 1 15,0-1-2-15,2 0 1 0,1-3 0 0,2-6-1 16,3-1 0-16,-4-9 0 0,6 0-1 15,2-4 0-15,2-9 0 16,6-9-1-16,-1-15-1 0,4 0 1 16,1-17-2-16,1-13 1 0,-1-9 0 0,2-16 0 15,-1-5 0-15,-1-11 1 0,-4-8 1 16,3-8 0-16,-3-1 1 0,-5-8 0 16,0 3-1-16,-4 4 1 0,-2-1-1 15,-2 2-1-15,-3 7 1 0,-4 3 0 16,1 11 0-16,-3 14 1 0,-5 13 0 15,0 7 2-15,0 19 0 0,0 10 0 16,-9 15 1-16,2 16-1 0,-2 16 1 16,-5 11-2-16,6 15 0 0,-5 11 0 0,2 10-1 15,3 3 0-15,-5 3-1 0,4 1 0 16,2-2-1-16,0-8-1 0,3-3-1 16,4-6-2-16,-5-18-1 0,5-4-3 15,0-12-7-15,0-13-6 0,0-10-14 16,-4-8-83-16,4-7-90 0,-7-6-219 15</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26.295"/>
    </inkml:context>
    <inkml:brush xml:id="br0">
      <inkml:brushProperty name="width" value="0.05833" units="cm"/>
      <inkml:brushProperty name="height" value="0.05833" units="cm"/>
      <inkml:brushProperty name="fitToCurve" value="1"/>
    </inkml:brush>
  </inkml:definitions>
  <inkml:trace contextRef="#ctx0" brushRef="#br0">239 880 403 0,'6'-33'82'0,"-6"-7"-1"0,0-6-74 16,-5 1-8 0,5-1-2-16,-2-1 0 0,-5 3 0 15,1-1 2-15,2 3 0 0,-1 5 1 16,2 0 2-16,-5 5 0 0,1 4 1 15,-1 3-1-15,1 8 0 0,-2 2-1 16,1 3-2-16,-1 3 0 0,-5 9 0 0,4 9 1 16,-9 0 1-16,1 7 2 0,2 3 3 15,-1 8 3-15,1 8 1 0,0 6 1 0,1 5 0 16,7 6-1-16,3 3-1 0,5 4-3 16,0 2-2-16,0-3-1 0,8-5-2 15,-2-7 0-15,0-5 0 0,2-10 0 16,3-6 0-16,1-3 1 0,-2-7-1 0,4-8 1 15,-3 0 1-15,2-7 2 0,-3 0 2 16,-1-9 0-16,0-3 1 0,3-4 1 0,3-9 0 16,-5-7-2-16,5-8-1 0,-7-5-2 15,2-8-1-15,-1-4-1 0,-2 1 0 16,0 1-1-16,-1 5 1 0,1 8 1 16,-3 3 1-16,2 13 0 0,0 6 1 0,-6 1 0 15,4 10 0-15,-4 0-2 0,5 9-1 31,-5 0-1-31,0 0 0 0,0 13-1 0,0 1 1 16,0 9-1-16,0 3 1 0,0 8 1 16,0 8 0-16,0 8 0 0,0-4 1 15,8 7-1-15,-6-1 0 0,4-6-1 16,2 2 1-16,-1-7-1 0,2-7 0 0,-1-5 0 16,2-4 0-16,-1-9 0 0,3-1-1 15,-4-3 1-15,0-5 0 0,1-3 0 0,0-4 0 16,0-4 1-16,-1-6-1 0,2-6 1 15,0-9 0-15,0-5 0 0,-1-8-1 16,2-4 0-16,-1-10 0 0,-2 5-1 16,1-6 1-16,1 0 0 0,0 7 0 0,0 5 1 15,-4 8 0-15,-1 10 0 0,1 2 0 16,-6 12 0 0,8 5-1-16,-8 4 0 0,4 11 0 15,-4 5-1-15,5 8 1 0,-5 5-1 16,8 8 1-16,-2 0-1 0,-2 7 0 15,3-2 0-15,1-4 0 0,0-1 0 16,5-1 0-16,-5-8 0 0,0-7 1 0,2 2-1 16,-3-10 1-16,2-6-1 0,0 0 0 15,0-7 0-15,4 0 0 0,2-9 0 0,0-5 0 16,1-5-1-16,0-7 1 0,2-12 0 16,3 0 0-16,-9-8 0 0,1 0 0 0,2-4 0 15,-6 8 1-15,-1 1-1 0,0 13 1 16,-1 2-1-16,-4 12 0 0,2 10 0 15,0 4 0-15,0 12 1 0,1 10-1 16,-4 4 0-16,5 13 1 0,0 2-1 0,2 10 1 16,-1-5 0-16,3 3-1 0,1-5 0 0,0-4-1 15,2-7 1-15,-1-6 0 0,0-7-1 16,-1-5 1-16,3-8-1 0,0-7 1 16,-2-5 0-16,4-15-1 0,1-4 1 15,-2-11 0-15,7-6-1 0,-6-7 1 16,5-9 0-1,3-3 0-15,-4 0 0 0,3-4-1 16,-5-3 1-16,4 0-2 0,-2 4-1 0,-3 0 0 16,-4 6 0-16,-2 4 0 0,-3 8 0 15,-2 5 1-15,0 6 0 0,-7 12 2 16,0 3-1-16,-4 7 1 0,-4 4-1 16,1 8 0-16,-4 0 0 0,2 8 0 15,-1 9 1-15,-1 3 0 0,-1 9 2 0,4 8-1 16,1 6 2-16,3 4 0 0,4 2 0 15,-7 4 1-15,7 4 0 0,-5 1-1 0,5 0 1 16,5 2-2-16,-5 4 1 0,10-4-2 16,-2-3 1-16,8 0-2 0,1-5 1 15,0-11-1-15,4-7 0 0,3-6 1 16,-3-10-1 0,2-11 0-16,-2-7 0 0,1 0 0 15,3-6 0-15,-1-9 0 0,1-7-1 0,-2-1-1 16,3-11 0-16,1-4-1 0,-2-5 0 15,-1-1-1-15,-3-8 0 0,1 1 1 16,-2 0 0-16,-4 0 0 0,0 3 1 16,-3 6 0-16,-2 3 0 0,-6 5 1 15,-5 6 1-15,0 8-1 0,0 0 1 0,0 11-2 0,-12 1 1 16,6 8 0-16,-4 4-1 0,0 9 1 16,-3 8 1-16,-1 5 0 0,-1 6 1 15,-2 5 0-15,0 6 1 0,1 4 0 16,-1 4 1-16,5 2-1 0,0 2 1 15,3-4-1-15,2 0 0 0,7-1 0 16,-7-8 0-16,7-6-1 0,0-9-1 0,8-6 0 0,-2-3 1 16,-1-8-1-16,4-4 1 0,1-6 0 15,-2-6 1-15,5-4 0 0,-2-9-1 16,5-6 0-16,-4-6 1 0,1-9-2 16,2-3 0-16,-3-9 0 0,-1-2 0 15,1 4 0-15,0 3 0 0,-4 4 1 16,0 12-1-1,-5-1 2-15,-3 14-1 0,4 8 1 0,-4 6-1 16,0 4 1-16,0 7 0 0,-7 4 0 16,7 12 0-16,-7 5 0 0,5 9 0 15,2 7 0-15,-7 5 1 0,7 3-2 16,0 1 0-16,8-2 0 0,0-6-1 16,4 1 0-16,4-8-3 0,3-4-1 0,4-5-5 15,2-3-3-15,4-6-6 0,3-2-6 0,3-10-12 16,-5-1-59-16,4-7-23 0,1-12-73 15,-4-4-157-15</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24.007"/>
    </inkml:context>
    <inkml:brush xml:id="br0">
      <inkml:brushProperty name="width" value="0.05833" units="cm"/>
      <inkml:brushProperty name="height" value="0.05833" units="cm"/>
      <inkml:brushProperty name="fitToCurve" value="1"/>
    </inkml:brush>
  </inkml:definitions>
  <inkml:trace contextRef="#ctx0" brushRef="#br0">18 790 394 0,'-14'-28'87'0,"5"3"0"0,16 2-55 16,13 2-28-16,14-3-2 0,15 3-1 16,20-3-2-16,10 0-1 0,14 5 0 15,0-2 0-15,6 8-1 0,8 3-1 16,2 10 0-16,-6 0 1 0,2 19 0 0,-5 9 0 15,2 13 1-15,-5 11 1 0,5 13 1 16,-9 14 0-16,-11 18 0 0,-4 12 0 16,-7 9-2-16,-14 5-4 0,-10 13-2 15,-16 2-2-15,-15-1 0 0,-12-8 1 0,-9-5 2 16,-18-1 4-16,-15-5 7 0,-10-8 8 16,-13-10 5-16,-6-10 2 0,-5-8 2 15,-6-10-1-15,-3-12-3 0,-3-15-3 0,-6-15-5 16,-5-11-4-16,-5-14-1 0,-7-13 1 15,-4-15 2-15,-5-15 3 0,-3-12 6 16,7-19 2-16,13-19 1 0,8-14 0 0,16-23-2 16,12-22-3-16,23-9-5 0,20-19-6 15,15-9-2-15,21-1-3 0,19-4 2 16,28 10-1-16,17 13 1 0,15 10 2 0,15 14-1 16,11 15 0-16,10 11-1 0,6 11-3 15,-16 17-1-15,4 16-2 0,-6 17 0 0,7 23-2 16,-11 23 0-16,-12 23 0 0,-10 21 2 15,-11 24 1-15,-6 23 0 0,-21 23 0 16,-22 14-2-16,-17 10 0 0,-16 9 0 31,-18 8 0-31,-20-3 4 0,-18-9 3 0,-16-14 4 16,-13-16 3-16,-3-7-1 0,-13-10-14 0,2-12-92 16,-10-9-90-16,2-8-237 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2.457"/>
    </inkml:context>
    <inkml:brush xml:id="br0">
      <inkml:brushProperty name="width" value="0.05833" units="cm"/>
      <inkml:brushProperty name="height" value="0.05833" units="cm"/>
      <inkml:brushProperty name="fitToCurve" value="1"/>
    </inkml:brush>
  </inkml:definitions>
  <inkml:trace contextRef="#ctx0" brushRef="#br0">50 0 507 0,'0'32'107'0,"-5"7"-1"0,0 3-85 16,5 5-20-16,-8 7-2 0,3 1-3 0,1 4-3 0,0-3-1 15,-2 0-3-15,1-2-4 0,1-3-3 16,4-2-6-16,-5-8-5 0,5-9-8 15,0-5-9 1,7-6-6-16,0-7-9 0,0-8-14 16,2-6-6-16,-1 0-31 0,2-9-49 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2.149"/>
    </inkml:context>
    <inkml:brush xml:id="br0">
      <inkml:brushProperty name="width" value="0.05833" units="cm"/>
      <inkml:brushProperty name="height" value="0.05833" units="cm"/>
      <inkml:brushProperty name="fitToCurve" value="1"/>
    </inkml:brush>
  </inkml:definitions>
  <inkml:trace contextRef="#ctx0" brushRef="#br0">0 73 520 0,'19'0'105'16,"0"0"-2"-16,6-8-97 0,4-3-25 15,3-1-33-15,0 0-56 0,-1-2-77 16,1-2-185-16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1.933"/>
    </inkml:context>
    <inkml:brush xml:id="br0">
      <inkml:brushProperty name="width" value="0.05833" units="cm"/>
      <inkml:brushProperty name="height" value="0.05833" units="cm"/>
      <inkml:brushProperty name="fitToCurve" value="1"/>
    </inkml:brush>
  </inkml:definitions>
  <inkml:trace contextRef="#ctx0" brushRef="#br0">0 0 549 0,'8'23'112'0,"-2"3"0"0,0 1-99 0,3 12-18 16,-2 5-4-16,3 4-4 0,1 7-4 0,0 4-2 15,3-3-3-15,-2 1-4 0,3-5 0 0,0-6 4 16,3-4 3-16,-2-15 4 0,-1-1 3 0,-1-12 7 16,3-7 5-16,-3-2 6 0,3-5 3 15,-1-12 2-15,0 2 0 0,0-6 0 16,0-5-1-16,0-4-3 0,-1-4-2 16,-3-3-2-16,-3 0-2 0,0-7-2 15,-4 0 0 1,-5 7 0-16,0-5-2 0,0 6 1 15,0-5-1-15,-9 8 0 0,0 7 1 0,0 5 0 16,-5 3 1-16,-1 5 1 0,-2 8 2 16,2 8 3-16,-3 2 0 0,2 7 2 15,-2 1 2-15,-1 7 0 0,3 6 0 16,0 5-1-16,2-3-2 0,1 8 0 16,0 3-3-16,6 2-1 0,-1-3-2 0,4-3-1 0,4-5-2 15,0 0-1-15,0-5-3 0,0-9-2 16,0 0-6-16,10-7-9 0,2-3-21 15,0-11-53-15,3 0-69 0,1-9-162 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1.458"/>
    </inkml:context>
    <inkml:brush xml:id="br0">
      <inkml:brushProperty name="width" value="0.05833" units="cm"/>
      <inkml:brushProperty name="height" value="0.05833" units="cm"/>
      <inkml:brushProperty name="fitToCurve" value="1"/>
    </inkml:brush>
  </inkml:definitions>
  <inkml:trace contextRef="#ctx0" brushRef="#br0">334 62 454 0,'-8'20'90'0,"0"-4"-2"0,0 0-88 16,0-1-17-16,1 1-10 0,1-2-17 15,1-3-22-15,-1-2-11 0,0-5 0 16,0-4 5-16,1 0 16 0,-2 0 24 16,0-3 29-16,3-6 36 0,-1 2 20 0,0-3 10 15,5-2 1-15,0-1-6 0,5-1-10 16,2 0-12-16,1-1-11 0,5 0-9 16,5 1-6-16,1-2-5 0,3 2-2 0,2 3-3 15,1 0 0-15,1 8-1 0,2 3-1 16,-2 0 0-16,-2 11 0 0,-3 3 0 15,-1 4 0-15,-4 6 0 0,-1 5 1 0,-8 2 0 16,-2 7-1-16,-5 2 0 0,-5 4-1 16,-6 1 0-16,-5 2 0 0,-7-1 0 0,-3 4 0 15,-3-5 0-15,-5-1 2 0,-2-3 2 16,3-2 1-16,-3-7 1 0,0-6 1 16,-3-2 1-16,5-9 0 0,-1-3 0 15,3-8-1 1,1-4 0-16,3 0-1 0,6 0 0 15,3-7 0-15,5-4 0 0,0 1 0 16,6-3 1-16,8-2 0 0,0-4 0 0,0-5-1 16,15-1 0-16,1-5-1 0,6 2 0 15,1 1-1-15,3 1-1 0,4 5 2 16,-3 2 0-16,-1 11 2 0,3 0 1 16,-1 8 2-16,0 0 1 0,0 8 1 0,4-1-1 15,-1 7-2-15,-1 1-1 0,5 4-4 16,-2 0-2-16,1 6-4 0,-3-4-4 0,-1 2-6 15,1 0-10 1,-4-6-20-16,-2-1-39 0,-3-1-8 16,-2-5-54-16,-4-3-97 0</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0.595"/>
    </inkml:context>
    <inkml:brush xml:id="br0">
      <inkml:brushProperty name="width" value="0.05833" units="cm"/>
      <inkml:brushProperty name="height" value="0.05833" units="cm"/>
      <inkml:brushProperty name="fitToCurve" value="1"/>
    </inkml:brush>
  </inkml:definitions>
  <inkml:trace contextRef="#ctx0" brushRef="#br0">0 138 573 0,'24'-13'102'16,"3"-11"-8"-16,6 2-132 0,7-3-83 15,4-6-85-15,-1 8-198 0</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30.286"/>
    </inkml:context>
    <inkml:brush xml:id="br0">
      <inkml:brushProperty name="width" value="0.05833" units="cm"/>
      <inkml:brushProperty name="height" value="0.05833" units="cm"/>
      <inkml:brushProperty name="fitToCurve" value="1"/>
    </inkml:brush>
  </inkml:definitions>
  <inkml:trace contextRef="#ctx0" brushRef="#br0">477 339 484 0,'-24'-4'88'15,"-5"-5"-1"-15,-4 9-102 0,-2 8-9 16,2 4-6-16,-3-1-2 0,-2 5 1 16,-2 2 4-16,2-2 1 0,1 6 3 15,2 2 9-15,4-1 12 0,3 2 6 0,9 2 6 16,5 1 3-16,8 7 4 0,6-3 2 0,10-1 2 16,6 7 0-16,9 1-2 0,6-1-3 15,6-2-4-15,3 3-2 0,2-2-4 16,-1-5-2-16,2 1-2 0,-7-8-1 15,-2-1-1-15,-5 1-1 0,-4-6 1 32,-5-1-1-32,-4-3 0 0,-5-7 1 0,-2 4-1 0,-3-2 2 15,-6-2-1-15,0-1 2 0,-9-3-1 16,-3 3 1-16,-2-7 1 0,-7 0 0 16,-2 0 2-16,-5-12 2 0,-1 1 2 15,-1-1 0-15,0-1 1 0,2 0-1 16,-1-3-1-16,4 3-2 0,4-2-2 15,9 0 0-15,4-2-1 0,8-5 1 0,4-1-1 0,11-3 1 16,6-6 1-16,4 0 0 0,3-8 0 16,2-4 0-16,0-5-1 0,2 1 1 15,0-4-1-15,3-2-2 0,-5-1 0 16,3 0-2-16,0 0 0 0,-1-2-1 16,-4-5-2-16,1 6-3 0,-7 2-3 15,-3 8-6 1,-3 5-14-16,-4 8-44 0,-7 7-31 0,-5 7-70 15,0 9-152-15</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28.330"/>
    </inkml:context>
    <inkml:brush xml:id="br0">
      <inkml:brushProperty name="width" value="0.05833" units="cm"/>
      <inkml:brushProperty name="height" value="0.05833" units="cm"/>
      <inkml:brushProperty name="fitToCurve" value="1"/>
    </inkml:brush>
  </inkml:definitions>
  <inkml:trace contextRef="#ctx0" brushRef="#br0">666 0 499 0,'-112'15'122'15,"4"5"5"1,6 1-75-16,18 4-17 0,8 3-6 0,17-2-4 15,6-1-7-15,14-2-9 0,14 2-9 16,15-1-15-16,14-6-21 0,17-2-96 16,10-6-105-16,1-10-259 0</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v"/>
          <inkml:channel name="T" type="integer" max="2.14748E9" units="dev"/>
        </inkml:traceFormat>
        <inkml:channelProperties>
          <inkml:channelProperty channel="X" name="resolution" value="1185.49207" units="1/cm"/>
          <inkml:channelProperty channel="Y" name="resolution" value="2107.20264" units="1/cm"/>
          <inkml:channelProperty channel="F" name="resolution" value="0.00409" units="1/dev"/>
          <inkml:channelProperty channel="T" name="resolution" value="1" units="1/dev"/>
        </inkml:channelProperties>
      </inkml:inkSource>
      <inkml:timestamp xml:id="ts0" timeString="2019-08-27T02:42:28.199"/>
    </inkml:context>
    <inkml:brush xml:id="br0">
      <inkml:brushProperty name="width" value="0.05833" units="cm"/>
      <inkml:brushProperty name="height" value="0.05833" units="cm"/>
      <inkml:brushProperty name="fitToCurve" value="1"/>
    </inkml:brush>
  </inkml:definitions>
  <inkml:trace contextRef="#ctx0" brushRef="#br0">0 141 529 0,'30'16'108'0,"3"-2"0"16,5-3-100-16,6-2-7 0,2-9-1 16,3 0-2-16,7-13 0 0,3 0-1 15,2 3-1-15,1-4 1 0,-7 2 0 16,-3 8 2 0,-3 4 0-16,-15 12 2 0,-5 3 2 0,-13 13 1 15,-7 9 0-15,-4 8 0 0,-5 8 2 16,-12 6 2-16,1 4 1 0,-4-3 0 15,-1 2 1-15,-5-7 0 0,3-8 0 16,-3-5 0-16,3-6-2 0,3-10 0 16,2-8-2-16,3-5-2 0,10-10-1 15,0-6-1-15,7-9 0 0,7-5-1 0,2-8-1 0,4-7 1 16,7-10 0-16,-2-5 2 0,1-6 0 16,2-4 1-16,-4 4 1 0,1-1 1 15,-2 8 0-15,1 3-1 0,-7 6 0 16,1 20-1-16,-4 4-2 0,1 13-2 15,-4 9 1-15,1 12-1 0,-3 18 0 0,1 7 2 16,-1 7 0 0,3 7 1-16,-2-2 2 0,4-1 1 15,1-3 0-15,2-8 3 0,5-4 1 16,4-3 2-16,4-3-1 0,2-8 1 16,4-8-2-16,-1-7 0 0,1-6-2 15,1-7-3-15,0-18 0 0,-2-1-3 0,-3-9 0 16,1-11 0-16,-3-5-3 0,-4-10-5 15,0-12-6-15,-7-11-9 0,-1-12-13 0,-7-6-15 16,-11-15-97-16,0-5-108 0,-18-7-248 0</inkml:trace>
</inkml:ink>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bdee9fd0-24ae-43d5-a993-c229dd72aa5e" xsi:nil="true"/>
    <NotebookType xmlns="bdee9fd0-24ae-43d5-a993-c229dd72aa5e" xsi:nil="true"/>
    <FolderType xmlns="bdee9fd0-24ae-43d5-a993-c229dd72aa5e" xsi:nil="true"/>
    <Templates xmlns="bdee9fd0-24ae-43d5-a993-c229dd72aa5e" xsi:nil="true"/>
    <Owner xmlns="bdee9fd0-24ae-43d5-a993-c229dd72aa5e">
      <UserInfo>
        <DisplayName/>
        <AccountId xsi:nil="true"/>
        <AccountType/>
      </UserInfo>
    </Owner>
    <DefaultSectionNames xmlns="bdee9fd0-24ae-43d5-a993-c229dd72aa5e" xsi:nil="true"/>
    <CultureName xmlns="bdee9fd0-24ae-43d5-a993-c229dd72aa5e" xsi:nil="true"/>
    <Is_Collaboration_Space_Locked xmlns="bdee9fd0-24ae-43d5-a993-c229dd72aa5e" xsi:nil="true"/>
    <Self_Registration_Enabled xmlns="bdee9fd0-24ae-43d5-a993-c229dd72aa5e" xsi:nil="true"/>
    <SharedWithUsers xmlns="453614e0-a4e8-424c-b3ba-f2f5d346101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tudent_Groups xmlns="bdee9fd0-24ae-43d5-a993-c229dd72aa5e">
      <UserInfo>
        <DisplayName/>
        <AccountId xsi:nil="true"/>
        <AccountType/>
      </UserInfo>
    </Student_Groups>
    <Invited_Students xmlns="bdee9fd0-24ae-43d5-a993-c229dd72aa5e" xsi:nil="true"/>
    <Invited_Teachers xmlns="bdee9fd0-24ae-43d5-a993-c229dd72aa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28" ma:contentTypeDescription="Create a new document." ma:contentTypeScope="" ma:versionID="4c21ab2371a5be77499c73cbc3653734">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46157741751a89c63eca7229ffa42f10"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bdee9fd0-24ae-43d5-a993-c229dd72aa5e"/>
    <ds:schemaRef ds:uri="453614e0-a4e8-424c-b3ba-f2f5d3461010"/>
  </ds:schemaRefs>
</ds:datastoreItem>
</file>

<file path=customXml/itemProps4.xml><?xml version="1.0" encoding="utf-8"?>
<ds:datastoreItem xmlns:ds="http://schemas.openxmlformats.org/officeDocument/2006/customXml" ds:itemID="{3A22C7FB-C61B-4939-8FFA-DAC1D4D0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48C369-3B66-4004-A345-9C4C03A4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18</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Hutchins, Bobbie L.</cp:lastModifiedBy>
  <cp:revision>2</cp:revision>
  <cp:lastPrinted>2019-08-26T15:41:00Z</cp:lastPrinted>
  <dcterms:created xsi:type="dcterms:W3CDTF">2019-08-28T19:52:00Z</dcterms:created>
  <dcterms:modified xsi:type="dcterms:W3CDTF">2019-08-28T19:52:00Z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y fmtid="{D5CDD505-2E9C-101B-9397-08002B2CF9AE}" pid="3" name="AuthorIds_UIVersion_3072">
    <vt:lpwstr>29</vt:lpwstr>
  </property>
</Properties>
</file>