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bookmarkStart w:id="0" w:name="_GoBack"/>
            <w:bookmarkEnd w:id="0"/>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F51FC8" w:rsidRDefault="00F51FC8"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F51FC8" w:rsidRDefault="00F51FC8"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F51FC8" w:rsidRDefault="00F51FC8"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F51FC8" w:rsidRDefault="00F51FC8"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5C0B95E1" w:rsidR="00F51FC8" w:rsidRPr="00A91D75" w:rsidRDefault="00F51FC8" w:rsidP="00A91D75">
                                  <w:pPr>
                                    <w:pStyle w:val="Subtitle"/>
                                  </w:pPr>
                                  <w:r>
                                    <w:t>School Name:</w:t>
                                  </w:r>
                                  <w:r w:rsidR="00226E00">
                                    <w:t xml:space="preserve"> </w:t>
                                  </w:r>
                                  <w:r w:rsidR="00226E00" w:rsidRPr="00226E00">
                                    <w:rPr>
                                      <w:b w:val="0"/>
                                      <w:sz w:val="20"/>
                                      <w:szCs w:val="20"/>
                                    </w:rPr>
                                    <w:t>Alfred I. duPont Middle School</w:t>
                                  </w:r>
                                  <w:r>
                                    <w:t xml:space="preserve">           School #: </w:t>
                                  </w:r>
                                  <w:r w:rsidR="00226E00">
                                    <w:t>66</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5C0B95E1" w:rsidR="00F51FC8" w:rsidRPr="00A91D75" w:rsidRDefault="00F51FC8" w:rsidP="00A91D75">
                            <w:pPr>
                              <w:pStyle w:val="Subtitle"/>
                            </w:pPr>
                            <w:r>
                              <w:t>School Name:</w:t>
                            </w:r>
                            <w:r w:rsidR="00226E00">
                              <w:t xml:space="preserve"> </w:t>
                            </w:r>
                            <w:r w:rsidR="00226E00" w:rsidRPr="00226E00">
                              <w:rPr>
                                <w:b w:val="0"/>
                                <w:sz w:val="20"/>
                                <w:szCs w:val="20"/>
                              </w:rPr>
                              <w:t>Alfred I. duPont Middle School</w:t>
                            </w:r>
                            <w:r>
                              <w:t xml:space="preserve">           School #: </w:t>
                            </w:r>
                            <w:r w:rsidR="00226E00">
                              <w:t>66</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568CB167" w:rsidR="00F51FC8" w:rsidRPr="00A91D75" w:rsidRDefault="00F51FC8" w:rsidP="00A91D75">
                                  <w:r>
                                    <w:t xml:space="preserve">Principal Name: </w:t>
                                  </w:r>
                                  <w:r w:rsidR="00226E00">
                                    <w:t>Marilyn M. Barnwell</w:t>
                                  </w:r>
                                  <w:r>
                                    <w:tab/>
                                  </w:r>
                                  <w:r>
                                    <w:tab/>
                                  </w:r>
                                  <w:r>
                                    <w:tab/>
                                    <w:t xml:space="preserve">                 </w:t>
                                  </w:r>
                                  <w:r>
                                    <w:tab/>
                                    <w:t xml:space="preserve"> </w:t>
                                  </w:r>
                                </w:p>
                                <w:p w14:paraId="65D707F6" w14:textId="79A16370" w:rsidR="00F51FC8" w:rsidRPr="00A91D75" w:rsidRDefault="00F51FC8" w:rsidP="00A91D75">
                                  <w:r>
                                    <w:t>School Website</w:t>
                                  </w:r>
                                  <w:r w:rsidR="00226E00">
                                    <w:t xml:space="preserve">: </w:t>
                                  </w:r>
                                  <w:r w:rsidR="006827C2">
                                    <w:t>www.</w:t>
                                  </w:r>
                                  <w:r w:rsidR="00226E00">
                                    <w:t>duvalschools.org/dupont</w:t>
                                  </w:r>
                                  <w:r>
                                    <w:tab/>
                                  </w:r>
                                  <w:r>
                                    <w:tab/>
                                  </w:r>
                                </w:p>
                                <w:p w14:paraId="41C8F396" w14:textId="77777777" w:rsidR="00F51FC8" w:rsidRPr="00A91D75" w:rsidRDefault="00F51FC8"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568CB167" w:rsidR="00F51FC8" w:rsidRPr="00A91D75" w:rsidRDefault="00F51FC8" w:rsidP="00A91D75">
                            <w:r>
                              <w:t xml:space="preserve">Principal Name: </w:t>
                            </w:r>
                            <w:r w:rsidR="00226E00">
                              <w:t>Marilyn M. Barnwell</w:t>
                            </w:r>
                            <w:r>
                              <w:tab/>
                            </w:r>
                            <w:r>
                              <w:tab/>
                            </w:r>
                            <w:r>
                              <w:tab/>
                              <w:t xml:space="preserve">                 </w:t>
                            </w:r>
                            <w:r>
                              <w:tab/>
                              <w:t xml:space="preserve"> </w:t>
                            </w:r>
                          </w:p>
                          <w:p w14:paraId="65D707F6" w14:textId="79A16370" w:rsidR="00F51FC8" w:rsidRPr="00A91D75" w:rsidRDefault="00F51FC8" w:rsidP="00A91D75">
                            <w:r>
                              <w:t>School Website</w:t>
                            </w:r>
                            <w:r w:rsidR="00226E00">
                              <w:t xml:space="preserve">: </w:t>
                            </w:r>
                            <w:r w:rsidR="006827C2">
                              <w:t>www.</w:t>
                            </w:r>
                            <w:r w:rsidR="00226E00">
                              <w:t>duvalschools.org/dupont</w:t>
                            </w:r>
                            <w:r>
                              <w:tab/>
                            </w:r>
                            <w:r>
                              <w:tab/>
                            </w:r>
                          </w:p>
                          <w:p w14:paraId="41C8F396" w14:textId="77777777" w:rsidR="00F51FC8" w:rsidRPr="00A91D75" w:rsidRDefault="00F51FC8"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F51FC8" w:rsidRDefault="00F51FC8"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F51FC8" w:rsidRDefault="00F51FC8" w:rsidP="0021304B">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100E6E">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100E6E">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100E6E">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100E6E">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100E6E">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100E6E">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100E6E">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100E6E">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100E6E">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100E6E">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100E6E">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100E6E">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100E6E">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100E6E">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100E6E">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100E6E">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100E6E">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100E6E">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100E6E">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1" w:name="_Toc12867435"/>
      <w:bookmarkStart w:id="2"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1"/>
    </w:p>
    <w:bookmarkEnd w:id="2"/>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F51FC8" w:rsidRPr="0077214C" w:rsidRDefault="00F51FC8"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F51FC8" w:rsidRPr="0077214C" w:rsidRDefault="00F51FC8"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3" w:name="_Toc12867436"/>
      <w:r>
        <w:lastRenderedPageBreak/>
        <w:t>ASSURANCES</w:t>
      </w:r>
      <w:bookmarkEnd w:id="3"/>
    </w:p>
    <w:p w14:paraId="6B2297C9" w14:textId="1389CFA5"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howingPlcHdr/>
        </w:sdtPr>
        <w:sdtEndPr/>
        <w:sdtContent>
          <w:r w:rsidRPr="71D0BB9E">
            <w:rPr>
              <w:rStyle w:val="PlaceholderText"/>
              <w:rFonts w:asciiTheme="minorHAnsi" w:hAnsiTheme="minorHAnsi" w:cstheme="minorBidi"/>
              <w:sz w:val="24"/>
              <w:szCs w:val="24"/>
              <w:u w:val="single"/>
            </w:rPr>
            <w:t>Click or tap here to enter text.</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18553423" w:rsidR="004875A3" w:rsidRPr="004875A3" w:rsidRDefault="00100E6E"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BB0191">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3FD4214C" w:rsidR="004875A3" w:rsidRPr="004875A3" w:rsidRDefault="00100E6E"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BB0191">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1956B544" w:rsidR="004875A3" w:rsidRPr="004875A3" w:rsidRDefault="00100E6E"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BB0191">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63CD09A7" w:rsidR="004875A3" w:rsidRPr="004875A3" w:rsidRDefault="00100E6E"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BB0191">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18DFB3DF" w:rsidR="004875A3" w:rsidRPr="004875A3" w:rsidRDefault="00100E6E"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BB0191">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6034A0EF" w:rsidR="004875A3" w:rsidRPr="004875A3" w:rsidRDefault="00100E6E"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BB0191">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6C5958D3" w:rsidR="004875A3" w:rsidRPr="004875A3" w:rsidRDefault="00100E6E"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BB0191">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6B2BB14C" w:rsidR="004875A3" w:rsidRPr="004875A3" w:rsidRDefault="00100E6E"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BB0191">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5F2D1396" w:rsidR="004875A3" w:rsidRPr="00C4091D" w:rsidRDefault="00100E6E"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BB0191">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51317A20"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______</w:t>
      </w:r>
      <w:r w:rsidR="00BB0191">
        <w:rPr>
          <w:rFonts w:eastAsia="Times New Roman"/>
          <w:sz w:val="20"/>
        </w:rPr>
        <w:t>Marilyn M. Barnwell</w:t>
      </w:r>
      <w:r w:rsidR="00E173B2" w:rsidRPr="71D0BB9E">
        <w:rPr>
          <w:rFonts w:eastAsia="Times New Roman"/>
          <w:sz w:val="20"/>
        </w:rPr>
        <w:t xml:space="preserve">_______________________________________    </w:t>
      </w:r>
      <w:r w:rsidR="00E173B2" w:rsidRPr="00E815B4">
        <w:rPr>
          <w:rFonts w:eastAsia="Times New Roman" w:cstheme="minorHAnsi"/>
          <w:sz w:val="20"/>
          <w:szCs w:val="24"/>
        </w:rPr>
        <w:tab/>
      </w:r>
      <w:r w:rsidR="00E173B2" w:rsidRPr="71D0BB9E">
        <w:rPr>
          <w:rFonts w:eastAsia="Times New Roman"/>
          <w:sz w:val="20"/>
        </w:rPr>
        <w:t>______</w:t>
      </w:r>
      <w:r w:rsidR="00BB0191">
        <w:rPr>
          <w:rFonts w:eastAsia="Times New Roman"/>
          <w:sz w:val="20"/>
        </w:rPr>
        <w:t>8/15/19</w:t>
      </w:r>
      <w:r w:rsidR="00E173B2" w:rsidRPr="71D0BB9E">
        <w:rPr>
          <w:rFonts w:eastAsia="Times New Roman"/>
          <w:sz w:val="20"/>
        </w:rPr>
        <w:t>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4" w:name="_Toc12867437"/>
      <w:r>
        <w:lastRenderedPageBreak/>
        <w:t>NEEDS ASSESSMENT</w:t>
      </w:r>
      <w:bookmarkEnd w:id="4"/>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5" w:name="_Toc12867438"/>
      <w:bookmarkStart w:id="6" w:name="_Toc501113963"/>
      <w:r>
        <w:t>Previous Year Financial and Programmatic Outcomes</w:t>
      </w:r>
      <w:bookmarkEnd w:id="5"/>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7"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6"/>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7"/>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61E9E5CA" w:rsidR="00E173B2" w:rsidRDefault="00E815B4" w:rsidP="00E173B2">
            <w:r>
              <w:t>$</w:t>
            </w:r>
            <w:r w:rsidR="00C0444A">
              <w:t xml:space="preserve"> 3,010.00</w:t>
            </w:r>
          </w:p>
        </w:tc>
        <w:tc>
          <w:tcPr>
            <w:tcW w:w="3384" w:type="dxa"/>
          </w:tcPr>
          <w:p w14:paraId="1833FC43" w14:textId="29584258" w:rsidR="00E173B2" w:rsidRDefault="1CECD5AD" w:rsidP="00E173B2">
            <w:r>
              <w:t>$</w:t>
            </w:r>
            <w:r w:rsidR="00C0444A">
              <w:t xml:space="preserve"> </w:t>
            </w:r>
            <w:r w:rsidR="00005C70">
              <w:t>1,188.12</w:t>
            </w:r>
          </w:p>
        </w:tc>
        <w:tc>
          <w:tcPr>
            <w:tcW w:w="3218" w:type="dxa"/>
          </w:tcPr>
          <w:p w14:paraId="63DF50C0" w14:textId="46CB239F" w:rsidR="00E173B2" w:rsidRDefault="00E815B4" w:rsidP="00E173B2">
            <w:r>
              <w:t>$</w:t>
            </w:r>
            <w:r w:rsidR="00005C70">
              <w:t>1,821.88</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1937A6BA" w:rsidR="00E173B2" w:rsidRDefault="00005C70" w:rsidP="00005C70">
            <w:r>
              <w:t>All funds were not expended due to in-kind donations of time and resources.  Guest speakers volunteered their time and the notices to parents were handled by the school thereby, eliminating the need to use the Parent Engagement Funds for printing.</w:t>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8" w:name="_Toc12867440"/>
      <w:bookmarkStart w:id="9"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8"/>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3461D779" w14:textId="427DAEAF" w:rsidR="000A5F6F" w:rsidRDefault="00005C70" w:rsidP="000A5F6F">
            <w:pPr>
              <w:spacing w:line="240" w:lineRule="auto"/>
              <w:rPr>
                <w:b w:val="0"/>
                <w:sz w:val="20"/>
              </w:rPr>
            </w:pPr>
            <w:r>
              <w:rPr>
                <w:b w:val="0"/>
                <w:sz w:val="20"/>
              </w:rPr>
              <w:t>0</w:t>
            </w: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0CDCC793" w:rsidR="00990F87" w:rsidRDefault="00005C70" w:rsidP="000A5F6F">
            <w:pPr>
              <w:cnfStyle w:val="000000000000" w:firstRow="0" w:lastRow="0" w:firstColumn="0" w:lastColumn="0" w:oddVBand="0" w:evenVBand="0" w:oddHBand="0" w:evenHBand="0" w:firstRowFirstColumn="0" w:firstRowLastColumn="0" w:lastRowFirstColumn="0" w:lastRowLastColumn="0"/>
            </w:pPr>
            <w:r>
              <w:t>0</w:t>
            </w:r>
          </w:p>
        </w:tc>
        <w:tc>
          <w:tcPr>
            <w:tcW w:w="4860" w:type="dxa"/>
          </w:tcPr>
          <w:p w14:paraId="34CE0A41" w14:textId="3ADE593C" w:rsidR="00990F87" w:rsidRPr="00990F87" w:rsidRDefault="00005C70"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We will begin hosting PTSA and School Advisory Council Meetings in the Parent Resource Meeting.</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D2254B"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D2254B" w:rsidRDefault="00D2254B" w:rsidP="00D2254B">
            <w:pPr>
              <w:spacing w:line="240" w:lineRule="auto"/>
              <w:rPr>
                <w:b w:val="0"/>
                <w:sz w:val="20"/>
              </w:rPr>
            </w:pPr>
            <w:r>
              <w:rPr>
                <w:b w:val="0"/>
                <w:sz w:val="20"/>
              </w:rPr>
              <w:t>Annual Meeting (Beginning of Year)</w:t>
            </w:r>
          </w:p>
        </w:tc>
        <w:tc>
          <w:tcPr>
            <w:tcW w:w="1742" w:type="dxa"/>
          </w:tcPr>
          <w:p w14:paraId="62EBF3C5" w14:textId="505323E5" w:rsidR="00D2254B" w:rsidRDefault="00D2254B" w:rsidP="00D2254B">
            <w:pPr>
              <w:cnfStyle w:val="000000100000" w:firstRow="0" w:lastRow="0" w:firstColumn="0" w:lastColumn="0" w:oddVBand="0" w:evenVBand="0" w:oddHBand="1" w:evenHBand="0" w:firstRowFirstColumn="0" w:firstRowLastColumn="0" w:lastRowFirstColumn="0" w:lastRowLastColumn="0"/>
            </w:pPr>
            <w:r>
              <w:t>18</w:t>
            </w:r>
          </w:p>
        </w:tc>
        <w:tc>
          <w:tcPr>
            <w:tcW w:w="4860" w:type="dxa"/>
          </w:tcPr>
          <w:p w14:paraId="6D98A12B" w14:textId="79292972" w:rsidR="00D2254B" w:rsidRPr="00990F87" w:rsidRDefault="00D2254B" w:rsidP="00D2254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Parents were in agreement with the activities and budget that were presented and committed to supporting the upcoming events including Literacy Night and Math and Science Night.</w:t>
            </w:r>
          </w:p>
        </w:tc>
      </w:tr>
      <w:tr w:rsidR="00D2254B"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75C88555" w:rsidR="00D2254B" w:rsidRDefault="00D2254B" w:rsidP="00D2254B">
            <w:pPr>
              <w:spacing w:line="240" w:lineRule="auto"/>
              <w:rPr>
                <w:b w:val="0"/>
                <w:sz w:val="20"/>
              </w:rPr>
            </w:pPr>
          </w:p>
        </w:tc>
        <w:tc>
          <w:tcPr>
            <w:tcW w:w="1742" w:type="dxa"/>
          </w:tcPr>
          <w:p w14:paraId="2946DB82" w14:textId="77777777" w:rsidR="00D2254B" w:rsidRDefault="00D2254B" w:rsidP="00D2254B">
            <w:pPr>
              <w:cnfStyle w:val="000000000000" w:firstRow="0" w:lastRow="0" w:firstColumn="0" w:lastColumn="0" w:oddVBand="0" w:evenVBand="0" w:oddHBand="0" w:evenHBand="0" w:firstRowFirstColumn="0" w:firstRowLastColumn="0" w:lastRowFirstColumn="0" w:lastRowLastColumn="0"/>
            </w:pPr>
          </w:p>
        </w:tc>
        <w:tc>
          <w:tcPr>
            <w:tcW w:w="4860" w:type="dxa"/>
          </w:tcPr>
          <w:p w14:paraId="5997CC1D" w14:textId="77777777" w:rsidR="00D2254B" w:rsidRPr="00990F87" w:rsidRDefault="00D2254B" w:rsidP="00D2254B">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D2254B"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77777777" w:rsidR="00D2254B" w:rsidRDefault="00D2254B" w:rsidP="00D2254B">
            <w:pPr>
              <w:spacing w:line="240" w:lineRule="auto"/>
              <w:rPr>
                <w:b w:val="0"/>
                <w:sz w:val="20"/>
              </w:rPr>
            </w:pPr>
          </w:p>
        </w:tc>
        <w:tc>
          <w:tcPr>
            <w:tcW w:w="1742" w:type="dxa"/>
          </w:tcPr>
          <w:p w14:paraId="3FE9F23F" w14:textId="77777777" w:rsidR="00D2254B" w:rsidRDefault="00D2254B" w:rsidP="00D2254B">
            <w:pPr>
              <w:cnfStyle w:val="000000100000" w:firstRow="0" w:lastRow="0" w:firstColumn="0" w:lastColumn="0" w:oddVBand="0" w:evenVBand="0" w:oddHBand="1" w:evenHBand="0" w:firstRowFirstColumn="0" w:firstRowLastColumn="0" w:lastRowFirstColumn="0" w:lastRowLastColumn="0"/>
            </w:pPr>
          </w:p>
        </w:tc>
        <w:tc>
          <w:tcPr>
            <w:tcW w:w="4860" w:type="dxa"/>
          </w:tcPr>
          <w:p w14:paraId="1F72F646" w14:textId="77777777" w:rsidR="00D2254B" w:rsidRPr="00990F87" w:rsidRDefault="00D2254B" w:rsidP="00D2254B">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D2254B"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77777777" w:rsidR="00D2254B" w:rsidRDefault="00D2254B" w:rsidP="00D2254B">
            <w:pPr>
              <w:spacing w:line="240" w:lineRule="auto"/>
              <w:rPr>
                <w:b w:val="0"/>
                <w:sz w:val="20"/>
              </w:rPr>
            </w:pPr>
          </w:p>
        </w:tc>
        <w:tc>
          <w:tcPr>
            <w:tcW w:w="1742" w:type="dxa"/>
          </w:tcPr>
          <w:p w14:paraId="6BB9E253" w14:textId="77777777" w:rsidR="00D2254B" w:rsidRDefault="00D2254B" w:rsidP="00D2254B">
            <w:pPr>
              <w:cnfStyle w:val="000000000000" w:firstRow="0" w:lastRow="0" w:firstColumn="0" w:lastColumn="0" w:oddVBand="0" w:evenVBand="0" w:oddHBand="0" w:evenHBand="0" w:firstRowFirstColumn="0" w:firstRowLastColumn="0" w:lastRowFirstColumn="0" w:lastRowLastColumn="0"/>
            </w:pPr>
          </w:p>
        </w:tc>
        <w:tc>
          <w:tcPr>
            <w:tcW w:w="4860" w:type="dxa"/>
          </w:tcPr>
          <w:p w14:paraId="23DE523C" w14:textId="77777777" w:rsidR="00D2254B" w:rsidRPr="00990F87" w:rsidRDefault="00D2254B" w:rsidP="00D2254B">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D2254B"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77777777" w:rsidR="00D2254B" w:rsidRDefault="00D2254B" w:rsidP="00D2254B">
            <w:pPr>
              <w:spacing w:line="240" w:lineRule="auto"/>
              <w:rPr>
                <w:b w:val="0"/>
                <w:sz w:val="20"/>
              </w:rPr>
            </w:pPr>
          </w:p>
        </w:tc>
        <w:tc>
          <w:tcPr>
            <w:tcW w:w="1742" w:type="dxa"/>
          </w:tcPr>
          <w:p w14:paraId="5043CB0F" w14:textId="77777777" w:rsidR="00D2254B" w:rsidRDefault="00D2254B" w:rsidP="00D2254B">
            <w:pPr>
              <w:cnfStyle w:val="000000100000" w:firstRow="0" w:lastRow="0" w:firstColumn="0" w:lastColumn="0" w:oddVBand="0" w:evenVBand="0" w:oddHBand="1" w:evenHBand="0" w:firstRowFirstColumn="0" w:firstRowLastColumn="0" w:lastRowFirstColumn="0" w:lastRowLastColumn="0"/>
            </w:pPr>
          </w:p>
        </w:tc>
        <w:tc>
          <w:tcPr>
            <w:tcW w:w="4860" w:type="dxa"/>
          </w:tcPr>
          <w:p w14:paraId="07459315" w14:textId="77777777" w:rsidR="00D2254B" w:rsidRPr="00990F87" w:rsidRDefault="00D2254B" w:rsidP="00D2254B">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D2254B"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77777777" w:rsidR="00D2254B" w:rsidRDefault="00D2254B" w:rsidP="00D2254B">
            <w:pPr>
              <w:spacing w:line="240" w:lineRule="auto"/>
              <w:rPr>
                <w:b w:val="0"/>
                <w:sz w:val="20"/>
              </w:rPr>
            </w:pPr>
          </w:p>
        </w:tc>
        <w:tc>
          <w:tcPr>
            <w:tcW w:w="1742" w:type="dxa"/>
          </w:tcPr>
          <w:p w14:paraId="70DF9E56" w14:textId="77777777" w:rsidR="00D2254B" w:rsidRDefault="00D2254B" w:rsidP="00D2254B">
            <w:pPr>
              <w:cnfStyle w:val="000000000000" w:firstRow="0" w:lastRow="0" w:firstColumn="0" w:lastColumn="0" w:oddVBand="0" w:evenVBand="0" w:oddHBand="0" w:evenHBand="0" w:firstRowFirstColumn="0" w:firstRowLastColumn="0" w:lastRowFirstColumn="0" w:lastRowLastColumn="0"/>
            </w:pPr>
          </w:p>
        </w:tc>
        <w:tc>
          <w:tcPr>
            <w:tcW w:w="4860" w:type="dxa"/>
          </w:tcPr>
          <w:p w14:paraId="44E871BC" w14:textId="77777777" w:rsidR="00D2254B" w:rsidRPr="00990F87" w:rsidRDefault="00D2254B" w:rsidP="00D2254B">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D2254B"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77777777" w:rsidR="00D2254B" w:rsidRDefault="00D2254B" w:rsidP="00D2254B">
            <w:pPr>
              <w:spacing w:line="240" w:lineRule="auto"/>
              <w:rPr>
                <w:b w:val="0"/>
                <w:sz w:val="20"/>
              </w:rPr>
            </w:pPr>
          </w:p>
        </w:tc>
        <w:tc>
          <w:tcPr>
            <w:tcW w:w="1742" w:type="dxa"/>
          </w:tcPr>
          <w:p w14:paraId="18076D28" w14:textId="77777777" w:rsidR="00D2254B" w:rsidRDefault="00D2254B" w:rsidP="00D2254B">
            <w:pPr>
              <w:cnfStyle w:val="000000100000" w:firstRow="0" w:lastRow="0" w:firstColumn="0" w:lastColumn="0" w:oddVBand="0" w:evenVBand="0" w:oddHBand="1" w:evenHBand="0" w:firstRowFirstColumn="0" w:firstRowLastColumn="0" w:lastRowFirstColumn="0" w:lastRowLastColumn="0"/>
            </w:pPr>
          </w:p>
        </w:tc>
        <w:tc>
          <w:tcPr>
            <w:tcW w:w="4860" w:type="dxa"/>
          </w:tcPr>
          <w:p w14:paraId="6FF36142" w14:textId="77777777" w:rsidR="00D2254B" w:rsidRPr="00990F87" w:rsidRDefault="00D2254B" w:rsidP="00D2254B">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D2254B"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7777777" w:rsidR="00D2254B" w:rsidRDefault="00D2254B" w:rsidP="00D2254B">
            <w:pPr>
              <w:spacing w:line="240" w:lineRule="auto"/>
              <w:rPr>
                <w:b w:val="0"/>
                <w:sz w:val="20"/>
              </w:rPr>
            </w:pPr>
          </w:p>
        </w:tc>
        <w:tc>
          <w:tcPr>
            <w:tcW w:w="1742" w:type="dxa"/>
          </w:tcPr>
          <w:p w14:paraId="699ECECC" w14:textId="77777777" w:rsidR="00D2254B" w:rsidRDefault="00D2254B" w:rsidP="00D2254B">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D2254B" w:rsidRPr="00990F87" w:rsidRDefault="00D2254B" w:rsidP="00D2254B">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D2254B"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D2254B" w:rsidRDefault="00D2254B" w:rsidP="00D2254B">
            <w:pPr>
              <w:spacing w:line="240" w:lineRule="auto"/>
              <w:rPr>
                <w:b w:val="0"/>
                <w:sz w:val="20"/>
              </w:rPr>
            </w:pPr>
          </w:p>
        </w:tc>
        <w:tc>
          <w:tcPr>
            <w:tcW w:w="1742" w:type="dxa"/>
          </w:tcPr>
          <w:p w14:paraId="6C08AAB3" w14:textId="77777777" w:rsidR="00D2254B" w:rsidRDefault="00D2254B" w:rsidP="00D2254B">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D2254B" w:rsidRPr="00990F87" w:rsidRDefault="00D2254B" w:rsidP="00D2254B">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D2254B"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D2254B" w:rsidRDefault="00D2254B" w:rsidP="00D2254B">
            <w:pPr>
              <w:spacing w:line="240" w:lineRule="auto"/>
              <w:rPr>
                <w:b w:val="0"/>
                <w:sz w:val="20"/>
              </w:rPr>
            </w:pPr>
          </w:p>
        </w:tc>
        <w:tc>
          <w:tcPr>
            <w:tcW w:w="1742" w:type="dxa"/>
          </w:tcPr>
          <w:p w14:paraId="005B9255" w14:textId="77777777" w:rsidR="00D2254B" w:rsidRDefault="00D2254B" w:rsidP="00D2254B">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D2254B" w:rsidRPr="00990F87" w:rsidRDefault="00D2254B" w:rsidP="00D2254B">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D2254B"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D2254B" w:rsidRDefault="00D2254B" w:rsidP="00D2254B">
            <w:pPr>
              <w:spacing w:line="240" w:lineRule="auto"/>
              <w:rPr>
                <w:b w:val="0"/>
                <w:sz w:val="20"/>
              </w:rPr>
            </w:pPr>
          </w:p>
        </w:tc>
        <w:tc>
          <w:tcPr>
            <w:tcW w:w="1742" w:type="dxa"/>
          </w:tcPr>
          <w:p w14:paraId="5AF26EFE" w14:textId="77777777" w:rsidR="00D2254B" w:rsidRDefault="00D2254B" w:rsidP="00D2254B">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D2254B" w:rsidRPr="00990F87" w:rsidRDefault="00D2254B" w:rsidP="00D2254B">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76E4EAA7" w:rsidR="00E815B4" w:rsidRDefault="00C0444A" w:rsidP="00C0444A">
            <w:r>
              <w:t>Parents were given a copy of the prior year’s plan and asked for feedback in developing the new plan.  They were also given a copy of the School Parent Compact and asked for feedback.</w:t>
            </w:r>
            <w:r>
              <w:br/>
            </w:r>
          </w:p>
        </w:tc>
      </w:tr>
    </w:tbl>
    <w:p w14:paraId="76153511" w14:textId="77777777" w:rsidR="002063EE" w:rsidRDefault="006D1169" w:rsidP="008C6CDF">
      <w:pPr>
        <w:pStyle w:val="Heading2"/>
        <w:spacing w:line="240" w:lineRule="auto"/>
      </w:pPr>
      <w:bookmarkStart w:id="10" w:name="_Toc12867441"/>
      <w:r>
        <w:t>B</w:t>
      </w:r>
      <w:bookmarkEnd w:id="9"/>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52F0448D" w14:textId="77777777" w:rsidR="00005C70" w:rsidRPr="000A2B10" w:rsidRDefault="00005C70" w:rsidP="00005C70">
            <w:pPr>
              <w:pStyle w:val="ListParagraph"/>
              <w:numPr>
                <w:ilvl w:val="0"/>
                <w:numId w:val="31"/>
              </w:numPr>
              <w:spacing w:before="0" w:line="240" w:lineRule="auto"/>
              <w:rPr>
                <w:sz w:val="22"/>
                <w:szCs w:val="22"/>
              </w:rPr>
            </w:pPr>
            <w:r>
              <w:rPr>
                <w:sz w:val="22"/>
                <w:szCs w:val="22"/>
              </w:rPr>
              <w:t>Work Schedules</w:t>
            </w:r>
          </w:p>
          <w:p w14:paraId="6682ABC3" w14:textId="77777777" w:rsidR="00005C70" w:rsidRDefault="00005C70" w:rsidP="00005C70">
            <w:pPr>
              <w:pStyle w:val="ListParagraph"/>
              <w:numPr>
                <w:ilvl w:val="0"/>
                <w:numId w:val="31"/>
              </w:numPr>
              <w:spacing w:before="0" w:line="240" w:lineRule="auto"/>
              <w:rPr>
                <w:sz w:val="22"/>
                <w:szCs w:val="22"/>
              </w:rPr>
            </w:pPr>
            <w:r>
              <w:rPr>
                <w:sz w:val="22"/>
                <w:szCs w:val="22"/>
              </w:rPr>
              <w:t>Student Activity Schedules (i.e. sports, extra-curricular activities)</w:t>
            </w:r>
          </w:p>
          <w:p w14:paraId="3E04502D" w14:textId="77777777" w:rsidR="00005C70" w:rsidRPr="000A2B10" w:rsidRDefault="00005C70" w:rsidP="00005C70">
            <w:pPr>
              <w:pStyle w:val="ListParagraph"/>
              <w:numPr>
                <w:ilvl w:val="0"/>
                <w:numId w:val="31"/>
              </w:numPr>
              <w:spacing w:before="0" w:line="240" w:lineRule="auto"/>
              <w:rPr>
                <w:sz w:val="22"/>
                <w:szCs w:val="22"/>
              </w:rPr>
            </w:pPr>
            <w:r>
              <w:rPr>
                <w:sz w:val="22"/>
                <w:szCs w:val="22"/>
              </w:rPr>
              <w:t>Meeting times</w:t>
            </w:r>
          </w:p>
          <w:p w14:paraId="3CA9A9F4" w14:textId="6A6FAA5D" w:rsidR="006D1169" w:rsidRPr="00F51FC8" w:rsidRDefault="006D1169" w:rsidP="00F51FC8">
            <w:pPr>
              <w:spacing w:line="240" w:lineRule="auto"/>
              <w:ind w:left="360"/>
              <w:rPr>
                <w:szCs w:val="24"/>
                <w:u w:val="single"/>
              </w:rPr>
            </w:pP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lastRenderedPageBreak/>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287E121E" w:rsidR="002E6D5D" w:rsidRPr="00D2254B" w:rsidRDefault="00D2254B" w:rsidP="00D2254B">
                  <w:pPr>
                    <w:spacing w:line="240" w:lineRule="auto"/>
                    <w:ind w:left="0"/>
                    <w:jc w:val="center"/>
                    <w:rPr>
                      <w:sz w:val="22"/>
                      <w:szCs w:val="22"/>
                    </w:rPr>
                  </w:pPr>
                  <w:r>
                    <w:rPr>
                      <w:sz w:val="22"/>
                      <w:szCs w:val="22"/>
                    </w:rPr>
                    <w:t>Work Schedules</w:t>
                  </w:r>
                </w:p>
              </w:tc>
              <w:tc>
                <w:tcPr>
                  <w:tcW w:w="7075" w:type="dxa"/>
                </w:tcPr>
                <w:p w14:paraId="62B1EA6C" w14:textId="77777777" w:rsidR="00D2254B" w:rsidRDefault="00D2254B" w:rsidP="00D2254B">
                  <w:pPr>
                    <w:pStyle w:val="ListParagraph"/>
                    <w:numPr>
                      <w:ilvl w:val="0"/>
                      <w:numId w:val="32"/>
                    </w:numPr>
                    <w:spacing w:before="0" w:line="240" w:lineRule="auto"/>
                    <w:rPr>
                      <w:sz w:val="22"/>
                      <w:szCs w:val="22"/>
                    </w:rPr>
                  </w:pPr>
                  <w:r>
                    <w:rPr>
                      <w:sz w:val="22"/>
                      <w:szCs w:val="22"/>
                    </w:rPr>
                    <w:t>Implement more flexible meeting time (moved PTSA to 4:30 instead of 6:00pm)</w:t>
                  </w:r>
                </w:p>
                <w:p w14:paraId="427AD373" w14:textId="0A4443D5" w:rsidR="002E6D5D" w:rsidRDefault="002E6D5D" w:rsidP="34CA79C5">
                  <w:pPr>
                    <w:pStyle w:val="ListParagraph"/>
                    <w:rPr>
                      <w:sz w:val="22"/>
                      <w:szCs w:val="22"/>
                    </w:rPr>
                  </w:pP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7BAD07BD" w14:textId="77777777" w:rsidR="00D2254B" w:rsidRPr="00D2254B" w:rsidRDefault="00D2254B" w:rsidP="00D2254B">
                  <w:pPr>
                    <w:spacing w:line="240" w:lineRule="auto"/>
                    <w:ind w:left="0"/>
                    <w:jc w:val="center"/>
                    <w:rPr>
                      <w:sz w:val="22"/>
                      <w:szCs w:val="22"/>
                    </w:rPr>
                  </w:pPr>
                  <w:r w:rsidRPr="00D2254B">
                    <w:rPr>
                      <w:sz w:val="22"/>
                      <w:szCs w:val="22"/>
                    </w:rPr>
                    <w:t>Student Activity Schedules (i.e. sports, extra-curricular activities)</w:t>
                  </w:r>
                </w:p>
                <w:p w14:paraId="1501EB43" w14:textId="78671AF7" w:rsidR="002E6D5D" w:rsidRDefault="002E6D5D" w:rsidP="34CA79C5">
                  <w:pPr>
                    <w:pStyle w:val="ListParagraph"/>
                    <w:rPr>
                      <w:sz w:val="22"/>
                      <w:szCs w:val="22"/>
                    </w:rPr>
                  </w:pPr>
                </w:p>
              </w:tc>
              <w:tc>
                <w:tcPr>
                  <w:tcW w:w="7075" w:type="dxa"/>
                </w:tcPr>
                <w:p w14:paraId="0788AD19" w14:textId="77777777" w:rsidR="00D2254B" w:rsidRPr="000A2B10" w:rsidRDefault="00D2254B" w:rsidP="00D2254B">
                  <w:pPr>
                    <w:pStyle w:val="ListParagraph"/>
                    <w:numPr>
                      <w:ilvl w:val="0"/>
                      <w:numId w:val="32"/>
                    </w:numPr>
                    <w:spacing w:before="0" w:line="240" w:lineRule="auto"/>
                    <w:rPr>
                      <w:sz w:val="22"/>
                      <w:szCs w:val="22"/>
                    </w:rPr>
                  </w:pPr>
                  <w:r>
                    <w:rPr>
                      <w:sz w:val="22"/>
                      <w:szCs w:val="22"/>
                    </w:rPr>
                    <w:t>Review sports and after school activity schedule and host at least 2 meetings prior to the start of the school day.</w:t>
                  </w:r>
                </w:p>
                <w:p w14:paraId="33904C9E" w14:textId="0A4443D5" w:rsidR="002E6D5D" w:rsidRDefault="002E6D5D" w:rsidP="34CA79C5">
                  <w:pPr>
                    <w:pStyle w:val="ListParagraph"/>
                    <w:rPr>
                      <w:sz w:val="22"/>
                      <w:szCs w:val="22"/>
                    </w:rPr>
                  </w:pP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A5D9F06" w14:textId="77777777" w:rsidR="00D2254B" w:rsidRPr="00D2254B" w:rsidRDefault="00D2254B" w:rsidP="00D2254B">
                  <w:pPr>
                    <w:spacing w:line="240" w:lineRule="auto"/>
                    <w:ind w:left="0"/>
                    <w:jc w:val="center"/>
                    <w:rPr>
                      <w:sz w:val="22"/>
                      <w:szCs w:val="22"/>
                    </w:rPr>
                  </w:pPr>
                  <w:r w:rsidRPr="00D2254B">
                    <w:rPr>
                      <w:sz w:val="22"/>
                      <w:szCs w:val="22"/>
                    </w:rPr>
                    <w:t>Meeting times</w:t>
                  </w:r>
                </w:p>
                <w:p w14:paraId="62118184" w14:textId="74919366" w:rsidR="002E6D5D" w:rsidRDefault="002E6D5D" w:rsidP="34CA79C5">
                  <w:pPr>
                    <w:pStyle w:val="ListParagraph"/>
                    <w:rPr>
                      <w:sz w:val="22"/>
                      <w:szCs w:val="22"/>
                    </w:rPr>
                  </w:pPr>
                </w:p>
              </w:tc>
              <w:tc>
                <w:tcPr>
                  <w:tcW w:w="7075" w:type="dxa"/>
                </w:tcPr>
                <w:p w14:paraId="52DA4CE2" w14:textId="77777777" w:rsidR="00D2254B" w:rsidRPr="000A2B10" w:rsidRDefault="00D2254B" w:rsidP="00D2254B">
                  <w:pPr>
                    <w:pStyle w:val="ListParagraph"/>
                    <w:numPr>
                      <w:ilvl w:val="0"/>
                      <w:numId w:val="32"/>
                    </w:numPr>
                    <w:spacing w:before="0" w:line="240" w:lineRule="auto"/>
                    <w:rPr>
                      <w:sz w:val="22"/>
                      <w:szCs w:val="22"/>
                    </w:rPr>
                  </w:pPr>
                  <w:r>
                    <w:rPr>
                      <w:sz w:val="22"/>
                      <w:szCs w:val="22"/>
                    </w:rPr>
                    <w:t>Create opportunities for parents to meet before and after the regular school hours.  Provide translation services to bilingual parents.</w:t>
                  </w:r>
                </w:p>
                <w:p w14:paraId="1BC44DE0" w14:textId="77777777" w:rsidR="00D2254B" w:rsidRPr="00F16F1F" w:rsidRDefault="00D2254B" w:rsidP="00D2254B">
                  <w:pPr>
                    <w:spacing w:line="240" w:lineRule="auto"/>
                    <w:ind w:left="360"/>
                    <w:rPr>
                      <w:sz w:val="22"/>
                      <w:szCs w:val="22"/>
                    </w:rPr>
                  </w:pPr>
                </w:p>
                <w:p w14:paraId="28F035F3" w14:textId="0A4443D5" w:rsidR="002E6D5D" w:rsidRDefault="002E6D5D" w:rsidP="34CA79C5">
                  <w:pPr>
                    <w:pStyle w:val="ListParagraph"/>
                    <w:rPr>
                      <w:sz w:val="22"/>
                      <w:szCs w:val="22"/>
                    </w:rPr>
                  </w:pP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7E75C2" w14:paraId="3A0FF5F2" w14:textId="77777777" w:rsidTr="006A0010">
        <w:trPr>
          <w:trHeight w:val="2988"/>
        </w:trPr>
        <w:tc>
          <w:tcPr>
            <w:tcW w:w="10080" w:type="dxa"/>
            <w:shd w:val="clear" w:color="auto" w:fill="auto"/>
            <w:vAlign w:val="top"/>
          </w:tcPr>
          <w:p w14:paraId="5630AD66" w14:textId="5ABBC039" w:rsidR="007E75C2" w:rsidRDefault="007E75C2" w:rsidP="007E75C2">
            <w:pPr>
              <w:pStyle w:val="ListParagraph"/>
              <w:spacing w:line="240" w:lineRule="auto"/>
              <w:rPr>
                <w:sz w:val="22"/>
                <w:szCs w:val="22"/>
              </w:rPr>
            </w:pPr>
            <w:r>
              <w:rPr>
                <w:sz w:val="22"/>
                <w:szCs w:val="22"/>
              </w:rPr>
              <w:t>The goal is to create more parent engagement opportunities to include Literacy Night, Math and Science Night, Annual Title I Night and Progress Monitoring night to inform parents about their child’s academic growth.</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1" w:name="_Toc12867442"/>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4EF649BD" w:rsidR="00922D88" w:rsidRPr="00EB1456" w:rsidRDefault="007808E6" w:rsidP="00922D88">
            <w:pPr>
              <w:spacing w:before="0" w:line="240" w:lineRule="auto"/>
              <w:rPr>
                <w:sz w:val="22"/>
                <w:szCs w:val="22"/>
              </w:rPr>
            </w:pPr>
            <w:r>
              <w:rPr>
                <w:sz w:val="22"/>
                <w:szCs w:val="22"/>
              </w:rPr>
              <w:t>We will offer transportation, child care, and translation services at our parent involvement events.</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3F865D8D" w:rsidR="00FB66C6" w:rsidRPr="00EB1456" w:rsidRDefault="007808E6" w:rsidP="00224C54">
            <w:pPr>
              <w:spacing w:before="0" w:line="240" w:lineRule="auto"/>
              <w:rPr>
                <w:rFonts w:cstheme="minorHAnsi"/>
                <w:sz w:val="22"/>
                <w:szCs w:val="22"/>
              </w:rPr>
            </w:pPr>
            <w:r>
              <w:rPr>
                <w:rFonts w:cstheme="minorHAnsi"/>
                <w:sz w:val="22"/>
                <w:szCs w:val="22"/>
              </w:rPr>
              <w:t>Communication will be sent via flyers and the School Messenger platform and Remind.  Information will also be placed on our school’s website and placed on the front counter in the Guidance and Main Office areas</w:t>
            </w:r>
          </w:p>
        </w:tc>
      </w:tr>
      <w:tr w:rsidR="00FB66C6" w14:paraId="1CF75D94" w14:textId="77777777" w:rsidTr="44F8A17B">
        <w:trPr>
          <w:trHeight w:val="377"/>
        </w:trPr>
        <w:tc>
          <w:tcPr>
            <w:tcW w:w="9895" w:type="dxa"/>
            <w:shd w:val="clear" w:color="auto" w:fill="FFA7A7"/>
            <w:vAlign w:val="top"/>
          </w:tcPr>
          <w:p w14:paraId="4A60F093" w14:textId="75B4CF8D"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12B3BF4" w14:textId="5F0772D9" w:rsidR="007808E6" w:rsidRDefault="007808E6" w:rsidP="007808E6">
            <w:pPr>
              <w:spacing w:before="0" w:line="240" w:lineRule="auto"/>
              <w:rPr>
                <w:rFonts w:cstheme="minorHAnsi"/>
                <w:sz w:val="22"/>
                <w:szCs w:val="22"/>
              </w:rPr>
            </w:pPr>
            <w:r>
              <w:rPr>
                <w:rFonts w:cstheme="minorHAnsi"/>
                <w:sz w:val="22"/>
                <w:szCs w:val="22"/>
              </w:rPr>
              <w:t>There are more than 15 languages spoked at our school.  The most common languages are Spanish, Burmese, and Haitian/Creole.</w:t>
            </w:r>
          </w:p>
          <w:p w14:paraId="36FEB5B0" w14:textId="77777777" w:rsidR="00FB66C6" w:rsidRDefault="00FB66C6" w:rsidP="00224C54">
            <w:pPr>
              <w:spacing w:before="0" w:line="240" w:lineRule="auto"/>
              <w:rPr>
                <w:rFonts w:cstheme="minorHAnsi"/>
                <w:sz w:val="22"/>
                <w:szCs w:val="22"/>
              </w:rPr>
            </w:pP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0FABD395" w14:textId="6B435B82" w:rsidR="00EA3999" w:rsidRPr="00922D88" w:rsidRDefault="00E32803" w:rsidP="000A2B10">
            <w:pPr>
              <w:spacing w:before="0" w:line="240" w:lineRule="auto"/>
              <w:rPr>
                <w:sz w:val="22"/>
                <w:szCs w:val="22"/>
              </w:rPr>
            </w:pPr>
            <w:r w:rsidRPr="00922D88">
              <w:rPr>
                <w:sz w:val="22"/>
                <w:szCs w:val="22"/>
              </w:rPr>
              <w:t>(1)</w:t>
            </w:r>
            <w:r w:rsidR="007808E6">
              <w:rPr>
                <w:sz w:val="22"/>
                <w:szCs w:val="22"/>
              </w:rPr>
              <w:t xml:space="preserve"> School Messenger system</w:t>
            </w:r>
          </w:p>
          <w:p w14:paraId="724357B1" w14:textId="2FB1D3C2" w:rsidR="00E32803" w:rsidRDefault="00E32803" w:rsidP="000A2B10">
            <w:pPr>
              <w:spacing w:before="0" w:line="240" w:lineRule="auto"/>
              <w:rPr>
                <w:sz w:val="22"/>
                <w:szCs w:val="22"/>
              </w:rPr>
            </w:pPr>
            <w:r w:rsidRPr="00922D88">
              <w:rPr>
                <w:sz w:val="22"/>
                <w:szCs w:val="22"/>
              </w:rPr>
              <w:t>(2)</w:t>
            </w:r>
            <w:r w:rsidR="007808E6">
              <w:rPr>
                <w:sz w:val="22"/>
                <w:szCs w:val="22"/>
              </w:rPr>
              <w:t xml:space="preserve"> Website</w:t>
            </w:r>
          </w:p>
          <w:p w14:paraId="54157AF7" w14:textId="5F568639" w:rsidR="007808E6" w:rsidRDefault="007808E6" w:rsidP="000A2B10">
            <w:pPr>
              <w:spacing w:before="0" w:line="240" w:lineRule="auto"/>
              <w:rPr>
                <w:sz w:val="22"/>
                <w:szCs w:val="22"/>
              </w:rPr>
            </w:pPr>
            <w:r>
              <w:rPr>
                <w:sz w:val="22"/>
                <w:szCs w:val="22"/>
              </w:rPr>
              <w:t>(3) Flyers/Letters home</w:t>
            </w:r>
          </w:p>
          <w:p w14:paraId="15682CB3" w14:textId="219A3880" w:rsidR="007808E6" w:rsidRDefault="007808E6" w:rsidP="000A2B10">
            <w:pPr>
              <w:spacing w:before="0" w:line="240" w:lineRule="auto"/>
              <w:rPr>
                <w:sz w:val="22"/>
                <w:szCs w:val="22"/>
              </w:rPr>
            </w:pPr>
            <w:r>
              <w:rPr>
                <w:sz w:val="22"/>
                <w:szCs w:val="22"/>
              </w:rPr>
              <w:t>(4) Postcards</w:t>
            </w:r>
          </w:p>
          <w:p w14:paraId="34764D29" w14:textId="4F76806B" w:rsidR="007808E6" w:rsidRPr="00922D88" w:rsidRDefault="007808E6" w:rsidP="000A2B10">
            <w:pPr>
              <w:spacing w:before="0" w:line="240" w:lineRule="auto"/>
              <w:rPr>
                <w:sz w:val="22"/>
                <w:szCs w:val="22"/>
              </w:rPr>
            </w:pPr>
            <w:r>
              <w:rPr>
                <w:sz w:val="22"/>
                <w:szCs w:val="22"/>
              </w:rPr>
              <w:t>(5) Remind</w:t>
            </w: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10660542" w14:textId="61C2DC6A" w:rsidR="00F703AE" w:rsidRPr="000A2B10" w:rsidRDefault="00F703AE" w:rsidP="00F703AE">
            <w:pPr>
              <w:spacing w:before="0" w:line="240" w:lineRule="auto"/>
              <w:rPr>
                <w:sz w:val="22"/>
                <w:szCs w:val="22"/>
              </w:rPr>
            </w:pPr>
            <w:r w:rsidRPr="000A2B10">
              <w:rPr>
                <w:sz w:val="22"/>
                <w:szCs w:val="22"/>
              </w:rPr>
              <w:t>(1)</w:t>
            </w:r>
            <w:r>
              <w:rPr>
                <w:sz w:val="22"/>
                <w:szCs w:val="22"/>
              </w:rPr>
              <w:t xml:space="preserve"> The curriculum requirements will be shared with parents through our Open House</w:t>
            </w:r>
            <w:r w:rsidR="0072535E">
              <w:rPr>
                <w:sz w:val="22"/>
                <w:szCs w:val="22"/>
              </w:rPr>
              <w:t xml:space="preserve"> forum, Annual Title I night</w:t>
            </w:r>
            <w:r>
              <w:rPr>
                <w:sz w:val="22"/>
                <w:szCs w:val="22"/>
              </w:rPr>
              <w:t xml:space="preserve"> and Progress Monitoring Night in January.</w:t>
            </w:r>
          </w:p>
          <w:p w14:paraId="34E4709F" w14:textId="6F183811" w:rsidR="00F703AE" w:rsidRPr="000A2B10" w:rsidRDefault="00F703AE" w:rsidP="00F703AE">
            <w:pPr>
              <w:spacing w:before="0" w:line="240" w:lineRule="auto"/>
              <w:rPr>
                <w:sz w:val="22"/>
                <w:szCs w:val="22"/>
              </w:rPr>
            </w:pPr>
            <w:r w:rsidRPr="000A2B10">
              <w:rPr>
                <w:sz w:val="22"/>
                <w:szCs w:val="22"/>
              </w:rPr>
              <w:t>(2)</w:t>
            </w:r>
            <w:r>
              <w:rPr>
                <w:sz w:val="22"/>
                <w:szCs w:val="22"/>
              </w:rPr>
              <w:t xml:space="preserve"> The assessment platforms will be explained to parents during the aforementioned foru</w:t>
            </w:r>
            <w:r w:rsidR="0072535E">
              <w:rPr>
                <w:sz w:val="22"/>
                <w:szCs w:val="22"/>
              </w:rPr>
              <w:t>ms and updated at the Mid-year s</w:t>
            </w:r>
            <w:r>
              <w:rPr>
                <w:sz w:val="22"/>
                <w:szCs w:val="22"/>
              </w:rPr>
              <w:t>takeholders meeting and Progress Monitoring Night.</w:t>
            </w:r>
          </w:p>
          <w:p w14:paraId="3AC14DB7" w14:textId="77777777" w:rsidR="00F703AE" w:rsidRPr="000A2B10" w:rsidRDefault="00F703AE" w:rsidP="00F703AE">
            <w:pPr>
              <w:spacing w:before="0" w:line="240" w:lineRule="auto"/>
              <w:rPr>
                <w:sz w:val="22"/>
                <w:szCs w:val="22"/>
              </w:rPr>
            </w:pPr>
            <w:r w:rsidRPr="000A2B10">
              <w:rPr>
                <w:sz w:val="22"/>
                <w:szCs w:val="22"/>
              </w:rPr>
              <w:t>(3)</w:t>
            </w:r>
            <w:r>
              <w:rPr>
                <w:sz w:val="22"/>
                <w:szCs w:val="22"/>
              </w:rPr>
              <w:t xml:space="preserve"> Parents will have a workshop at our January Progress Monitoring Night to explain the achievement levels and how their students will need to perform to realize learning gains.</w:t>
            </w: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25E290F1" w14:textId="77777777" w:rsidR="00216232" w:rsidRPr="000A2B10" w:rsidRDefault="00216232" w:rsidP="00216232">
            <w:pPr>
              <w:spacing w:before="0" w:line="240" w:lineRule="auto"/>
              <w:rPr>
                <w:sz w:val="22"/>
                <w:szCs w:val="22"/>
              </w:rPr>
            </w:pPr>
            <w:r w:rsidRPr="000A2B10">
              <w:rPr>
                <w:sz w:val="22"/>
                <w:szCs w:val="22"/>
              </w:rPr>
              <w:t>1)</w:t>
            </w:r>
            <w:r>
              <w:rPr>
                <w:sz w:val="22"/>
                <w:szCs w:val="22"/>
              </w:rPr>
              <w:t xml:space="preserve"> Parents may participate on our PTSA and School Advisory Council.</w:t>
            </w:r>
          </w:p>
          <w:p w14:paraId="7FDF2A9D" w14:textId="77777777" w:rsidR="00216232" w:rsidRPr="000A2B10" w:rsidRDefault="00216232" w:rsidP="00216232">
            <w:pPr>
              <w:spacing w:before="0" w:line="240" w:lineRule="auto"/>
              <w:rPr>
                <w:sz w:val="22"/>
                <w:szCs w:val="22"/>
              </w:rPr>
            </w:pPr>
            <w:r w:rsidRPr="000A2B10">
              <w:rPr>
                <w:sz w:val="22"/>
                <w:szCs w:val="22"/>
              </w:rPr>
              <w:t>(2)</w:t>
            </w:r>
            <w:r>
              <w:rPr>
                <w:sz w:val="22"/>
                <w:szCs w:val="22"/>
              </w:rPr>
              <w:t xml:space="preserve"> PTSA and SAC meetings will be advertised on our website, School Messenger, flyers, and marquee.</w:t>
            </w: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2B38220" w14:textId="77777777" w:rsidR="00216232" w:rsidRDefault="00216232" w:rsidP="00216232">
            <w:pPr>
              <w:spacing w:before="0" w:line="240" w:lineRule="auto"/>
              <w:rPr>
                <w:b/>
                <w:sz w:val="22"/>
                <w:szCs w:val="22"/>
              </w:rPr>
            </w:pPr>
            <w:r>
              <w:rPr>
                <w:b/>
                <w:sz w:val="22"/>
                <w:szCs w:val="22"/>
              </w:rPr>
              <w:t>Any parent complaints or concerns will be sent to the Title I Office via e-mail.</w:t>
            </w:r>
          </w:p>
          <w:p w14:paraId="6E1831B3" w14:textId="77777777" w:rsidR="00BD5DF8" w:rsidRPr="00922D88" w:rsidRDefault="00BD5DF8" w:rsidP="000A2B10">
            <w:pPr>
              <w:spacing w:before="0" w:line="240" w:lineRule="auto"/>
              <w:rPr>
                <w:sz w:val="22"/>
                <w:szCs w:val="22"/>
              </w:rPr>
            </w:pP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216232" w14:paraId="384BA73E" w14:textId="77777777" w:rsidTr="44F8A17B">
        <w:trPr>
          <w:trHeight w:val="1493"/>
        </w:trPr>
        <w:tc>
          <w:tcPr>
            <w:tcW w:w="9895" w:type="dxa"/>
            <w:shd w:val="clear" w:color="auto" w:fill="auto"/>
            <w:vAlign w:val="top"/>
          </w:tcPr>
          <w:p w14:paraId="34B3F2EB" w14:textId="71307B7E" w:rsidR="00216232" w:rsidRPr="00922D88" w:rsidRDefault="00216232" w:rsidP="00216232">
            <w:pPr>
              <w:spacing w:before="0" w:line="240" w:lineRule="auto"/>
              <w:rPr>
                <w:sz w:val="22"/>
                <w:szCs w:val="22"/>
              </w:rPr>
            </w:pPr>
            <w:r>
              <w:rPr>
                <w:b/>
                <w:sz w:val="22"/>
                <w:szCs w:val="22"/>
              </w:rPr>
              <w:t>The Parent and Family Engagement Plan will be made available to parents at SAC and PTSA meetings, as well, as Open House.  The document will also be available at the Main Office and Guidance Office.</w:t>
            </w:r>
          </w:p>
        </w:tc>
      </w:tr>
    </w:tbl>
    <w:p w14:paraId="55A6E99C" w14:textId="77777777" w:rsidR="002063EE" w:rsidRDefault="00BD5DF8" w:rsidP="006F4A60">
      <w:pPr>
        <w:pStyle w:val="Heading1"/>
      </w:pPr>
      <w:bookmarkStart w:id="12" w:name="_Toc12867443"/>
      <w:r>
        <w:lastRenderedPageBreak/>
        <w:t>FL</w:t>
      </w:r>
      <w:r w:rsidR="00DB79A6">
        <w:t xml:space="preserve">EXIBLE </w:t>
      </w:r>
      <w:r w:rsidR="00B71FA5">
        <w:t xml:space="preserve">PARENT AND </w:t>
      </w:r>
      <w:r w:rsidR="00DB79A6">
        <w:t xml:space="preserve">FAMILY </w:t>
      </w:r>
      <w:r w:rsidR="00DB79A6" w:rsidRPr="006F4A60">
        <w:t>MEETINGS</w:t>
      </w:r>
      <w:bookmarkEnd w:id="12"/>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3" w:name="_Toc12867444"/>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6BB74497" w:rsidR="001104ED" w:rsidRPr="000A2B10" w:rsidRDefault="003341BC" w:rsidP="000A2B10">
            <w:pPr>
              <w:spacing w:before="0" w:line="240" w:lineRule="auto"/>
              <w:rPr>
                <w:sz w:val="22"/>
                <w:szCs w:val="24"/>
              </w:rPr>
            </w:pPr>
            <w:r>
              <w:rPr>
                <w:sz w:val="22"/>
                <w:szCs w:val="24"/>
              </w:rPr>
              <w:t>Our school hosts an Annual Title I meeting and parents are given the opportunity to discuss school-wide programming including new initiatives and they may contribute new ideas aimed at continuous improvement</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72C073AA" w14:textId="77777777" w:rsidR="003341BC" w:rsidRPr="000A2B10" w:rsidRDefault="003341BC" w:rsidP="003341BC">
            <w:pPr>
              <w:pStyle w:val="ListParagraph"/>
              <w:numPr>
                <w:ilvl w:val="0"/>
                <w:numId w:val="36"/>
              </w:numPr>
              <w:spacing w:before="0" w:line="240" w:lineRule="auto"/>
              <w:rPr>
                <w:sz w:val="22"/>
                <w:szCs w:val="22"/>
              </w:rPr>
            </w:pPr>
            <w:r w:rsidRPr="000A2B10">
              <w:rPr>
                <w:sz w:val="22"/>
                <w:szCs w:val="22"/>
              </w:rPr>
              <w:t xml:space="preserve">Transportation </w:t>
            </w:r>
            <w:r>
              <w:rPr>
                <w:sz w:val="22"/>
                <w:szCs w:val="22"/>
              </w:rPr>
              <w:t>– Transportation can be arranged for special parent events such as the Annual Title I meeting, Literacy Night, and Math &amp; Science Night.</w:t>
            </w:r>
          </w:p>
          <w:p w14:paraId="5C222B3B" w14:textId="77777777" w:rsidR="003341BC" w:rsidRPr="000A2B10" w:rsidRDefault="003341BC" w:rsidP="003341BC">
            <w:pPr>
              <w:pStyle w:val="ListParagraph"/>
              <w:numPr>
                <w:ilvl w:val="0"/>
                <w:numId w:val="36"/>
              </w:numPr>
              <w:spacing w:before="0" w:line="240" w:lineRule="auto"/>
              <w:rPr>
                <w:sz w:val="22"/>
                <w:szCs w:val="22"/>
              </w:rPr>
            </w:pPr>
            <w:r w:rsidRPr="000A2B10">
              <w:rPr>
                <w:sz w:val="22"/>
                <w:szCs w:val="22"/>
              </w:rPr>
              <w:t xml:space="preserve">Childcare </w:t>
            </w:r>
            <w:r>
              <w:rPr>
                <w:sz w:val="22"/>
                <w:szCs w:val="22"/>
              </w:rPr>
              <w:t>– Child care can be provided upon request.</w:t>
            </w:r>
          </w:p>
          <w:p w14:paraId="541F1F2A" w14:textId="3F02E6A9" w:rsidR="008176F3" w:rsidRPr="003341BC" w:rsidRDefault="003341BC" w:rsidP="003341BC">
            <w:pPr>
              <w:pStyle w:val="ListParagraph"/>
              <w:numPr>
                <w:ilvl w:val="0"/>
                <w:numId w:val="36"/>
              </w:numPr>
              <w:spacing w:before="0" w:line="240" w:lineRule="auto"/>
              <w:rPr>
                <w:sz w:val="22"/>
                <w:szCs w:val="22"/>
              </w:rPr>
            </w:pPr>
            <w:r w:rsidRPr="000A2B10">
              <w:rPr>
                <w:sz w:val="22"/>
                <w:szCs w:val="22"/>
              </w:rPr>
              <w:t xml:space="preserve">Home Visits </w:t>
            </w:r>
            <w:r>
              <w:rPr>
                <w:sz w:val="22"/>
                <w:szCs w:val="22"/>
              </w:rPr>
              <w:t>– Can be provided upon request.</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4" w:name="_Toc12867445"/>
      <w:r>
        <w:lastRenderedPageBreak/>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2CE076D9" w:rsidR="00B71FA5" w:rsidRPr="000A2B10" w:rsidRDefault="00685AF0" w:rsidP="00B50CC9">
            <w:pPr>
              <w:spacing w:before="0" w:line="240" w:lineRule="auto"/>
              <w:rPr>
                <w:rFonts w:cstheme="minorHAnsi"/>
                <w:sz w:val="22"/>
                <w:szCs w:val="22"/>
              </w:rPr>
            </w:pPr>
            <w:r>
              <w:rPr>
                <w:rFonts w:cstheme="minorHAnsi"/>
                <w:sz w:val="22"/>
                <w:szCs w:val="22"/>
              </w:rPr>
              <w:t>Parents shared their concerns regarding the timi</w:t>
            </w:r>
            <w:r w:rsidR="00B50CC9">
              <w:rPr>
                <w:rFonts w:cstheme="minorHAnsi"/>
                <w:sz w:val="22"/>
                <w:szCs w:val="22"/>
              </w:rPr>
              <w:t>ng of the monthly PTSA meetings, however, the group decided that the 6:00pm start time would work best given parents’ busy work schedules.</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3503AE65" w:rsidR="00B71FA5" w:rsidRPr="000A2B10" w:rsidRDefault="00B50CC9" w:rsidP="000A2B10">
            <w:pPr>
              <w:spacing w:before="0" w:line="240" w:lineRule="auto"/>
              <w:rPr>
                <w:rFonts w:cstheme="minorHAnsi"/>
                <w:sz w:val="22"/>
                <w:szCs w:val="22"/>
              </w:rPr>
            </w:pPr>
            <w:r>
              <w:rPr>
                <w:rFonts w:cstheme="minorHAnsi"/>
                <w:sz w:val="22"/>
                <w:szCs w:val="22"/>
              </w:rPr>
              <w:t>We have parent surveys and minutes from the monthly PTSA meetings and the Title I Parent Surveys.</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26610A05" w:rsidR="00B71FA5" w:rsidRPr="000A2B10" w:rsidRDefault="00100E6E"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EndPr/>
              <w:sdtContent>
                <w:r w:rsidR="00EA58F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77777777" w:rsidR="00B71FA5" w:rsidRPr="000A2B10" w:rsidRDefault="00100E6E" w:rsidP="000A2B10">
            <w:pPr>
              <w:spacing w:before="0" w:line="240" w:lineRule="auto"/>
              <w:rPr>
                <w:rFonts w:cstheme="minorHAnsi"/>
                <w:sz w:val="22"/>
                <w:szCs w:val="22"/>
              </w:rPr>
            </w:pPr>
            <w:sdt>
              <w:sdtPr>
                <w:rPr>
                  <w:rFonts w:cstheme="minorHAnsi"/>
                  <w:sz w:val="22"/>
                  <w:szCs w:val="22"/>
                </w:rPr>
                <w:id w:val="172164324"/>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0EC6989A" w:rsidR="00B71FA5" w:rsidRPr="000A2B10" w:rsidRDefault="00100E6E"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EndPr/>
              <w:sdtContent>
                <w:r w:rsidR="00B50CC9">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0172A735" w:rsidR="00B71FA5" w:rsidRPr="000A2B10" w:rsidRDefault="00100E6E" w:rsidP="000A2B10">
            <w:pPr>
              <w:spacing w:before="0" w:line="240" w:lineRule="auto"/>
              <w:rPr>
                <w:rFonts w:cstheme="minorHAnsi"/>
                <w:sz w:val="22"/>
                <w:szCs w:val="22"/>
                <w:u w:val="single"/>
              </w:rPr>
            </w:pPr>
            <w:sdt>
              <w:sdtPr>
                <w:rPr>
                  <w:rFonts w:cstheme="minorHAnsi"/>
                  <w:sz w:val="22"/>
                  <w:szCs w:val="22"/>
                </w:rPr>
                <w:id w:val="-1133254700"/>
                <w14:checkbox>
                  <w14:checked w14:val="1"/>
                  <w14:checkedState w14:val="2612" w14:font="MS Gothic"/>
                  <w14:uncheckedState w14:val="2610" w14:font="MS Gothic"/>
                </w14:checkbox>
              </w:sdtPr>
              <w:sdtEndPr/>
              <w:sdtContent>
                <w:r w:rsidR="00B50CC9">
                  <w:rPr>
                    <w:rFonts w:ascii="MS Gothic" w:eastAsia="MS Gothic" w:hAnsi="MS Gothic" w:cstheme="minorHAnsi" w:hint="eastAsia"/>
                    <w:sz w:val="22"/>
                    <w:szCs w:val="22"/>
                  </w:rPr>
                  <w:t>☒</w:t>
                </w:r>
              </w:sdtContent>
            </w:sdt>
            <w:r w:rsidR="00B71FA5" w:rsidRPr="000A2B10">
              <w:rPr>
                <w:rFonts w:cstheme="minorHAnsi"/>
                <w:sz w:val="22"/>
                <w:szCs w:val="22"/>
              </w:rPr>
              <w:t xml:space="preserve">     Other ___</w:t>
            </w:r>
            <w:r w:rsidR="00B50CC9">
              <w:rPr>
                <w:rFonts w:cstheme="minorHAnsi"/>
                <w:sz w:val="22"/>
                <w:szCs w:val="22"/>
              </w:rPr>
              <w:t>Incorporate meetings with sporting events and other activities.</w:t>
            </w:r>
            <w:r w:rsidR="00B71FA5" w:rsidRPr="000A2B10">
              <w:rPr>
                <w:rFonts w:cstheme="minorHAnsi"/>
                <w:sz w:val="22"/>
                <w:szCs w:val="22"/>
              </w:rPr>
              <w:t>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5" w:name="_Toc12867446"/>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2FE82199" w14:textId="752483CF" w:rsidR="00B50CC9" w:rsidRPr="00B50CC9" w:rsidRDefault="00B50CC9" w:rsidP="00B50CC9">
            <w:pPr>
              <w:pStyle w:val="ListParagraph"/>
              <w:spacing w:before="0" w:line="240" w:lineRule="auto"/>
              <w:ind w:left="835"/>
              <w:rPr>
                <w:sz w:val="22"/>
                <w:szCs w:val="22"/>
                <w:u w:val="single"/>
              </w:rPr>
            </w:pPr>
          </w:p>
          <w:p w14:paraId="24183B1A" w14:textId="77777777" w:rsidR="00B50CC9" w:rsidRPr="000A2B10" w:rsidRDefault="00B50CC9" w:rsidP="00B50CC9">
            <w:pPr>
              <w:pStyle w:val="ListParagraph"/>
              <w:numPr>
                <w:ilvl w:val="0"/>
                <w:numId w:val="42"/>
              </w:numPr>
              <w:spacing w:before="0" w:line="240" w:lineRule="auto"/>
              <w:rPr>
                <w:rFonts w:cstheme="minorHAnsi"/>
                <w:sz w:val="22"/>
                <w:szCs w:val="22"/>
                <w:u w:val="single"/>
              </w:rPr>
            </w:pPr>
            <w:r>
              <w:rPr>
                <w:rFonts w:cstheme="minorHAnsi"/>
                <w:sz w:val="22"/>
                <w:szCs w:val="22"/>
                <w:u w:val="single"/>
              </w:rPr>
              <w:t>Information about the Annual Title I meeting will be distributed at Orientation.</w:t>
            </w:r>
          </w:p>
          <w:p w14:paraId="50A0230B" w14:textId="77777777" w:rsidR="00B50CC9" w:rsidRPr="000A2B10" w:rsidRDefault="00B50CC9" w:rsidP="00B50CC9">
            <w:pPr>
              <w:pStyle w:val="ListParagraph"/>
              <w:numPr>
                <w:ilvl w:val="0"/>
                <w:numId w:val="42"/>
              </w:numPr>
              <w:spacing w:before="0" w:line="240" w:lineRule="auto"/>
              <w:rPr>
                <w:rFonts w:cstheme="minorHAnsi"/>
                <w:sz w:val="22"/>
                <w:szCs w:val="22"/>
                <w:u w:val="single"/>
              </w:rPr>
            </w:pPr>
            <w:r>
              <w:rPr>
                <w:rFonts w:cstheme="minorHAnsi"/>
                <w:sz w:val="22"/>
                <w:szCs w:val="22"/>
                <w:u w:val="single"/>
              </w:rPr>
              <w:t>Information about the Annual Title I meeting will be distributed at Open House.</w:t>
            </w:r>
          </w:p>
          <w:p w14:paraId="2A6D4B98" w14:textId="77777777" w:rsidR="00B50CC9" w:rsidRPr="000A2B10" w:rsidRDefault="00B50CC9" w:rsidP="00B50CC9">
            <w:pPr>
              <w:pStyle w:val="ListParagraph"/>
              <w:numPr>
                <w:ilvl w:val="0"/>
                <w:numId w:val="42"/>
              </w:numPr>
              <w:spacing w:before="0" w:line="240" w:lineRule="auto"/>
              <w:rPr>
                <w:rFonts w:cstheme="minorHAnsi"/>
                <w:sz w:val="22"/>
                <w:szCs w:val="22"/>
                <w:u w:val="single"/>
              </w:rPr>
            </w:pPr>
            <w:r>
              <w:rPr>
                <w:rFonts w:cstheme="minorHAnsi"/>
                <w:sz w:val="22"/>
                <w:szCs w:val="22"/>
                <w:u w:val="single"/>
              </w:rPr>
              <w:t>Information about the Annual Title I meeting will be placed on the schools’ website.</w:t>
            </w:r>
          </w:p>
          <w:p w14:paraId="3DF9BD97" w14:textId="77777777" w:rsidR="00B50CC9" w:rsidRPr="000A2B10" w:rsidRDefault="00B50CC9" w:rsidP="00B50CC9">
            <w:pPr>
              <w:pStyle w:val="ListParagraph"/>
              <w:numPr>
                <w:ilvl w:val="0"/>
                <w:numId w:val="42"/>
              </w:numPr>
              <w:spacing w:before="0" w:line="240" w:lineRule="auto"/>
              <w:rPr>
                <w:rFonts w:cstheme="minorHAnsi"/>
                <w:sz w:val="22"/>
                <w:szCs w:val="22"/>
                <w:u w:val="single"/>
              </w:rPr>
            </w:pPr>
            <w:r>
              <w:rPr>
                <w:rFonts w:cstheme="minorHAnsi"/>
                <w:sz w:val="22"/>
                <w:szCs w:val="22"/>
                <w:u w:val="single"/>
              </w:rPr>
              <w:t>Information about the Annual Title I meeting will be sent out on School Messenger.</w:t>
            </w:r>
          </w:p>
          <w:p w14:paraId="56EE48EE" w14:textId="312CF886" w:rsidR="00013660" w:rsidRPr="000A2B10" w:rsidRDefault="00B50CC9" w:rsidP="00B50CC9">
            <w:pPr>
              <w:pStyle w:val="ListParagraph"/>
              <w:numPr>
                <w:ilvl w:val="0"/>
                <w:numId w:val="42"/>
              </w:numPr>
              <w:spacing w:before="0" w:line="240" w:lineRule="auto"/>
              <w:rPr>
                <w:rFonts w:cstheme="minorHAnsi"/>
                <w:sz w:val="22"/>
                <w:szCs w:val="22"/>
                <w:u w:val="single"/>
              </w:rPr>
            </w:pPr>
            <w:r>
              <w:rPr>
                <w:rFonts w:cstheme="minorHAnsi"/>
                <w:sz w:val="22"/>
                <w:szCs w:val="22"/>
                <w:u w:val="single"/>
              </w:rPr>
              <w:t>Flyers will be sent home to inform parents about the Annual Title I meeting.</w:t>
            </w: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21FD38A" w14:textId="77777777" w:rsidR="00CC616C" w:rsidRPr="000A2B10" w:rsidRDefault="00CC616C" w:rsidP="000A2B10">
            <w:pPr>
              <w:spacing w:before="0" w:line="240" w:lineRule="auto"/>
              <w:rPr>
                <w:rFonts w:cstheme="minorHAnsi"/>
                <w:sz w:val="22"/>
                <w:szCs w:val="22"/>
              </w:rPr>
            </w:pPr>
          </w:p>
          <w:p w14:paraId="1BF1E2C8" w14:textId="77777777" w:rsidR="00117C74" w:rsidRPr="000A2B10" w:rsidRDefault="00117C74" w:rsidP="00117C74">
            <w:pPr>
              <w:spacing w:before="0" w:line="240" w:lineRule="auto"/>
              <w:rPr>
                <w:rFonts w:cstheme="minorHAnsi"/>
                <w:sz w:val="22"/>
                <w:szCs w:val="22"/>
              </w:rPr>
            </w:pPr>
            <w:r>
              <w:rPr>
                <w:rFonts w:cstheme="minorHAnsi"/>
                <w:sz w:val="22"/>
                <w:szCs w:val="22"/>
              </w:rPr>
              <w:t>Parents will be given a copy of the School Parent Compact, a survey, and the proposed Title I Parent and Family Engagement Budget.  The school-wide budget including Title I will be shared with parents and they will be asked to provide feedback and suggestions on proposed items.</w:t>
            </w:r>
          </w:p>
          <w:p w14:paraId="2995D32C" w14:textId="77777777" w:rsidR="00117C74" w:rsidRPr="000A2B10" w:rsidRDefault="00117C74" w:rsidP="00117C74">
            <w:pPr>
              <w:spacing w:before="0" w:line="240" w:lineRule="auto"/>
              <w:rPr>
                <w:rFonts w:cstheme="minorHAnsi"/>
                <w:sz w:val="22"/>
                <w:szCs w:val="22"/>
              </w:rPr>
            </w:pPr>
          </w:p>
          <w:p w14:paraId="1FE2DD96" w14:textId="77777777" w:rsidR="00CC616C" w:rsidRPr="000A2B10" w:rsidRDefault="00CC616C" w:rsidP="000A2B10">
            <w:pPr>
              <w:spacing w:before="0" w:line="240" w:lineRule="auto"/>
              <w:rPr>
                <w:rFonts w:cstheme="minorHAnsi"/>
                <w:sz w:val="22"/>
                <w:szCs w:val="22"/>
              </w:rPr>
            </w:pP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2916C19D" w14:textId="0B7297F1" w:rsidR="00CC37D9" w:rsidRPr="00117C74" w:rsidRDefault="00CC37D9" w:rsidP="00117C74">
            <w:pPr>
              <w:spacing w:before="0" w:line="240" w:lineRule="auto"/>
              <w:ind w:left="0"/>
              <w:rPr>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4C169342" w14:textId="77777777" w:rsidR="00117C74" w:rsidRPr="000A2B10" w:rsidRDefault="00117C74" w:rsidP="00117C74">
            <w:pPr>
              <w:spacing w:before="0" w:line="240" w:lineRule="auto"/>
              <w:rPr>
                <w:rFonts w:cstheme="minorHAnsi"/>
                <w:sz w:val="22"/>
                <w:szCs w:val="22"/>
              </w:rPr>
            </w:pPr>
            <w:r w:rsidRPr="000A2B10">
              <w:rPr>
                <w:rFonts w:cstheme="minorHAnsi"/>
                <w:sz w:val="22"/>
                <w:szCs w:val="22"/>
              </w:rPr>
              <w:t>(1)</w:t>
            </w:r>
            <w:r>
              <w:rPr>
                <w:rFonts w:cstheme="minorHAnsi"/>
                <w:sz w:val="22"/>
                <w:szCs w:val="22"/>
              </w:rPr>
              <w:t xml:space="preserve"> All regulations with regard to Title I programming will be shared with parents via PowerPoint and handouts.  This will include information about School Choice and their right to know about all school-wide programming and staffing.</w:t>
            </w:r>
            <w:r w:rsidRPr="000A2B10">
              <w:rPr>
                <w:rFonts w:cstheme="minorHAnsi"/>
                <w:sz w:val="22"/>
                <w:szCs w:val="22"/>
              </w:rPr>
              <w:t xml:space="preserve"> </w:t>
            </w:r>
          </w:p>
          <w:p w14:paraId="191C2E2F" w14:textId="77777777" w:rsidR="00117C74" w:rsidRPr="000A2B10" w:rsidRDefault="00117C74" w:rsidP="00117C74">
            <w:pPr>
              <w:spacing w:before="0" w:line="240" w:lineRule="auto"/>
              <w:rPr>
                <w:rFonts w:cstheme="minorHAnsi"/>
                <w:sz w:val="22"/>
                <w:szCs w:val="22"/>
              </w:rPr>
            </w:pPr>
          </w:p>
          <w:p w14:paraId="6924876E" w14:textId="77777777" w:rsidR="00117C74" w:rsidRPr="000A2B10" w:rsidRDefault="00117C74" w:rsidP="00117C74">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50BF258D" w14:textId="77777777" w:rsidR="00117C74" w:rsidRPr="000A2B10" w:rsidRDefault="00117C74" w:rsidP="00117C74">
            <w:pPr>
              <w:spacing w:before="0" w:line="240" w:lineRule="auto"/>
              <w:rPr>
                <w:rFonts w:cstheme="minorHAnsi"/>
                <w:sz w:val="22"/>
                <w:szCs w:val="22"/>
              </w:rPr>
            </w:pPr>
            <w:r>
              <w:rPr>
                <w:rFonts w:cstheme="minorHAnsi"/>
                <w:sz w:val="22"/>
                <w:szCs w:val="22"/>
              </w:rPr>
              <w:t>Parents will receive flyers sent home by students and they may pick up information from the Main Office and Guidance Office.</w:t>
            </w:r>
          </w:p>
          <w:p w14:paraId="5010817E" w14:textId="77777777" w:rsidR="00117C74" w:rsidRPr="000A2B10" w:rsidRDefault="00117C74" w:rsidP="00117C74">
            <w:pPr>
              <w:spacing w:before="0" w:line="240" w:lineRule="auto"/>
              <w:rPr>
                <w:rFonts w:cstheme="minorHAnsi"/>
                <w:sz w:val="22"/>
                <w:szCs w:val="22"/>
              </w:rPr>
            </w:pPr>
          </w:p>
          <w:p w14:paraId="24448E80" w14:textId="77777777" w:rsidR="00117C74" w:rsidRPr="000A2B10" w:rsidRDefault="00117C74" w:rsidP="00117C74">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6" w:name="_Toc12867447"/>
      <w:r>
        <w:t>Required Developmental Meeting</w:t>
      </w:r>
      <w:bookmarkEnd w:id="16"/>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7B04FA47" w14:textId="77777777" w:rsidR="00FB66C6" w:rsidRPr="000A2B10" w:rsidRDefault="00FB66C6" w:rsidP="00224C54">
            <w:pPr>
              <w:spacing w:before="0" w:line="240" w:lineRule="auto"/>
              <w:rPr>
                <w:rFonts w:cstheme="minorHAnsi"/>
                <w:sz w:val="22"/>
                <w:szCs w:val="22"/>
              </w:rPr>
            </w:pPr>
          </w:p>
          <w:p w14:paraId="004A6E94" w14:textId="77777777" w:rsidR="00117C74" w:rsidRPr="000A2B10" w:rsidRDefault="00117C74" w:rsidP="00117C74">
            <w:pPr>
              <w:spacing w:before="0" w:line="240" w:lineRule="auto"/>
              <w:ind w:left="0"/>
              <w:rPr>
                <w:rFonts w:cstheme="minorHAnsi"/>
                <w:sz w:val="22"/>
                <w:szCs w:val="22"/>
              </w:rPr>
            </w:pPr>
            <w:r>
              <w:rPr>
                <w:rFonts w:cstheme="minorHAnsi"/>
                <w:sz w:val="22"/>
                <w:szCs w:val="22"/>
              </w:rPr>
              <w:t>We will hold an End of the Year Meeting in May 2019 to evaluate our school-wide programs and conduct a needs assessment in preparation for the new year.</w:t>
            </w:r>
          </w:p>
          <w:p w14:paraId="4280DEE2" w14:textId="77777777" w:rsidR="00117C74" w:rsidRPr="000A2B10" w:rsidRDefault="00117C74" w:rsidP="00117C74">
            <w:pPr>
              <w:spacing w:before="0" w:line="240" w:lineRule="auto"/>
              <w:rPr>
                <w:rFonts w:cstheme="minorHAnsi"/>
                <w:sz w:val="22"/>
                <w:szCs w:val="22"/>
              </w:rPr>
            </w:pP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7" w:name="_Toc12867448"/>
      <w:r>
        <w:lastRenderedPageBreak/>
        <w:t>BUILDING CAPACITY</w:t>
      </w:r>
      <w:bookmarkEnd w:id="17"/>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4C529ED" w14:textId="6FD75E97" w:rsidR="006A1F16" w:rsidRPr="00E9389E" w:rsidRDefault="00117C74" w:rsidP="00E9389E">
            <w:pPr>
              <w:spacing w:before="0" w:line="240" w:lineRule="auto"/>
              <w:rPr>
                <w:sz w:val="22"/>
                <w:szCs w:val="22"/>
              </w:rPr>
            </w:pPr>
            <w:r>
              <w:rPr>
                <w:sz w:val="22"/>
                <w:szCs w:val="22"/>
              </w:rPr>
              <w:t>The school will continue to offer flexible timing for meetings and increase opportunities for parent involvement including but not limited; Math, Science, and Literacy Night events as well as progress monitoring night.</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3691E7B2" w14:textId="63311E40" w:rsidR="006A1F16" w:rsidRPr="00E9389E" w:rsidRDefault="00117C74" w:rsidP="00E9389E">
            <w:pPr>
              <w:spacing w:before="0" w:line="240" w:lineRule="auto"/>
              <w:rPr>
                <w:sz w:val="22"/>
                <w:szCs w:val="22"/>
              </w:rPr>
            </w:pPr>
            <w:r>
              <w:rPr>
                <w:sz w:val="22"/>
                <w:szCs w:val="22"/>
              </w:rPr>
              <w:t>The school will continue to offer flexible timing for meetings and increase opportunities for parent involvement including but not limited; Math, Science, and Literacy Night events as well as progress monitoring night.  The school will continue to advertise events via School Messenger, Website, Marquee, and parent notices will be sent home with students.</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429EBA10" w14:textId="606626C9" w:rsidR="00AD43FE" w:rsidRPr="00E9389E" w:rsidRDefault="00AD43FE" w:rsidP="00117C74">
            <w:pPr>
              <w:spacing w:before="0" w:line="240" w:lineRule="auto"/>
              <w:rPr>
                <w:sz w:val="22"/>
                <w:szCs w:val="22"/>
              </w:rPr>
            </w:pPr>
          </w:p>
          <w:p w14:paraId="68F49B0E" w14:textId="77777777" w:rsidR="00117C74" w:rsidRPr="00E9389E" w:rsidRDefault="00117C74" w:rsidP="00117C74">
            <w:pPr>
              <w:spacing w:before="0" w:line="240" w:lineRule="auto"/>
              <w:rPr>
                <w:sz w:val="22"/>
                <w:szCs w:val="22"/>
              </w:rPr>
            </w:pPr>
            <w:r w:rsidRPr="00E9389E">
              <w:rPr>
                <w:sz w:val="22"/>
                <w:szCs w:val="22"/>
              </w:rPr>
              <w:t>(1)</w:t>
            </w:r>
            <w:r>
              <w:rPr>
                <w:sz w:val="22"/>
                <w:szCs w:val="22"/>
              </w:rPr>
              <w:t xml:space="preserve"> Parents will be encouraged to utilize the Parent Resource room to hold parent conferences and to get information on how to help students adjust to middle school.</w:t>
            </w:r>
          </w:p>
          <w:p w14:paraId="0AED515D" w14:textId="77777777" w:rsidR="00117C74" w:rsidRPr="00E9389E" w:rsidRDefault="00117C74" w:rsidP="00117C74">
            <w:pPr>
              <w:spacing w:before="0" w:line="240" w:lineRule="auto"/>
              <w:rPr>
                <w:sz w:val="22"/>
                <w:szCs w:val="22"/>
              </w:rPr>
            </w:pPr>
            <w:r w:rsidRPr="00E9389E">
              <w:rPr>
                <w:sz w:val="22"/>
                <w:szCs w:val="22"/>
              </w:rPr>
              <w:t>(2)</w:t>
            </w:r>
            <w:r>
              <w:rPr>
                <w:sz w:val="22"/>
                <w:szCs w:val="22"/>
              </w:rPr>
              <w:t xml:space="preserve"> The parents are advised about the Parent Resource room at Orientation and Open House and there is a sign in the Main Office regarding directions to the room.</w:t>
            </w:r>
          </w:p>
          <w:p w14:paraId="4D571821" w14:textId="77777777" w:rsidR="00117C74" w:rsidRPr="00E9389E" w:rsidRDefault="00117C74" w:rsidP="00117C74">
            <w:pPr>
              <w:spacing w:before="0" w:line="240" w:lineRule="auto"/>
              <w:rPr>
                <w:sz w:val="22"/>
                <w:szCs w:val="22"/>
              </w:rPr>
            </w:pPr>
            <w:r w:rsidRPr="00E9389E">
              <w:rPr>
                <w:sz w:val="22"/>
                <w:szCs w:val="22"/>
              </w:rPr>
              <w:t>(3)</w:t>
            </w:r>
            <w:r>
              <w:rPr>
                <w:sz w:val="22"/>
                <w:szCs w:val="22"/>
              </w:rPr>
              <w:t xml:space="preserve"> Teachers are advised that the Parent Resource Room is available for parent conferences.  Teachers are given this information during pre-planning.</w:t>
            </w:r>
          </w:p>
          <w:p w14:paraId="21457E6F" w14:textId="77777777" w:rsidR="00117C74" w:rsidRPr="00E9389E" w:rsidRDefault="00117C74" w:rsidP="00117C74">
            <w:pPr>
              <w:spacing w:before="0" w:line="240" w:lineRule="auto"/>
              <w:rPr>
                <w:sz w:val="22"/>
                <w:szCs w:val="22"/>
              </w:rPr>
            </w:pPr>
          </w:p>
          <w:p w14:paraId="526770CE" w14:textId="77777777" w:rsidR="00AD43FE" w:rsidRPr="00E9389E" w:rsidRDefault="00AD43FE" w:rsidP="00E9389E">
            <w:pPr>
              <w:spacing w:before="0" w:line="240" w:lineRule="auto"/>
              <w:rPr>
                <w:sz w:val="22"/>
                <w:szCs w:val="22"/>
              </w:rPr>
            </w:pP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818863E" w14:textId="3354A6E9" w:rsidR="006A1F16" w:rsidRPr="00E9389E" w:rsidRDefault="00117C74" w:rsidP="00E9389E">
            <w:pPr>
              <w:spacing w:before="0" w:line="240" w:lineRule="auto"/>
              <w:rPr>
                <w:sz w:val="22"/>
                <w:szCs w:val="22"/>
                <w:u w:val="single"/>
              </w:rPr>
            </w:pPr>
            <w:r>
              <w:rPr>
                <w:sz w:val="22"/>
                <w:szCs w:val="22"/>
                <w:u w:val="single"/>
              </w:rPr>
              <w:t>Resources are provided at our monthly parent meetings including SAC and PTSA.</w:t>
            </w:r>
          </w:p>
        </w:tc>
      </w:tr>
    </w:tbl>
    <w:p w14:paraId="00048D78" w14:textId="77777777" w:rsidR="00DE1FC8" w:rsidRDefault="00BF1C1D" w:rsidP="001218A2">
      <w:pPr>
        <w:pStyle w:val="Heading2"/>
        <w:spacing w:line="240" w:lineRule="auto"/>
      </w:pPr>
      <w:bookmarkStart w:id="19" w:name="_Toc12867450"/>
      <w:r>
        <w:t>PARENT AND FAMILY ENGAGEMENT EVENTS</w:t>
      </w:r>
      <w:bookmarkEnd w:id="19"/>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8"/>
        <w:gridCol w:w="1372"/>
        <w:gridCol w:w="250"/>
        <w:gridCol w:w="1738"/>
        <w:gridCol w:w="270"/>
        <w:gridCol w:w="1133"/>
        <w:gridCol w:w="159"/>
        <w:gridCol w:w="1530"/>
        <w:gridCol w:w="30"/>
        <w:gridCol w:w="1471"/>
        <w:gridCol w:w="119"/>
      </w:tblGrid>
      <w:tr w:rsidR="00CD050B" w14:paraId="68A26243" w14:textId="77777777" w:rsidTr="00EC5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gridSpan w:val="2"/>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gridSpan w:val="3"/>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gridSpan w:val="2"/>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gridSpan w:val="3"/>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8D2A9A" w14:paraId="23D70BCD" w14:textId="77777777" w:rsidTr="00EC5FDD">
        <w:trPr>
          <w:gridAfter w:val="1"/>
          <w:cnfStyle w:val="000000100000" w:firstRow="0" w:lastRow="0" w:firstColumn="0" w:lastColumn="0" w:oddVBand="0" w:evenVBand="0" w:oddHBand="1" w:evenHBand="0" w:firstRowFirstColumn="0" w:firstRowLastColumn="0" w:lastRowFirstColumn="0" w:lastRowLastColumn="0"/>
          <w:wAfter w:w="119" w:type="dxa"/>
        </w:trPr>
        <w:tc>
          <w:tcPr>
            <w:cnfStyle w:val="001000000000" w:firstRow="0" w:lastRow="0" w:firstColumn="1" w:lastColumn="0" w:oddVBand="0" w:evenVBand="0" w:oddHBand="0" w:evenHBand="0" w:firstRowFirstColumn="0" w:firstRowLastColumn="0" w:lastRowFirstColumn="0" w:lastRowLastColumn="0"/>
            <w:tcW w:w="1973" w:type="dxa"/>
            <w:gridSpan w:val="2"/>
          </w:tcPr>
          <w:p w14:paraId="6866CE94" w14:textId="77777777" w:rsidR="008D2A9A" w:rsidRPr="008640E1" w:rsidRDefault="008D2A9A" w:rsidP="006E46A6">
            <w:pPr>
              <w:spacing w:line="240" w:lineRule="auto"/>
              <w:rPr>
                <w:rFonts w:cstheme="minorHAnsi"/>
                <w:b w:val="0"/>
                <w:sz w:val="22"/>
                <w:szCs w:val="22"/>
              </w:rPr>
            </w:pPr>
            <w:r w:rsidRPr="008640E1">
              <w:rPr>
                <w:rFonts w:cstheme="minorHAnsi"/>
                <w:b w:val="0"/>
                <w:sz w:val="22"/>
                <w:szCs w:val="22"/>
              </w:rPr>
              <w:t>Title I Annual Meeting (required)</w:t>
            </w:r>
          </w:p>
        </w:tc>
        <w:tc>
          <w:tcPr>
            <w:tcW w:w="1622" w:type="dxa"/>
            <w:gridSpan w:val="2"/>
          </w:tcPr>
          <w:p w14:paraId="4B0FF49B" w14:textId="77777777" w:rsidR="008D2A9A" w:rsidRDefault="008D2A9A"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Marilyn M. Barnwell, Principal</w:t>
            </w:r>
          </w:p>
          <w:p w14:paraId="1026AB3C" w14:textId="77777777" w:rsidR="008D2A9A" w:rsidRDefault="008D2A9A"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Lester Smith, Assistant Principal, Curriculum</w:t>
            </w:r>
          </w:p>
          <w:p w14:paraId="3FA95A3D" w14:textId="77777777" w:rsidR="008D2A9A" w:rsidRDefault="008D2A9A"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Ebru Bilgili, Assistant Principal</w:t>
            </w:r>
          </w:p>
          <w:p w14:paraId="3E27CD47" w14:textId="6BF15141" w:rsidR="008D2A9A" w:rsidRPr="008640E1" w:rsidRDefault="008D2A9A"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Allen Moore, Assistant Principal</w:t>
            </w:r>
          </w:p>
        </w:tc>
        <w:tc>
          <w:tcPr>
            <w:tcW w:w="1738" w:type="dxa"/>
          </w:tcPr>
          <w:p w14:paraId="17FAF702" w14:textId="77777777" w:rsidR="008D2A9A" w:rsidRDefault="008D2A9A" w:rsidP="006E46A6">
            <w:pPr>
              <w:spacing w:line="259" w:lineRule="auto"/>
              <w:ind w:left="84" w:right="39" w:firstLine="14"/>
              <w:cnfStyle w:val="000000100000" w:firstRow="0" w:lastRow="0" w:firstColumn="0" w:lastColumn="0" w:oddVBand="0" w:evenVBand="0" w:oddHBand="1" w:evenHBand="0" w:firstRowFirstColumn="0" w:firstRowLastColumn="0" w:lastRowFirstColumn="0" w:lastRowLastColumn="0"/>
            </w:pPr>
            <w:r>
              <w:rPr>
                <w:sz w:val="18"/>
              </w:rPr>
              <w:t xml:space="preserve">Parents will be provided with expectations for parent-school involvement, and with information on how the school will implement specific parental involvement activities, and incorporate them into the school-wide Title I school improvement plan. Increased parental awareness and involvement will </w:t>
            </w:r>
            <w:r>
              <w:rPr>
                <w:sz w:val="18"/>
              </w:rPr>
              <w:lastRenderedPageBreak/>
              <w:t>lead to increased performance on the 2019 FSA.</w:t>
            </w:r>
          </w:p>
        </w:tc>
        <w:tc>
          <w:tcPr>
            <w:tcW w:w="1403" w:type="dxa"/>
            <w:gridSpan w:val="2"/>
          </w:tcPr>
          <w:p w14:paraId="11E2D5E1" w14:textId="2CC9A32D" w:rsidR="008D2A9A" w:rsidRPr="008640E1" w:rsidRDefault="008D2A9A"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October 2019</w:t>
            </w:r>
          </w:p>
        </w:tc>
        <w:tc>
          <w:tcPr>
            <w:tcW w:w="1719" w:type="dxa"/>
            <w:gridSpan w:val="3"/>
          </w:tcPr>
          <w:p w14:paraId="4633DD86" w14:textId="77777777" w:rsidR="008D2A9A" w:rsidRPr="008640E1" w:rsidRDefault="008D2A9A"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 Surveys and Comment Cards</w:t>
            </w:r>
          </w:p>
        </w:tc>
        <w:tc>
          <w:tcPr>
            <w:tcW w:w="1471" w:type="dxa"/>
          </w:tcPr>
          <w:p w14:paraId="4EC62DC7" w14:textId="620AB4E7" w:rsidR="008D2A9A" w:rsidRPr="008640E1" w:rsidRDefault="00EC5FDD"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$837.40</w:t>
            </w:r>
          </w:p>
        </w:tc>
      </w:tr>
      <w:tr w:rsidR="00EC5FDD" w14:paraId="6EB7BD34" w14:textId="77777777" w:rsidTr="00EC5FDD">
        <w:trPr>
          <w:gridAfter w:val="1"/>
          <w:wAfter w:w="119" w:type="dxa"/>
        </w:trPr>
        <w:tc>
          <w:tcPr>
            <w:cnfStyle w:val="001000000000" w:firstRow="0" w:lastRow="0" w:firstColumn="1" w:lastColumn="0" w:oddVBand="0" w:evenVBand="0" w:oddHBand="0" w:evenHBand="0" w:firstRowFirstColumn="0" w:firstRowLastColumn="0" w:lastRowFirstColumn="0" w:lastRowLastColumn="0"/>
            <w:tcW w:w="1973" w:type="dxa"/>
            <w:gridSpan w:val="2"/>
          </w:tcPr>
          <w:p w14:paraId="353D55C1" w14:textId="77777777" w:rsidR="00EC5FDD" w:rsidRPr="008640E1" w:rsidRDefault="00EC5FDD" w:rsidP="006E46A6">
            <w:pPr>
              <w:spacing w:line="240" w:lineRule="auto"/>
              <w:rPr>
                <w:rFonts w:cstheme="minorHAnsi"/>
                <w:b w:val="0"/>
                <w:sz w:val="22"/>
                <w:szCs w:val="22"/>
              </w:rPr>
            </w:pPr>
            <w:r>
              <w:rPr>
                <w:rFonts w:cstheme="minorHAnsi"/>
                <w:b w:val="0"/>
                <w:sz w:val="22"/>
                <w:szCs w:val="22"/>
              </w:rPr>
              <w:t>Math &amp; Science Night</w:t>
            </w:r>
          </w:p>
        </w:tc>
        <w:tc>
          <w:tcPr>
            <w:tcW w:w="1622" w:type="dxa"/>
            <w:gridSpan w:val="2"/>
          </w:tcPr>
          <w:p w14:paraId="1B2C3116" w14:textId="77777777" w:rsidR="00EC5FDD"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Allen Moore, Assistant Principal</w:t>
            </w:r>
          </w:p>
          <w:p w14:paraId="4D04419D" w14:textId="77777777" w:rsidR="00EC5FDD"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2AB5E523" w14:textId="561F5D73"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Lester Smith, Assistant Principal</w:t>
            </w:r>
          </w:p>
        </w:tc>
        <w:tc>
          <w:tcPr>
            <w:tcW w:w="1738" w:type="dxa"/>
          </w:tcPr>
          <w:p w14:paraId="1F242E0F" w14:textId="77777777" w:rsidR="00EC5FDD" w:rsidRDefault="00EC5FDD" w:rsidP="006E46A6">
            <w:pPr>
              <w:spacing w:line="259" w:lineRule="auto"/>
              <w:ind w:left="76" w:right="75" w:firstLine="14"/>
              <w:cnfStyle w:val="000000000000" w:firstRow="0" w:lastRow="0" w:firstColumn="0" w:lastColumn="0" w:oddVBand="0" w:evenVBand="0" w:oddHBand="0" w:evenHBand="0" w:firstRowFirstColumn="0" w:firstRowLastColumn="0" w:lastRowFirstColumn="0" w:lastRowLastColumn="0"/>
            </w:pPr>
            <w:r>
              <w:rPr>
                <w:sz w:val="18"/>
              </w:rPr>
              <w:t>Parents are provided an overview of the Math &amp; Science curriculums, and then presented the opportunity to visit a cluster different classrooms to participate in conducting science experiments and Math drills with their student and the teachers</w:t>
            </w:r>
          </w:p>
        </w:tc>
        <w:tc>
          <w:tcPr>
            <w:tcW w:w="1403" w:type="dxa"/>
            <w:gridSpan w:val="2"/>
          </w:tcPr>
          <w:p w14:paraId="4A07ADB8" w14:textId="34B30445" w:rsidR="00EC5FDD" w:rsidRPr="008640E1" w:rsidRDefault="00EC5FDD" w:rsidP="006E46A6">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November 2019</w:t>
            </w:r>
          </w:p>
        </w:tc>
        <w:tc>
          <w:tcPr>
            <w:tcW w:w="1719" w:type="dxa"/>
            <w:gridSpan w:val="3"/>
          </w:tcPr>
          <w:p w14:paraId="23A0557F" w14:textId="77777777" w:rsidR="00EC5FDD" w:rsidRPr="008640E1" w:rsidRDefault="00EC5FDD" w:rsidP="006E46A6">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 Surveys and Comment Cards</w:t>
            </w:r>
          </w:p>
        </w:tc>
        <w:tc>
          <w:tcPr>
            <w:tcW w:w="1471" w:type="dxa"/>
          </w:tcPr>
          <w:p w14:paraId="58FCA0F5" w14:textId="608998C6" w:rsidR="00EC5FDD" w:rsidRPr="008640E1" w:rsidRDefault="00EC5FDD" w:rsidP="006E46A6">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$837.40</w:t>
            </w:r>
          </w:p>
        </w:tc>
      </w:tr>
      <w:tr w:rsidR="00EC5FDD" w14:paraId="3C5AF579" w14:textId="77777777" w:rsidTr="00EC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6C8B12E7" w:rsidR="00EC5FDD" w:rsidRPr="00EA58F1" w:rsidRDefault="00EC5FDD" w:rsidP="00EC5FDD">
            <w:pPr>
              <w:spacing w:line="240" w:lineRule="auto"/>
              <w:rPr>
                <w:rFonts w:cstheme="minorHAnsi"/>
                <w:b w:val="0"/>
                <w:i/>
                <w:color w:val="3F3F75" w:themeColor="accent6"/>
                <w:sz w:val="20"/>
                <w:szCs w:val="22"/>
              </w:rPr>
            </w:pPr>
          </w:p>
        </w:tc>
        <w:tc>
          <w:tcPr>
            <w:tcW w:w="1530" w:type="dxa"/>
            <w:gridSpan w:val="2"/>
          </w:tcPr>
          <w:p w14:paraId="4B1EA684" w14:textId="5F481CF0" w:rsidR="00EC5FDD" w:rsidRPr="00EA58F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p>
        </w:tc>
        <w:tc>
          <w:tcPr>
            <w:tcW w:w="2258" w:type="dxa"/>
            <w:gridSpan w:val="3"/>
          </w:tcPr>
          <w:p w14:paraId="71E6EF6A" w14:textId="7B254154" w:rsidR="00EC5FDD" w:rsidRPr="00EA58F1" w:rsidRDefault="00EC5FDD" w:rsidP="00EC5FDD">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p>
        </w:tc>
        <w:tc>
          <w:tcPr>
            <w:tcW w:w="1292" w:type="dxa"/>
            <w:gridSpan w:val="2"/>
          </w:tcPr>
          <w:p w14:paraId="437BB111" w14:textId="6C545A9E" w:rsidR="00EC5FDD" w:rsidRPr="00EA58F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p>
        </w:tc>
        <w:tc>
          <w:tcPr>
            <w:tcW w:w="1530" w:type="dxa"/>
          </w:tcPr>
          <w:p w14:paraId="7B44A0E1" w14:textId="060E4406" w:rsidR="00EC5FDD" w:rsidRPr="00EA58F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p>
        </w:tc>
        <w:tc>
          <w:tcPr>
            <w:tcW w:w="1620" w:type="dxa"/>
            <w:gridSpan w:val="3"/>
          </w:tcPr>
          <w:p w14:paraId="12DCD16D" w14:textId="19A5BB47" w:rsidR="00EC5FDD" w:rsidRPr="00EA58F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p>
        </w:tc>
      </w:tr>
      <w:tr w:rsidR="00EC5FDD" w14:paraId="001394DE" w14:textId="77777777" w:rsidTr="00EC5FDD">
        <w:tc>
          <w:tcPr>
            <w:cnfStyle w:val="001000000000" w:firstRow="0" w:lastRow="0" w:firstColumn="1" w:lastColumn="0" w:oddVBand="0" w:evenVBand="0" w:oddHBand="0" w:evenHBand="0" w:firstRowFirstColumn="0" w:firstRowLastColumn="0" w:lastRowFirstColumn="0" w:lastRowLastColumn="0"/>
            <w:tcW w:w="1815" w:type="dxa"/>
          </w:tcPr>
          <w:p w14:paraId="5DE8D549" w14:textId="7EABC631" w:rsidR="00EC5FDD" w:rsidRPr="008640E1" w:rsidRDefault="00EC5FDD" w:rsidP="00EC5FDD">
            <w:pPr>
              <w:spacing w:line="240" w:lineRule="auto"/>
              <w:rPr>
                <w:rFonts w:cstheme="minorHAnsi"/>
                <w:b w:val="0"/>
                <w:sz w:val="22"/>
                <w:szCs w:val="22"/>
              </w:rPr>
            </w:pPr>
          </w:p>
        </w:tc>
        <w:tc>
          <w:tcPr>
            <w:tcW w:w="1530" w:type="dxa"/>
            <w:gridSpan w:val="2"/>
          </w:tcPr>
          <w:p w14:paraId="5F07D11E"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gridSpan w:val="3"/>
          </w:tcPr>
          <w:p w14:paraId="41508A3C"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gridSpan w:val="2"/>
          </w:tcPr>
          <w:p w14:paraId="43D6B1D6"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17DBC151"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gridSpan w:val="3"/>
          </w:tcPr>
          <w:p w14:paraId="6F8BD81B"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DD" w14:paraId="7866D3F2" w14:textId="77777777" w:rsidTr="00EC5FDD">
        <w:trPr>
          <w:gridAfter w:val="1"/>
          <w:cnfStyle w:val="000000100000" w:firstRow="0" w:lastRow="0" w:firstColumn="0" w:lastColumn="0" w:oddVBand="0" w:evenVBand="0" w:oddHBand="1" w:evenHBand="0" w:firstRowFirstColumn="0" w:firstRowLastColumn="0" w:lastRowFirstColumn="0" w:lastRowLastColumn="0"/>
          <w:wAfter w:w="119" w:type="dxa"/>
        </w:trPr>
        <w:tc>
          <w:tcPr>
            <w:cnfStyle w:val="001000000000" w:firstRow="0" w:lastRow="0" w:firstColumn="1" w:lastColumn="0" w:oddVBand="0" w:evenVBand="0" w:oddHBand="0" w:evenHBand="0" w:firstRowFirstColumn="0" w:firstRowLastColumn="0" w:lastRowFirstColumn="0" w:lastRowLastColumn="0"/>
            <w:tcW w:w="1973" w:type="dxa"/>
            <w:gridSpan w:val="2"/>
          </w:tcPr>
          <w:p w14:paraId="5FCCE96E" w14:textId="77777777" w:rsidR="00EC5FDD" w:rsidRPr="008640E1" w:rsidRDefault="00EC5FDD" w:rsidP="006E46A6">
            <w:pPr>
              <w:spacing w:line="240" w:lineRule="auto"/>
              <w:rPr>
                <w:rFonts w:cstheme="minorHAnsi"/>
                <w:b w:val="0"/>
                <w:sz w:val="22"/>
                <w:szCs w:val="22"/>
              </w:rPr>
            </w:pPr>
            <w:r>
              <w:rPr>
                <w:rFonts w:cstheme="minorHAnsi"/>
                <w:b w:val="0"/>
                <w:sz w:val="22"/>
                <w:szCs w:val="22"/>
              </w:rPr>
              <w:t>Literacy Night</w:t>
            </w:r>
          </w:p>
        </w:tc>
        <w:tc>
          <w:tcPr>
            <w:tcW w:w="1622" w:type="dxa"/>
            <w:gridSpan w:val="2"/>
          </w:tcPr>
          <w:p w14:paraId="5323F9AD" w14:textId="77777777" w:rsidR="00EC5FDD" w:rsidRDefault="00EC5FDD"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Ebru Bilgili, Assistant Principal</w:t>
            </w:r>
          </w:p>
          <w:p w14:paraId="262E3E16" w14:textId="77777777" w:rsidR="00EC5FDD" w:rsidRPr="008640E1" w:rsidRDefault="00EC5FDD"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Alycia Williams, Literacy Coach</w:t>
            </w:r>
          </w:p>
        </w:tc>
        <w:tc>
          <w:tcPr>
            <w:tcW w:w="1738" w:type="dxa"/>
          </w:tcPr>
          <w:p w14:paraId="57109C78" w14:textId="77777777" w:rsidR="00EC5FDD" w:rsidRPr="008640E1" w:rsidRDefault="00EC5FDD"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sz w:val="18"/>
              </w:rPr>
              <w:t>Parents are provided a snapshot of the reading curriculum presented in the classrooms, and reading expectations for the year leading to increased academic performance across content areas.</w:t>
            </w:r>
          </w:p>
        </w:tc>
        <w:tc>
          <w:tcPr>
            <w:tcW w:w="1403" w:type="dxa"/>
            <w:gridSpan w:val="2"/>
          </w:tcPr>
          <w:p w14:paraId="0AC40818" w14:textId="77777777" w:rsidR="00EC5FDD" w:rsidRDefault="00EC5FDD"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January</w:t>
            </w:r>
          </w:p>
          <w:p w14:paraId="334F9690" w14:textId="5D923C9E" w:rsidR="00EC5FDD" w:rsidRPr="008640E1" w:rsidRDefault="00EC5FDD"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2019</w:t>
            </w:r>
          </w:p>
        </w:tc>
        <w:tc>
          <w:tcPr>
            <w:tcW w:w="1719" w:type="dxa"/>
            <w:gridSpan w:val="3"/>
          </w:tcPr>
          <w:p w14:paraId="0F4FEC88" w14:textId="77777777" w:rsidR="00EC5FDD" w:rsidRPr="008640E1" w:rsidRDefault="00EC5FDD"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 Surveys and Comment Cards</w:t>
            </w:r>
          </w:p>
        </w:tc>
        <w:tc>
          <w:tcPr>
            <w:tcW w:w="1471" w:type="dxa"/>
          </w:tcPr>
          <w:p w14:paraId="0831C532" w14:textId="5D70C47F" w:rsidR="00EC5FDD" w:rsidRPr="008640E1" w:rsidRDefault="00EC5FDD" w:rsidP="006E46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$837.40</w:t>
            </w:r>
          </w:p>
        </w:tc>
      </w:tr>
      <w:tr w:rsidR="00EC5FDD" w14:paraId="5358C18F" w14:textId="77777777" w:rsidTr="00EC5FDD">
        <w:tc>
          <w:tcPr>
            <w:cnfStyle w:val="001000000000" w:firstRow="0" w:lastRow="0" w:firstColumn="1" w:lastColumn="0" w:oddVBand="0" w:evenVBand="0" w:oddHBand="0" w:evenHBand="0" w:firstRowFirstColumn="0" w:firstRowLastColumn="0" w:lastRowFirstColumn="0" w:lastRowLastColumn="0"/>
            <w:tcW w:w="1815" w:type="dxa"/>
          </w:tcPr>
          <w:p w14:paraId="365D2090" w14:textId="52984F42" w:rsidR="00EC5FDD" w:rsidRPr="008640E1" w:rsidRDefault="00EC5FDD" w:rsidP="00EC5FDD">
            <w:pPr>
              <w:spacing w:line="240" w:lineRule="auto"/>
              <w:rPr>
                <w:rFonts w:cstheme="minorHAnsi"/>
                <w:b w:val="0"/>
                <w:sz w:val="22"/>
                <w:szCs w:val="22"/>
              </w:rPr>
            </w:pPr>
            <w:r>
              <w:rPr>
                <w:rFonts w:cstheme="minorHAnsi"/>
                <w:b w:val="0"/>
                <w:sz w:val="22"/>
                <w:szCs w:val="22"/>
              </w:rPr>
              <w:t>Progress Monitoring Night</w:t>
            </w:r>
          </w:p>
        </w:tc>
        <w:tc>
          <w:tcPr>
            <w:tcW w:w="1530" w:type="dxa"/>
            <w:gridSpan w:val="2"/>
          </w:tcPr>
          <w:p w14:paraId="382586FF" w14:textId="77777777" w:rsidR="00EC5FDD"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Marilyn M. Barnwell, Principal</w:t>
            </w:r>
          </w:p>
          <w:p w14:paraId="12B8AD52" w14:textId="561E6870" w:rsidR="00EC5FDD" w:rsidRDefault="00680F5A"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Les</w:t>
            </w:r>
            <w:r w:rsidR="00EC5FDD">
              <w:rPr>
                <w:rFonts w:cstheme="minorHAnsi"/>
                <w:sz w:val="22"/>
                <w:szCs w:val="22"/>
              </w:rPr>
              <w:t>t</w:t>
            </w:r>
            <w:r>
              <w:rPr>
                <w:rFonts w:cstheme="minorHAnsi"/>
                <w:sz w:val="22"/>
                <w:szCs w:val="22"/>
              </w:rPr>
              <w:t>er Smith</w:t>
            </w:r>
            <w:r w:rsidR="00EC5FDD">
              <w:rPr>
                <w:rFonts w:cstheme="minorHAnsi"/>
                <w:sz w:val="22"/>
                <w:szCs w:val="22"/>
              </w:rPr>
              <w:t>, Assistant Principal</w:t>
            </w:r>
          </w:p>
          <w:p w14:paraId="2613E9C1" w14:textId="2F8B451B"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gridSpan w:val="3"/>
          </w:tcPr>
          <w:p w14:paraId="1037B8A3" w14:textId="478B73B3"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sz w:val="16"/>
              </w:rPr>
              <w:t>Parents are given a midyear check up on their students assessment data and classroom progress, thereby, leading to increased student performance.</w:t>
            </w:r>
          </w:p>
        </w:tc>
        <w:tc>
          <w:tcPr>
            <w:tcW w:w="1292" w:type="dxa"/>
            <w:gridSpan w:val="2"/>
          </w:tcPr>
          <w:p w14:paraId="687C6DE0" w14:textId="4287C8F8"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January 2020</w:t>
            </w:r>
          </w:p>
        </w:tc>
        <w:tc>
          <w:tcPr>
            <w:tcW w:w="1530" w:type="dxa"/>
          </w:tcPr>
          <w:p w14:paraId="5B2F9378" w14:textId="4C2A3ECD"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 Surveys and Comment Cards</w:t>
            </w:r>
          </w:p>
        </w:tc>
        <w:tc>
          <w:tcPr>
            <w:tcW w:w="1620" w:type="dxa"/>
            <w:gridSpan w:val="3"/>
          </w:tcPr>
          <w:p w14:paraId="58E6DD4E" w14:textId="26A44E66"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$837.40</w:t>
            </w:r>
          </w:p>
        </w:tc>
      </w:tr>
      <w:tr w:rsidR="00EC5FDD" w14:paraId="42AFC42D" w14:textId="77777777" w:rsidTr="00EC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71CA723" w14:textId="77777777" w:rsidR="00EC5FDD" w:rsidRPr="008640E1" w:rsidRDefault="00EC5FDD" w:rsidP="00EC5FDD">
            <w:pPr>
              <w:spacing w:line="240" w:lineRule="auto"/>
              <w:rPr>
                <w:rFonts w:cstheme="minorHAnsi"/>
                <w:b w:val="0"/>
                <w:sz w:val="22"/>
                <w:szCs w:val="22"/>
              </w:rPr>
            </w:pPr>
          </w:p>
        </w:tc>
        <w:tc>
          <w:tcPr>
            <w:tcW w:w="1530" w:type="dxa"/>
            <w:gridSpan w:val="2"/>
          </w:tcPr>
          <w:p w14:paraId="75FBE423"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gridSpan w:val="3"/>
          </w:tcPr>
          <w:p w14:paraId="2D3F0BEC"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gridSpan w:val="2"/>
          </w:tcPr>
          <w:p w14:paraId="75CF4315"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3CB648E9"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gridSpan w:val="3"/>
          </w:tcPr>
          <w:p w14:paraId="0C178E9E"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C5FDD" w14:paraId="3C0395D3" w14:textId="77777777" w:rsidTr="00EC5FDD">
        <w:tc>
          <w:tcPr>
            <w:cnfStyle w:val="001000000000" w:firstRow="0" w:lastRow="0" w:firstColumn="1" w:lastColumn="0" w:oddVBand="0" w:evenVBand="0" w:oddHBand="0" w:evenHBand="0" w:firstRowFirstColumn="0" w:firstRowLastColumn="0" w:lastRowFirstColumn="0" w:lastRowLastColumn="0"/>
            <w:tcW w:w="1815" w:type="dxa"/>
          </w:tcPr>
          <w:p w14:paraId="3254BC2F" w14:textId="77777777" w:rsidR="00EC5FDD" w:rsidRPr="008640E1" w:rsidRDefault="00EC5FDD" w:rsidP="00EC5FDD">
            <w:pPr>
              <w:spacing w:line="240" w:lineRule="auto"/>
              <w:rPr>
                <w:rFonts w:cstheme="minorHAnsi"/>
                <w:b w:val="0"/>
                <w:sz w:val="22"/>
                <w:szCs w:val="22"/>
              </w:rPr>
            </w:pPr>
          </w:p>
        </w:tc>
        <w:tc>
          <w:tcPr>
            <w:tcW w:w="1530" w:type="dxa"/>
            <w:gridSpan w:val="2"/>
          </w:tcPr>
          <w:p w14:paraId="651E9592"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gridSpan w:val="3"/>
          </w:tcPr>
          <w:p w14:paraId="269E314A"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gridSpan w:val="2"/>
          </w:tcPr>
          <w:p w14:paraId="47341341"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2EF2083"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gridSpan w:val="3"/>
          </w:tcPr>
          <w:p w14:paraId="7B40C951"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DD" w14:paraId="4B4D7232" w14:textId="77777777" w:rsidTr="00EC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093CA67" w14:textId="77777777" w:rsidR="00EC5FDD" w:rsidRPr="008640E1" w:rsidRDefault="00EC5FDD" w:rsidP="00EC5FDD">
            <w:pPr>
              <w:spacing w:line="240" w:lineRule="auto"/>
              <w:rPr>
                <w:rFonts w:cstheme="minorHAnsi"/>
                <w:b w:val="0"/>
                <w:sz w:val="22"/>
                <w:szCs w:val="22"/>
              </w:rPr>
            </w:pPr>
          </w:p>
        </w:tc>
        <w:tc>
          <w:tcPr>
            <w:tcW w:w="1530" w:type="dxa"/>
            <w:gridSpan w:val="2"/>
          </w:tcPr>
          <w:p w14:paraId="2503B197"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gridSpan w:val="3"/>
          </w:tcPr>
          <w:p w14:paraId="38288749"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gridSpan w:val="2"/>
          </w:tcPr>
          <w:p w14:paraId="20BD9A1A"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0C136CF1"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gridSpan w:val="3"/>
          </w:tcPr>
          <w:p w14:paraId="0A392C6A"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C5FDD" w14:paraId="290583F9" w14:textId="77777777" w:rsidTr="00EC5FDD">
        <w:tc>
          <w:tcPr>
            <w:cnfStyle w:val="001000000000" w:firstRow="0" w:lastRow="0" w:firstColumn="1" w:lastColumn="0" w:oddVBand="0" w:evenVBand="0" w:oddHBand="0" w:evenHBand="0" w:firstRowFirstColumn="0" w:firstRowLastColumn="0" w:lastRowFirstColumn="0" w:lastRowLastColumn="0"/>
            <w:tcW w:w="1815" w:type="dxa"/>
          </w:tcPr>
          <w:p w14:paraId="68F21D90" w14:textId="77777777" w:rsidR="00EC5FDD" w:rsidRPr="008640E1" w:rsidRDefault="00EC5FDD" w:rsidP="00EC5FDD">
            <w:pPr>
              <w:spacing w:line="240" w:lineRule="auto"/>
              <w:rPr>
                <w:rFonts w:cstheme="minorHAnsi"/>
                <w:b w:val="0"/>
                <w:sz w:val="22"/>
                <w:szCs w:val="22"/>
              </w:rPr>
            </w:pPr>
          </w:p>
        </w:tc>
        <w:tc>
          <w:tcPr>
            <w:tcW w:w="1530" w:type="dxa"/>
            <w:gridSpan w:val="2"/>
          </w:tcPr>
          <w:p w14:paraId="13C326F3"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gridSpan w:val="3"/>
          </w:tcPr>
          <w:p w14:paraId="4853B841"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gridSpan w:val="2"/>
          </w:tcPr>
          <w:p w14:paraId="50125231"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A25747A"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gridSpan w:val="3"/>
          </w:tcPr>
          <w:p w14:paraId="09B8D95D"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DD" w14:paraId="78BEFD2A" w14:textId="77777777" w:rsidTr="00EC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7A76422" w14:textId="77777777" w:rsidR="00EC5FDD" w:rsidRPr="008640E1" w:rsidRDefault="00EC5FDD" w:rsidP="00EC5FDD">
            <w:pPr>
              <w:spacing w:line="240" w:lineRule="auto"/>
              <w:rPr>
                <w:rFonts w:cstheme="minorHAnsi"/>
                <w:b w:val="0"/>
                <w:sz w:val="22"/>
                <w:szCs w:val="22"/>
              </w:rPr>
            </w:pPr>
          </w:p>
        </w:tc>
        <w:tc>
          <w:tcPr>
            <w:tcW w:w="1530" w:type="dxa"/>
            <w:gridSpan w:val="2"/>
          </w:tcPr>
          <w:p w14:paraId="49206A88"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gridSpan w:val="3"/>
          </w:tcPr>
          <w:p w14:paraId="67B7A70C"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gridSpan w:val="2"/>
          </w:tcPr>
          <w:p w14:paraId="71887C79"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3B7FD67C"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gridSpan w:val="3"/>
          </w:tcPr>
          <w:p w14:paraId="38D6B9B6"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C5FDD" w14:paraId="22F860BB" w14:textId="77777777" w:rsidTr="00EC5FDD">
        <w:tc>
          <w:tcPr>
            <w:cnfStyle w:val="001000000000" w:firstRow="0" w:lastRow="0" w:firstColumn="1" w:lastColumn="0" w:oddVBand="0" w:evenVBand="0" w:oddHBand="0" w:evenHBand="0" w:firstRowFirstColumn="0" w:firstRowLastColumn="0" w:lastRowFirstColumn="0" w:lastRowLastColumn="0"/>
            <w:tcW w:w="1815" w:type="dxa"/>
          </w:tcPr>
          <w:p w14:paraId="698536F5" w14:textId="77777777" w:rsidR="00EC5FDD" w:rsidRPr="008640E1" w:rsidRDefault="00EC5FDD" w:rsidP="00EC5FDD">
            <w:pPr>
              <w:spacing w:line="240" w:lineRule="auto"/>
              <w:rPr>
                <w:rFonts w:cstheme="minorHAnsi"/>
                <w:b w:val="0"/>
                <w:sz w:val="22"/>
                <w:szCs w:val="22"/>
              </w:rPr>
            </w:pPr>
          </w:p>
        </w:tc>
        <w:tc>
          <w:tcPr>
            <w:tcW w:w="1530" w:type="dxa"/>
            <w:gridSpan w:val="2"/>
          </w:tcPr>
          <w:p w14:paraId="7BC1BAF2"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gridSpan w:val="3"/>
          </w:tcPr>
          <w:p w14:paraId="61C988F9"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gridSpan w:val="2"/>
          </w:tcPr>
          <w:p w14:paraId="3B22BB7D"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17B246DD"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gridSpan w:val="3"/>
          </w:tcPr>
          <w:p w14:paraId="6BF89DA3"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DD" w14:paraId="5C3E0E74" w14:textId="77777777" w:rsidTr="00EC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6A1FAB9" w14:textId="77777777" w:rsidR="00EC5FDD" w:rsidRPr="008640E1" w:rsidRDefault="00EC5FDD" w:rsidP="00EC5FDD">
            <w:pPr>
              <w:spacing w:line="240" w:lineRule="auto"/>
              <w:rPr>
                <w:rFonts w:cstheme="minorHAnsi"/>
                <w:b w:val="0"/>
                <w:sz w:val="22"/>
                <w:szCs w:val="22"/>
              </w:rPr>
            </w:pPr>
          </w:p>
        </w:tc>
        <w:tc>
          <w:tcPr>
            <w:tcW w:w="1530" w:type="dxa"/>
            <w:gridSpan w:val="2"/>
          </w:tcPr>
          <w:p w14:paraId="76BB753C"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gridSpan w:val="3"/>
          </w:tcPr>
          <w:p w14:paraId="513DA1E0"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gridSpan w:val="2"/>
          </w:tcPr>
          <w:p w14:paraId="75CAC6F5"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66060428"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gridSpan w:val="3"/>
          </w:tcPr>
          <w:p w14:paraId="1D0656FE"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C5FDD" w14:paraId="6C231B82" w14:textId="77777777" w:rsidTr="00EC5FDD">
        <w:tc>
          <w:tcPr>
            <w:cnfStyle w:val="001000000000" w:firstRow="0" w:lastRow="0" w:firstColumn="1" w:lastColumn="0" w:oddVBand="0" w:evenVBand="0" w:oddHBand="0" w:evenHBand="0" w:firstRowFirstColumn="0" w:firstRowLastColumn="0" w:lastRowFirstColumn="0" w:lastRowLastColumn="0"/>
            <w:tcW w:w="1815" w:type="dxa"/>
          </w:tcPr>
          <w:p w14:paraId="4CCB9524" w14:textId="77777777" w:rsidR="00EC5FDD" w:rsidRPr="008640E1" w:rsidRDefault="00EC5FDD" w:rsidP="00EC5FDD">
            <w:pPr>
              <w:spacing w:line="240" w:lineRule="auto"/>
              <w:rPr>
                <w:rFonts w:cstheme="minorHAnsi"/>
                <w:b w:val="0"/>
                <w:sz w:val="22"/>
                <w:szCs w:val="22"/>
              </w:rPr>
            </w:pPr>
          </w:p>
        </w:tc>
        <w:tc>
          <w:tcPr>
            <w:tcW w:w="1530" w:type="dxa"/>
            <w:gridSpan w:val="2"/>
          </w:tcPr>
          <w:p w14:paraId="39255E6B"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gridSpan w:val="3"/>
          </w:tcPr>
          <w:p w14:paraId="69A40EA1"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gridSpan w:val="2"/>
          </w:tcPr>
          <w:p w14:paraId="55D21592"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77926F22"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gridSpan w:val="3"/>
          </w:tcPr>
          <w:p w14:paraId="47BE572C"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DD" w14:paraId="1C6F2B36" w14:textId="77777777" w:rsidTr="00EC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EC5FDD" w:rsidRPr="008640E1" w:rsidRDefault="00EC5FDD" w:rsidP="00EC5FDD">
            <w:pPr>
              <w:spacing w:line="240" w:lineRule="auto"/>
              <w:rPr>
                <w:rFonts w:cstheme="minorHAnsi"/>
                <w:b w:val="0"/>
                <w:sz w:val="22"/>
                <w:szCs w:val="22"/>
              </w:rPr>
            </w:pPr>
          </w:p>
        </w:tc>
        <w:tc>
          <w:tcPr>
            <w:tcW w:w="1530" w:type="dxa"/>
            <w:gridSpan w:val="2"/>
          </w:tcPr>
          <w:p w14:paraId="16CB2EA0"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gridSpan w:val="3"/>
          </w:tcPr>
          <w:p w14:paraId="0BC8701E"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gridSpan w:val="2"/>
          </w:tcPr>
          <w:p w14:paraId="2381F286"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B41C2AD"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gridSpan w:val="3"/>
          </w:tcPr>
          <w:p w14:paraId="34D64DB0"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C5FDD" w14:paraId="03D818FA" w14:textId="77777777" w:rsidTr="00EC5FDD">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EC5FDD" w:rsidRPr="008640E1" w:rsidRDefault="00EC5FDD" w:rsidP="00EC5FDD">
            <w:pPr>
              <w:spacing w:line="240" w:lineRule="auto"/>
              <w:rPr>
                <w:rFonts w:cstheme="minorHAnsi"/>
                <w:b w:val="0"/>
                <w:sz w:val="22"/>
                <w:szCs w:val="22"/>
              </w:rPr>
            </w:pPr>
          </w:p>
        </w:tc>
        <w:tc>
          <w:tcPr>
            <w:tcW w:w="1530" w:type="dxa"/>
            <w:gridSpan w:val="2"/>
          </w:tcPr>
          <w:p w14:paraId="7A2F43FE"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gridSpan w:val="3"/>
          </w:tcPr>
          <w:p w14:paraId="02505BF1"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gridSpan w:val="2"/>
          </w:tcPr>
          <w:p w14:paraId="5FE3D8FB"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3080A60"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gridSpan w:val="3"/>
          </w:tcPr>
          <w:p w14:paraId="2682D2A7"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DD" w14:paraId="6A38723C" w14:textId="77777777" w:rsidTr="00EC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EC5FDD" w:rsidRPr="008640E1" w:rsidRDefault="00EC5FDD" w:rsidP="00EC5FDD">
            <w:pPr>
              <w:spacing w:line="240" w:lineRule="auto"/>
              <w:rPr>
                <w:rFonts w:cstheme="minorHAnsi"/>
                <w:b w:val="0"/>
                <w:sz w:val="22"/>
                <w:szCs w:val="22"/>
              </w:rPr>
            </w:pPr>
          </w:p>
        </w:tc>
        <w:tc>
          <w:tcPr>
            <w:tcW w:w="1530" w:type="dxa"/>
            <w:gridSpan w:val="2"/>
          </w:tcPr>
          <w:p w14:paraId="7C34E813"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gridSpan w:val="3"/>
          </w:tcPr>
          <w:p w14:paraId="14B81E56"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gridSpan w:val="2"/>
          </w:tcPr>
          <w:p w14:paraId="76707F6A"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54D4EBDC"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gridSpan w:val="3"/>
          </w:tcPr>
          <w:p w14:paraId="0769358F"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C5FDD" w14:paraId="35629AF8" w14:textId="77777777" w:rsidTr="00EC5FDD">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EC5FDD" w:rsidRPr="008640E1" w:rsidRDefault="00EC5FDD" w:rsidP="00EC5FDD">
            <w:pPr>
              <w:spacing w:line="240" w:lineRule="auto"/>
              <w:rPr>
                <w:rFonts w:cstheme="minorHAnsi"/>
                <w:b w:val="0"/>
                <w:sz w:val="22"/>
                <w:szCs w:val="22"/>
              </w:rPr>
            </w:pPr>
          </w:p>
        </w:tc>
        <w:tc>
          <w:tcPr>
            <w:tcW w:w="1530" w:type="dxa"/>
            <w:gridSpan w:val="2"/>
          </w:tcPr>
          <w:p w14:paraId="1DF66734"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gridSpan w:val="3"/>
          </w:tcPr>
          <w:p w14:paraId="10E1F715"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gridSpan w:val="2"/>
          </w:tcPr>
          <w:p w14:paraId="47D09527"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7F6DFAC"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gridSpan w:val="3"/>
          </w:tcPr>
          <w:p w14:paraId="44EF8F8B" w14:textId="77777777" w:rsidR="00EC5FDD" w:rsidRPr="008640E1" w:rsidRDefault="00EC5FDD" w:rsidP="00EC5F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DD" w14:paraId="6912CC24" w14:textId="77777777" w:rsidTr="00EC5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EC5FDD" w:rsidRPr="008640E1" w:rsidRDefault="00EC5FDD" w:rsidP="00EC5FDD">
            <w:pPr>
              <w:spacing w:line="240" w:lineRule="auto"/>
              <w:rPr>
                <w:rFonts w:cstheme="minorHAnsi"/>
                <w:b w:val="0"/>
                <w:sz w:val="22"/>
                <w:szCs w:val="22"/>
              </w:rPr>
            </w:pPr>
          </w:p>
        </w:tc>
        <w:tc>
          <w:tcPr>
            <w:tcW w:w="1530" w:type="dxa"/>
            <w:gridSpan w:val="2"/>
          </w:tcPr>
          <w:p w14:paraId="6A42B287"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gridSpan w:val="3"/>
          </w:tcPr>
          <w:p w14:paraId="1BC7E6AC"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gridSpan w:val="2"/>
          </w:tcPr>
          <w:p w14:paraId="5EE9111A"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E41EA43"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gridSpan w:val="3"/>
          </w:tcPr>
          <w:p w14:paraId="31C4E1AF" w14:textId="77777777" w:rsidR="00EC5FDD" w:rsidRPr="008640E1" w:rsidRDefault="00EC5FDD" w:rsidP="00EC5F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lastRenderedPageBreak/>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156F92C5" w14:textId="77777777" w:rsidR="002E6D5D" w:rsidRDefault="002E6D5D" w:rsidP="00F51FC8">
            <w:pPr>
              <w:spacing w:before="0" w:line="240" w:lineRule="auto"/>
              <w:rPr>
                <w:sz w:val="22"/>
                <w:szCs w:val="22"/>
              </w:rPr>
            </w:pPr>
          </w:p>
          <w:p w14:paraId="0AF1D8A7" w14:textId="649DED94" w:rsidR="00EC5FDD" w:rsidRPr="00E9389E" w:rsidRDefault="00EC5FDD" w:rsidP="00F51FC8">
            <w:pPr>
              <w:spacing w:before="0" w:line="240" w:lineRule="auto"/>
              <w:rPr>
                <w:sz w:val="22"/>
                <w:szCs w:val="22"/>
              </w:rPr>
            </w:pPr>
            <w:r>
              <w:rPr>
                <w:sz w:val="22"/>
                <w:szCs w:val="22"/>
              </w:rPr>
              <w:t>We will present SAC/PTSA/Conference minutes or notes including parent feedback as evidence that they have been made aware and given an opportunity to provide feedback on the school-parent compact.</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lastRenderedPageBreak/>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6C4B0D8" w14:textId="4C9049A8" w:rsidR="0072117F" w:rsidRPr="00E9389E" w:rsidRDefault="00EC5FDD" w:rsidP="00F51FC8">
            <w:pPr>
              <w:spacing w:before="0" w:line="240" w:lineRule="auto"/>
              <w:rPr>
                <w:sz w:val="22"/>
                <w:szCs w:val="22"/>
              </w:rPr>
            </w:pPr>
            <w:r>
              <w:rPr>
                <w:sz w:val="22"/>
                <w:szCs w:val="22"/>
              </w:rPr>
              <w:t>We will provide the parents the Right to Know letter and Out of Field letter regarding teachers who have not met all requirements for certification for the subjects they are teaching.</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566A2BBC" w:rsidR="0072117F" w:rsidRPr="00226E00" w:rsidRDefault="00226E00" w:rsidP="0072117F">
                  <w:pPr>
                    <w:spacing w:line="240" w:lineRule="auto"/>
                    <w:rPr>
                      <w:b w:val="0"/>
                      <w:bCs w:val="0"/>
                      <w:color w:val="FF0000"/>
                      <w:sz w:val="20"/>
                    </w:rPr>
                  </w:pPr>
                  <w:r w:rsidRPr="00226E00">
                    <w:rPr>
                      <w:sz w:val="20"/>
                    </w:rPr>
                    <w:t>Through the work of professional learning communities, faculty meetings, and early dismissal workshops, teachers will receive professional development on cultural sensitivity and how to create a positive behavior system to include families and community stakeholders</w:t>
                  </w:r>
                </w:p>
              </w:tc>
              <w:tc>
                <w:tcPr>
                  <w:tcW w:w="1622" w:type="dxa"/>
                </w:tcPr>
                <w:p w14:paraId="13E4D4EF" w14:textId="2F383309" w:rsidR="0072117F" w:rsidRPr="00226E00" w:rsidRDefault="00226E0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0"/>
                    </w:rPr>
                  </w:pPr>
                  <w:r w:rsidRPr="00226E00">
                    <w:rPr>
                      <w:color w:val="FF0000"/>
                      <w:sz w:val="20"/>
                    </w:rPr>
                    <w:t>Administrators</w:t>
                  </w:r>
                  <w:r>
                    <w:rPr>
                      <w:color w:val="FF0000"/>
                      <w:sz w:val="20"/>
                    </w:rPr>
                    <w:t>/Guest lecturers</w:t>
                  </w:r>
                </w:p>
              </w:tc>
              <w:tc>
                <w:tcPr>
                  <w:tcW w:w="2132" w:type="dxa"/>
                </w:tcPr>
                <w:p w14:paraId="4CC999F2" w14:textId="77777777" w:rsidR="0072117F" w:rsidRPr="00226E00"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0"/>
                    </w:rPr>
                  </w:pPr>
                  <w:r w:rsidRPr="00226E00">
                    <w:rPr>
                      <w:color w:val="FF0000"/>
                      <w:sz w:val="20"/>
                    </w:rPr>
                    <w:t>Improved relationships between teachers and students and families</w:t>
                  </w:r>
                </w:p>
              </w:tc>
              <w:tc>
                <w:tcPr>
                  <w:tcW w:w="1009" w:type="dxa"/>
                </w:tcPr>
                <w:p w14:paraId="6D23B530" w14:textId="0311FEA5" w:rsidR="0072117F" w:rsidRPr="00226E00" w:rsidRDefault="00226E0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0"/>
                    </w:rPr>
                  </w:pPr>
                  <w:r>
                    <w:rPr>
                      <w:color w:val="FF0000"/>
                      <w:sz w:val="20"/>
                    </w:rPr>
                    <w:t>August 2019 – March 2020</w:t>
                  </w:r>
                </w:p>
              </w:tc>
              <w:tc>
                <w:tcPr>
                  <w:tcW w:w="3041" w:type="dxa"/>
                </w:tcPr>
                <w:p w14:paraId="0DEAD38C" w14:textId="77777777" w:rsidR="0072117F" w:rsidRPr="00226E00"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0"/>
                    </w:rPr>
                  </w:pPr>
                  <w:r w:rsidRPr="00226E00">
                    <w:rPr>
                      <w:color w:val="FF0000"/>
                      <w:sz w:val="20"/>
                    </w:rPr>
                    <w:t>Sign-in sheet</w:t>
                  </w:r>
                </w:p>
                <w:p w14:paraId="04C264ED" w14:textId="63A74F7F" w:rsidR="0072117F" w:rsidRPr="00226E00" w:rsidRDefault="00226E0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0"/>
                    </w:rPr>
                  </w:pPr>
                  <w:r>
                    <w:rPr>
                      <w:color w:val="FF0000"/>
                      <w:sz w:val="20"/>
                    </w:rPr>
                    <w:t>Comment Cards/Surveys</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33BD7B96" w:rsidR="0072117F" w:rsidRDefault="0072117F" w:rsidP="0072117F">
                  <w:pPr>
                    <w:spacing w:line="240" w:lineRule="auto"/>
                    <w:rPr>
                      <w:b w:val="0"/>
                      <w:bCs w:val="0"/>
                      <w:color w:val="FF0000"/>
                      <w:sz w:val="22"/>
                      <w:szCs w:val="22"/>
                    </w:rPr>
                  </w:pPr>
                </w:p>
              </w:tc>
              <w:tc>
                <w:tcPr>
                  <w:tcW w:w="1622" w:type="dxa"/>
                </w:tcPr>
                <w:p w14:paraId="4C874074" w14:textId="190D713A"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7BC090A8" w14:textId="4D322DA2"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257A7A2A" w14:textId="20D2AC8C"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66AD5DEB" w14:textId="5D7D091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77777777" w:rsidR="0072117F" w:rsidRDefault="0072117F" w:rsidP="0072117F">
                  <w:pPr>
                    <w:spacing w:line="240" w:lineRule="auto"/>
                    <w:rPr>
                      <w:b w:val="0"/>
                      <w:bCs w:val="0"/>
                      <w:color w:val="FF0000"/>
                      <w:sz w:val="22"/>
                      <w:szCs w:val="22"/>
                    </w:rPr>
                  </w:pPr>
                </w:p>
              </w:tc>
              <w:tc>
                <w:tcPr>
                  <w:tcW w:w="1622" w:type="dxa"/>
                </w:tcPr>
                <w:p w14:paraId="5E0DD2F5"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5362ED20"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152FC297"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6448C5CA"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77777777" w:rsidR="0072117F" w:rsidRDefault="0072117F" w:rsidP="0072117F">
                  <w:pPr>
                    <w:spacing w:line="240" w:lineRule="auto"/>
                    <w:rPr>
                      <w:b w:val="0"/>
                      <w:bCs w:val="0"/>
                      <w:color w:val="FF0000"/>
                      <w:sz w:val="22"/>
                      <w:szCs w:val="22"/>
                    </w:rPr>
                  </w:pPr>
                </w:p>
              </w:tc>
              <w:tc>
                <w:tcPr>
                  <w:tcW w:w="1622" w:type="dxa"/>
                </w:tcPr>
                <w:p w14:paraId="40DEF42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44490D07"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859A5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3D7FACF0"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77777777" w:rsidR="0072117F" w:rsidRDefault="0072117F" w:rsidP="0072117F">
                  <w:pPr>
                    <w:spacing w:line="240" w:lineRule="auto"/>
                    <w:rPr>
                      <w:b w:val="0"/>
                      <w:bCs w:val="0"/>
                      <w:color w:val="FF0000"/>
                      <w:sz w:val="22"/>
                      <w:szCs w:val="22"/>
                    </w:rPr>
                  </w:pPr>
                </w:p>
              </w:tc>
              <w:tc>
                <w:tcPr>
                  <w:tcW w:w="1622" w:type="dxa"/>
                </w:tcPr>
                <w:p w14:paraId="72B37DF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6AF4F7F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2DAEE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3FE1C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62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Default="0072117F" w:rsidP="0072117F">
                  <w:pPr>
                    <w:spacing w:line="240" w:lineRule="auto"/>
                    <w:rPr>
                      <w:b w:val="0"/>
                      <w:bCs w:val="0"/>
                      <w:color w:val="FF0000"/>
                      <w:sz w:val="22"/>
                      <w:szCs w:val="22"/>
                    </w:rPr>
                  </w:pPr>
                </w:p>
              </w:tc>
              <w:tc>
                <w:tcPr>
                  <w:tcW w:w="1622" w:type="dxa"/>
                </w:tcPr>
                <w:p w14:paraId="5BB0114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C948B5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226E00"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7C9F31AF" w14:textId="08C0EBDD" w:rsidR="00226E00" w:rsidRPr="009F232A" w:rsidRDefault="00226E00" w:rsidP="00226E00">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00226E00" w:rsidRDefault="00226E00" w:rsidP="00226E00"/>
        </w:tc>
        <w:tc>
          <w:tcPr>
            <w:tcW w:w="3330" w:type="dxa"/>
            <w:tcBorders>
              <w:top w:val="single" w:sz="4" w:space="0" w:color="FFFFFF" w:themeColor="background2"/>
            </w:tcBorders>
          </w:tcPr>
          <w:p w14:paraId="07BEA23F" w14:textId="54C5BAA9" w:rsidR="00226E00" w:rsidRPr="009F232A" w:rsidRDefault="00226E00" w:rsidP="00226E00">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19E6FCA2" w:rsidR="00226E00" w:rsidRPr="009F232A" w:rsidRDefault="00226E00" w:rsidP="00226E0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The Individuals with Disabilities Education Act (IDEA) ensures that all children with disabilities are entitled to a free appropriate public education to meet their unique needs and prepare them for further education, employment, and independent living. Title I seeks to educate families on how to work with students falling under IDEA at home to be successful in the classroom and give families strategies for providing a safe environment</w:t>
            </w:r>
          </w:p>
        </w:tc>
      </w:tr>
      <w:tr w:rsidR="00226E00"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77777777" w:rsidR="00226E00" w:rsidRPr="009F232A" w:rsidRDefault="00226E00" w:rsidP="00226E00">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00226E00" w:rsidRDefault="00226E00" w:rsidP="00226E00"/>
        </w:tc>
        <w:tc>
          <w:tcPr>
            <w:tcW w:w="3330" w:type="dxa"/>
          </w:tcPr>
          <w:p w14:paraId="215066A9" w14:textId="77777777" w:rsidR="00226E00" w:rsidRPr="009F232A" w:rsidRDefault="00226E00" w:rsidP="00226E0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226E00" w:rsidRPr="009F232A" w:rsidRDefault="00226E00" w:rsidP="00226E0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226E00"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EndPr/>
            <w:sdtContent>
              <w:p w14:paraId="2DBDC598" w14:textId="622F0F04" w:rsidR="00226E00" w:rsidRPr="009F232A" w:rsidRDefault="00226E00" w:rsidP="00226E00">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226E00" w:rsidRPr="009F232A" w:rsidRDefault="00226E00" w:rsidP="00226E00">
            <w:pPr>
              <w:spacing w:line="240" w:lineRule="auto"/>
              <w:rPr>
                <w:rFonts w:cstheme="minorHAnsi"/>
                <w:sz w:val="22"/>
                <w:szCs w:val="22"/>
              </w:rPr>
            </w:pPr>
          </w:p>
          <w:p w14:paraId="70DF735C" w14:textId="77777777" w:rsidR="00226E00" w:rsidRPr="009F232A" w:rsidRDefault="00226E00" w:rsidP="00226E00">
            <w:pPr>
              <w:spacing w:line="240" w:lineRule="auto"/>
              <w:rPr>
                <w:rFonts w:cstheme="minorHAnsi"/>
                <w:sz w:val="22"/>
                <w:szCs w:val="22"/>
              </w:rPr>
            </w:pPr>
          </w:p>
        </w:tc>
        <w:tc>
          <w:tcPr>
            <w:tcW w:w="3330" w:type="dxa"/>
          </w:tcPr>
          <w:p w14:paraId="0136D411" w14:textId="77777777" w:rsidR="00226E00" w:rsidRPr="009F232A" w:rsidRDefault="00226E00" w:rsidP="00226E0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Pr="009F232A">
              <w:rPr>
                <w:rFonts w:cstheme="minorHAnsi"/>
                <w:sz w:val="22"/>
                <w:szCs w:val="22"/>
              </w:rPr>
              <w:t xml:space="preserve"> – Prevention and intervention programs for children and youth who are Neglected, Delinquent or At Risk.</w:t>
            </w:r>
          </w:p>
        </w:tc>
        <w:tc>
          <w:tcPr>
            <w:tcW w:w="6000" w:type="dxa"/>
          </w:tcPr>
          <w:p w14:paraId="3A413BF6" w14:textId="4D768979" w:rsidR="00226E00" w:rsidRPr="009F232A" w:rsidRDefault="00226E00" w:rsidP="00226E0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The Prevention and Intervention Programs for Children and Youth Who Are Neglected, Delinquent or At Risk. Title I seeks to provide training and resources to families to help their children be successful in school, graduate on time, and become college and career ready. Title I also seeks to furnish families with strategies for a safe environment.</w:t>
            </w:r>
          </w:p>
        </w:tc>
      </w:tr>
      <w:tr w:rsidR="00226E00"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EndPr/>
            <w:sdtContent>
              <w:p w14:paraId="3DF819B1" w14:textId="69EE5C64" w:rsidR="00226E00" w:rsidRPr="009F232A" w:rsidRDefault="00226E00" w:rsidP="00226E00">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226E00" w:rsidRPr="009F232A" w:rsidRDefault="00226E00" w:rsidP="00226E00">
            <w:pPr>
              <w:spacing w:line="240" w:lineRule="auto"/>
              <w:rPr>
                <w:rFonts w:cstheme="minorHAnsi"/>
                <w:sz w:val="22"/>
                <w:szCs w:val="22"/>
              </w:rPr>
            </w:pPr>
          </w:p>
          <w:p w14:paraId="37EFA3E3" w14:textId="77777777" w:rsidR="00226E00" w:rsidRPr="009F232A" w:rsidRDefault="00226E00" w:rsidP="00226E00">
            <w:pPr>
              <w:spacing w:line="240" w:lineRule="auto"/>
              <w:rPr>
                <w:rFonts w:cstheme="minorHAnsi"/>
                <w:sz w:val="22"/>
                <w:szCs w:val="22"/>
              </w:rPr>
            </w:pPr>
          </w:p>
        </w:tc>
        <w:tc>
          <w:tcPr>
            <w:tcW w:w="3330" w:type="dxa"/>
          </w:tcPr>
          <w:p w14:paraId="0863D2EB" w14:textId="77777777" w:rsidR="00226E00" w:rsidRPr="009F232A" w:rsidRDefault="00226E00" w:rsidP="00226E0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5784D0C1" w:rsidR="00226E00" w:rsidRPr="009F232A" w:rsidRDefault="00226E00" w:rsidP="00226E0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The McKinney-Vento Homeless Assistance Act authorizes the federal Education for Homeless Children and Youth (EHCY) Program and is the primary piece of federal legislation related to the education of children and youth experiencing homelessness. Title seeks to provide families with resources and training on how to help their children be academically and behaviorally successful in school.</w:t>
            </w:r>
          </w:p>
        </w:tc>
      </w:tr>
      <w:tr w:rsidR="00226E00"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EndPr/>
            <w:sdtContent>
              <w:p w14:paraId="2ADA9296" w14:textId="09A4A15C" w:rsidR="00226E00" w:rsidRPr="009F232A" w:rsidRDefault="00226E00" w:rsidP="00226E00">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226E00" w:rsidRPr="009F232A" w:rsidRDefault="00226E00" w:rsidP="00226E00">
            <w:pPr>
              <w:spacing w:line="240" w:lineRule="auto"/>
              <w:rPr>
                <w:rFonts w:cstheme="minorHAnsi"/>
                <w:sz w:val="22"/>
                <w:szCs w:val="22"/>
              </w:rPr>
            </w:pPr>
          </w:p>
          <w:p w14:paraId="4FFCBC07" w14:textId="77777777" w:rsidR="00226E00" w:rsidRPr="009F232A" w:rsidRDefault="00226E00" w:rsidP="00226E00">
            <w:pPr>
              <w:spacing w:line="240" w:lineRule="auto"/>
              <w:rPr>
                <w:rFonts w:cstheme="minorHAnsi"/>
                <w:sz w:val="22"/>
                <w:szCs w:val="22"/>
              </w:rPr>
            </w:pPr>
          </w:p>
        </w:tc>
        <w:tc>
          <w:tcPr>
            <w:tcW w:w="3330" w:type="dxa"/>
          </w:tcPr>
          <w:p w14:paraId="572B8DCD" w14:textId="77777777" w:rsidR="00226E00" w:rsidRPr="009F232A" w:rsidRDefault="00226E00" w:rsidP="00226E0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Supplemental Academic Instruction – Super Categorical fund created to assist districts and schools provide supplemental instructional opportunities.  </w:t>
            </w:r>
          </w:p>
        </w:tc>
        <w:tc>
          <w:tcPr>
            <w:tcW w:w="6000" w:type="dxa"/>
          </w:tcPr>
          <w:p w14:paraId="1728B4D0" w14:textId="1D49683D" w:rsidR="00226E00" w:rsidRPr="009F232A" w:rsidRDefault="00226E00" w:rsidP="00226E0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This "super categorical" is a fund created to assist districts in providing supplemental instruction to students in kindergarten through grade 12. Title I seeks to provide training and resources to families to help their children be successful in school, graduate on time, and become college and career ready.</w:t>
            </w:r>
          </w:p>
        </w:tc>
      </w:tr>
      <w:tr w:rsidR="00226E00"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EndPr/>
            <w:sdtContent>
              <w:p w14:paraId="0D01D3DE" w14:textId="2A91584A" w:rsidR="00226E00" w:rsidRPr="009F232A" w:rsidRDefault="00226E00" w:rsidP="00226E00">
                <w:pPr>
                  <w:spacing w:line="240" w:lineRule="auto"/>
                  <w:rPr>
                    <w:rFonts w:cstheme="minorHAnsi"/>
                    <w:sz w:val="22"/>
                    <w:szCs w:val="22"/>
                  </w:rPr>
                </w:pPr>
                <w:r>
                  <w:rPr>
                    <w:rFonts w:ascii="MS Gothic" w:eastAsia="MS Gothic" w:hAnsi="MS Gothic" w:cstheme="minorHAnsi" w:hint="eastAsia"/>
                    <w:sz w:val="22"/>
                    <w:szCs w:val="22"/>
                  </w:rPr>
                  <w:t>☒</w:t>
                </w:r>
              </w:p>
            </w:sdtContent>
          </w:sdt>
          <w:p w14:paraId="7457EB21" w14:textId="77777777" w:rsidR="00226E00" w:rsidRDefault="00226E00" w:rsidP="00226E00"/>
        </w:tc>
        <w:tc>
          <w:tcPr>
            <w:tcW w:w="3330" w:type="dxa"/>
          </w:tcPr>
          <w:p w14:paraId="67F6EAD4" w14:textId="77777777" w:rsidR="00226E00" w:rsidRPr="009F232A" w:rsidRDefault="00226E00" w:rsidP="00226E0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 Part A</w:t>
            </w:r>
            <w:r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2430A3C2" w:rsidR="00226E00" w:rsidRPr="009F232A" w:rsidRDefault="00226E00" w:rsidP="00226E0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E3589">
              <w:rPr>
                <w:szCs w:val="24"/>
              </w:rPr>
              <w:t>Through the work of professional learning communities, faculty meetings, and early dismissal workshops, teachers will receive professional development on cultural sensitivity and how to create a positive behavior system to include families and community stakeholders.</w:t>
            </w:r>
          </w:p>
        </w:tc>
      </w:tr>
      <w:tr w:rsidR="00226E00"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6A3B6897" w14:textId="77777777" w:rsidR="00226E00" w:rsidRPr="009F232A" w:rsidRDefault="00226E00" w:rsidP="00226E00">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00226E00" w:rsidRDefault="00226E00" w:rsidP="00226E00"/>
        </w:tc>
        <w:tc>
          <w:tcPr>
            <w:tcW w:w="3330" w:type="dxa"/>
          </w:tcPr>
          <w:p w14:paraId="0EF86B80" w14:textId="77777777" w:rsidR="00226E00" w:rsidRPr="009F232A" w:rsidRDefault="00226E00" w:rsidP="00226E0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9071AC5" w:rsidR="00226E00" w:rsidRPr="009F232A" w:rsidRDefault="00226E00" w:rsidP="00226E0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Alfred l. duPont Middle School has a parent resource center that offers handouts and book lists for parenting and academic tips.  We also offer TEAM UP which includes remediation, enrichment, and grade recovery for students, as well as a Before School Enrichment program. School Counselors are responsible for assisting parents and in the Guidance Office. We also offer tutoring through SAI funding for students in all content areas.</w:t>
            </w: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C322C" w14:textId="77777777" w:rsidR="00100E6E" w:rsidRDefault="00100E6E" w:rsidP="00A91D75">
      <w:r>
        <w:separator/>
      </w:r>
    </w:p>
  </w:endnote>
  <w:endnote w:type="continuationSeparator" w:id="0">
    <w:p w14:paraId="68EBB508" w14:textId="77777777" w:rsidR="00100E6E" w:rsidRDefault="00100E6E"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A245A" w14:textId="77777777" w:rsidR="00100E6E" w:rsidRDefault="00100E6E" w:rsidP="00A91D75">
      <w:r>
        <w:separator/>
      </w:r>
    </w:p>
  </w:footnote>
  <w:footnote w:type="continuationSeparator" w:id="0">
    <w:p w14:paraId="2697898A" w14:textId="77777777" w:rsidR="00100E6E" w:rsidRDefault="00100E6E"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F51FC8" w14:paraId="56738BAB" w14:textId="77777777" w:rsidTr="00A7217A">
      <w:trPr>
        <w:trHeight w:val="1060"/>
      </w:trPr>
      <w:tc>
        <w:tcPr>
          <w:tcW w:w="5861" w:type="dxa"/>
        </w:tcPr>
        <w:p w14:paraId="1AC5CDBE" w14:textId="77777777" w:rsidR="00F51FC8" w:rsidRDefault="00F51FC8"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F51FC8" w:rsidRDefault="00F51FC8"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7449B446" w:rsidR="00F51FC8" w:rsidRPr="007107AC" w:rsidRDefault="00F51FC8"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B49AA">
                                  <w:rPr>
                                    <w:noProof/>
                                    <w:color w:val="FFFFFF" w:themeColor="background1"/>
                                    <w:sz w:val="28"/>
                                  </w:rPr>
                                  <w:t>20</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7449B446" w:rsidR="00F51FC8" w:rsidRPr="007107AC" w:rsidRDefault="00F51FC8"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B49AA">
                            <w:rPr>
                              <w:noProof/>
                              <w:color w:val="FFFFFF" w:themeColor="background1"/>
                              <w:sz w:val="28"/>
                            </w:rPr>
                            <w:t>20</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F51FC8" w:rsidRPr="008759A8" w:rsidRDefault="00F51FC8"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F51FC8" w:rsidRPr="008759A8" w:rsidRDefault="00F51FC8"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AC71C6"/>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0"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6"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7"/>
  </w:num>
  <w:num w:numId="11">
    <w:abstractNumId w:val="19"/>
  </w:num>
  <w:num w:numId="12">
    <w:abstractNumId w:val="1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19"/>
  </w:num>
  <w:num w:numId="14">
    <w:abstractNumId w:val="19"/>
  </w:num>
  <w:num w:numId="15">
    <w:abstractNumId w:val="1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1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3"/>
  </w:num>
  <w:num w:numId="24">
    <w:abstractNumId w:val="8"/>
  </w:num>
  <w:num w:numId="25">
    <w:abstractNumId w:val="1"/>
  </w:num>
  <w:num w:numId="26">
    <w:abstractNumId w:val="17"/>
  </w:num>
  <w:num w:numId="27">
    <w:abstractNumId w:val="23"/>
  </w:num>
  <w:num w:numId="28">
    <w:abstractNumId w:val="21"/>
  </w:num>
  <w:num w:numId="29">
    <w:abstractNumId w:val="22"/>
  </w:num>
  <w:num w:numId="30">
    <w:abstractNumId w:val="26"/>
  </w:num>
  <w:num w:numId="31">
    <w:abstractNumId w:val="11"/>
  </w:num>
  <w:num w:numId="32">
    <w:abstractNumId w:val="15"/>
  </w:num>
  <w:num w:numId="33">
    <w:abstractNumId w:val="24"/>
  </w:num>
  <w:num w:numId="34">
    <w:abstractNumId w:val="5"/>
  </w:num>
  <w:num w:numId="35">
    <w:abstractNumId w:val="4"/>
  </w:num>
  <w:num w:numId="36">
    <w:abstractNumId w:val="9"/>
  </w:num>
  <w:num w:numId="37">
    <w:abstractNumId w:val="10"/>
  </w:num>
  <w:num w:numId="38">
    <w:abstractNumId w:val="6"/>
  </w:num>
  <w:num w:numId="39">
    <w:abstractNumId w:val="7"/>
  </w:num>
  <w:num w:numId="40">
    <w:abstractNumId w:val="25"/>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05C70"/>
    <w:rsid w:val="00013660"/>
    <w:rsid w:val="00017C89"/>
    <w:rsid w:val="0002111D"/>
    <w:rsid w:val="00026DE6"/>
    <w:rsid w:val="00063F15"/>
    <w:rsid w:val="0006785B"/>
    <w:rsid w:val="000A2B10"/>
    <w:rsid w:val="000A5F6F"/>
    <w:rsid w:val="000A6617"/>
    <w:rsid w:val="000C76D1"/>
    <w:rsid w:val="000D24AE"/>
    <w:rsid w:val="00100E6E"/>
    <w:rsid w:val="001104ED"/>
    <w:rsid w:val="00117C74"/>
    <w:rsid w:val="001218A2"/>
    <w:rsid w:val="001224B7"/>
    <w:rsid w:val="001806B5"/>
    <w:rsid w:val="00184B35"/>
    <w:rsid w:val="001865F2"/>
    <w:rsid w:val="00190D5D"/>
    <w:rsid w:val="001A1F5A"/>
    <w:rsid w:val="001E59F3"/>
    <w:rsid w:val="001E6855"/>
    <w:rsid w:val="002063EE"/>
    <w:rsid w:val="0021304B"/>
    <w:rsid w:val="00216232"/>
    <w:rsid w:val="00224C54"/>
    <w:rsid w:val="00226E00"/>
    <w:rsid w:val="00226FF2"/>
    <w:rsid w:val="002275BF"/>
    <w:rsid w:val="00253851"/>
    <w:rsid w:val="002765EA"/>
    <w:rsid w:val="00282BD1"/>
    <w:rsid w:val="002922F4"/>
    <w:rsid w:val="002B294D"/>
    <w:rsid w:val="002D3255"/>
    <w:rsid w:val="002E6D5D"/>
    <w:rsid w:val="00303C54"/>
    <w:rsid w:val="00304D8B"/>
    <w:rsid w:val="003341BC"/>
    <w:rsid w:val="00342438"/>
    <w:rsid w:val="00351BEA"/>
    <w:rsid w:val="00352A3C"/>
    <w:rsid w:val="00381E26"/>
    <w:rsid w:val="003C2535"/>
    <w:rsid w:val="003D0FDE"/>
    <w:rsid w:val="003D221A"/>
    <w:rsid w:val="003F429C"/>
    <w:rsid w:val="00417924"/>
    <w:rsid w:val="00441541"/>
    <w:rsid w:val="004579AA"/>
    <w:rsid w:val="00466233"/>
    <w:rsid w:val="00472D3F"/>
    <w:rsid w:val="00481767"/>
    <w:rsid w:val="004875A3"/>
    <w:rsid w:val="0049494F"/>
    <w:rsid w:val="004A0BB3"/>
    <w:rsid w:val="004A5EAF"/>
    <w:rsid w:val="004B6C91"/>
    <w:rsid w:val="004D6817"/>
    <w:rsid w:val="004E02D7"/>
    <w:rsid w:val="00504B68"/>
    <w:rsid w:val="0053733F"/>
    <w:rsid w:val="00553285"/>
    <w:rsid w:val="0057372C"/>
    <w:rsid w:val="00577305"/>
    <w:rsid w:val="00584A7A"/>
    <w:rsid w:val="00586CE8"/>
    <w:rsid w:val="0059225D"/>
    <w:rsid w:val="005A0CAE"/>
    <w:rsid w:val="005A345D"/>
    <w:rsid w:val="005C2E0B"/>
    <w:rsid w:val="005C54C3"/>
    <w:rsid w:val="005E0F15"/>
    <w:rsid w:val="005F3ACB"/>
    <w:rsid w:val="006565ED"/>
    <w:rsid w:val="00661301"/>
    <w:rsid w:val="006635CE"/>
    <w:rsid w:val="00664AA6"/>
    <w:rsid w:val="006717FC"/>
    <w:rsid w:val="00680F5A"/>
    <w:rsid w:val="006827C2"/>
    <w:rsid w:val="00685AF0"/>
    <w:rsid w:val="00685BD9"/>
    <w:rsid w:val="006A0010"/>
    <w:rsid w:val="006A1F16"/>
    <w:rsid w:val="006B3FBB"/>
    <w:rsid w:val="006D1169"/>
    <w:rsid w:val="006F4A60"/>
    <w:rsid w:val="006F733A"/>
    <w:rsid w:val="00701713"/>
    <w:rsid w:val="00706804"/>
    <w:rsid w:val="007107AC"/>
    <w:rsid w:val="0072117F"/>
    <w:rsid w:val="0072535E"/>
    <w:rsid w:val="00726745"/>
    <w:rsid w:val="0075603E"/>
    <w:rsid w:val="00760843"/>
    <w:rsid w:val="0077214C"/>
    <w:rsid w:val="007808E6"/>
    <w:rsid w:val="007B0DFA"/>
    <w:rsid w:val="007B728C"/>
    <w:rsid w:val="007E4BB0"/>
    <w:rsid w:val="007E5E59"/>
    <w:rsid w:val="007E73A3"/>
    <w:rsid w:val="007E75C2"/>
    <w:rsid w:val="00804149"/>
    <w:rsid w:val="00816E18"/>
    <w:rsid w:val="008176F3"/>
    <w:rsid w:val="00823D33"/>
    <w:rsid w:val="00826404"/>
    <w:rsid w:val="00832E6E"/>
    <w:rsid w:val="00841205"/>
    <w:rsid w:val="00855FFD"/>
    <w:rsid w:val="008640E1"/>
    <w:rsid w:val="00867529"/>
    <w:rsid w:val="0087353A"/>
    <w:rsid w:val="008759A8"/>
    <w:rsid w:val="00875B51"/>
    <w:rsid w:val="008A03E6"/>
    <w:rsid w:val="008A0623"/>
    <w:rsid w:val="008B2BD1"/>
    <w:rsid w:val="008B46AB"/>
    <w:rsid w:val="008C6CDF"/>
    <w:rsid w:val="008D2A9A"/>
    <w:rsid w:val="008E2067"/>
    <w:rsid w:val="008E707B"/>
    <w:rsid w:val="008E762B"/>
    <w:rsid w:val="008E7AAF"/>
    <w:rsid w:val="008F7D31"/>
    <w:rsid w:val="009210A6"/>
    <w:rsid w:val="0092130E"/>
    <w:rsid w:val="00922D88"/>
    <w:rsid w:val="00924378"/>
    <w:rsid w:val="009312A7"/>
    <w:rsid w:val="00936067"/>
    <w:rsid w:val="00944D7A"/>
    <w:rsid w:val="009571BF"/>
    <w:rsid w:val="00966897"/>
    <w:rsid w:val="00990F87"/>
    <w:rsid w:val="009979B1"/>
    <w:rsid w:val="009A0F76"/>
    <w:rsid w:val="009A349E"/>
    <w:rsid w:val="009B162E"/>
    <w:rsid w:val="009B17A6"/>
    <w:rsid w:val="009C4629"/>
    <w:rsid w:val="009F1721"/>
    <w:rsid w:val="009F2007"/>
    <w:rsid w:val="009F232A"/>
    <w:rsid w:val="00A03BCD"/>
    <w:rsid w:val="00A413A7"/>
    <w:rsid w:val="00A41A24"/>
    <w:rsid w:val="00A505E2"/>
    <w:rsid w:val="00A627F3"/>
    <w:rsid w:val="00A7217A"/>
    <w:rsid w:val="00A86068"/>
    <w:rsid w:val="00A91D75"/>
    <w:rsid w:val="00AB1C7E"/>
    <w:rsid w:val="00AC343A"/>
    <w:rsid w:val="00AD43FE"/>
    <w:rsid w:val="00B07420"/>
    <w:rsid w:val="00B13062"/>
    <w:rsid w:val="00B50CC9"/>
    <w:rsid w:val="00B71FA5"/>
    <w:rsid w:val="00BB0191"/>
    <w:rsid w:val="00BB0329"/>
    <w:rsid w:val="00BC34F2"/>
    <w:rsid w:val="00BD5DF8"/>
    <w:rsid w:val="00BE7E91"/>
    <w:rsid w:val="00BF1C1D"/>
    <w:rsid w:val="00C0444A"/>
    <w:rsid w:val="00C0501F"/>
    <w:rsid w:val="00C11D25"/>
    <w:rsid w:val="00C17F04"/>
    <w:rsid w:val="00C4091D"/>
    <w:rsid w:val="00C50FEA"/>
    <w:rsid w:val="00C61B88"/>
    <w:rsid w:val="00C6323A"/>
    <w:rsid w:val="00C82B69"/>
    <w:rsid w:val="00C87193"/>
    <w:rsid w:val="00C903B9"/>
    <w:rsid w:val="00CA521A"/>
    <w:rsid w:val="00CB27A1"/>
    <w:rsid w:val="00CC37D9"/>
    <w:rsid w:val="00CC616C"/>
    <w:rsid w:val="00CD050B"/>
    <w:rsid w:val="00D12A84"/>
    <w:rsid w:val="00D2227F"/>
    <w:rsid w:val="00D2254B"/>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04C5D"/>
    <w:rsid w:val="00E173B2"/>
    <w:rsid w:val="00E2228E"/>
    <w:rsid w:val="00E22464"/>
    <w:rsid w:val="00E32803"/>
    <w:rsid w:val="00E523C3"/>
    <w:rsid w:val="00E5388E"/>
    <w:rsid w:val="00E6016B"/>
    <w:rsid w:val="00E74602"/>
    <w:rsid w:val="00E815B4"/>
    <w:rsid w:val="00E9389E"/>
    <w:rsid w:val="00E94B95"/>
    <w:rsid w:val="00EA2C75"/>
    <w:rsid w:val="00EA3999"/>
    <w:rsid w:val="00EA58F1"/>
    <w:rsid w:val="00EB1456"/>
    <w:rsid w:val="00EB49AA"/>
    <w:rsid w:val="00EC5FDD"/>
    <w:rsid w:val="00EC64E3"/>
    <w:rsid w:val="00ED6905"/>
    <w:rsid w:val="00EE3AEC"/>
    <w:rsid w:val="00EF64C7"/>
    <w:rsid w:val="00F51FC8"/>
    <w:rsid w:val="00F61114"/>
    <w:rsid w:val="00F703AE"/>
    <w:rsid w:val="00F80AAF"/>
    <w:rsid w:val="00FA4703"/>
    <w:rsid w:val="00FA7F7C"/>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theme" Target="theme/theme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4.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D4973"/>
    <w:rsid w:val="0032245E"/>
    <w:rsid w:val="00504A20"/>
    <w:rsid w:val="005A1CD9"/>
    <w:rsid w:val="005D0A83"/>
    <w:rsid w:val="0067502E"/>
    <w:rsid w:val="008462F8"/>
    <w:rsid w:val="008716E1"/>
    <w:rsid w:val="00E90171"/>
    <w:rsid w:val="00F72E0A"/>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3.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5.xml><?xml version="1.0" encoding="utf-8"?>
<ds:datastoreItem xmlns:ds="http://schemas.openxmlformats.org/officeDocument/2006/customXml" ds:itemID="{C4560F0B-5F1B-411C-A2BE-959ED7C9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20</Pages>
  <Words>5052</Words>
  <Characters>28799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Barnwell, Marilyn M.</cp:lastModifiedBy>
  <cp:revision>2</cp:revision>
  <cp:lastPrinted>2019-07-01T14:22:00Z</cp:lastPrinted>
  <dcterms:created xsi:type="dcterms:W3CDTF">2019-08-30T12:16:00Z</dcterms:created>
  <dcterms:modified xsi:type="dcterms:W3CDTF">2019-08-30T12:16:00Z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