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page" w:tblpX="367" w:tblpY="8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8E7AAF" w14:paraId="7C36D8E4" w14:textId="77777777" w:rsidTr="008E7AAF">
        <w:trPr>
          <w:trHeight w:val="2150"/>
        </w:trPr>
        <w:tc>
          <w:tcPr>
            <w:tcW w:w="5760" w:type="dxa"/>
            <w:tcBorders>
              <w:top w:val="nil"/>
              <w:left w:val="nil"/>
              <w:bottom w:val="nil"/>
              <w:right w:val="nil"/>
            </w:tcBorders>
            <w:vAlign w:val="center"/>
          </w:tcPr>
          <w:p w14:paraId="457BE01C" w14:textId="155F8D65" w:rsidR="008E7AAF" w:rsidRPr="002B294D" w:rsidRDefault="0057372C" w:rsidP="008E7AAF">
            <w:pPr>
              <w:pStyle w:val="Title"/>
              <w:framePr w:hSpace="0" w:wrap="auto" w:vAnchor="margin" w:xAlign="left" w:yAlign="inline"/>
              <w:rPr>
                <w:sz w:val="56"/>
              </w:rPr>
            </w:pPr>
            <w:r w:rsidRPr="0057372C">
              <w:rPr>
                <w:sz w:val="48"/>
              </w:rPr>
              <w:t xml:space="preserve">2019-20 </w:t>
            </w:r>
            <w:r w:rsidRPr="0057372C">
              <w:rPr>
                <w:sz w:val="48"/>
              </w:rPr>
              <w:br/>
            </w:r>
            <w:r w:rsidR="008E7AAF" w:rsidRPr="0057372C">
              <w:rPr>
                <w:sz w:val="48"/>
              </w:rPr>
              <w:t xml:space="preserve">Title I, Part A </w:t>
            </w:r>
            <w:r w:rsidR="008E7AAF" w:rsidRPr="0057372C">
              <w:rPr>
                <w:i/>
                <w:color w:val="FFFF00"/>
                <w:sz w:val="48"/>
              </w:rPr>
              <w:t>School</w:t>
            </w:r>
            <w:r w:rsidR="008E7AAF" w:rsidRPr="0057372C">
              <w:rPr>
                <w:sz w:val="48"/>
              </w:rPr>
              <w:br/>
              <w:t>Parent and Family Engagement Plan</w:t>
            </w:r>
          </w:p>
        </w:tc>
      </w:tr>
    </w:tbl>
    <w:p w14:paraId="37F44E10" w14:textId="77777777" w:rsidR="001E59F3" w:rsidRDefault="00BE7E91" w:rsidP="00A91D75">
      <w:r>
        <w:rPr>
          <w:noProof/>
          <w:sz w:val="56"/>
          <w:lang w:eastAsia="en-US"/>
        </w:rPr>
        <w:drawing>
          <wp:anchor distT="0" distB="0" distL="114300" distR="114300" simplePos="0" relativeHeight="251658240" behindDoc="1" locked="0" layoutInCell="1" allowOverlap="1" wp14:anchorId="3BE86AE7" wp14:editId="4DAD574C">
            <wp:simplePos x="0" y="0"/>
            <wp:positionH relativeFrom="margin">
              <wp:posOffset>-79512</wp:posOffset>
            </wp:positionH>
            <wp:positionV relativeFrom="paragraph">
              <wp:posOffset>2460928</wp:posOffset>
            </wp:positionV>
            <wp:extent cx="6509596" cy="4951437"/>
            <wp:effectExtent l="76200" t="76200" r="139065" b="135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6509596" cy="4951437"/>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340F">
        <w:rPr>
          <w:noProof/>
          <w:lang w:eastAsia="en-US"/>
        </w:rPr>
        <mc:AlternateContent>
          <mc:Choice Requires="wps">
            <w:drawing>
              <wp:anchor distT="0" distB="0" distL="114300" distR="114300" simplePos="0" relativeHeight="251651070" behindDoc="1" locked="0" layoutInCell="1" allowOverlap="1" wp14:anchorId="651DD676" wp14:editId="07777777">
                <wp:simplePos x="0" y="0"/>
                <wp:positionH relativeFrom="column">
                  <wp:posOffset>-731520</wp:posOffset>
                </wp:positionH>
                <wp:positionV relativeFrom="paragraph">
                  <wp:posOffset>171450</wp:posOffset>
                </wp:positionV>
                <wp:extent cx="5769610" cy="4159876"/>
                <wp:effectExtent l="0" t="0" r="2540" b="0"/>
                <wp:wrapNone/>
                <wp:docPr id="2" name="Rectangle 2" descr="colored rectangle"/>
                <wp:cNvGraphicFramePr/>
                <a:graphic xmlns:a="http://schemas.openxmlformats.org/drawingml/2006/main">
                  <a:graphicData uri="http://schemas.microsoft.com/office/word/2010/wordprocessingShape">
                    <wps:wsp>
                      <wps:cNvSpPr/>
                      <wps:spPr>
                        <a:xfrm>
                          <a:off x="0" y="0"/>
                          <a:ext cx="5769610" cy="4159876"/>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2A6659" w14:textId="77777777" w:rsidR="00BF161F" w:rsidRDefault="00BF161F"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1DD676" id="Rectangle 2" o:spid="_x0000_s1026" alt="colored rectangle" style="position:absolute;margin-left:-57.6pt;margin-top:13.5pt;width:454.3pt;height:327.5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" fillcolor="#ffc000" stroked="f" strokeweight="2pt">
                <v:textbox>
                  <w:txbxContent>
                    <w:p w14:paraId="672A6659" w14:textId="77777777" w:rsidR="00BF161F" w:rsidRDefault="00BF161F" w:rsidP="0021304B">
                      <w:pPr>
                        <w:jc w:val="center"/>
                      </w:pPr>
                    </w:p>
                  </w:txbxContent>
                </v:textbox>
              </v:rect>
            </w:pict>
          </mc:Fallback>
        </mc:AlternateContent>
      </w:r>
      <w:r w:rsidR="00DD340F">
        <w:rPr>
          <w:noProof/>
          <w:lang w:eastAsia="en-US"/>
        </w:rPr>
        <mc:AlternateContent>
          <mc:Choice Requires="wps">
            <w:drawing>
              <wp:anchor distT="0" distB="0" distL="114300" distR="114300" simplePos="0" relativeHeight="251659264" behindDoc="1" locked="0" layoutInCell="1" allowOverlap="1" wp14:anchorId="613A26B9" wp14:editId="07777777">
                <wp:simplePos x="0" y="0"/>
                <wp:positionH relativeFrom="column">
                  <wp:posOffset>-852170</wp:posOffset>
                </wp:positionH>
                <wp:positionV relativeFrom="paragraph">
                  <wp:posOffset>463550</wp:posOffset>
                </wp:positionV>
                <wp:extent cx="4686935" cy="157099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rgbClr val="000000"/>
                        </a:solidFill>
                        <a:ln>
                          <a:noFill/>
                        </a:ln>
                      </wps:spPr>
                      <wps:style>
                        <a:lnRef idx="0">
                          <a:scrgbClr r="0" g="0" b="0"/>
                        </a:lnRef>
                        <a:fillRef idx="0">
                          <a:scrgbClr r="0" g="0" b="0"/>
                        </a:fillRef>
                        <a:effectRef idx="0">
                          <a:scrgbClr r="0" g="0" b="0"/>
                        </a:effectRef>
                        <a:fontRef idx="minor">
                          <a:schemeClr val="lt1"/>
                        </a:fontRef>
                      </wps:style>
                      <wps:txbx>
                        <w:txbxContent>
                          <w:p w14:paraId="5DAB6C7B" w14:textId="77777777" w:rsidR="00BF161F" w:rsidRDefault="00BF161F"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3A26B9" id="Rectangle: Single Corner Snipped 4" o:spid="_x0000_s1027" alt="colored rectangle" style="position:absolute;margin-left:-67.1pt;margin-top:36.5pt;width:369.05pt;height:123.7pt;flip:y;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4686935,1570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" adj="-11796480,,5400" path="m,l3935703,r751232,751232l4686935,1570990,,1570990,,xe" fillcolor="black" stroked="f">
                <v:stroke joinstyle="miter"/>
                <v:formulas/>
                <v:path arrowok="t" o:connecttype="custom" o:connectlocs="0,0;3935703,0;4686935,751232;4686935,1570990;0,1570990;0,0" o:connectangles="0,0,0,0,0,0" textboxrect="0,0,4686935,1570990"/>
                <v:textbox>
                  <w:txbxContent>
                    <w:p w14:paraId="5DAB6C7B" w14:textId="77777777" w:rsidR="00BF161F" w:rsidRDefault="00BF161F" w:rsidP="0021304B">
                      <w:pPr>
                        <w:jc w:val="center"/>
                      </w:pPr>
                    </w:p>
                  </w:txbxContent>
                </v:textbox>
              </v:shape>
            </w:pict>
          </mc:Fallback>
        </mc:AlternateContent>
      </w:r>
    </w:p>
    <w:tbl>
      <w:tblPr>
        <w:tblpPr w:leftFromText="180" w:rightFromText="180" w:vertAnchor="text" w:tblpX="-80" w:tblpY="11853"/>
        <w:tblW w:w="9990" w:type="dxa"/>
        <w:tblBorders>
          <w:insideH w:val="single" w:sz="24" w:space="0" w:color="262140" w:themeColor="text1"/>
        </w:tblBorders>
        <w:tblCellMar>
          <w:left w:w="0" w:type="dxa"/>
          <w:right w:w="0" w:type="dxa"/>
        </w:tblCellMar>
        <w:tblLook w:val="0000" w:firstRow="0" w:lastRow="0" w:firstColumn="0" w:lastColumn="0" w:noHBand="0" w:noVBand="0"/>
      </w:tblPr>
      <w:tblGrid>
        <w:gridCol w:w="10180"/>
        <w:gridCol w:w="6"/>
        <w:gridCol w:w="6"/>
      </w:tblGrid>
      <w:tr w:rsidR="00026DE6" w14:paraId="1B7CF883" w14:textId="77777777" w:rsidTr="1CECD5AD">
        <w:trPr>
          <w:trHeight w:val="358"/>
        </w:trPr>
        <w:tc>
          <w:tcPr>
            <w:tcW w:w="7800" w:type="dxa"/>
          </w:tcPr>
          <w:p w14:paraId="1E48C18D" w14:textId="77777777" w:rsidR="00A91D75" w:rsidRDefault="00A91D75" w:rsidP="00A91D75">
            <w:r>
              <w:rPr>
                <w:noProof/>
                <w:lang w:eastAsia="en-US"/>
              </w:rPr>
              <mc:AlternateContent>
                <mc:Choice Requires="wps">
                  <w:drawing>
                    <wp:inline distT="0" distB="0" distL="0" distR="0" wp14:anchorId="43246454" wp14:editId="6629C853">
                      <wp:extent cx="6464300" cy="309093"/>
                      <wp:effectExtent l="0" t="0" r="0" b="15240"/>
                      <wp:docPr id="6" name="Text Box 6"/>
                      <wp:cNvGraphicFramePr/>
                      <a:graphic xmlns:a="http://schemas.openxmlformats.org/drawingml/2006/main">
                        <a:graphicData uri="http://schemas.microsoft.com/office/word/2010/wordprocessingShape">
                          <wps:wsp>
                            <wps:cNvSpPr txBox="1"/>
                            <wps:spPr>
                              <a:xfrm>
                                <a:off x="0" y="0"/>
                                <a:ext cx="6464300" cy="309093"/>
                              </a:xfrm>
                              <a:prstGeom prst="rect">
                                <a:avLst/>
                              </a:prstGeom>
                              <a:noFill/>
                              <a:ln w="6350">
                                <a:noFill/>
                              </a:ln>
                            </wps:spPr>
                            <wps:txbx>
                              <w:txbxContent>
                                <w:p w14:paraId="2ADD3DAE" w14:textId="0929894D" w:rsidR="00BF161F" w:rsidRPr="00A91D75" w:rsidRDefault="00BF161F" w:rsidP="00A91D75">
                                  <w:pPr>
                                    <w:pStyle w:val="Subtitle"/>
                                  </w:pPr>
                                  <w:r>
                                    <w:t>School Name: Rufus E. Payne Elementary   School #3163</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type w14:anchorId="43246454" id="_x0000_t202" coordsize="21600,21600" o:spt="202" path="m,l,21600r21600,l21600,xe">
                      <v:stroke joinstyle="miter"/>
                      <v:path gradientshapeok="t" o:connecttype="rect"/>
                    </v:shapetype>
                    <v:shape id="Text Box 6" o:spid="_x0000_s1028" type="#_x0000_t202" style="width:509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" filled="f" stroked="f" strokeweight=".5pt">
                      <v:textbox inset=",,,0">
                        <w:txbxContent>
                          <w:p w14:paraId="2ADD3DAE" w14:textId="0929894D" w:rsidR="00BF161F" w:rsidRPr="00A91D75" w:rsidRDefault="00BF161F" w:rsidP="00A91D75">
                            <w:pPr>
                              <w:pStyle w:val="Subtitle"/>
                            </w:pPr>
                            <w:r>
                              <w:t>School Name: Rufus E. Payne Elementary   School #3163</w:t>
                            </w:r>
                          </w:p>
                        </w:txbxContent>
                      </v:textbox>
                      <w10:anchorlock/>
                    </v:shape>
                  </w:pict>
                </mc:Fallback>
              </mc:AlternateContent>
            </w:r>
          </w:p>
        </w:tc>
        <w:tc>
          <w:tcPr>
            <w:tcW w:w="1003" w:type="dxa"/>
            <w:vAlign w:val="bottom"/>
          </w:tcPr>
          <w:p w14:paraId="6A05A809" w14:textId="77777777" w:rsidR="00A91D75" w:rsidRDefault="00A91D75" w:rsidP="00A91D75"/>
        </w:tc>
        <w:tc>
          <w:tcPr>
            <w:tcW w:w="1187" w:type="dxa"/>
            <w:vAlign w:val="bottom"/>
          </w:tcPr>
          <w:p w14:paraId="5A39BBE3" w14:textId="77777777" w:rsidR="00A91D75" w:rsidRDefault="00A91D75" w:rsidP="00A91D75">
            <w:pPr>
              <w:jc w:val="right"/>
            </w:pPr>
          </w:p>
        </w:tc>
      </w:tr>
      <w:tr w:rsidR="00026DE6" w14:paraId="27A429FF" w14:textId="77777777" w:rsidTr="1CECD5AD">
        <w:trPr>
          <w:trHeight w:val="1197"/>
        </w:trPr>
        <w:tc>
          <w:tcPr>
            <w:tcW w:w="7800" w:type="dxa"/>
          </w:tcPr>
          <w:p w14:paraId="0C2911E7" w14:textId="77777777" w:rsidR="00A91D75" w:rsidRDefault="002765EA" w:rsidP="00A91D75">
            <w:pPr>
              <w:rPr>
                <w:noProof/>
              </w:rPr>
            </w:pPr>
            <w:r>
              <w:rPr>
                <w:noProof/>
                <w:lang w:eastAsia="en-US"/>
              </w:rPr>
              <w:drawing>
                <wp:anchor distT="0" distB="0" distL="114300" distR="114300" simplePos="0" relativeHeight="251660288" behindDoc="0" locked="0" layoutInCell="1" allowOverlap="1" wp14:anchorId="399A9862" wp14:editId="07777777">
                  <wp:simplePos x="0" y="0"/>
                  <wp:positionH relativeFrom="column">
                    <wp:posOffset>3960495</wp:posOffset>
                  </wp:positionH>
                  <wp:positionV relativeFrom="paragraph">
                    <wp:posOffset>29210</wp:posOffset>
                  </wp:positionV>
                  <wp:extent cx="2578100" cy="89090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781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1D75">
              <w:rPr>
                <w:noProof/>
                <w:lang w:eastAsia="en-US"/>
              </w:rPr>
              <mc:AlternateContent>
                <mc:Choice Requires="wps">
                  <w:drawing>
                    <wp:inline distT="0" distB="0" distL="0" distR="0" wp14:anchorId="6BF701E0" wp14:editId="7E0FD386">
                      <wp:extent cx="4953000" cy="566671"/>
                      <wp:effectExtent l="0" t="0" r="0" b="5080"/>
                      <wp:docPr id="7" name="Text Box 7"/>
                      <wp:cNvGraphicFramePr/>
                      <a:graphic xmlns:a="http://schemas.openxmlformats.org/drawingml/2006/main">
                        <a:graphicData uri="http://schemas.microsoft.com/office/word/2010/wordprocessingShape">
                          <wps:wsp>
                            <wps:cNvSpPr txBox="1"/>
                            <wps:spPr>
                              <a:xfrm>
                                <a:off x="0" y="0"/>
                                <a:ext cx="4953000" cy="566671"/>
                              </a:xfrm>
                              <a:prstGeom prst="rect">
                                <a:avLst/>
                              </a:prstGeom>
                              <a:noFill/>
                              <a:ln w="6350">
                                <a:noFill/>
                              </a:ln>
                            </wps:spPr>
                            <wps:txbx>
                              <w:txbxContent>
                                <w:p w14:paraId="3F4A745E" w14:textId="386A9FE9" w:rsidR="00BF161F" w:rsidRPr="00A91D75" w:rsidRDefault="00BF161F" w:rsidP="00A91D75">
                                  <w:r>
                                    <w:t xml:space="preserve">Principal Name: </w:t>
                                  </w:r>
                                  <w:r w:rsidRPr="00A91D75">
                                    <w:t>[</w:t>
                                  </w:r>
                                  <w:r>
                                    <w:t>Weisha Killette</w:t>
                                  </w:r>
                                  <w:r w:rsidRPr="00A91D75">
                                    <w:t>]</w:t>
                                  </w:r>
                                  <w:r>
                                    <w:tab/>
                                  </w:r>
                                  <w:r>
                                    <w:tab/>
                                  </w:r>
                                  <w:r>
                                    <w:tab/>
                                    <w:t xml:space="preserve">                 </w:t>
                                  </w:r>
                                  <w:r>
                                    <w:tab/>
                                    <w:t xml:space="preserve"> </w:t>
                                  </w:r>
                                </w:p>
                                <w:p w14:paraId="65D707F6" w14:textId="7FFB3D43" w:rsidR="00BF161F" w:rsidRPr="00A91D75" w:rsidRDefault="00BF161F" w:rsidP="00A91D75">
                                  <w:r>
                                    <w:t>School Website</w:t>
                                  </w:r>
                                  <w:r w:rsidRPr="00A91D75">
                                    <w:t>: [</w:t>
                                  </w:r>
                                  <w:r>
                                    <w:t>www.rufuspayne.com</w:t>
                                  </w:r>
                                  <w:r w:rsidRPr="00A91D75">
                                    <w:t>]</w:t>
                                  </w:r>
                                  <w:r>
                                    <w:tab/>
                                  </w:r>
                                  <w:r>
                                    <w:tab/>
                                  </w:r>
                                </w:p>
                                <w:p w14:paraId="41C8F396" w14:textId="77777777" w:rsidR="00BF161F" w:rsidRPr="00A91D75" w:rsidRDefault="00BF161F" w:rsidP="00A91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BF701E0" id="Text Box 7" o:spid="_x0000_s1029" type="#_x0000_t202" style="width:390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" filled="f" stroked="f" strokeweight=".5pt">
                      <v:textbox>
                        <w:txbxContent>
                          <w:p w14:paraId="3F4A745E" w14:textId="386A9FE9" w:rsidR="00BF161F" w:rsidRPr="00A91D75" w:rsidRDefault="00BF161F" w:rsidP="00A91D75">
                            <w:r>
                              <w:t xml:space="preserve">Principal Name: </w:t>
                            </w:r>
                            <w:r w:rsidRPr="00A91D75">
                              <w:t>[</w:t>
                            </w:r>
                            <w:r>
                              <w:t>Weisha Killette</w:t>
                            </w:r>
                            <w:r w:rsidRPr="00A91D75">
                              <w:t>]</w:t>
                            </w:r>
                            <w:r>
                              <w:tab/>
                            </w:r>
                            <w:r>
                              <w:tab/>
                            </w:r>
                            <w:r>
                              <w:tab/>
                              <w:t xml:space="preserve">                 </w:t>
                            </w:r>
                            <w:r>
                              <w:tab/>
                              <w:t xml:space="preserve"> </w:t>
                            </w:r>
                          </w:p>
                          <w:p w14:paraId="65D707F6" w14:textId="7FFB3D43" w:rsidR="00BF161F" w:rsidRPr="00A91D75" w:rsidRDefault="00BF161F" w:rsidP="00A91D75">
                            <w:r>
                              <w:t>School Website</w:t>
                            </w:r>
                            <w:r w:rsidRPr="00A91D75">
                              <w:t>: [</w:t>
                            </w:r>
                            <w:r>
                              <w:t>www.rufuspayne.com</w:t>
                            </w:r>
                            <w:r w:rsidRPr="00A91D75">
                              <w:t>]</w:t>
                            </w:r>
                            <w:r>
                              <w:tab/>
                            </w:r>
                            <w:r>
                              <w:tab/>
                            </w:r>
                          </w:p>
                          <w:p w14:paraId="41C8F396" w14:textId="77777777" w:rsidR="00BF161F" w:rsidRPr="00A91D75" w:rsidRDefault="00BF161F" w:rsidP="00A91D75"/>
                        </w:txbxContent>
                      </v:textbox>
                      <w10:anchorlock/>
                    </v:shape>
                  </w:pict>
                </mc:Fallback>
              </mc:AlternateContent>
            </w:r>
          </w:p>
        </w:tc>
        <w:tc>
          <w:tcPr>
            <w:tcW w:w="1003" w:type="dxa"/>
            <w:vAlign w:val="bottom"/>
          </w:tcPr>
          <w:p w14:paraId="0D0B940D" w14:textId="77777777" w:rsidR="00A91D75" w:rsidRDefault="00A91D75" w:rsidP="00A91D75">
            <w:pPr>
              <w:rPr>
                <w:noProof/>
              </w:rPr>
            </w:pPr>
          </w:p>
        </w:tc>
        <w:tc>
          <w:tcPr>
            <w:tcW w:w="1187" w:type="dxa"/>
            <w:vAlign w:val="bottom"/>
          </w:tcPr>
          <w:p w14:paraId="0E27B00A" w14:textId="77777777" w:rsidR="00026DE6" w:rsidRDefault="00026DE6" w:rsidP="00A91D75">
            <w:pPr>
              <w:jc w:val="right"/>
              <w:rPr>
                <w:noProof/>
              </w:rPr>
            </w:pPr>
          </w:p>
          <w:p w14:paraId="60061E4C" w14:textId="77777777" w:rsidR="00A91D75" w:rsidRPr="00D967AC" w:rsidRDefault="00A91D75" w:rsidP="00A91D75">
            <w:pPr>
              <w:jc w:val="right"/>
              <w:rPr>
                <w:noProof/>
              </w:rPr>
            </w:pPr>
          </w:p>
        </w:tc>
      </w:tr>
    </w:tbl>
    <w:sdt>
      <w:sdtPr>
        <w:rPr>
          <w:rFonts w:asciiTheme="minorHAnsi" w:eastAsiaTheme="minorHAnsi" w:hAnsiTheme="minorHAnsi" w:cstheme="minorBidi"/>
          <w:b w:val="0"/>
          <w:bCs w:val="0"/>
          <w:caps w:val="0"/>
          <w:kern w:val="0"/>
          <w:sz w:val="24"/>
        </w:rPr>
        <w:id w:val="1656960058"/>
        <w:docPartObj>
          <w:docPartGallery w:val="Table of Contents"/>
          <w:docPartUnique/>
        </w:docPartObj>
      </w:sdtPr>
      <w:sdtEndPr>
        <w:rPr>
          <w:noProof/>
        </w:rPr>
      </w:sdtEndPr>
      <w:sdtContent>
        <w:p w14:paraId="3422BF8C" w14:textId="77777777" w:rsidR="00E523C3" w:rsidRDefault="00CB27A1" w:rsidP="00E523C3">
          <w:pPr>
            <w:pStyle w:val="TOCHeading"/>
          </w:pPr>
          <w:r>
            <w:rPr>
              <w:noProof/>
              <w:lang w:eastAsia="en-US"/>
            </w:rPr>
            <mc:AlternateContent>
              <mc:Choice Requires="wps">
                <w:drawing>
                  <wp:anchor distT="0" distB="0" distL="114300" distR="114300" simplePos="0" relativeHeight="251652095" behindDoc="1" locked="0" layoutInCell="1" allowOverlap="1" wp14:anchorId="7A47E979" wp14:editId="33D4CDE7">
                    <wp:simplePos x="0" y="0"/>
                    <wp:positionH relativeFrom="column">
                      <wp:posOffset>-803948</wp:posOffset>
                    </wp:positionH>
                    <wp:positionV relativeFrom="page">
                      <wp:posOffset>-63374</wp:posOffset>
                    </wp:positionV>
                    <wp:extent cx="7836535" cy="10210548"/>
                    <wp:effectExtent l="0" t="0" r="0" b="635"/>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21054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EAFD9C" w14:textId="77777777" w:rsidR="00BF161F" w:rsidRDefault="00BF161F"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7E979" id="Rectangle 31" o:spid="_x0000_s1030" alt="colored contents page background" style="position:absolute;margin-left:-63.3pt;margin-top:-5pt;width:617.05pt;height:804pt;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" fillcolor="#f3d569 [3204]" stroked="f" strokeweight="2pt">
                    <v:textbox>
                      <w:txbxContent>
                        <w:p w14:paraId="44EAFD9C" w14:textId="77777777" w:rsidR="00BF161F" w:rsidRDefault="00BF161F" w:rsidP="0021304B">
                          <w:pPr>
                            <w:jc w:val="center"/>
                          </w:pPr>
                        </w:p>
                      </w:txbxContent>
                    </v:textbox>
                    <w10:wrap anchory="page"/>
                  </v:rect>
                </w:pict>
              </mc:Fallback>
            </mc:AlternateContent>
          </w:r>
          <w:r w:rsidR="00D476F7">
            <w:t>TABLE OF CONTENTS</w:t>
          </w:r>
        </w:p>
        <w:p w14:paraId="5E55B412" w14:textId="4F6D1D07" w:rsidR="006A0010" w:rsidRDefault="00E523C3">
          <w:pPr>
            <w:pStyle w:val="TOC1"/>
            <w:rPr>
              <w:rFonts w:eastAsiaTheme="minorEastAsia"/>
              <w:color w:val="auto"/>
              <w:kern w:val="0"/>
              <w:sz w:val="22"/>
              <w:szCs w:val="22"/>
              <w:lang w:eastAsia="en-US"/>
            </w:rPr>
          </w:pPr>
          <w:r>
            <w:fldChar w:fldCharType="begin"/>
          </w:r>
          <w:r>
            <w:instrText xml:space="preserve"> TOC \o "1-3" \h \z \u </w:instrText>
          </w:r>
          <w:r>
            <w:fldChar w:fldCharType="separate"/>
          </w:r>
          <w:hyperlink w:anchor="_Toc12867435" w:history="1">
            <w:r w:rsidR="006A0010" w:rsidRPr="00CC7501">
              <w:rPr>
                <w:rStyle w:val="Hyperlink"/>
              </w:rPr>
              <w:t>OVERVIEW</w:t>
            </w:r>
            <w:r w:rsidR="006A0010">
              <w:rPr>
                <w:webHidden/>
              </w:rPr>
              <w:tab/>
            </w:r>
            <w:r w:rsidR="006A0010">
              <w:rPr>
                <w:webHidden/>
              </w:rPr>
              <w:fldChar w:fldCharType="begin"/>
            </w:r>
            <w:r w:rsidR="006A0010">
              <w:rPr>
                <w:webHidden/>
              </w:rPr>
              <w:instrText xml:space="preserve"> PAGEREF _Toc12867435 \h </w:instrText>
            </w:r>
            <w:r w:rsidR="006A0010">
              <w:rPr>
                <w:webHidden/>
              </w:rPr>
            </w:r>
            <w:r w:rsidR="006A0010">
              <w:rPr>
                <w:webHidden/>
              </w:rPr>
              <w:fldChar w:fldCharType="separate"/>
            </w:r>
            <w:r w:rsidR="00E04C5D">
              <w:rPr>
                <w:webHidden/>
              </w:rPr>
              <w:t>3</w:t>
            </w:r>
            <w:r w:rsidR="006A0010">
              <w:rPr>
                <w:webHidden/>
              </w:rPr>
              <w:fldChar w:fldCharType="end"/>
            </w:r>
          </w:hyperlink>
        </w:p>
        <w:p w14:paraId="18E9F63A" w14:textId="007744AA" w:rsidR="006A0010" w:rsidRDefault="002810FF">
          <w:pPr>
            <w:pStyle w:val="TOC1"/>
            <w:rPr>
              <w:rFonts w:eastAsiaTheme="minorEastAsia"/>
              <w:color w:val="auto"/>
              <w:kern w:val="0"/>
              <w:sz w:val="22"/>
              <w:szCs w:val="22"/>
              <w:lang w:eastAsia="en-US"/>
            </w:rPr>
          </w:pPr>
          <w:hyperlink w:anchor="_Toc12867436" w:history="1">
            <w:r w:rsidR="006A0010" w:rsidRPr="00CC7501">
              <w:rPr>
                <w:rStyle w:val="Hyperlink"/>
              </w:rPr>
              <w:t>ASSURANCES</w:t>
            </w:r>
            <w:r w:rsidR="006A0010">
              <w:rPr>
                <w:webHidden/>
              </w:rPr>
              <w:tab/>
            </w:r>
            <w:r w:rsidR="006A0010">
              <w:rPr>
                <w:webHidden/>
              </w:rPr>
              <w:fldChar w:fldCharType="begin"/>
            </w:r>
            <w:r w:rsidR="006A0010">
              <w:rPr>
                <w:webHidden/>
              </w:rPr>
              <w:instrText xml:space="preserve"> PAGEREF _Toc12867436 \h </w:instrText>
            </w:r>
            <w:r w:rsidR="006A0010">
              <w:rPr>
                <w:webHidden/>
              </w:rPr>
            </w:r>
            <w:r w:rsidR="006A0010">
              <w:rPr>
                <w:webHidden/>
              </w:rPr>
              <w:fldChar w:fldCharType="separate"/>
            </w:r>
            <w:r w:rsidR="00E04C5D">
              <w:rPr>
                <w:webHidden/>
              </w:rPr>
              <w:t>4</w:t>
            </w:r>
            <w:r w:rsidR="006A0010">
              <w:rPr>
                <w:webHidden/>
              </w:rPr>
              <w:fldChar w:fldCharType="end"/>
            </w:r>
          </w:hyperlink>
        </w:p>
        <w:p w14:paraId="6297C0D2" w14:textId="48BCD501" w:rsidR="006A0010" w:rsidRDefault="002810FF">
          <w:pPr>
            <w:pStyle w:val="TOC1"/>
            <w:rPr>
              <w:rFonts w:eastAsiaTheme="minorEastAsia"/>
              <w:color w:val="auto"/>
              <w:kern w:val="0"/>
              <w:sz w:val="22"/>
              <w:szCs w:val="22"/>
              <w:lang w:eastAsia="en-US"/>
            </w:rPr>
          </w:pPr>
          <w:hyperlink w:anchor="_Toc12867437" w:history="1">
            <w:r w:rsidR="006A0010" w:rsidRPr="00CC7501">
              <w:rPr>
                <w:rStyle w:val="Hyperlink"/>
              </w:rPr>
              <w:t>NEEDS ASSESSMENT</w:t>
            </w:r>
            <w:r w:rsidR="006A0010">
              <w:rPr>
                <w:webHidden/>
              </w:rPr>
              <w:tab/>
            </w:r>
            <w:r w:rsidR="006A0010">
              <w:rPr>
                <w:webHidden/>
              </w:rPr>
              <w:fldChar w:fldCharType="begin"/>
            </w:r>
            <w:r w:rsidR="006A0010">
              <w:rPr>
                <w:webHidden/>
              </w:rPr>
              <w:instrText xml:space="preserve"> PAGEREF _Toc12867437 \h </w:instrText>
            </w:r>
            <w:r w:rsidR="006A0010">
              <w:rPr>
                <w:webHidden/>
              </w:rPr>
            </w:r>
            <w:r w:rsidR="006A0010">
              <w:rPr>
                <w:webHidden/>
              </w:rPr>
              <w:fldChar w:fldCharType="separate"/>
            </w:r>
            <w:r w:rsidR="00E04C5D">
              <w:rPr>
                <w:webHidden/>
              </w:rPr>
              <w:t>5</w:t>
            </w:r>
            <w:r w:rsidR="006A0010">
              <w:rPr>
                <w:webHidden/>
              </w:rPr>
              <w:fldChar w:fldCharType="end"/>
            </w:r>
          </w:hyperlink>
        </w:p>
        <w:p w14:paraId="72CD2981" w14:textId="4F7F8079" w:rsidR="006A0010" w:rsidRDefault="002810FF">
          <w:pPr>
            <w:pStyle w:val="TOC2"/>
            <w:tabs>
              <w:tab w:val="right" w:leader="underscore" w:pos="9926"/>
            </w:tabs>
            <w:rPr>
              <w:rFonts w:eastAsiaTheme="minorEastAsia"/>
              <w:noProof/>
              <w:color w:val="auto"/>
              <w:sz w:val="22"/>
              <w:szCs w:val="22"/>
              <w:lang w:eastAsia="en-US"/>
            </w:rPr>
          </w:pPr>
          <w:hyperlink w:anchor="_Toc12867438" w:history="1">
            <w:r w:rsidR="006A0010" w:rsidRPr="00CC7501">
              <w:rPr>
                <w:rStyle w:val="Hyperlink"/>
                <w:noProof/>
              </w:rPr>
              <w:t>Previous Year Financial and Programmatic Outcomes</w:t>
            </w:r>
            <w:r w:rsidR="006A0010">
              <w:rPr>
                <w:noProof/>
                <w:webHidden/>
              </w:rPr>
              <w:tab/>
            </w:r>
            <w:r w:rsidR="006A0010">
              <w:rPr>
                <w:noProof/>
                <w:webHidden/>
              </w:rPr>
              <w:fldChar w:fldCharType="begin"/>
            </w:r>
            <w:r w:rsidR="006A0010">
              <w:rPr>
                <w:noProof/>
                <w:webHidden/>
              </w:rPr>
              <w:instrText xml:space="preserve"> PAGEREF _Toc12867438 \h </w:instrText>
            </w:r>
            <w:r w:rsidR="006A0010">
              <w:rPr>
                <w:noProof/>
                <w:webHidden/>
              </w:rPr>
            </w:r>
            <w:r w:rsidR="006A0010">
              <w:rPr>
                <w:noProof/>
                <w:webHidden/>
              </w:rPr>
              <w:fldChar w:fldCharType="separate"/>
            </w:r>
            <w:r w:rsidR="00E04C5D">
              <w:rPr>
                <w:noProof/>
                <w:webHidden/>
              </w:rPr>
              <w:t>5</w:t>
            </w:r>
            <w:r w:rsidR="006A0010">
              <w:rPr>
                <w:noProof/>
                <w:webHidden/>
              </w:rPr>
              <w:fldChar w:fldCharType="end"/>
            </w:r>
          </w:hyperlink>
        </w:p>
        <w:p w14:paraId="43BE2550" w14:textId="1C2488F4" w:rsidR="006A0010" w:rsidRDefault="002810FF">
          <w:pPr>
            <w:pStyle w:val="TOC2"/>
            <w:tabs>
              <w:tab w:val="right" w:leader="underscore" w:pos="9926"/>
            </w:tabs>
            <w:rPr>
              <w:rFonts w:eastAsiaTheme="minorEastAsia"/>
              <w:noProof/>
              <w:color w:val="auto"/>
              <w:sz w:val="22"/>
              <w:szCs w:val="22"/>
              <w:lang w:eastAsia="en-US"/>
            </w:rPr>
          </w:pPr>
          <w:hyperlink w:anchor="_Toc12867439" w:history="1">
            <w:r w:rsidR="006A0010" w:rsidRPr="00CC7501">
              <w:rPr>
                <w:rStyle w:val="Hyperlink"/>
                <w:noProof/>
              </w:rPr>
              <w:t>Fiscal Overview from the Previous Fiscal Year</w:t>
            </w:r>
            <w:r w:rsidR="006A0010">
              <w:rPr>
                <w:noProof/>
                <w:webHidden/>
              </w:rPr>
              <w:tab/>
            </w:r>
            <w:r w:rsidR="006A0010">
              <w:rPr>
                <w:noProof/>
                <w:webHidden/>
              </w:rPr>
              <w:fldChar w:fldCharType="begin"/>
            </w:r>
            <w:r w:rsidR="006A0010">
              <w:rPr>
                <w:noProof/>
                <w:webHidden/>
              </w:rPr>
              <w:instrText xml:space="preserve"> PAGEREF _Toc12867439 \h </w:instrText>
            </w:r>
            <w:r w:rsidR="006A0010">
              <w:rPr>
                <w:noProof/>
                <w:webHidden/>
              </w:rPr>
            </w:r>
            <w:r w:rsidR="006A0010">
              <w:rPr>
                <w:noProof/>
                <w:webHidden/>
              </w:rPr>
              <w:fldChar w:fldCharType="separate"/>
            </w:r>
            <w:r w:rsidR="00E04C5D">
              <w:rPr>
                <w:noProof/>
                <w:webHidden/>
              </w:rPr>
              <w:t>5</w:t>
            </w:r>
            <w:r w:rsidR="006A0010">
              <w:rPr>
                <w:noProof/>
                <w:webHidden/>
              </w:rPr>
              <w:fldChar w:fldCharType="end"/>
            </w:r>
          </w:hyperlink>
        </w:p>
        <w:p w14:paraId="70AA33D1" w14:textId="59E2D5FE" w:rsidR="006A0010" w:rsidRDefault="002810FF">
          <w:pPr>
            <w:pStyle w:val="TOC2"/>
            <w:tabs>
              <w:tab w:val="right" w:leader="underscore" w:pos="9926"/>
            </w:tabs>
            <w:rPr>
              <w:rFonts w:eastAsiaTheme="minorEastAsia"/>
              <w:noProof/>
              <w:color w:val="auto"/>
              <w:sz w:val="22"/>
              <w:szCs w:val="22"/>
              <w:lang w:eastAsia="en-US"/>
            </w:rPr>
          </w:pPr>
          <w:hyperlink w:anchor="_Toc12867440" w:history="1">
            <w:r w:rsidR="006A0010" w:rsidRPr="00CC7501">
              <w:rPr>
                <w:rStyle w:val="Hyperlink"/>
                <w:noProof/>
              </w:rPr>
              <w:t>Programmatic Overview from the Previous Fiscal Year</w:t>
            </w:r>
            <w:r w:rsidR="006A0010">
              <w:rPr>
                <w:noProof/>
                <w:webHidden/>
              </w:rPr>
              <w:tab/>
            </w:r>
            <w:r w:rsidR="006A0010">
              <w:rPr>
                <w:noProof/>
                <w:webHidden/>
              </w:rPr>
              <w:fldChar w:fldCharType="begin"/>
            </w:r>
            <w:r w:rsidR="006A0010">
              <w:rPr>
                <w:noProof/>
                <w:webHidden/>
              </w:rPr>
              <w:instrText xml:space="preserve"> PAGEREF _Toc12867440 \h </w:instrText>
            </w:r>
            <w:r w:rsidR="006A0010">
              <w:rPr>
                <w:noProof/>
                <w:webHidden/>
              </w:rPr>
            </w:r>
            <w:r w:rsidR="006A0010">
              <w:rPr>
                <w:noProof/>
                <w:webHidden/>
              </w:rPr>
              <w:fldChar w:fldCharType="separate"/>
            </w:r>
            <w:r w:rsidR="00E04C5D">
              <w:rPr>
                <w:noProof/>
                <w:webHidden/>
              </w:rPr>
              <w:t>5</w:t>
            </w:r>
            <w:r w:rsidR="006A0010">
              <w:rPr>
                <w:noProof/>
                <w:webHidden/>
              </w:rPr>
              <w:fldChar w:fldCharType="end"/>
            </w:r>
          </w:hyperlink>
        </w:p>
        <w:p w14:paraId="4C92DD40" w14:textId="046C3DC2" w:rsidR="006A0010" w:rsidRDefault="002810FF">
          <w:pPr>
            <w:pStyle w:val="TOC2"/>
            <w:tabs>
              <w:tab w:val="right" w:leader="underscore" w:pos="9926"/>
            </w:tabs>
            <w:rPr>
              <w:rFonts w:eastAsiaTheme="minorEastAsia"/>
              <w:noProof/>
              <w:color w:val="auto"/>
              <w:sz w:val="22"/>
              <w:szCs w:val="22"/>
              <w:lang w:eastAsia="en-US"/>
            </w:rPr>
          </w:pPr>
          <w:hyperlink w:anchor="_Toc12867441" w:history="1">
            <w:r w:rsidR="006A0010" w:rsidRPr="00CC7501">
              <w:rPr>
                <w:rStyle w:val="Hyperlink"/>
                <w:noProof/>
              </w:rPr>
              <w:t>Barriers</w:t>
            </w:r>
            <w:r w:rsidR="006A0010">
              <w:rPr>
                <w:noProof/>
                <w:webHidden/>
              </w:rPr>
              <w:tab/>
            </w:r>
            <w:r w:rsidR="006A0010">
              <w:rPr>
                <w:noProof/>
                <w:webHidden/>
              </w:rPr>
              <w:fldChar w:fldCharType="begin"/>
            </w:r>
            <w:r w:rsidR="006A0010">
              <w:rPr>
                <w:noProof/>
                <w:webHidden/>
              </w:rPr>
              <w:instrText xml:space="preserve"> PAGEREF _Toc12867441 \h </w:instrText>
            </w:r>
            <w:r w:rsidR="006A0010">
              <w:rPr>
                <w:noProof/>
                <w:webHidden/>
              </w:rPr>
            </w:r>
            <w:r w:rsidR="006A0010">
              <w:rPr>
                <w:noProof/>
                <w:webHidden/>
              </w:rPr>
              <w:fldChar w:fldCharType="separate"/>
            </w:r>
            <w:r w:rsidR="00E04C5D">
              <w:rPr>
                <w:noProof/>
                <w:webHidden/>
              </w:rPr>
              <w:t>6</w:t>
            </w:r>
            <w:r w:rsidR="006A0010">
              <w:rPr>
                <w:noProof/>
                <w:webHidden/>
              </w:rPr>
              <w:fldChar w:fldCharType="end"/>
            </w:r>
          </w:hyperlink>
        </w:p>
        <w:p w14:paraId="393EB1B3" w14:textId="110B5F0A" w:rsidR="006A0010" w:rsidRDefault="002810FF">
          <w:pPr>
            <w:pStyle w:val="TOC1"/>
            <w:rPr>
              <w:rFonts w:eastAsiaTheme="minorEastAsia"/>
              <w:color w:val="auto"/>
              <w:kern w:val="0"/>
              <w:sz w:val="22"/>
              <w:szCs w:val="22"/>
              <w:lang w:eastAsia="en-US"/>
            </w:rPr>
          </w:pPr>
          <w:hyperlink w:anchor="_Toc12867442" w:history="1">
            <w:r w:rsidR="006A0010" w:rsidRPr="00CC7501">
              <w:rPr>
                <w:rStyle w:val="Hyperlink"/>
              </w:rPr>
              <w:t>COMMUNICATION AND ACCESSIBILITY</w:t>
            </w:r>
            <w:r w:rsidR="006A0010">
              <w:rPr>
                <w:webHidden/>
              </w:rPr>
              <w:tab/>
            </w:r>
            <w:r w:rsidR="006A0010">
              <w:rPr>
                <w:webHidden/>
              </w:rPr>
              <w:fldChar w:fldCharType="begin"/>
            </w:r>
            <w:r w:rsidR="006A0010">
              <w:rPr>
                <w:webHidden/>
              </w:rPr>
              <w:instrText xml:space="preserve"> PAGEREF _Toc12867442 \h </w:instrText>
            </w:r>
            <w:r w:rsidR="006A0010">
              <w:rPr>
                <w:webHidden/>
              </w:rPr>
            </w:r>
            <w:r w:rsidR="006A0010">
              <w:rPr>
                <w:webHidden/>
              </w:rPr>
              <w:fldChar w:fldCharType="separate"/>
            </w:r>
            <w:r w:rsidR="00E04C5D">
              <w:rPr>
                <w:webHidden/>
              </w:rPr>
              <w:t>8</w:t>
            </w:r>
            <w:r w:rsidR="006A0010">
              <w:rPr>
                <w:webHidden/>
              </w:rPr>
              <w:fldChar w:fldCharType="end"/>
            </w:r>
          </w:hyperlink>
        </w:p>
        <w:p w14:paraId="3533E483" w14:textId="36293BD3" w:rsidR="006A0010" w:rsidRDefault="002810FF">
          <w:pPr>
            <w:pStyle w:val="TOC1"/>
            <w:rPr>
              <w:rFonts w:eastAsiaTheme="minorEastAsia"/>
              <w:color w:val="auto"/>
              <w:kern w:val="0"/>
              <w:sz w:val="22"/>
              <w:szCs w:val="22"/>
              <w:lang w:eastAsia="en-US"/>
            </w:rPr>
          </w:pPr>
          <w:hyperlink w:anchor="_Toc12867443" w:history="1">
            <w:r w:rsidR="006A0010" w:rsidRPr="00CC7501">
              <w:rPr>
                <w:rStyle w:val="Hyperlink"/>
              </w:rPr>
              <w:t>FLEXIBLE PARENT AND FAMILY MEETINGS</w:t>
            </w:r>
            <w:r w:rsidR="006A0010">
              <w:rPr>
                <w:webHidden/>
              </w:rPr>
              <w:tab/>
            </w:r>
            <w:r w:rsidR="006A0010">
              <w:rPr>
                <w:webHidden/>
              </w:rPr>
              <w:fldChar w:fldCharType="begin"/>
            </w:r>
            <w:r w:rsidR="006A0010">
              <w:rPr>
                <w:webHidden/>
              </w:rPr>
              <w:instrText xml:space="preserve"> PAGEREF _Toc12867443 \h </w:instrText>
            </w:r>
            <w:r w:rsidR="006A0010">
              <w:rPr>
                <w:webHidden/>
              </w:rPr>
            </w:r>
            <w:r w:rsidR="006A0010">
              <w:rPr>
                <w:webHidden/>
              </w:rPr>
              <w:fldChar w:fldCharType="separate"/>
            </w:r>
            <w:r w:rsidR="00E04C5D">
              <w:rPr>
                <w:webHidden/>
              </w:rPr>
              <w:t>10</w:t>
            </w:r>
            <w:r w:rsidR="006A0010">
              <w:rPr>
                <w:webHidden/>
              </w:rPr>
              <w:fldChar w:fldCharType="end"/>
            </w:r>
          </w:hyperlink>
        </w:p>
        <w:p w14:paraId="22D2502E" w14:textId="0C9BC5C4" w:rsidR="006A0010" w:rsidRDefault="002810FF">
          <w:pPr>
            <w:pStyle w:val="TOC2"/>
            <w:tabs>
              <w:tab w:val="right" w:leader="underscore" w:pos="9926"/>
            </w:tabs>
            <w:rPr>
              <w:rFonts w:eastAsiaTheme="minorEastAsia"/>
              <w:noProof/>
              <w:color w:val="auto"/>
              <w:sz w:val="22"/>
              <w:szCs w:val="22"/>
              <w:lang w:eastAsia="en-US"/>
            </w:rPr>
          </w:pPr>
          <w:hyperlink w:anchor="_Toc12867444" w:history="1">
            <w:r w:rsidR="006A0010" w:rsidRPr="00CC7501">
              <w:rPr>
                <w:rStyle w:val="Hyperlink"/>
                <w:noProof/>
              </w:rPr>
              <w:t>INVOLVEMENT OF PARENTS and FAMILIES</w:t>
            </w:r>
            <w:r w:rsidR="006A0010">
              <w:rPr>
                <w:noProof/>
                <w:webHidden/>
              </w:rPr>
              <w:tab/>
            </w:r>
            <w:r w:rsidR="006A0010">
              <w:rPr>
                <w:noProof/>
                <w:webHidden/>
              </w:rPr>
              <w:fldChar w:fldCharType="begin"/>
            </w:r>
            <w:r w:rsidR="006A0010">
              <w:rPr>
                <w:noProof/>
                <w:webHidden/>
              </w:rPr>
              <w:instrText xml:space="preserve"> PAGEREF _Toc12867444 \h </w:instrText>
            </w:r>
            <w:r w:rsidR="006A0010">
              <w:rPr>
                <w:noProof/>
                <w:webHidden/>
              </w:rPr>
            </w:r>
            <w:r w:rsidR="006A0010">
              <w:rPr>
                <w:noProof/>
                <w:webHidden/>
              </w:rPr>
              <w:fldChar w:fldCharType="separate"/>
            </w:r>
            <w:r w:rsidR="00E04C5D">
              <w:rPr>
                <w:noProof/>
                <w:webHidden/>
              </w:rPr>
              <w:t>10</w:t>
            </w:r>
            <w:r w:rsidR="006A0010">
              <w:rPr>
                <w:noProof/>
                <w:webHidden/>
              </w:rPr>
              <w:fldChar w:fldCharType="end"/>
            </w:r>
          </w:hyperlink>
        </w:p>
        <w:p w14:paraId="795ABF56" w14:textId="17CEF36C" w:rsidR="006A0010" w:rsidRDefault="002810FF">
          <w:pPr>
            <w:pStyle w:val="TOC2"/>
            <w:tabs>
              <w:tab w:val="right" w:leader="underscore" w:pos="9926"/>
            </w:tabs>
            <w:rPr>
              <w:rFonts w:eastAsiaTheme="minorEastAsia"/>
              <w:noProof/>
              <w:color w:val="auto"/>
              <w:sz w:val="22"/>
              <w:szCs w:val="22"/>
              <w:lang w:eastAsia="en-US"/>
            </w:rPr>
          </w:pPr>
          <w:hyperlink w:anchor="_Toc12867445" w:history="1">
            <w:r w:rsidR="006A0010" w:rsidRPr="00CC7501">
              <w:rPr>
                <w:rStyle w:val="Hyperlink"/>
                <w:noProof/>
              </w:rPr>
              <w:t>FLEXIBLE FAMILY MEETINGS</w:t>
            </w:r>
            <w:r w:rsidR="006A0010">
              <w:rPr>
                <w:noProof/>
                <w:webHidden/>
              </w:rPr>
              <w:tab/>
            </w:r>
            <w:r w:rsidR="006A0010">
              <w:rPr>
                <w:noProof/>
                <w:webHidden/>
              </w:rPr>
              <w:fldChar w:fldCharType="begin"/>
            </w:r>
            <w:r w:rsidR="006A0010">
              <w:rPr>
                <w:noProof/>
                <w:webHidden/>
              </w:rPr>
              <w:instrText xml:space="preserve"> PAGEREF _Toc12867445 \h </w:instrText>
            </w:r>
            <w:r w:rsidR="006A0010">
              <w:rPr>
                <w:noProof/>
                <w:webHidden/>
              </w:rPr>
            </w:r>
            <w:r w:rsidR="006A0010">
              <w:rPr>
                <w:noProof/>
                <w:webHidden/>
              </w:rPr>
              <w:fldChar w:fldCharType="separate"/>
            </w:r>
            <w:r w:rsidR="00E04C5D">
              <w:rPr>
                <w:noProof/>
                <w:webHidden/>
              </w:rPr>
              <w:t>11</w:t>
            </w:r>
            <w:r w:rsidR="006A0010">
              <w:rPr>
                <w:noProof/>
                <w:webHidden/>
              </w:rPr>
              <w:fldChar w:fldCharType="end"/>
            </w:r>
          </w:hyperlink>
        </w:p>
        <w:p w14:paraId="296B4326" w14:textId="092F5919" w:rsidR="006A0010" w:rsidRDefault="002810FF">
          <w:pPr>
            <w:pStyle w:val="TOC2"/>
            <w:tabs>
              <w:tab w:val="right" w:leader="underscore" w:pos="9926"/>
            </w:tabs>
            <w:rPr>
              <w:rFonts w:eastAsiaTheme="minorEastAsia"/>
              <w:noProof/>
              <w:color w:val="auto"/>
              <w:sz w:val="22"/>
              <w:szCs w:val="22"/>
              <w:lang w:eastAsia="en-US"/>
            </w:rPr>
          </w:pPr>
          <w:hyperlink w:anchor="_Toc12867446" w:history="1">
            <w:r w:rsidR="006A0010" w:rsidRPr="00CC7501">
              <w:rPr>
                <w:rStyle w:val="Hyperlink"/>
                <w:noProof/>
              </w:rPr>
              <w:t>REQUIRED ANNUAL MEETING</w:t>
            </w:r>
            <w:r w:rsidR="006A0010">
              <w:rPr>
                <w:noProof/>
                <w:webHidden/>
              </w:rPr>
              <w:tab/>
            </w:r>
            <w:r w:rsidR="006A0010">
              <w:rPr>
                <w:noProof/>
                <w:webHidden/>
              </w:rPr>
              <w:fldChar w:fldCharType="begin"/>
            </w:r>
            <w:r w:rsidR="006A0010">
              <w:rPr>
                <w:noProof/>
                <w:webHidden/>
              </w:rPr>
              <w:instrText xml:space="preserve"> PAGEREF _Toc12867446 \h </w:instrText>
            </w:r>
            <w:r w:rsidR="006A0010">
              <w:rPr>
                <w:noProof/>
                <w:webHidden/>
              </w:rPr>
            </w:r>
            <w:r w:rsidR="006A0010">
              <w:rPr>
                <w:noProof/>
                <w:webHidden/>
              </w:rPr>
              <w:fldChar w:fldCharType="separate"/>
            </w:r>
            <w:r w:rsidR="00E04C5D">
              <w:rPr>
                <w:noProof/>
                <w:webHidden/>
              </w:rPr>
              <w:t>11</w:t>
            </w:r>
            <w:r w:rsidR="006A0010">
              <w:rPr>
                <w:noProof/>
                <w:webHidden/>
              </w:rPr>
              <w:fldChar w:fldCharType="end"/>
            </w:r>
          </w:hyperlink>
        </w:p>
        <w:p w14:paraId="12FBDADB" w14:textId="74E373DB" w:rsidR="006A0010" w:rsidRDefault="002810FF">
          <w:pPr>
            <w:pStyle w:val="TOC2"/>
            <w:tabs>
              <w:tab w:val="right" w:leader="underscore" w:pos="9926"/>
            </w:tabs>
            <w:rPr>
              <w:rFonts w:eastAsiaTheme="minorEastAsia"/>
              <w:noProof/>
              <w:color w:val="auto"/>
              <w:sz w:val="22"/>
              <w:szCs w:val="22"/>
              <w:lang w:eastAsia="en-US"/>
            </w:rPr>
          </w:pPr>
          <w:hyperlink w:anchor="_Toc12867447" w:history="1">
            <w:r w:rsidR="006A0010" w:rsidRPr="00CC7501">
              <w:rPr>
                <w:rStyle w:val="Hyperlink"/>
                <w:noProof/>
              </w:rPr>
              <w:t>Required Developmental Meeting</w:t>
            </w:r>
            <w:r w:rsidR="006A0010">
              <w:rPr>
                <w:noProof/>
                <w:webHidden/>
              </w:rPr>
              <w:tab/>
            </w:r>
            <w:r w:rsidR="006A0010">
              <w:rPr>
                <w:noProof/>
                <w:webHidden/>
              </w:rPr>
              <w:fldChar w:fldCharType="begin"/>
            </w:r>
            <w:r w:rsidR="006A0010">
              <w:rPr>
                <w:noProof/>
                <w:webHidden/>
              </w:rPr>
              <w:instrText xml:space="preserve"> PAGEREF _Toc12867447 \h </w:instrText>
            </w:r>
            <w:r w:rsidR="006A0010">
              <w:rPr>
                <w:noProof/>
                <w:webHidden/>
              </w:rPr>
            </w:r>
            <w:r w:rsidR="006A0010">
              <w:rPr>
                <w:noProof/>
                <w:webHidden/>
              </w:rPr>
              <w:fldChar w:fldCharType="separate"/>
            </w:r>
            <w:r w:rsidR="00E04C5D">
              <w:rPr>
                <w:noProof/>
                <w:webHidden/>
              </w:rPr>
              <w:t>12</w:t>
            </w:r>
            <w:r w:rsidR="006A0010">
              <w:rPr>
                <w:noProof/>
                <w:webHidden/>
              </w:rPr>
              <w:fldChar w:fldCharType="end"/>
            </w:r>
          </w:hyperlink>
        </w:p>
        <w:p w14:paraId="6307B310" w14:textId="47CFBCE5" w:rsidR="006A0010" w:rsidRDefault="002810FF">
          <w:pPr>
            <w:pStyle w:val="TOC1"/>
            <w:rPr>
              <w:rFonts w:eastAsiaTheme="minorEastAsia"/>
              <w:color w:val="auto"/>
              <w:kern w:val="0"/>
              <w:sz w:val="22"/>
              <w:szCs w:val="22"/>
              <w:lang w:eastAsia="en-US"/>
            </w:rPr>
          </w:pPr>
          <w:hyperlink w:anchor="_Toc12867448" w:history="1">
            <w:r w:rsidR="006A0010" w:rsidRPr="00CC7501">
              <w:rPr>
                <w:rStyle w:val="Hyperlink"/>
              </w:rPr>
              <w:t>BUILDING CAPACITY</w:t>
            </w:r>
            <w:r w:rsidR="006A0010">
              <w:rPr>
                <w:webHidden/>
              </w:rPr>
              <w:tab/>
            </w:r>
            <w:r w:rsidR="006A0010">
              <w:rPr>
                <w:webHidden/>
              </w:rPr>
              <w:fldChar w:fldCharType="begin"/>
            </w:r>
            <w:r w:rsidR="006A0010">
              <w:rPr>
                <w:webHidden/>
              </w:rPr>
              <w:instrText xml:space="preserve"> PAGEREF _Toc12867448 \h </w:instrText>
            </w:r>
            <w:r w:rsidR="006A0010">
              <w:rPr>
                <w:webHidden/>
              </w:rPr>
            </w:r>
            <w:r w:rsidR="006A0010">
              <w:rPr>
                <w:webHidden/>
              </w:rPr>
              <w:fldChar w:fldCharType="separate"/>
            </w:r>
            <w:r w:rsidR="00E04C5D">
              <w:rPr>
                <w:webHidden/>
              </w:rPr>
              <w:t>13</w:t>
            </w:r>
            <w:r w:rsidR="006A0010">
              <w:rPr>
                <w:webHidden/>
              </w:rPr>
              <w:fldChar w:fldCharType="end"/>
            </w:r>
          </w:hyperlink>
        </w:p>
        <w:p w14:paraId="396D4CCC" w14:textId="0205C23A" w:rsidR="006A0010" w:rsidRDefault="002810FF">
          <w:pPr>
            <w:pStyle w:val="TOC2"/>
            <w:tabs>
              <w:tab w:val="right" w:leader="underscore" w:pos="9926"/>
            </w:tabs>
            <w:rPr>
              <w:rFonts w:eastAsiaTheme="minorEastAsia"/>
              <w:noProof/>
              <w:color w:val="auto"/>
              <w:sz w:val="22"/>
              <w:szCs w:val="22"/>
              <w:lang w:eastAsia="en-US"/>
            </w:rPr>
          </w:pPr>
          <w:hyperlink w:anchor="_Toc12867449" w:history="1">
            <w:r w:rsidR="006A0010" w:rsidRPr="00CC7501">
              <w:rPr>
                <w:rStyle w:val="Hyperlink"/>
                <w:noProof/>
              </w:rPr>
              <w:t>BUILDING THE CAPACITY OF PARENTS AND FAMILY MEMBERS</w:t>
            </w:r>
            <w:r w:rsidR="006A0010">
              <w:rPr>
                <w:noProof/>
                <w:webHidden/>
              </w:rPr>
              <w:tab/>
            </w:r>
            <w:r w:rsidR="006A0010">
              <w:rPr>
                <w:noProof/>
                <w:webHidden/>
              </w:rPr>
              <w:fldChar w:fldCharType="begin"/>
            </w:r>
            <w:r w:rsidR="006A0010">
              <w:rPr>
                <w:noProof/>
                <w:webHidden/>
              </w:rPr>
              <w:instrText xml:space="preserve"> PAGEREF _Toc12867449 \h </w:instrText>
            </w:r>
            <w:r w:rsidR="006A0010">
              <w:rPr>
                <w:noProof/>
                <w:webHidden/>
              </w:rPr>
            </w:r>
            <w:r w:rsidR="006A0010">
              <w:rPr>
                <w:noProof/>
                <w:webHidden/>
              </w:rPr>
              <w:fldChar w:fldCharType="separate"/>
            </w:r>
            <w:r w:rsidR="00E04C5D">
              <w:rPr>
                <w:noProof/>
                <w:webHidden/>
              </w:rPr>
              <w:t>13</w:t>
            </w:r>
            <w:r w:rsidR="006A0010">
              <w:rPr>
                <w:noProof/>
                <w:webHidden/>
              </w:rPr>
              <w:fldChar w:fldCharType="end"/>
            </w:r>
          </w:hyperlink>
        </w:p>
        <w:p w14:paraId="3127FBBC" w14:textId="3136ECCA" w:rsidR="006A0010" w:rsidRDefault="002810FF">
          <w:pPr>
            <w:pStyle w:val="TOC2"/>
            <w:tabs>
              <w:tab w:val="right" w:leader="underscore" w:pos="9926"/>
            </w:tabs>
            <w:rPr>
              <w:rFonts w:eastAsiaTheme="minorEastAsia"/>
              <w:noProof/>
              <w:color w:val="auto"/>
              <w:sz w:val="22"/>
              <w:szCs w:val="22"/>
              <w:lang w:eastAsia="en-US"/>
            </w:rPr>
          </w:pPr>
          <w:hyperlink w:anchor="_Toc12867450" w:history="1">
            <w:r w:rsidR="006A0010" w:rsidRPr="00CC7501">
              <w:rPr>
                <w:rStyle w:val="Hyperlink"/>
                <w:noProof/>
              </w:rPr>
              <w:t>PARENT AND FAMILY ENGAGEMENT EVENTS</w:t>
            </w:r>
            <w:r w:rsidR="006A0010">
              <w:rPr>
                <w:noProof/>
                <w:webHidden/>
              </w:rPr>
              <w:tab/>
            </w:r>
            <w:r w:rsidR="006A0010">
              <w:rPr>
                <w:noProof/>
                <w:webHidden/>
              </w:rPr>
              <w:fldChar w:fldCharType="begin"/>
            </w:r>
            <w:r w:rsidR="006A0010">
              <w:rPr>
                <w:noProof/>
                <w:webHidden/>
              </w:rPr>
              <w:instrText xml:space="preserve"> PAGEREF _Toc12867450 \h </w:instrText>
            </w:r>
            <w:r w:rsidR="006A0010">
              <w:rPr>
                <w:noProof/>
                <w:webHidden/>
              </w:rPr>
            </w:r>
            <w:r w:rsidR="006A0010">
              <w:rPr>
                <w:noProof/>
                <w:webHidden/>
              </w:rPr>
              <w:fldChar w:fldCharType="separate"/>
            </w:r>
            <w:r w:rsidR="00E04C5D">
              <w:rPr>
                <w:noProof/>
                <w:webHidden/>
              </w:rPr>
              <w:t>14</w:t>
            </w:r>
            <w:r w:rsidR="006A0010">
              <w:rPr>
                <w:noProof/>
                <w:webHidden/>
              </w:rPr>
              <w:fldChar w:fldCharType="end"/>
            </w:r>
          </w:hyperlink>
        </w:p>
        <w:p w14:paraId="65F13C07" w14:textId="2139D379" w:rsidR="006A0010" w:rsidRDefault="002810FF">
          <w:pPr>
            <w:pStyle w:val="TOC1"/>
            <w:rPr>
              <w:rFonts w:eastAsiaTheme="minorEastAsia"/>
              <w:color w:val="auto"/>
              <w:kern w:val="0"/>
              <w:sz w:val="22"/>
              <w:szCs w:val="22"/>
              <w:lang w:eastAsia="en-US"/>
            </w:rPr>
          </w:pPr>
          <w:hyperlink w:anchor="_Toc12867451" w:history="1">
            <w:r w:rsidR="006A0010" w:rsidRPr="00CC7501">
              <w:rPr>
                <w:rStyle w:val="Hyperlink"/>
              </w:rPr>
              <w:t>PARENT COMPACT</w:t>
            </w:r>
            <w:r w:rsidR="006A0010">
              <w:rPr>
                <w:webHidden/>
              </w:rPr>
              <w:tab/>
            </w:r>
            <w:r w:rsidR="006A0010">
              <w:rPr>
                <w:webHidden/>
              </w:rPr>
              <w:fldChar w:fldCharType="begin"/>
            </w:r>
            <w:r w:rsidR="006A0010">
              <w:rPr>
                <w:webHidden/>
              </w:rPr>
              <w:instrText xml:space="preserve"> PAGEREF _Toc12867451 \h </w:instrText>
            </w:r>
            <w:r w:rsidR="006A0010">
              <w:rPr>
                <w:webHidden/>
              </w:rPr>
            </w:r>
            <w:r w:rsidR="006A0010">
              <w:rPr>
                <w:webHidden/>
              </w:rPr>
              <w:fldChar w:fldCharType="separate"/>
            </w:r>
            <w:r w:rsidR="00E04C5D">
              <w:rPr>
                <w:webHidden/>
              </w:rPr>
              <w:t>16</w:t>
            </w:r>
            <w:r w:rsidR="006A0010">
              <w:rPr>
                <w:webHidden/>
              </w:rPr>
              <w:fldChar w:fldCharType="end"/>
            </w:r>
          </w:hyperlink>
        </w:p>
        <w:p w14:paraId="7298C57C" w14:textId="3EC5ECDB" w:rsidR="006A0010" w:rsidRDefault="002810FF">
          <w:pPr>
            <w:pStyle w:val="TOC1"/>
            <w:rPr>
              <w:rFonts w:eastAsiaTheme="minorEastAsia"/>
              <w:color w:val="auto"/>
              <w:kern w:val="0"/>
              <w:sz w:val="22"/>
              <w:szCs w:val="22"/>
              <w:lang w:eastAsia="en-US"/>
            </w:rPr>
          </w:pPr>
          <w:hyperlink w:anchor="_Toc12867452" w:history="1">
            <w:r w:rsidR="006A0010" w:rsidRPr="00CC7501">
              <w:rPr>
                <w:rStyle w:val="Hyperlink"/>
              </w:rPr>
              <w:t>INSTRUCTIONAL STAFF</w:t>
            </w:r>
            <w:r w:rsidR="006A0010">
              <w:rPr>
                <w:webHidden/>
              </w:rPr>
              <w:tab/>
            </w:r>
            <w:r w:rsidR="006A0010">
              <w:rPr>
                <w:webHidden/>
              </w:rPr>
              <w:fldChar w:fldCharType="begin"/>
            </w:r>
            <w:r w:rsidR="006A0010">
              <w:rPr>
                <w:webHidden/>
              </w:rPr>
              <w:instrText xml:space="preserve"> PAGEREF _Toc12867452 \h </w:instrText>
            </w:r>
            <w:r w:rsidR="006A0010">
              <w:rPr>
                <w:webHidden/>
              </w:rPr>
            </w:r>
            <w:r w:rsidR="006A0010">
              <w:rPr>
                <w:webHidden/>
              </w:rPr>
              <w:fldChar w:fldCharType="separate"/>
            </w:r>
            <w:r w:rsidR="00E04C5D">
              <w:rPr>
                <w:webHidden/>
              </w:rPr>
              <w:t>17</w:t>
            </w:r>
            <w:r w:rsidR="006A0010">
              <w:rPr>
                <w:webHidden/>
              </w:rPr>
              <w:fldChar w:fldCharType="end"/>
            </w:r>
          </w:hyperlink>
        </w:p>
        <w:p w14:paraId="69DD2A4B" w14:textId="3F3BBFC7" w:rsidR="006A0010" w:rsidRDefault="002810FF">
          <w:pPr>
            <w:pStyle w:val="TOC2"/>
            <w:tabs>
              <w:tab w:val="right" w:leader="underscore" w:pos="9926"/>
            </w:tabs>
            <w:rPr>
              <w:rFonts w:eastAsiaTheme="minorEastAsia"/>
              <w:noProof/>
              <w:color w:val="auto"/>
              <w:sz w:val="22"/>
              <w:szCs w:val="22"/>
              <w:lang w:eastAsia="en-US"/>
            </w:rPr>
          </w:pPr>
          <w:hyperlink w:anchor="_Toc12867453" w:history="1">
            <w:r w:rsidR="006A0010" w:rsidRPr="00CC7501">
              <w:rPr>
                <w:rStyle w:val="Hyperlink"/>
                <w:noProof/>
              </w:rPr>
              <w:t>BUILDING THE CAPACITY OF TEACHERS AND STAFF MEMBERS</w:t>
            </w:r>
            <w:r w:rsidR="006A0010">
              <w:rPr>
                <w:noProof/>
                <w:webHidden/>
              </w:rPr>
              <w:tab/>
            </w:r>
            <w:r w:rsidR="006A0010">
              <w:rPr>
                <w:noProof/>
                <w:webHidden/>
              </w:rPr>
              <w:fldChar w:fldCharType="begin"/>
            </w:r>
            <w:r w:rsidR="006A0010">
              <w:rPr>
                <w:noProof/>
                <w:webHidden/>
              </w:rPr>
              <w:instrText xml:space="preserve"> PAGEREF _Toc12867453 \h </w:instrText>
            </w:r>
            <w:r w:rsidR="006A0010">
              <w:rPr>
                <w:noProof/>
                <w:webHidden/>
              </w:rPr>
            </w:r>
            <w:r w:rsidR="006A0010">
              <w:rPr>
                <w:noProof/>
                <w:webHidden/>
              </w:rPr>
              <w:fldChar w:fldCharType="separate"/>
            </w:r>
            <w:r w:rsidR="00E04C5D">
              <w:rPr>
                <w:noProof/>
                <w:webHidden/>
              </w:rPr>
              <w:t>18</w:t>
            </w:r>
            <w:r w:rsidR="006A0010">
              <w:rPr>
                <w:noProof/>
                <w:webHidden/>
              </w:rPr>
              <w:fldChar w:fldCharType="end"/>
            </w:r>
          </w:hyperlink>
        </w:p>
        <w:p w14:paraId="64AC7003" w14:textId="124B59EC" w:rsidR="006A0010" w:rsidRDefault="002810FF">
          <w:pPr>
            <w:pStyle w:val="TOC1"/>
            <w:rPr>
              <w:rFonts w:eastAsiaTheme="minorEastAsia"/>
              <w:color w:val="auto"/>
              <w:kern w:val="0"/>
              <w:sz w:val="22"/>
              <w:szCs w:val="22"/>
              <w:lang w:eastAsia="en-US"/>
            </w:rPr>
          </w:pPr>
          <w:hyperlink w:anchor="_Toc12867454" w:history="1">
            <w:r w:rsidR="006A0010" w:rsidRPr="00CC7501">
              <w:rPr>
                <w:rStyle w:val="Hyperlink"/>
              </w:rPr>
              <w:t>COLLABORATION OF FUNDS</w:t>
            </w:r>
            <w:r w:rsidR="006A0010">
              <w:rPr>
                <w:webHidden/>
              </w:rPr>
              <w:tab/>
            </w:r>
            <w:r w:rsidR="006A0010">
              <w:rPr>
                <w:webHidden/>
              </w:rPr>
              <w:fldChar w:fldCharType="begin"/>
            </w:r>
            <w:r w:rsidR="006A0010">
              <w:rPr>
                <w:webHidden/>
              </w:rPr>
              <w:instrText xml:space="preserve"> PAGEREF _Toc12867454 \h </w:instrText>
            </w:r>
            <w:r w:rsidR="006A0010">
              <w:rPr>
                <w:webHidden/>
              </w:rPr>
            </w:r>
            <w:r w:rsidR="006A0010">
              <w:rPr>
                <w:webHidden/>
              </w:rPr>
              <w:fldChar w:fldCharType="separate"/>
            </w:r>
            <w:r w:rsidR="00E04C5D">
              <w:rPr>
                <w:webHidden/>
              </w:rPr>
              <w:t>19</w:t>
            </w:r>
            <w:r w:rsidR="006A0010">
              <w:rPr>
                <w:webHidden/>
              </w:rPr>
              <w:fldChar w:fldCharType="end"/>
            </w:r>
          </w:hyperlink>
        </w:p>
        <w:p w14:paraId="3DEEC669" w14:textId="20DD5F3F" w:rsidR="00E523C3" w:rsidRDefault="00E523C3">
          <w:r>
            <w:rPr>
              <w:b/>
              <w:bCs/>
              <w:noProof/>
            </w:rPr>
            <w:fldChar w:fldCharType="end"/>
          </w:r>
        </w:p>
      </w:sdtContent>
    </w:sdt>
    <w:p w14:paraId="7FFEEACB" w14:textId="77777777" w:rsidR="00184B35" w:rsidRDefault="002275BF" w:rsidP="00E523C3">
      <w:pPr>
        <w:pStyle w:val="Heading1"/>
      </w:pPr>
      <w:bookmarkStart w:id="0" w:name="_Toc12867435"/>
      <w:bookmarkStart w:id="1" w:name="_Hlk501114800"/>
      <w:r>
        <w:rPr>
          <w:noProof/>
          <w:lang w:eastAsia="en-US"/>
        </w:rPr>
        <w:drawing>
          <wp:anchor distT="0" distB="0" distL="114300" distR="114300" simplePos="0" relativeHeight="251662336" behindDoc="0" locked="0" layoutInCell="1" allowOverlap="1" wp14:anchorId="523174F4" wp14:editId="12546A33">
            <wp:simplePos x="0" y="0"/>
            <wp:positionH relativeFrom="column">
              <wp:posOffset>3990692</wp:posOffset>
            </wp:positionH>
            <wp:positionV relativeFrom="paragraph">
              <wp:posOffset>-578485</wp:posOffset>
            </wp:positionV>
            <wp:extent cx="2578100" cy="890905"/>
            <wp:effectExtent l="0" t="0" r="0" b="444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781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1D25">
        <w:t>OVERVIEW</w:t>
      </w:r>
      <w:bookmarkEnd w:id="0"/>
    </w:p>
    <w:bookmarkEnd w:id="1"/>
    <w:p w14:paraId="3CB9EB28" w14:textId="5FF9DCE3" w:rsidR="00C903B9" w:rsidRPr="00472D3F" w:rsidRDefault="210D9042" w:rsidP="210D9042">
      <w:pPr>
        <w:spacing w:line="240" w:lineRule="auto"/>
        <w:rPr>
          <w:sz w:val="22"/>
          <w:szCs w:val="22"/>
        </w:rPr>
      </w:pPr>
      <w:r w:rsidRPr="210D9042">
        <w:rPr>
          <w:sz w:val="22"/>
          <w:szCs w:val="22"/>
        </w:rPr>
        <w:t xml:space="preserve">The Duval County Public School District Local Educational Agency (LEA) can only receive Title I, Part A funds if it conducts outreach to all parents and family members and implements programs, activities, and procedures for the involvement of parents and families consistent with Section 1116 of the Elementary and Secondary Education Act (ESEA) as amended by </w:t>
      </w:r>
      <w:proofErr w:type="gramStart"/>
      <w:r w:rsidRPr="210D9042">
        <w:rPr>
          <w:sz w:val="22"/>
          <w:szCs w:val="22"/>
        </w:rPr>
        <w:t>the Every</w:t>
      </w:r>
      <w:proofErr w:type="gramEnd"/>
      <w:r w:rsidRPr="210D9042">
        <w:rPr>
          <w:sz w:val="22"/>
          <w:szCs w:val="22"/>
        </w:rPr>
        <w:t xml:space="preserve"> Student Succeeds Act (ESSA) of 1965.  The programs, activities, and procedures shall be planned and implemented with meaningful consultation with parents of participating children.</w:t>
      </w:r>
      <w:r w:rsidR="00C903B9">
        <w:br/>
      </w:r>
      <w:r w:rsidRPr="210D9042">
        <w:rPr>
          <w:sz w:val="22"/>
          <w:szCs w:val="22"/>
        </w:rPr>
        <w:t xml:space="preserve">  </w:t>
      </w:r>
    </w:p>
    <w:p w14:paraId="2AC5B8F1" w14:textId="7A30CA54" w:rsidR="00472D3F" w:rsidRDefault="42319A99" w:rsidP="42319A99">
      <w:pPr>
        <w:spacing w:line="240" w:lineRule="auto"/>
        <w:rPr>
          <w:sz w:val="22"/>
          <w:szCs w:val="22"/>
        </w:rPr>
      </w:pPr>
      <w:r w:rsidRPr="42319A99">
        <w:rPr>
          <w:sz w:val="22"/>
          <w:szCs w:val="22"/>
        </w:rPr>
        <w:t xml:space="preserve">School level plans are required to be developed with the input of parents and families to improve student achievement and performance.  The planning process can also include meaningful consultation with employers, business leaders, and philanthropic organizations.  This template will assist schools with the best practices aligned to federal, state, and local expectations for compliance. </w:t>
      </w:r>
    </w:p>
    <w:p w14:paraId="39A6538E" w14:textId="77777777" w:rsidR="00C903B9" w:rsidRPr="00472D3F" w:rsidRDefault="00472D3F" w:rsidP="00351BEA">
      <w:pPr>
        <w:spacing w:line="240" w:lineRule="auto"/>
        <w:rPr>
          <w:b/>
          <w:sz w:val="32"/>
        </w:rPr>
      </w:pPr>
      <w:r w:rsidRPr="00472D3F">
        <w:rPr>
          <w:b/>
          <w:sz w:val="28"/>
        </w:rPr>
        <w:br/>
        <w:t>Below is an approach that can be used for Parent and Family Engagement.</w:t>
      </w:r>
      <w:r w:rsidR="00C903B9" w:rsidRPr="00472D3F">
        <w:rPr>
          <w:b/>
          <w:sz w:val="28"/>
        </w:rPr>
        <w:t xml:space="preserve"> </w:t>
      </w:r>
      <w:r w:rsidR="00351BEA" w:rsidRPr="00472D3F">
        <w:rPr>
          <w:b/>
          <w:sz w:val="32"/>
        </w:rPr>
        <w:br/>
      </w:r>
    </w:p>
    <w:p w14:paraId="3656B9AB" w14:textId="77777777" w:rsidR="00E523C3" w:rsidRDefault="00351BEA" w:rsidP="00E523C3">
      <w:r>
        <w:rPr>
          <w:noProof/>
          <w:lang w:eastAsia="en-US"/>
        </w:rPr>
        <w:drawing>
          <wp:inline distT="0" distB="0" distL="0" distR="0" wp14:anchorId="04825930" wp14:editId="17A44861">
            <wp:extent cx="6309360" cy="5064981"/>
            <wp:effectExtent l="19050" t="0" r="53340" b="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tbl>
      <w:tblPr>
        <w:tblpPr w:leftFromText="180" w:rightFromText="180" w:vertAnchor="text" w:tblpY="406"/>
        <w:tblW w:w="103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9142"/>
        <w:gridCol w:w="1819"/>
      </w:tblGrid>
      <w:tr w:rsidR="008E2067" w14:paraId="2A194603" w14:textId="77777777" w:rsidTr="1CECD5AD">
        <w:trPr>
          <w:trHeight w:val="825"/>
        </w:trPr>
        <w:tc>
          <w:tcPr>
            <w:tcW w:w="5188" w:type="dxa"/>
            <w:tcBorders>
              <w:top w:val="nil"/>
              <w:left w:val="nil"/>
              <w:bottom w:val="nil"/>
              <w:right w:val="nil"/>
            </w:tcBorders>
            <w:shd w:val="clear" w:color="auto" w:fill="262140" w:themeFill="text1"/>
            <w:vAlign w:val="center"/>
          </w:tcPr>
          <w:p w14:paraId="78B2C488" w14:textId="77777777" w:rsidR="008E2067" w:rsidRDefault="008E2067" w:rsidP="00D476F7">
            <w:pPr>
              <w:pStyle w:val="Signature"/>
              <w:spacing w:before="0"/>
            </w:pPr>
            <w:r>
              <w:rPr>
                <w:noProof/>
                <w:lang w:eastAsia="en-US"/>
              </w:rPr>
              <mc:AlternateContent>
                <mc:Choice Requires="wps">
                  <w:drawing>
                    <wp:inline distT="0" distB="0" distL="0" distR="0" wp14:anchorId="2D0C71C3" wp14:editId="51752200">
                      <wp:extent cx="5668238" cy="326003"/>
                      <wp:effectExtent l="0" t="0" r="0" b="0"/>
                      <wp:docPr id="5" name="Text Box 5" descr="Sidebar"/>
                      <wp:cNvGraphicFramePr/>
                      <a:graphic xmlns:a="http://schemas.openxmlformats.org/drawingml/2006/main">
                        <a:graphicData uri="http://schemas.microsoft.com/office/word/2010/wordprocessingShape">
                          <wps:wsp>
                            <wps:cNvSpPr txBox="1"/>
                            <wps:spPr>
                              <a:xfrm>
                                <a:off x="0" y="0"/>
                                <a:ext cx="5668238" cy="326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D35E75" w14:textId="77777777" w:rsidR="00BF161F" w:rsidRPr="0077214C" w:rsidRDefault="00BF161F" w:rsidP="00875B51">
                                  <w:pPr>
                                    <w:jc w:val="center"/>
                                    <w:rPr>
                                      <w:i/>
                                      <w:color w:val="FFC000"/>
                                      <w:sz w:val="32"/>
                                      <w:szCs w:val="48"/>
                                    </w:rPr>
                                  </w:pPr>
                                  <w:r w:rsidRPr="0077214C">
                                    <w:rPr>
                                      <w:i/>
                                      <w:color w:val="FFC000"/>
                                      <w:sz w:val="32"/>
                                      <w:szCs w:val="48"/>
                                    </w:rPr>
                                    <w:t>“Treat children like they make a difference and they will.”</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inline>
                  </w:drawing>
                </mc:Choice>
                <mc:Fallback>
                  <w:pict>
                    <v:shape w14:anchorId="2D0C71C3" id="Text Box 5" o:spid="_x0000_s1031" type="#_x0000_t202" alt="Sidebar" style="width:446.3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" filled="f" stroked="f" strokeweight=".5pt">
                      <v:textbox inset="3.6pt,0,3.6pt,0">
                        <w:txbxContent>
                          <w:p w14:paraId="38D35E75" w14:textId="77777777" w:rsidR="00BF161F" w:rsidRPr="0077214C" w:rsidRDefault="00BF161F" w:rsidP="00875B51">
                            <w:pPr>
                              <w:jc w:val="center"/>
                              <w:rPr>
                                <w:i/>
                                <w:color w:val="FFC000"/>
                                <w:sz w:val="32"/>
                                <w:szCs w:val="48"/>
                              </w:rPr>
                            </w:pPr>
                            <w:r w:rsidRPr="0077214C">
                              <w:rPr>
                                <w:i/>
                                <w:color w:val="FFC000"/>
                                <w:sz w:val="32"/>
                                <w:szCs w:val="48"/>
                              </w:rPr>
                              <w:t>“Treat children like they make a difference and they will.”</w:t>
                            </w:r>
                          </w:p>
                        </w:txbxContent>
                      </v:textbox>
                      <w10:anchorlock/>
                    </v:shape>
                  </w:pict>
                </mc:Fallback>
              </mc:AlternateContent>
            </w:r>
          </w:p>
        </w:tc>
        <w:tc>
          <w:tcPr>
            <w:tcW w:w="5188" w:type="dxa"/>
            <w:tcBorders>
              <w:top w:val="nil"/>
              <w:left w:val="nil"/>
              <w:bottom w:val="nil"/>
              <w:right w:val="nil"/>
            </w:tcBorders>
            <w:shd w:val="clear" w:color="auto" w:fill="3F3F75" w:themeFill="accent6"/>
            <w:vAlign w:val="center"/>
          </w:tcPr>
          <w:p w14:paraId="45FB0818" w14:textId="77777777" w:rsidR="008E2067" w:rsidRDefault="00BE7E91" w:rsidP="00D476F7">
            <w:pPr>
              <w:pStyle w:val="Signature"/>
              <w:spacing w:before="0"/>
            </w:pPr>
            <w:r>
              <w:rPr>
                <w:noProof/>
                <w:lang w:eastAsia="en-US"/>
              </w:rPr>
              <w:drawing>
                <wp:inline distT="0" distB="0" distL="0" distR="0" wp14:anchorId="20FE80EC" wp14:editId="07777777">
                  <wp:extent cx="1018378" cy="58839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corporatingculture.jpg"/>
                          <pic:cNvPicPr/>
                        </pic:nvPicPr>
                        <pic:blipFill rotWithShape="1">
                          <a:blip r:embed="rId19">
                            <a:extLst>
                              <a:ext uri="{28A0092B-C50C-407E-A947-70E740481C1C}">
                                <a14:useLocalDpi xmlns:a14="http://schemas.microsoft.com/office/drawing/2010/main" val="0"/>
                              </a:ext>
                            </a:extLst>
                          </a:blip>
                          <a:srcRect t="12158" b="12071"/>
                          <a:stretch/>
                        </pic:blipFill>
                        <pic:spPr bwMode="auto">
                          <a:xfrm>
                            <a:off x="0" y="0"/>
                            <a:ext cx="1060948" cy="61299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9F31CB" w14:textId="77777777" w:rsidR="00D476F7" w:rsidRDefault="00D476F7">
      <w:pPr>
        <w:spacing w:after="180" w:line="336" w:lineRule="auto"/>
        <w:contextualSpacing w:val="0"/>
        <w:rPr>
          <w:b/>
          <w:kern w:val="20"/>
        </w:rPr>
      </w:pPr>
      <w:r>
        <w:br w:type="page"/>
      </w:r>
    </w:p>
    <w:p w14:paraId="74775679" w14:textId="77777777" w:rsidR="00D476F7" w:rsidRDefault="002765EA" w:rsidP="00D476F7">
      <w:pPr>
        <w:pStyle w:val="Heading1"/>
      </w:pPr>
      <w:bookmarkStart w:id="2" w:name="_Toc12867436"/>
      <w:r>
        <w:t>ASSURANCES</w:t>
      </w:r>
      <w:bookmarkEnd w:id="2"/>
    </w:p>
    <w:p w14:paraId="6B2297C9" w14:textId="1389CFA5" w:rsidR="008E762B" w:rsidRDefault="71D0BB9E" w:rsidP="71D0BB9E">
      <w:pPr>
        <w:pStyle w:val="NormalWeb"/>
        <w:rPr>
          <w:rFonts w:asciiTheme="minorHAnsi" w:hAnsiTheme="minorHAnsi" w:cstheme="minorBidi"/>
          <w:sz w:val="24"/>
          <w:szCs w:val="24"/>
        </w:rPr>
      </w:pPr>
      <w:r w:rsidRPr="71D0BB9E">
        <w:rPr>
          <w:rFonts w:asciiTheme="minorHAnsi" w:hAnsiTheme="minorHAnsi" w:cstheme="minorBidi"/>
          <w:sz w:val="24"/>
          <w:szCs w:val="24"/>
        </w:rPr>
        <w:t xml:space="preserve">I, </w:t>
      </w:r>
      <w:sdt>
        <w:sdtPr>
          <w:rPr>
            <w:rFonts w:asciiTheme="minorHAnsi" w:hAnsiTheme="minorHAnsi" w:cstheme="minorBidi"/>
            <w:sz w:val="24"/>
            <w:szCs w:val="24"/>
            <w:u w:val="single"/>
          </w:rPr>
          <w:id w:val="-1562936554"/>
          <w:placeholder>
            <w:docPart w:val="B9C9B19121E347D6A3F85EDF29DFA252"/>
          </w:placeholder>
          <w:showingPlcHdr/>
        </w:sdtPr>
        <w:sdtEndPr/>
        <w:sdtContent>
          <w:r w:rsidRPr="71D0BB9E">
            <w:rPr>
              <w:rStyle w:val="PlaceholderText"/>
              <w:rFonts w:asciiTheme="minorHAnsi" w:hAnsiTheme="minorHAnsi" w:cstheme="minorBidi"/>
              <w:sz w:val="24"/>
              <w:szCs w:val="24"/>
              <w:u w:val="single"/>
            </w:rPr>
            <w:t>Click or tap here to enter text.</w:t>
          </w:r>
        </w:sdtContent>
      </w:sdt>
      <w:r w:rsidRPr="71D0BB9E">
        <w:rPr>
          <w:rFonts w:asciiTheme="minorHAnsi" w:hAnsiTheme="minorHAnsi" w:cstheme="minorBidi"/>
          <w:sz w:val="24"/>
          <w:szCs w:val="24"/>
        </w:rPr>
        <w:t xml:space="preserve">, do hereby certify that all facts, figures, and representations made in this Federal Parent and Family Engagement Plan are true, correct, and consistent with the statement of assurances for these waivers. Furthermore, all applicable statutes, regulations, and procedures; administrative and programmatic requirements; and procedures for fiscal control and maintenance of records will be implemented to ensure proper accountability for the expenditure of funds on this project. All records necessary to substantiate these requirements will be available for review by appropriate local, state and federal staff. I further certify that all expenditures will be obligated on or after the effective date and prior to the termination date of the project. Disbursements will be reported only as appropriate to this </w:t>
      </w:r>
      <w:proofErr w:type="gramStart"/>
      <w:r w:rsidRPr="71D0BB9E">
        <w:rPr>
          <w:rFonts w:asciiTheme="minorHAnsi" w:hAnsiTheme="minorHAnsi" w:cstheme="minorBidi"/>
          <w:sz w:val="24"/>
          <w:szCs w:val="24"/>
        </w:rPr>
        <w:t>project,</w:t>
      </w:r>
      <w:r w:rsidR="006A0010">
        <w:rPr>
          <w:rFonts w:asciiTheme="minorHAnsi" w:hAnsiTheme="minorHAnsi" w:cstheme="minorBidi"/>
          <w:sz w:val="24"/>
          <w:szCs w:val="24"/>
        </w:rPr>
        <w:t xml:space="preserve"> </w:t>
      </w:r>
      <w:r w:rsidRPr="71D0BB9E">
        <w:rPr>
          <w:rFonts w:asciiTheme="minorHAnsi" w:hAnsiTheme="minorHAnsi" w:cstheme="minorBidi"/>
          <w:sz w:val="24"/>
          <w:szCs w:val="24"/>
        </w:rPr>
        <w:t>and</w:t>
      </w:r>
      <w:proofErr w:type="gramEnd"/>
      <w:r w:rsidRPr="71D0BB9E">
        <w:rPr>
          <w:rFonts w:asciiTheme="minorHAnsi" w:hAnsiTheme="minorHAnsi" w:cstheme="minorBidi"/>
          <w:sz w:val="24"/>
          <w:szCs w:val="24"/>
        </w:rPr>
        <w:t xml:space="preserve"> will not be used for matching funds on this or any special project, where prohibited.</w:t>
      </w:r>
    </w:p>
    <w:tbl>
      <w:tblPr>
        <w:tblStyle w:val="TableGrid"/>
        <w:tblW w:w="0" w:type="auto"/>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592"/>
        <w:gridCol w:w="9349"/>
      </w:tblGrid>
      <w:tr w:rsidR="004875A3" w:rsidRPr="004875A3" w14:paraId="334681D8" w14:textId="77777777" w:rsidTr="71D0BB9E">
        <w:trPr>
          <w:cnfStyle w:val="100000000000" w:firstRow="1" w:lastRow="0" w:firstColumn="0" w:lastColumn="0" w:oddVBand="0" w:evenVBand="0" w:oddHBand="0" w:evenHBand="0" w:firstRowFirstColumn="0" w:firstRowLastColumn="0" w:lastRowFirstColumn="0" w:lastRowLastColumn="0"/>
        </w:trPr>
        <w:tc>
          <w:tcPr>
            <w:tcW w:w="545" w:type="dxa"/>
          </w:tcPr>
          <w:p w14:paraId="0D1C84E6" w14:textId="76EF80EA" w:rsidR="004875A3" w:rsidRPr="004875A3" w:rsidRDefault="002810FF" w:rsidP="00D12A84">
            <w:pPr>
              <w:pStyle w:val="NormalWeb"/>
              <w:spacing w:line="269" w:lineRule="auto"/>
              <w:rPr>
                <w:rFonts w:asciiTheme="minorHAnsi" w:hAnsiTheme="minorHAnsi" w:cstheme="minorHAnsi"/>
                <w:sz w:val="22"/>
                <w:szCs w:val="24"/>
              </w:rPr>
            </w:pPr>
            <w:sdt>
              <w:sdtPr>
                <w:rPr>
                  <w:sz w:val="36"/>
                  <w:szCs w:val="36"/>
                </w:rPr>
                <w:id w:val="-97873735"/>
                <w14:checkbox>
                  <w14:checked w14:val="1"/>
                  <w14:checkedState w14:val="2612" w14:font="MS Gothic"/>
                  <w14:uncheckedState w14:val="2610" w14:font="MS Gothic"/>
                </w14:checkbox>
              </w:sdtPr>
              <w:sdtEndPr/>
              <w:sdtContent>
                <w:r w:rsidR="004806F8">
                  <w:rPr>
                    <w:rFonts w:ascii="MS Gothic" w:eastAsia="MS Gothic" w:hAnsi="MS Gothic" w:hint="eastAsia"/>
                    <w:sz w:val="36"/>
                    <w:szCs w:val="36"/>
                  </w:rPr>
                  <w:t>☒</w:t>
                </w:r>
              </w:sdtContent>
            </w:sdt>
          </w:p>
        </w:tc>
        <w:tc>
          <w:tcPr>
            <w:tcW w:w="9381" w:type="dxa"/>
          </w:tcPr>
          <w:p w14:paraId="1999CD06" w14:textId="77777777" w:rsidR="004875A3" w:rsidRPr="004875A3" w:rsidRDefault="004875A3" w:rsidP="000A2B10">
            <w:pPr>
              <w:spacing w:before="100" w:beforeAutospacing="1" w:after="100" w:afterAutospacing="1" w:line="269" w:lineRule="auto"/>
              <w:ind w:left="360"/>
              <w:contextualSpacing w:val="0"/>
              <w:jc w:val="left"/>
              <w:rPr>
                <w:rFonts w:eastAsia="Times New Roman" w:cstheme="minorHAnsi"/>
                <w:b w:val="0"/>
                <w:sz w:val="22"/>
              </w:rPr>
            </w:pPr>
            <w:r w:rsidRPr="004875A3">
              <w:rPr>
                <w:rFonts w:eastAsia="Times New Roman" w:cstheme="minorHAnsi"/>
                <w:b w:val="0"/>
                <w:sz w:val="22"/>
              </w:rPr>
              <w:t xml:space="preserve">The school will be governed by the statutory definition of parent and family engagement, and will carry out programs, activities, and procedures in accordance with the definition outlined in </w:t>
            </w:r>
            <w:r w:rsidR="00B13062">
              <w:rPr>
                <w:rFonts w:eastAsia="Times New Roman" w:cstheme="minorHAnsi"/>
                <w:b w:val="0"/>
                <w:sz w:val="22"/>
              </w:rPr>
              <w:t xml:space="preserve">ESEA </w:t>
            </w:r>
            <w:r w:rsidRPr="004875A3">
              <w:rPr>
                <w:rFonts w:eastAsia="Times New Roman" w:cstheme="minorHAnsi"/>
                <w:b w:val="0"/>
                <w:sz w:val="22"/>
              </w:rPr>
              <w:t>S</w:t>
            </w:r>
            <w:r w:rsidR="006565ED">
              <w:rPr>
                <w:rFonts w:eastAsia="Times New Roman" w:cstheme="minorHAnsi"/>
                <w:b w:val="0"/>
                <w:sz w:val="22"/>
              </w:rPr>
              <w:t>ection 8</w:t>
            </w:r>
            <w:r w:rsidRPr="004875A3">
              <w:rPr>
                <w:rFonts w:eastAsia="Times New Roman" w:cstheme="minorHAnsi"/>
                <w:b w:val="0"/>
                <w:sz w:val="22"/>
              </w:rPr>
              <w:t>101</w:t>
            </w:r>
            <w:r w:rsidR="00B13062">
              <w:rPr>
                <w:rFonts w:eastAsia="Times New Roman" w:cstheme="minorHAnsi"/>
                <w:b w:val="0"/>
                <w:sz w:val="22"/>
              </w:rPr>
              <w:t>;</w:t>
            </w:r>
          </w:p>
        </w:tc>
      </w:tr>
      <w:tr w:rsidR="004875A3" w:rsidRPr="004875A3" w14:paraId="6CB4A8E2" w14:textId="77777777" w:rsidTr="71D0BB9E">
        <w:tc>
          <w:tcPr>
            <w:tcW w:w="545" w:type="dxa"/>
          </w:tcPr>
          <w:p w14:paraId="412DD878" w14:textId="4F802EAD" w:rsidR="004875A3" w:rsidRPr="004875A3" w:rsidRDefault="002810FF" w:rsidP="00D12A84">
            <w:pPr>
              <w:pStyle w:val="NormalWeb"/>
              <w:spacing w:line="269" w:lineRule="auto"/>
              <w:rPr>
                <w:rFonts w:asciiTheme="minorHAnsi" w:hAnsiTheme="minorHAnsi" w:cstheme="minorHAnsi"/>
                <w:sz w:val="22"/>
                <w:szCs w:val="24"/>
              </w:rPr>
            </w:pPr>
            <w:sdt>
              <w:sdtPr>
                <w:rPr>
                  <w:sz w:val="36"/>
                  <w:szCs w:val="36"/>
                </w:rPr>
                <w:id w:val="1076087918"/>
                <w14:checkbox>
                  <w14:checked w14:val="1"/>
                  <w14:checkedState w14:val="2612" w14:font="MS Gothic"/>
                  <w14:uncheckedState w14:val="2610" w14:font="MS Gothic"/>
                </w14:checkbox>
              </w:sdtPr>
              <w:sdtEndPr/>
              <w:sdtContent>
                <w:r w:rsidR="004806F8">
                  <w:rPr>
                    <w:rFonts w:ascii="MS Gothic" w:eastAsia="MS Gothic" w:hAnsi="MS Gothic" w:hint="eastAsia"/>
                    <w:sz w:val="36"/>
                    <w:szCs w:val="36"/>
                  </w:rPr>
                  <w:t>☒</w:t>
                </w:r>
              </w:sdtContent>
            </w:sdt>
          </w:p>
        </w:tc>
        <w:tc>
          <w:tcPr>
            <w:tcW w:w="9381" w:type="dxa"/>
          </w:tcPr>
          <w:p w14:paraId="72B74F46"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Engage the parents and family of children served in Title I, Part A in decisions about how Title I, Part A funds reserved for family en</w:t>
            </w:r>
            <w:r w:rsidR="00E815B4">
              <w:rPr>
                <w:rFonts w:eastAsia="Times New Roman" w:cstheme="minorHAnsi"/>
                <w:sz w:val="22"/>
              </w:rPr>
              <w:t>gagement are spent [Section 1116</w:t>
            </w:r>
            <w:r w:rsidRPr="004875A3">
              <w:rPr>
                <w:rFonts w:eastAsia="Times New Roman" w:cstheme="minorHAnsi"/>
                <w:sz w:val="22"/>
              </w:rPr>
              <w:t>(b)(1) and (c)(3)];</w:t>
            </w:r>
          </w:p>
        </w:tc>
      </w:tr>
      <w:tr w:rsidR="004875A3" w:rsidRPr="004875A3" w14:paraId="31AA4C4D" w14:textId="77777777" w:rsidTr="71D0BB9E">
        <w:tc>
          <w:tcPr>
            <w:tcW w:w="545" w:type="dxa"/>
          </w:tcPr>
          <w:p w14:paraId="4053F9D1" w14:textId="1B54C56E" w:rsidR="004875A3" w:rsidRPr="004875A3" w:rsidRDefault="002810FF" w:rsidP="00D12A84">
            <w:pPr>
              <w:pStyle w:val="NormalWeb"/>
              <w:spacing w:line="269" w:lineRule="auto"/>
              <w:rPr>
                <w:rFonts w:asciiTheme="minorHAnsi" w:hAnsiTheme="minorHAnsi" w:cstheme="minorHAnsi"/>
                <w:sz w:val="22"/>
                <w:szCs w:val="24"/>
              </w:rPr>
            </w:pPr>
            <w:sdt>
              <w:sdtPr>
                <w:rPr>
                  <w:sz w:val="36"/>
                  <w:szCs w:val="36"/>
                </w:rPr>
                <w:id w:val="2131123197"/>
                <w14:checkbox>
                  <w14:checked w14:val="1"/>
                  <w14:checkedState w14:val="2612" w14:font="MS Gothic"/>
                  <w14:uncheckedState w14:val="2610" w14:font="MS Gothic"/>
                </w14:checkbox>
              </w:sdtPr>
              <w:sdtEndPr/>
              <w:sdtContent>
                <w:r w:rsidR="004806F8">
                  <w:rPr>
                    <w:rFonts w:ascii="MS Gothic" w:eastAsia="MS Gothic" w:hAnsi="MS Gothic" w:hint="eastAsia"/>
                    <w:sz w:val="36"/>
                    <w:szCs w:val="36"/>
                  </w:rPr>
                  <w:t>☒</w:t>
                </w:r>
              </w:sdtContent>
            </w:sdt>
          </w:p>
        </w:tc>
        <w:tc>
          <w:tcPr>
            <w:tcW w:w="9381" w:type="dxa"/>
          </w:tcPr>
          <w:p w14:paraId="7C3AF4EF"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Jointly develop/revise with the family that has custodianship of the student the school parent and family engagement policy and distribute it to parents of participating children and make available the parent and family engagement plan to t</w:t>
            </w:r>
            <w:r w:rsidR="00B13062">
              <w:rPr>
                <w:rFonts w:eastAsia="Times New Roman" w:cstheme="minorHAnsi"/>
                <w:sz w:val="22"/>
              </w:rPr>
              <w:t>he local community [Section 1116</w:t>
            </w:r>
            <w:r w:rsidR="00E815B4">
              <w:rPr>
                <w:rFonts w:eastAsia="Times New Roman" w:cstheme="minorHAnsi"/>
                <w:sz w:val="22"/>
              </w:rPr>
              <w:t>(b)(1)</w:t>
            </w:r>
            <w:r w:rsidRPr="004875A3">
              <w:rPr>
                <w:rFonts w:eastAsia="Times New Roman" w:cstheme="minorHAnsi"/>
                <w:sz w:val="22"/>
              </w:rPr>
              <w:t>];</w:t>
            </w:r>
          </w:p>
        </w:tc>
      </w:tr>
      <w:tr w:rsidR="004875A3" w:rsidRPr="004875A3" w14:paraId="518FE0CB" w14:textId="77777777" w:rsidTr="71D0BB9E">
        <w:tc>
          <w:tcPr>
            <w:tcW w:w="545" w:type="dxa"/>
          </w:tcPr>
          <w:p w14:paraId="14E8EB90" w14:textId="4F1EC0F4" w:rsidR="004875A3" w:rsidRPr="004875A3" w:rsidRDefault="002810FF" w:rsidP="00D12A84">
            <w:pPr>
              <w:pStyle w:val="NormalWeb"/>
              <w:spacing w:line="269" w:lineRule="auto"/>
              <w:rPr>
                <w:rFonts w:asciiTheme="minorHAnsi" w:hAnsiTheme="minorHAnsi" w:cstheme="minorHAnsi"/>
                <w:sz w:val="22"/>
                <w:szCs w:val="24"/>
              </w:rPr>
            </w:pPr>
            <w:sdt>
              <w:sdtPr>
                <w:rPr>
                  <w:sz w:val="36"/>
                  <w:szCs w:val="36"/>
                </w:rPr>
                <w:id w:val="-1238010046"/>
                <w14:checkbox>
                  <w14:checked w14:val="1"/>
                  <w14:checkedState w14:val="2612" w14:font="MS Gothic"/>
                  <w14:uncheckedState w14:val="2610" w14:font="MS Gothic"/>
                </w14:checkbox>
              </w:sdtPr>
              <w:sdtEndPr/>
              <w:sdtContent>
                <w:r w:rsidR="004806F8">
                  <w:rPr>
                    <w:rFonts w:ascii="MS Gothic" w:eastAsia="MS Gothic" w:hAnsi="MS Gothic" w:hint="eastAsia"/>
                    <w:sz w:val="36"/>
                    <w:szCs w:val="36"/>
                  </w:rPr>
                  <w:t>☒</w:t>
                </w:r>
              </w:sdtContent>
            </w:sdt>
          </w:p>
        </w:tc>
        <w:tc>
          <w:tcPr>
            <w:tcW w:w="9381" w:type="dxa"/>
          </w:tcPr>
          <w:p w14:paraId="5B1F03E7"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Engage parents and family, in an organized, ongoing, and timely way, in the planning, review, and improvement of programs under this part, including the planning, review, and improvement of the school parent and family engagement policy and the joint development of the school wide program plan under </w:t>
            </w:r>
            <w:r w:rsidR="00E815B4">
              <w:rPr>
                <w:rFonts w:eastAsia="Times New Roman" w:cstheme="minorHAnsi"/>
                <w:sz w:val="22"/>
              </w:rPr>
              <w:t>section 1114(b)(2) [Section 1116</w:t>
            </w:r>
            <w:r w:rsidRPr="004875A3">
              <w:rPr>
                <w:rFonts w:eastAsia="Times New Roman" w:cstheme="minorHAnsi"/>
                <w:sz w:val="22"/>
              </w:rPr>
              <w:t>(c)(3)];</w:t>
            </w:r>
          </w:p>
        </w:tc>
      </w:tr>
      <w:tr w:rsidR="004875A3" w:rsidRPr="004875A3" w14:paraId="336F60D8" w14:textId="77777777" w:rsidTr="71D0BB9E">
        <w:tc>
          <w:tcPr>
            <w:tcW w:w="545" w:type="dxa"/>
          </w:tcPr>
          <w:p w14:paraId="351D0424" w14:textId="67628372" w:rsidR="004875A3" w:rsidRPr="004875A3" w:rsidRDefault="002810FF" w:rsidP="00D12A84">
            <w:pPr>
              <w:pStyle w:val="NormalWeb"/>
              <w:spacing w:line="269" w:lineRule="auto"/>
              <w:rPr>
                <w:rFonts w:asciiTheme="minorHAnsi" w:hAnsiTheme="minorHAnsi" w:cstheme="minorHAnsi"/>
                <w:sz w:val="22"/>
                <w:szCs w:val="24"/>
              </w:rPr>
            </w:pPr>
            <w:sdt>
              <w:sdtPr>
                <w:rPr>
                  <w:sz w:val="36"/>
                  <w:szCs w:val="36"/>
                </w:rPr>
                <w:id w:val="59451438"/>
                <w14:checkbox>
                  <w14:checked w14:val="1"/>
                  <w14:checkedState w14:val="2612" w14:font="MS Gothic"/>
                  <w14:uncheckedState w14:val="2610" w14:font="MS Gothic"/>
                </w14:checkbox>
              </w:sdtPr>
              <w:sdtEndPr/>
              <w:sdtContent>
                <w:r w:rsidR="004806F8">
                  <w:rPr>
                    <w:rFonts w:ascii="MS Gothic" w:eastAsia="MS Gothic" w:hAnsi="MS Gothic" w:hint="eastAsia"/>
                    <w:sz w:val="36"/>
                    <w:szCs w:val="36"/>
                  </w:rPr>
                  <w:t>☒</w:t>
                </w:r>
              </w:sdtContent>
            </w:sdt>
          </w:p>
        </w:tc>
        <w:tc>
          <w:tcPr>
            <w:tcW w:w="9381" w:type="dxa"/>
          </w:tcPr>
          <w:p w14:paraId="7DFDE56D"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Use the findings of the parent and family engagement policy review to design strategies for more effective parent and family engagement, and to revise, if necessary, the school’s parent and family engagement p</w:t>
            </w:r>
            <w:r w:rsidR="00E815B4">
              <w:rPr>
                <w:rFonts w:eastAsia="Times New Roman" w:cstheme="minorHAnsi"/>
                <w:sz w:val="22"/>
              </w:rPr>
              <w:t>olicy [Section 1116</w:t>
            </w:r>
            <w:r w:rsidRPr="004875A3">
              <w:rPr>
                <w:rFonts w:eastAsia="Times New Roman" w:cstheme="minorHAnsi"/>
                <w:sz w:val="22"/>
              </w:rPr>
              <w:t>(a)</w:t>
            </w:r>
            <w:r w:rsidR="00E815B4">
              <w:rPr>
                <w:rFonts w:eastAsia="Times New Roman" w:cstheme="minorHAnsi"/>
                <w:sz w:val="22"/>
              </w:rPr>
              <w:t>(2)(C</w:t>
            </w:r>
            <w:r w:rsidRPr="004875A3">
              <w:rPr>
                <w:rFonts w:eastAsia="Times New Roman" w:cstheme="minorHAnsi"/>
                <w:sz w:val="22"/>
              </w:rPr>
              <w:t>)];</w:t>
            </w:r>
          </w:p>
        </w:tc>
      </w:tr>
      <w:tr w:rsidR="004875A3" w:rsidRPr="004875A3" w14:paraId="2EAEAB63" w14:textId="77777777" w:rsidTr="71D0BB9E">
        <w:tc>
          <w:tcPr>
            <w:tcW w:w="545" w:type="dxa"/>
          </w:tcPr>
          <w:p w14:paraId="418A20AE" w14:textId="0C4F0878" w:rsidR="004875A3" w:rsidRPr="004875A3" w:rsidRDefault="002810FF" w:rsidP="00D12A84">
            <w:pPr>
              <w:pStyle w:val="NormalWeb"/>
              <w:spacing w:line="269" w:lineRule="auto"/>
              <w:rPr>
                <w:rFonts w:asciiTheme="minorHAnsi" w:hAnsiTheme="minorHAnsi" w:cstheme="minorHAnsi"/>
                <w:sz w:val="22"/>
                <w:szCs w:val="24"/>
              </w:rPr>
            </w:pPr>
            <w:sdt>
              <w:sdtPr>
                <w:rPr>
                  <w:sz w:val="36"/>
                  <w:szCs w:val="36"/>
                </w:rPr>
                <w:id w:val="1419216818"/>
                <w14:checkbox>
                  <w14:checked w14:val="1"/>
                  <w14:checkedState w14:val="2612" w14:font="MS Gothic"/>
                  <w14:uncheckedState w14:val="2610" w14:font="MS Gothic"/>
                </w14:checkbox>
              </w:sdtPr>
              <w:sdtEndPr/>
              <w:sdtContent>
                <w:r w:rsidR="004806F8">
                  <w:rPr>
                    <w:rFonts w:ascii="MS Gothic" w:eastAsia="MS Gothic" w:hAnsi="MS Gothic" w:hint="eastAsia"/>
                    <w:sz w:val="36"/>
                    <w:szCs w:val="36"/>
                  </w:rPr>
                  <w:t>☒</w:t>
                </w:r>
              </w:sdtContent>
            </w:sdt>
          </w:p>
        </w:tc>
        <w:tc>
          <w:tcPr>
            <w:tcW w:w="9381" w:type="dxa"/>
          </w:tcPr>
          <w:p w14:paraId="56D1ECD2"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If the plan for Title I, Part A, developed under Section 1112, is not satisfactory to the parents and family of participating children, the school will submit parent and family comments with the plan when the school submits the plan to the local </w:t>
            </w:r>
            <w:r w:rsidR="00E815B4">
              <w:rPr>
                <w:rFonts w:eastAsia="Times New Roman" w:cstheme="minorHAnsi"/>
                <w:sz w:val="22"/>
              </w:rPr>
              <w:t>educational agency [Section 1116</w:t>
            </w:r>
            <w:r w:rsidRPr="004875A3">
              <w:rPr>
                <w:rFonts w:eastAsia="Times New Roman" w:cstheme="minorHAnsi"/>
                <w:sz w:val="22"/>
              </w:rPr>
              <w:t>(b)(4)];</w:t>
            </w:r>
          </w:p>
        </w:tc>
      </w:tr>
      <w:tr w:rsidR="004875A3" w:rsidRPr="004875A3" w14:paraId="71BB4BBE" w14:textId="77777777" w:rsidTr="71D0BB9E">
        <w:tc>
          <w:tcPr>
            <w:tcW w:w="545" w:type="dxa"/>
          </w:tcPr>
          <w:p w14:paraId="2027F543" w14:textId="7C611383" w:rsidR="004875A3" w:rsidRPr="004875A3" w:rsidRDefault="002810FF" w:rsidP="00D12A84">
            <w:pPr>
              <w:pStyle w:val="NormalWeb"/>
              <w:spacing w:line="269" w:lineRule="auto"/>
              <w:rPr>
                <w:rFonts w:asciiTheme="minorHAnsi" w:hAnsiTheme="minorHAnsi" w:cstheme="minorHAnsi"/>
                <w:sz w:val="22"/>
                <w:szCs w:val="24"/>
              </w:rPr>
            </w:pPr>
            <w:sdt>
              <w:sdtPr>
                <w:rPr>
                  <w:sz w:val="36"/>
                  <w:szCs w:val="36"/>
                </w:rPr>
                <w:id w:val="-2142796273"/>
                <w14:checkbox>
                  <w14:checked w14:val="1"/>
                  <w14:checkedState w14:val="2612" w14:font="MS Gothic"/>
                  <w14:uncheckedState w14:val="2610" w14:font="MS Gothic"/>
                </w14:checkbox>
              </w:sdtPr>
              <w:sdtEndPr/>
              <w:sdtContent>
                <w:r w:rsidR="004806F8">
                  <w:rPr>
                    <w:rFonts w:ascii="MS Gothic" w:eastAsia="MS Gothic" w:hAnsi="MS Gothic" w:hint="eastAsia"/>
                    <w:sz w:val="36"/>
                    <w:szCs w:val="36"/>
                  </w:rPr>
                  <w:t>☒</w:t>
                </w:r>
              </w:sdtContent>
            </w:sdt>
          </w:p>
        </w:tc>
        <w:tc>
          <w:tcPr>
            <w:tcW w:w="9381" w:type="dxa"/>
          </w:tcPr>
          <w:p w14:paraId="5225C38A"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Provide to each parent and family an individual student report about the performance of their child on the state assessment in at least mathematics, language arts, and reading [Section 1111(h)(6)(B)(i)];</w:t>
            </w:r>
          </w:p>
        </w:tc>
      </w:tr>
      <w:tr w:rsidR="004875A3" w:rsidRPr="004875A3" w14:paraId="5EE5C6B9" w14:textId="77777777" w:rsidTr="71D0BB9E">
        <w:tc>
          <w:tcPr>
            <w:tcW w:w="545" w:type="dxa"/>
          </w:tcPr>
          <w:p w14:paraId="7BF29469" w14:textId="4D530F1E" w:rsidR="004875A3" w:rsidRPr="004875A3" w:rsidRDefault="002810FF" w:rsidP="00D12A84">
            <w:pPr>
              <w:pStyle w:val="NormalWeb"/>
              <w:spacing w:line="269" w:lineRule="auto"/>
              <w:rPr>
                <w:rFonts w:asciiTheme="minorHAnsi" w:hAnsiTheme="minorHAnsi" w:cstheme="minorHAnsi"/>
                <w:sz w:val="22"/>
                <w:szCs w:val="24"/>
              </w:rPr>
            </w:pPr>
            <w:sdt>
              <w:sdtPr>
                <w:rPr>
                  <w:sz w:val="36"/>
                  <w:szCs w:val="36"/>
                </w:rPr>
                <w:id w:val="-923878401"/>
                <w14:checkbox>
                  <w14:checked w14:val="1"/>
                  <w14:checkedState w14:val="2612" w14:font="MS Gothic"/>
                  <w14:uncheckedState w14:val="2610" w14:font="MS Gothic"/>
                </w14:checkbox>
              </w:sdtPr>
              <w:sdtEndPr/>
              <w:sdtContent>
                <w:r w:rsidR="004806F8">
                  <w:rPr>
                    <w:rFonts w:ascii="MS Gothic" w:eastAsia="MS Gothic" w:hAnsi="MS Gothic" w:hint="eastAsia"/>
                    <w:sz w:val="36"/>
                    <w:szCs w:val="36"/>
                  </w:rPr>
                  <w:t>☒</w:t>
                </w:r>
              </w:sdtContent>
            </w:sdt>
          </w:p>
        </w:tc>
        <w:tc>
          <w:tcPr>
            <w:tcW w:w="9381" w:type="dxa"/>
          </w:tcPr>
          <w:p w14:paraId="0DC939FC" w14:textId="77777777" w:rsidR="004875A3" w:rsidRPr="004875A3" w:rsidRDefault="004875A3" w:rsidP="0006785B">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Provide each parent and family timely notice when their child has been assigned or has been taught for four (4) or more consecutive weeks by a teacher who is not </w:t>
            </w:r>
            <w:r w:rsidR="0006785B">
              <w:rPr>
                <w:rFonts w:eastAsia="Times New Roman" w:cstheme="minorHAnsi"/>
                <w:sz w:val="22"/>
              </w:rPr>
              <w:t>certified</w:t>
            </w:r>
            <w:r w:rsidRPr="004875A3">
              <w:rPr>
                <w:rFonts w:eastAsia="Times New Roman" w:cstheme="minorHAnsi"/>
                <w:sz w:val="22"/>
              </w:rPr>
              <w:t xml:space="preserve"> within the meaning of the term in 34 CFR Section 200.</w:t>
            </w:r>
            <w:r w:rsidR="00E815B4">
              <w:rPr>
                <w:rFonts w:eastAsia="Times New Roman" w:cstheme="minorHAnsi"/>
                <w:sz w:val="22"/>
              </w:rPr>
              <w:t>56 [Section 1112(e)(1</w:t>
            </w:r>
            <w:r w:rsidRPr="004875A3">
              <w:rPr>
                <w:rFonts w:eastAsia="Times New Roman" w:cstheme="minorHAnsi"/>
                <w:sz w:val="22"/>
              </w:rPr>
              <w:t>)(B)(ii)]; and</w:t>
            </w:r>
          </w:p>
        </w:tc>
      </w:tr>
      <w:tr w:rsidR="004875A3" w:rsidRPr="004875A3" w14:paraId="703258A2" w14:textId="77777777" w:rsidTr="71D0BB9E">
        <w:tc>
          <w:tcPr>
            <w:tcW w:w="545" w:type="dxa"/>
          </w:tcPr>
          <w:p w14:paraId="10095058" w14:textId="3D12005C" w:rsidR="004875A3" w:rsidRPr="00C4091D" w:rsidRDefault="002810FF" w:rsidP="00D12A84">
            <w:pPr>
              <w:pStyle w:val="NormalWeb"/>
              <w:spacing w:line="269" w:lineRule="auto"/>
              <w:rPr>
                <w:rFonts w:asciiTheme="minorHAnsi" w:hAnsiTheme="minorHAnsi" w:cstheme="minorHAnsi"/>
                <w:sz w:val="36"/>
                <w:szCs w:val="36"/>
              </w:rPr>
            </w:pPr>
            <w:sdt>
              <w:sdtPr>
                <w:rPr>
                  <w:sz w:val="36"/>
                  <w:szCs w:val="36"/>
                </w:rPr>
                <w:id w:val="-1033343298"/>
                <w14:checkbox>
                  <w14:checked w14:val="1"/>
                  <w14:checkedState w14:val="2612" w14:font="MS Gothic"/>
                  <w14:uncheckedState w14:val="2610" w14:font="MS Gothic"/>
                </w14:checkbox>
              </w:sdtPr>
              <w:sdtEndPr/>
              <w:sdtContent>
                <w:r w:rsidR="004806F8">
                  <w:rPr>
                    <w:rFonts w:ascii="MS Gothic" w:eastAsia="MS Gothic" w:hAnsi="MS Gothic" w:hint="eastAsia"/>
                    <w:sz w:val="36"/>
                    <w:szCs w:val="36"/>
                  </w:rPr>
                  <w:t>☒</w:t>
                </w:r>
              </w:sdtContent>
            </w:sdt>
            <w:r w:rsidR="00C4091D" w:rsidRPr="00C4091D">
              <w:rPr>
                <w:sz w:val="36"/>
                <w:szCs w:val="36"/>
              </w:rPr>
              <w:t xml:space="preserve">     </w:t>
            </w:r>
          </w:p>
        </w:tc>
        <w:tc>
          <w:tcPr>
            <w:tcW w:w="9381" w:type="dxa"/>
          </w:tcPr>
          <w:p w14:paraId="2C664FBA" w14:textId="2386E7DE" w:rsidR="004875A3" w:rsidRPr="004875A3" w:rsidRDefault="71D0BB9E" w:rsidP="71D0BB9E">
            <w:pPr>
              <w:pStyle w:val="NormalWeb"/>
              <w:spacing w:line="269" w:lineRule="auto"/>
              <w:ind w:left="360"/>
              <w:rPr>
                <w:rFonts w:asciiTheme="minorHAnsi" w:hAnsiTheme="minorHAnsi" w:cstheme="minorBidi"/>
                <w:sz w:val="22"/>
                <w:szCs w:val="22"/>
              </w:rPr>
            </w:pPr>
            <w:r w:rsidRPr="71D0BB9E">
              <w:rPr>
                <w:rFonts w:asciiTheme="minorHAnsi" w:eastAsia="Times New Roman" w:hAnsiTheme="minorHAnsi" w:cstheme="minorBidi"/>
                <w:sz w:val="22"/>
                <w:szCs w:val="22"/>
              </w:rPr>
              <w:t>Provide each parent and family timely notice information regarding their right to request information on the professional qualifications of the student's classroom teachers and paraprofessionals [Section 1112(e)(1)(A)(i)(I) and Section1112(c)(1)(A)(ii)].</w:t>
            </w:r>
          </w:p>
        </w:tc>
      </w:tr>
    </w:tbl>
    <w:p w14:paraId="550CA47B" w14:textId="5EDA8AA8" w:rsidR="00D55CBC" w:rsidRPr="00E815B4" w:rsidRDefault="00E815B4" w:rsidP="71D0BB9E">
      <w:pPr>
        <w:spacing w:before="100" w:beforeAutospacing="1" w:after="100" w:afterAutospacing="1" w:line="240" w:lineRule="auto"/>
        <w:contextualSpacing w:val="0"/>
        <w:rPr>
          <w:sz w:val="20"/>
        </w:rPr>
      </w:pPr>
      <w:r w:rsidRPr="71D0BB9E">
        <w:rPr>
          <w:rFonts w:eastAsia="Times New Roman"/>
          <w:sz w:val="20"/>
        </w:rPr>
        <w:t>*click to select each assurance, this page will require an original signature and submission to the District.</w:t>
      </w:r>
      <w:r w:rsidR="00E173B2" w:rsidRPr="00E815B4">
        <w:rPr>
          <w:rFonts w:eastAsia="Times New Roman" w:cstheme="minorHAnsi"/>
          <w:sz w:val="20"/>
          <w:szCs w:val="24"/>
        </w:rPr>
        <w:br/>
      </w:r>
      <w:r w:rsidR="004A5EAF" w:rsidRPr="00E815B4">
        <w:rPr>
          <w:rFonts w:eastAsia="Times New Roman" w:cstheme="minorHAnsi"/>
          <w:sz w:val="20"/>
          <w:szCs w:val="24"/>
        </w:rPr>
        <w:br/>
      </w:r>
      <w:r w:rsidR="00E173B2" w:rsidRPr="71D0BB9E">
        <w:rPr>
          <w:rFonts w:eastAsia="Times New Roman"/>
          <w:sz w:val="20"/>
        </w:rPr>
        <w:t xml:space="preserve">___________________________________________________    </w:t>
      </w:r>
      <w:r w:rsidR="00E173B2" w:rsidRPr="00E815B4">
        <w:rPr>
          <w:rFonts w:eastAsia="Times New Roman" w:cstheme="minorHAnsi"/>
          <w:sz w:val="20"/>
          <w:szCs w:val="24"/>
        </w:rPr>
        <w:tab/>
      </w:r>
      <w:r w:rsidR="00E173B2" w:rsidRPr="71D0BB9E">
        <w:rPr>
          <w:rFonts w:eastAsia="Times New Roman"/>
          <w:sz w:val="20"/>
        </w:rPr>
        <w:t>__________________</w:t>
      </w:r>
      <w:r w:rsidR="00E173B2" w:rsidRPr="00E815B4">
        <w:rPr>
          <w:rFonts w:eastAsia="Times New Roman" w:cstheme="minorHAnsi"/>
          <w:sz w:val="20"/>
          <w:szCs w:val="24"/>
        </w:rPr>
        <w:br/>
      </w:r>
      <w:r w:rsidR="00E173B2" w:rsidRPr="71D0BB9E">
        <w:rPr>
          <w:rFonts w:eastAsia="Times New Roman"/>
          <w:sz w:val="20"/>
        </w:rPr>
        <w:t>Signature of Principal</w:t>
      </w:r>
      <w:r w:rsidR="00701713" w:rsidRPr="71D0BB9E">
        <w:rPr>
          <w:rFonts w:eastAsia="Times New Roman"/>
          <w:sz w:val="20"/>
        </w:rPr>
        <w:t xml:space="preserve">/School Administrator                                       </w:t>
      </w:r>
      <w:r w:rsidR="00E173B2" w:rsidRPr="00E815B4">
        <w:rPr>
          <w:rFonts w:eastAsia="Times New Roman" w:cstheme="minorHAnsi"/>
          <w:sz w:val="20"/>
          <w:szCs w:val="24"/>
        </w:rPr>
        <w:tab/>
      </w:r>
      <w:r w:rsidR="00E173B2" w:rsidRPr="00E815B4">
        <w:rPr>
          <w:rFonts w:eastAsia="Times New Roman" w:cstheme="minorHAnsi"/>
          <w:sz w:val="20"/>
          <w:szCs w:val="24"/>
        </w:rPr>
        <w:tab/>
      </w:r>
      <w:r w:rsidR="00E173B2" w:rsidRPr="00E815B4">
        <w:rPr>
          <w:rFonts w:eastAsia="Times New Roman" w:cstheme="minorHAnsi"/>
          <w:sz w:val="20"/>
          <w:szCs w:val="24"/>
        </w:rPr>
        <w:tab/>
      </w:r>
      <w:r w:rsidR="00E173B2" w:rsidRPr="00E815B4">
        <w:rPr>
          <w:rFonts w:eastAsia="Times New Roman" w:cstheme="minorHAnsi"/>
          <w:sz w:val="20"/>
          <w:szCs w:val="24"/>
        </w:rPr>
        <w:tab/>
      </w:r>
      <w:r w:rsidR="00E173B2" w:rsidRPr="71D0BB9E">
        <w:rPr>
          <w:rFonts w:eastAsia="Times New Roman"/>
          <w:sz w:val="20"/>
        </w:rPr>
        <w:t>Date Signed</w:t>
      </w:r>
    </w:p>
    <w:p w14:paraId="2119238F" w14:textId="77777777" w:rsidR="002063EE" w:rsidRDefault="00E173B2" w:rsidP="002063EE">
      <w:pPr>
        <w:pStyle w:val="Heading1"/>
      </w:pPr>
      <w:bookmarkStart w:id="3" w:name="_Toc12867437"/>
      <w:r>
        <w:t>NEEDS ASSESSMENT</w:t>
      </w:r>
      <w:bookmarkEnd w:id="3"/>
    </w:p>
    <w:p w14:paraId="0849D661" w14:textId="77777777" w:rsidR="00DE1FC8" w:rsidRPr="00DE1FC8" w:rsidRDefault="3F38091D" w:rsidP="00701713">
      <w:pPr>
        <w:spacing w:line="240" w:lineRule="auto"/>
      </w:pPr>
      <w:r>
        <w:t xml:space="preserve">The Needs Assessment is the foundation of the Parent and Family Engagement plan.  When meeting with parents and stakeholders, data from the </w:t>
      </w:r>
      <w:proofErr w:type="gramStart"/>
      <w:r>
        <w:t>needs</w:t>
      </w:r>
      <w:proofErr w:type="gramEnd"/>
      <w:r>
        <w:t xml:space="preserve"> assessment process provides previous year and trend data that can be used to make decisions about plan implementation for the upcoming year.  That way decisions are not arbitrary but data-driven and purposeful.   </w:t>
      </w:r>
    </w:p>
    <w:p w14:paraId="66888B5F" w14:textId="291C13C9" w:rsidR="3F38091D" w:rsidRDefault="3F38091D" w:rsidP="0B1F6B6A">
      <w:pPr>
        <w:spacing w:line="240" w:lineRule="auto"/>
        <w:rPr>
          <w:color w:val="FF0000"/>
        </w:rPr>
      </w:pPr>
    </w:p>
    <w:p w14:paraId="3E60EDAF" w14:textId="77777777" w:rsidR="003C2535" w:rsidRPr="003C2535" w:rsidRDefault="003C2535" w:rsidP="002063EE">
      <w:pPr>
        <w:pStyle w:val="Heading2"/>
      </w:pPr>
      <w:bookmarkStart w:id="4" w:name="_Toc12867438"/>
      <w:bookmarkStart w:id="5" w:name="_Toc501113963"/>
      <w:r>
        <w:t>Previous Year Financial and Programmatic Outcomes</w:t>
      </w:r>
      <w:bookmarkEnd w:id="4"/>
    </w:p>
    <w:p w14:paraId="21C9E78B" w14:textId="77777777" w:rsidR="00E04BCC" w:rsidRDefault="00E04BCC" w:rsidP="00EC64E3">
      <w:pPr>
        <w:pStyle w:val="Heading2"/>
        <w:spacing w:line="240" w:lineRule="auto"/>
        <w:rPr>
          <w:rFonts w:asciiTheme="minorHAnsi" w:eastAsiaTheme="minorEastAsia" w:hAnsiTheme="minorHAnsi" w:cstheme="minorBidi"/>
          <w:sz w:val="22"/>
          <w:szCs w:val="22"/>
        </w:rPr>
      </w:pPr>
      <w:bookmarkStart w:id="6" w:name="_Toc12867439"/>
      <w:r>
        <w:rPr>
          <w:rFonts w:asciiTheme="minorHAnsi" w:eastAsiaTheme="minorEastAsia" w:hAnsiTheme="minorHAnsi" w:cstheme="minorBidi"/>
          <w:sz w:val="22"/>
          <w:szCs w:val="22"/>
        </w:rPr>
        <w:t xml:space="preserve">Fiscal </w:t>
      </w:r>
      <w:r w:rsidR="00FA7F7C">
        <w:rPr>
          <w:rFonts w:asciiTheme="minorHAnsi" w:eastAsiaTheme="minorEastAsia" w:hAnsiTheme="minorHAnsi" w:cstheme="minorBidi"/>
          <w:sz w:val="22"/>
          <w:szCs w:val="22"/>
        </w:rPr>
        <w:t xml:space="preserve">Overview </w:t>
      </w:r>
      <w:bookmarkEnd w:id="5"/>
      <w:r>
        <w:rPr>
          <w:rFonts w:asciiTheme="minorHAnsi" w:eastAsiaTheme="minorEastAsia" w:hAnsiTheme="minorHAnsi" w:cstheme="minorBidi"/>
          <w:sz w:val="22"/>
          <w:szCs w:val="22"/>
        </w:rPr>
        <w:t>f</w:t>
      </w:r>
      <w:r w:rsidR="00FA7F7C">
        <w:rPr>
          <w:rFonts w:asciiTheme="minorHAnsi" w:eastAsiaTheme="minorEastAsia" w:hAnsiTheme="minorHAnsi" w:cstheme="minorBidi"/>
          <w:sz w:val="22"/>
          <w:szCs w:val="22"/>
        </w:rPr>
        <w:t xml:space="preserve">rom the </w:t>
      </w:r>
      <w:r w:rsidR="00E173B2">
        <w:rPr>
          <w:rFonts w:asciiTheme="minorHAnsi" w:eastAsiaTheme="minorEastAsia" w:hAnsiTheme="minorHAnsi" w:cstheme="minorBidi"/>
          <w:sz w:val="22"/>
          <w:szCs w:val="22"/>
        </w:rPr>
        <w:t xml:space="preserve">Previous </w:t>
      </w:r>
      <w:r w:rsidR="003C2535">
        <w:rPr>
          <w:rFonts w:asciiTheme="minorHAnsi" w:eastAsiaTheme="minorEastAsia" w:hAnsiTheme="minorHAnsi" w:cstheme="minorBidi"/>
          <w:sz w:val="22"/>
          <w:szCs w:val="22"/>
        </w:rPr>
        <w:t xml:space="preserve">Fiscal </w:t>
      </w:r>
      <w:r w:rsidR="00E173B2">
        <w:rPr>
          <w:rFonts w:asciiTheme="minorHAnsi" w:eastAsiaTheme="minorEastAsia" w:hAnsiTheme="minorHAnsi" w:cstheme="minorBidi"/>
          <w:sz w:val="22"/>
          <w:szCs w:val="22"/>
        </w:rPr>
        <w:t>Year</w:t>
      </w:r>
      <w:bookmarkEnd w:id="6"/>
    </w:p>
    <w:p w14:paraId="34E660C9" w14:textId="77777777" w:rsidR="00E04BCC" w:rsidRPr="00E04BCC" w:rsidRDefault="00E04BCC" w:rsidP="00E04BCC">
      <w:pPr>
        <w:rPr>
          <w:i/>
          <w:sz w:val="20"/>
        </w:rPr>
      </w:pPr>
      <w:r w:rsidRPr="00E04BCC">
        <w:rPr>
          <w:i/>
          <w:sz w:val="20"/>
        </w:rPr>
        <w:t>(this section is not required for new Title I Schools)</w:t>
      </w:r>
    </w:p>
    <w:tbl>
      <w:tblPr>
        <w:tblStyle w:val="TableGrid"/>
        <w:tblW w:w="9985" w:type="dxa"/>
        <w:tblLook w:val="04A0" w:firstRow="1" w:lastRow="0" w:firstColumn="1" w:lastColumn="0" w:noHBand="0" w:noVBand="1"/>
      </w:tblPr>
      <w:tblGrid>
        <w:gridCol w:w="3383"/>
        <w:gridCol w:w="3384"/>
        <w:gridCol w:w="3218"/>
      </w:tblGrid>
      <w:tr w:rsidR="00E173B2" w14:paraId="0DFB1A9E" w14:textId="77777777" w:rsidTr="1CECD5AD">
        <w:trPr>
          <w:cnfStyle w:val="100000000000" w:firstRow="1" w:lastRow="0" w:firstColumn="0" w:lastColumn="0" w:oddVBand="0" w:evenVBand="0" w:oddHBand="0" w:evenHBand="0" w:firstRowFirstColumn="0" w:firstRowLastColumn="0" w:lastRowFirstColumn="0" w:lastRowLastColumn="0"/>
          <w:trHeight w:val="215"/>
        </w:trPr>
        <w:tc>
          <w:tcPr>
            <w:tcW w:w="3383" w:type="dxa"/>
            <w:shd w:val="clear" w:color="auto" w:fill="CCC8E3"/>
          </w:tcPr>
          <w:p w14:paraId="4E3F17E9" w14:textId="77777777" w:rsidR="00E173B2" w:rsidRPr="00701713" w:rsidRDefault="00E173B2" w:rsidP="00C61B88">
            <w:pPr>
              <w:spacing w:line="240" w:lineRule="auto"/>
              <w:rPr>
                <w:sz w:val="22"/>
                <w:szCs w:val="22"/>
              </w:rPr>
            </w:pPr>
            <w:r w:rsidRPr="00701713">
              <w:rPr>
                <w:sz w:val="22"/>
                <w:szCs w:val="22"/>
              </w:rPr>
              <w:t xml:space="preserve">Total Parent and Family Allocation from the Previous Year </w:t>
            </w:r>
          </w:p>
        </w:tc>
        <w:tc>
          <w:tcPr>
            <w:tcW w:w="3384" w:type="dxa"/>
            <w:shd w:val="clear" w:color="auto" w:fill="CCC8E3"/>
          </w:tcPr>
          <w:p w14:paraId="575C94EB" w14:textId="77777777" w:rsidR="00E173B2" w:rsidRPr="00701713" w:rsidRDefault="00E173B2" w:rsidP="00C61B88">
            <w:pPr>
              <w:spacing w:line="240" w:lineRule="auto"/>
              <w:rPr>
                <w:sz w:val="22"/>
                <w:szCs w:val="22"/>
              </w:rPr>
            </w:pPr>
            <w:r w:rsidRPr="00701713">
              <w:rPr>
                <w:sz w:val="22"/>
                <w:szCs w:val="22"/>
              </w:rPr>
              <w:t xml:space="preserve">Total Funds Expended </w:t>
            </w:r>
          </w:p>
        </w:tc>
        <w:tc>
          <w:tcPr>
            <w:tcW w:w="3218" w:type="dxa"/>
            <w:shd w:val="clear" w:color="auto" w:fill="CCC8E3"/>
          </w:tcPr>
          <w:p w14:paraId="59BB70F7" w14:textId="77777777" w:rsidR="00E173B2" w:rsidRPr="00701713" w:rsidRDefault="00E173B2" w:rsidP="00C61B88">
            <w:pPr>
              <w:spacing w:line="240" w:lineRule="auto"/>
              <w:rPr>
                <w:sz w:val="22"/>
                <w:szCs w:val="22"/>
              </w:rPr>
            </w:pPr>
            <w:r w:rsidRPr="00701713">
              <w:rPr>
                <w:sz w:val="22"/>
                <w:szCs w:val="22"/>
              </w:rPr>
              <w:t>Total Funds Remaining</w:t>
            </w:r>
          </w:p>
        </w:tc>
      </w:tr>
      <w:tr w:rsidR="00E173B2" w14:paraId="3F1F7BE4" w14:textId="77777777" w:rsidTr="1CECD5AD">
        <w:trPr>
          <w:trHeight w:val="109"/>
        </w:trPr>
        <w:tc>
          <w:tcPr>
            <w:tcW w:w="3383" w:type="dxa"/>
          </w:tcPr>
          <w:p w14:paraId="50771870" w14:textId="03343206" w:rsidR="00E173B2" w:rsidRDefault="00E815B4" w:rsidP="00E173B2">
            <w:r>
              <w:t>$</w:t>
            </w:r>
            <w:r w:rsidR="00DE279D">
              <w:t xml:space="preserve"> 3,010.00</w:t>
            </w:r>
          </w:p>
        </w:tc>
        <w:tc>
          <w:tcPr>
            <w:tcW w:w="3384" w:type="dxa"/>
          </w:tcPr>
          <w:p w14:paraId="1833FC43" w14:textId="4065B069" w:rsidR="00E173B2" w:rsidRDefault="1CECD5AD" w:rsidP="00E173B2">
            <w:r>
              <w:t>$</w:t>
            </w:r>
            <w:r w:rsidR="00DE279D">
              <w:t>2,554.92</w:t>
            </w:r>
          </w:p>
        </w:tc>
        <w:tc>
          <w:tcPr>
            <w:tcW w:w="3218" w:type="dxa"/>
          </w:tcPr>
          <w:p w14:paraId="63DF50C0" w14:textId="2FECF3C4" w:rsidR="00E173B2" w:rsidRDefault="00E815B4" w:rsidP="00E173B2">
            <w:r>
              <w:t>$</w:t>
            </w:r>
            <w:r w:rsidR="00DE279D">
              <w:t xml:space="preserve"> 455.08</w:t>
            </w:r>
          </w:p>
        </w:tc>
      </w:tr>
      <w:tr w:rsidR="00E173B2" w14:paraId="05CBC34B" w14:textId="77777777" w:rsidTr="1CECD5AD">
        <w:trPr>
          <w:trHeight w:val="602"/>
        </w:trPr>
        <w:tc>
          <w:tcPr>
            <w:tcW w:w="9985" w:type="dxa"/>
            <w:gridSpan w:val="3"/>
            <w:shd w:val="clear" w:color="auto" w:fill="CCC8E3"/>
            <w:vAlign w:val="top"/>
          </w:tcPr>
          <w:p w14:paraId="49354A6C" w14:textId="77777777" w:rsidR="00E173B2" w:rsidRPr="00701713" w:rsidRDefault="1CECD5AD" w:rsidP="1CECD5AD">
            <w:pPr>
              <w:spacing w:line="240" w:lineRule="auto"/>
              <w:rPr>
                <w:b/>
                <w:bCs/>
                <w:sz w:val="22"/>
                <w:szCs w:val="22"/>
              </w:rPr>
            </w:pPr>
            <w:r w:rsidRPr="1CECD5AD">
              <w:rPr>
                <w:b/>
                <w:bCs/>
                <w:sz w:val="22"/>
                <w:szCs w:val="22"/>
              </w:rPr>
              <w:t>If funds remained at the end of the year, explain why funds weren’t fully expended and how parents will be engaged to plan for funds to be fully expended during the current plan year</w:t>
            </w:r>
          </w:p>
        </w:tc>
      </w:tr>
      <w:tr w:rsidR="00E173B2" w14:paraId="53128261" w14:textId="77777777" w:rsidTr="1CECD5AD">
        <w:trPr>
          <w:trHeight w:val="989"/>
        </w:trPr>
        <w:tc>
          <w:tcPr>
            <w:tcW w:w="9985" w:type="dxa"/>
            <w:gridSpan w:val="3"/>
          </w:tcPr>
          <w:p w14:paraId="62486C05" w14:textId="27A85548" w:rsidR="00E173B2" w:rsidRDefault="00DE279D" w:rsidP="00E173B2">
            <w:r>
              <w:t xml:space="preserve">Funds </w:t>
            </w:r>
            <w:r w:rsidR="00075E9F">
              <w:t>weren’t</w:t>
            </w:r>
            <w:r>
              <w:t xml:space="preserve"> fully expended this year because the school did not utilize </w:t>
            </w:r>
            <w:proofErr w:type="gramStart"/>
            <w:r>
              <w:t>all of</w:t>
            </w:r>
            <w:proofErr w:type="gramEnd"/>
            <w:r>
              <w:t xml:space="preserve"> the funds in some of the smaller categories.</w:t>
            </w:r>
            <w:r w:rsidR="00075E9F">
              <w:t xml:space="preserve">  Parents have been informed of this.  For the 2019-2020 school year, parents were involved in the Parent and Family Engagement Plan and Budget development.  </w:t>
            </w:r>
            <w:r w:rsidR="00E173B2">
              <w:br/>
            </w:r>
          </w:p>
        </w:tc>
      </w:tr>
    </w:tbl>
    <w:p w14:paraId="6FAAE83A" w14:textId="77777777" w:rsidR="00E04BCC" w:rsidRDefault="003C2535" w:rsidP="00EC64E3">
      <w:pPr>
        <w:pStyle w:val="Heading2"/>
        <w:spacing w:line="240" w:lineRule="auto"/>
        <w:rPr>
          <w:rFonts w:asciiTheme="minorHAnsi" w:eastAsiaTheme="minorEastAsia" w:hAnsiTheme="minorHAnsi" w:cstheme="minorBidi"/>
          <w:sz w:val="22"/>
          <w:szCs w:val="22"/>
        </w:rPr>
      </w:pPr>
      <w:bookmarkStart w:id="7" w:name="_Toc12867440"/>
      <w:bookmarkStart w:id="8" w:name="_Toc501113964"/>
      <w:r>
        <w:rPr>
          <w:rFonts w:asciiTheme="minorHAnsi" w:eastAsiaTheme="minorEastAsia" w:hAnsiTheme="minorHAnsi" w:cstheme="minorBidi"/>
          <w:sz w:val="22"/>
          <w:szCs w:val="22"/>
        </w:rPr>
        <w:t xml:space="preserve">Programmatic Overview </w:t>
      </w:r>
      <w:r w:rsidR="00990F87">
        <w:rPr>
          <w:rFonts w:asciiTheme="minorHAnsi" w:eastAsiaTheme="minorEastAsia" w:hAnsiTheme="minorHAnsi" w:cstheme="minorBidi"/>
          <w:sz w:val="22"/>
          <w:szCs w:val="22"/>
        </w:rPr>
        <w:t>f</w:t>
      </w:r>
      <w:r>
        <w:rPr>
          <w:rFonts w:asciiTheme="minorHAnsi" w:eastAsiaTheme="minorEastAsia" w:hAnsiTheme="minorHAnsi" w:cstheme="minorBidi"/>
          <w:sz w:val="22"/>
          <w:szCs w:val="22"/>
        </w:rPr>
        <w:t>rom the Previous Fiscal Year</w:t>
      </w:r>
      <w:bookmarkEnd w:id="7"/>
    </w:p>
    <w:p w14:paraId="21880E77" w14:textId="77777777" w:rsidR="00FA7F7C" w:rsidRPr="00E04BCC" w:rsidRDefault="00EC64E3" w:rsidP="00E04BCC">
      <w:pPr>
        <w:rPr>
          <w:i/>
          <w:sz w:val="20"/>
        </w:rPr>
      </w:pPr>
      <w:r w:rsidRPr="00E04BCC">
        <w:rPr>
          <w:i/>
          <w:sz w:val="20"/>
        </w:rPr>
        <w:t>(this section is not required for new Title I Schools)</w:t>
      </w:r>
    </w:p>
    <w:tbl>
      <w:tblPr>
        <w:tblStyle w:val="ListTable4"/>
        <w:tblW w:w="9985"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ook w:val="04A0" w:firstRow="1" w:lastRow="0" w:firstColumn="1" w:lastColumn="0" w:noHBand="0" w:noVBand="1"/>
      </w:tblPr>
      <w:tblGrid>
        <w:gridCol w:w="3383"/>
        <w:gridCol w:w="1742"/>
        <w:gridCol w:w="4860"/>
      </w:tblGrid>
      <w:tr w:rsidR="001224B7" w14:paraId="18A3E45B" w14:textId="77777777" w:rsidTr="34CA79C5">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9985" w:type="dxa"/>
            <w:gridSpan w:val="3"/>
          </w:tcPr>
          <w:p w14:paraId="518F7183" w14:textId="77777777" w:rsidR="001224B7" w:rsidRPr="00381E26" w:rsidRDefault="001224B7" w:rsidP="008C6CDF">
            <w:pPr>
              <w:spacing w:line="240" w:lineRule="auto"/>
              <w:rPr>
                <w:color w:val="FFFFFF" w:themeColor="background1"/>
                <w:sz w:val="20"/>
              </w:rPr>
            </w:pPr>
            <w:r w:rsidRPr="00381E26">
              <w:rPr>
                <w:color w:val="FFFFFF" w:themeColor="background1"/>
                <w:sz w:val="20"/>
              </w:rPr>
              <w:t>Summative Overview of the Parent</w:t>
            </w:r>
            <w:r w:rsidR="00381E26">
              <w:rPr>
                <w:color w:val="FFFFFF" w:themeColor="background1"/>
                <w:sz w:val="20"/>
              </w:rPr>
              <w:t xml:space="preserve"> Resource Room</w:t>
            </w:r>
          </w:p>
        </w:tc>
      </w:tr>
      <w:tr w:rsidR="003C2535" w14:paraId="6BC924DA" w14:textId="77777777" w:rsidTr="34CA79C5">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383" w:type="dxa"/>
          </w:tcPr>
          <w:p w14:paraId="1218FB8B" w14:textId="77777777" w:rsidR="003C2535" w:rsidRPr="000A2B10" w:rsidRDefault="00990F87" w:rsidP="001224B7">
            <w:pPr>
              <w:spacing w:line="240" w:lineRule="auto"/>
              <w:jc w:val="center"/>
              <w:rPr>
                <w:sz w:val="20"/>
              </w:rPr>
            </w:pPr>
            <w:r w:rsidRPr="000A2B10">
              <w:rPr>
                <w:sz w:val="20"/>
              </w:rPr>
              <w:t xml:space="preserve">Total Visits </w:t>
            </w:r>
            <w:r w:rsidR="001224B7" w:rsidRPr="000A2B10">
              <w:rPr>
                <w:sz w:val="20"/>
              </w:rPr>
              <w:br/>
            </w:r>
            <w:r w:rsidRPr="000A2B10">
              <w:rPr>
                <w:sz w:val="20"/>
              </w:rPr>
              <w:t xml:space="preserve">to the Parent Resource Room </w:t>
            </w:r>
            <w:r w:rsidR="001224B7" w:rsidRPr="000A2B10">
              <w:rPr>
                <w:sz w:val="20"/>
              </w:rPr>
              <w:t>(Must be d</w:t>
            </w:r>
            <w:r w:rsidRPr="000A2B10">
              <w:rPr>
                <w:sz w:val="20"/>
              </w:rPr>
              <w:t xml:space="preserve">ocumented on the </w:t>
            </w:r>
            <w:r w:rsidR="001224B7" w:rsidRPr="000A2B10">
              <w:rPr>
                <w:sz w:val="20"/>
              </w:rPr>
              <w:t xml:space="preserve">Resource Room </w:t>
            </w:r>
            <w:r w:rsidRPr="000A2B10">
              <w:rPr>
                <w:sz w:val="20"/>
              </w:rPr>
              <w:t>Sign in Sheet</w:t>
            </w:r>
            <w:r w:rsidR="001224B7" w:rsidRPr="000A2B10">
              <w:rPr>
                <w:sz w:val="20"/>
              </w:rPr>
              <w:t>)</w:t>
            </w:r>
          </w:p>
        </w:tc>
        <w:tc>
          <w:tcPr>
            <w:tcW w:w="1742" w:type="dxa"/>
          </w:tcPr>
          <w:p w14:paraId="550C16E5" w14:textId="77777777" w:rsidR="003C2535" w:rsidRPr="000A2B10" w:rsidRDefault="001224B7" w:rsidP="001224B7">
            <w:pPr>
              <w:spacing w:line="240" w:lineRule="auto"/>
              <w:jc w:val="center"/>
              <w:cnfStyle w:val="000000100000" w:firstRow="0" w:lastRow="0" w:firstColumn="0" w:lastColumn="0" w:oddVBand="0" w:evenVBand="0" w:oddHBand="1" w:evenHBand="0" w:firstRowFirstColumn="0" w:firstRowLastColumn="0" w:lastRowFirstColumn="0" w:lastRowLastColumn="0"/>
              <w:rPr>
                <w:b/>
                <w:sz w:val="20"/>
              </w:rPr>
            </w:pPr>
            <w:r w:rsidRPr="000A2B10">
              <w:rPr>
                <w:b/>
                <w:sz w:val="20"/>
              </w:rPr>
              <w:t>Total Resources Checked Out from the Parent Resource Room</w:t>
            </w:r>
          </w:p>
        </w:tc>
        <w:tc>
          <w:tcPr>
            <w:tcW w:w="4860" w:type="dxa"/>
          </w:tcPr>
          <w:p w14:paraId="369A1C7D" w14:textId="73025254" w:rsidR="003C2535" w:rsidRPr="000A2B10" w:rsidRDefault="004579AA" w:rsidP="004579AA">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FF0000"/>
                <w:sz w:val="20"/>
              </w:rPr>
            </w:pPr>
            <w:r>
              <w:rPr>
                <w:b/>
                <w:bCs/>
                <w:sz w:val="20"/>
              </w:rPr>
              <w:t>What plans do you have to fully use the Title I Parent Resource Room?</w:t>
            </w:r>
            <w:r w:rsidR="3F25002A">
              <w:br/>
            </w:r>
            <w:r w:rsidR="34CA79C5" w:rsidRPr="34CA79C5">
              <w:rPr>
                <w:b/>
                <w:bCs/>
                <w:sz w:val="20"/>
              </w:rPr>
              <w:t>(include inventory that was not returned or any other information pertaining to parent involvement resource room)</w:t>
            </w:r>
          </w:p>
        </w:tc>
      </w:tr>
      <w:tr w:rsidR="00990F87" w14:paraId="4101652C" w14:textId="77777777" w:rsidTr="34CA79C5">
        <w:trPr>
          <w:trHeight w:val="1358"/>
        </w:trPr>
        <w:tc>
          <w:tcPr>
            <w:cnfStyle w:val="001000000000" w:firstRow="0" w:lastRow="0" w:firstColumn="1" w:lastColumn="0" w:oddVBand="0" w:evenVBand="0" w:oddHBand="0" w:evenHBand="0" w:firstRowFirstColumn="0" w:firstRowLastColumn="0" w:lastRowFirstColumn="0" w:lastRowLastColumn="0"/>
            <w:tcW w:w="3383" w:type="dxa"/>
          </w:tcPr>
          <w:p w14:paraId="4B99056E" w14:textId="77777777" w:rsidR="00990F87" w:rsidRDefault="00990F87" w:rsidP="000A5F6F">
            <w:pPr>
              <w:spacing w:line="240" w:lineRule="auto"/>
              <w:rPr>
                <w:b w:val="0"/>
                <w:sz w:val="20"/>
              </w:rPr>
            </w:pPr>
          </w:p>
          <w:p w14:paraId="1299C43A" w14:textId="7FDC61ED" w:rsidR="000A5F6F" w:rsidRDefault="00075E9F" w:rsidP="000A5F6F">
            <w:pPr>
              <w:spacing w:line="240" w:lineRule="auto"/>
              <w:rPr>
                <w:b w:val="0"/>
                <w:sz w:val="20"/>
              </w:rPr>
            </w:pPr>
            <w:r>
              <w:rPr>
                <w:b w:val="0"/>
                <w:sz w:val="20"/>
              </w:rPr>
              <w:t>0</w:t>
            </w:r>
          </w:p>
          <w:p w14:paraId="4DDBEF00" w14:textId="77777777" w:rsidR="000A5F6F" w:rsidRDefault="000A5F6F" w:rsidP="000A5F6F">
            <w:pPr>
              <w:spacing w:line="240" w:lineRule="auto"/>
              <w:rPr>
                <w:b w:val="0"/>
                <w:sz w:val="20"/>
              </w:rPr>
            </w:pPr>
          </w:p>
          <w:p w14:paraId="3461D779" w14:textId="77777777" w:rsidR="000A5F6F" w:rsidRDefault="000A5F6F" w:rsidP="000A5F6F">
            <w:pPr>
              <w:spacing w:line="240" w:lineRule="auto"/>
              <w:rPr>
                <w:b w:val="0"/>
                <w:sz w:val="20"/>
              </w:rPr>
            </w:pPr>
          </w:p>
          <w:p w14:paraId="3CF2D8B6" w14:textId="77777777" w:rsidR="000A5F6F" w:rsidRDefault="000A5F6F" w:rsidP="000A5F6F">
            <w:pPr>
              <w:spacing w:line="240" w:lineRule="auto"/>
              <w:rPr>
                <w:b w:val="0"/>
                <w:sz w:val="20"/>
              </w:rPr>
            </w:pPr>
          </w:p>
          <w:p w14:paraId="0FB78278" w14:textId="77777777" w:rsidR="000A5F6F" w:rsidRDefault="000A5F6F" w:rsidP="000A5F6F">
            <w:pPr>
              <w:spacing w:line="240" w:lineRule="auto"/>
              <w:rPr>
                <w:b w:val="0"/>
                <w:sz w:val="20"/>
              </w:rPr>
            </w:pPr>
          </w:p>
          <w:p w14:paraId="1FC39945" w14:textId="77777777" w:rsidR="000A5F6F" w:rsidRPr="00990F87" w:rsidRDefault="000A5F6F" w:rsidP="000A5F6F">
            <w:pPr>
              <w:spacing w:line="240" w:lineRule="auto"/>
              <w:rPr>
                <w:b w:val="0"/>
                <w:sz w:val="20"/>
              </w:rPr>
            </w:pPr>
          </w:p>
        </w:tc>
        <w:tc>
          <w:tcPr>
            <w:tcW w:w="1742" w:type="dxa"/>
          </w:tcPr>
          <w:p w14:paraId="0562CB0E" w14:textId="44A5B8D5" w:rsidR="00990F87" w:rsidRDefault="00075E9F" w:rsidP="000A5F6F">
            <w:pPr>
              <w:cnfStyle w:val="000000000000" w:firstRow="0" w:lastRow="0" w:firstColumn="0" w:lastColumn="0" w:oddVBand="0" w:evenVBand="0" w:oddHBand="0" w:evenHBand="0" w:firstRowFirstColumn="0" w:firstRowLastColumn="0" w:lastRowFirstColumn="0" w:lastRowLastColumn="0"/>
            </w:pPr>
            <w:r>
              <w:t>0</w:t>
            </w:r>
          </w:p>
        </w:tc>
        <w:tc>
          <w:tcPr>
            <w:tcW w:w="4860" w:type="dxa"/>
          </w:tcPr>
          <w:p w14:paraId="34CE0A41" w14:textId="02C296FA" w:rsidR="00990F87" w:rsidRPr="00990F87" w:rsidRDefault="00075E9F" w:rsidP="44F8A17B">
            <w:pPr>
              <w:spacing w:line="240" w:lineRule="auto"/>
              <w:cnfStyle w:val="000000000000" w:firstRow="0" w:lastRow="0" w:firstColumn="0" w:lastColumn="0" w:oddVBand="0" w:evenVBand="0" w:oddHBand="0" w:evenHBand="0" w:firstRowFirstColumn="0" w:firstRowLastColumn="0" w:lastRowFirstColumn="0" w:lastRowLastColumn="0"/>
              <w:rPr>
                <w:b/>
                <w:bCs/>
              </w:rPr>
            </w:pPr>
            <w:r>
              <w:rPr>
                <w:b/>
                <w:bCs/>
              </w:rPr>
              <w:t>N/A</w:t>
            </w:r>
          </w:p>
        </w:tc>
      </w:tr>
      <w:tr w:rsidR="008C6CDF" w14:paraId="22D66C3C" w14:textId="77777777" w:rsidTr="34CA79C5">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9985" w:type="dxa"/>
            <w:gridSpan w:val="3"/>
            <w:shd w:val="clear" w:color="auto" w:fill="262140" w:themeFill="text1"/>
          </w:tcPr>
          <w:p w14:paraId="189A9A2B" w14:textId="77777777" w:rsidR="008C6CDF" w:rsidRPr="00381E26" w:rsidRDefault="008C6CDF" w:rsidP="000A5F6F">
            <w:pPr>
              <w:spacing w:line="240" w:lineRule="auto"/>
              <w:rPr>
                <w:b w:val="0"/>
                <w:color w:val="FFFFFF" w:themeColor="background1"/>
              </w:rPr>
            </w:pPr>
            <w:r w:rsidRPr="00381E26">
              <w:rPr>
                <w:b w:val="0"/>
                <w:color w:val="FFFFFF" w:themeColor="background1"/>
              </w:rPr>
              <w:t>Summary of Parent Engagement Events from the Previous Year</w:t>
            </w:r>
          </w:p>
        </w:tc>
      </w:tr>
      <w:tr w:rsidR="008C6CDF" w14:paraId="05F58AD9" w14:textId="77777777" w:rsidTr="34CA79C5">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2A9178C" w14:textId="77777777" w:rsidR="008C6CDF" w:rsidRDefault="008C6CDF" w:rsidP="000A5F6F">
            <w:pPr>
              <w:spacing w:line="240" w:lineRule="auto"/>
              <w:rPr>
                <w:bCs w:val="0"/>
                <w:sz w:val="22"/>
              </w:rPr>
            </w:pPr>
            <w:r w:rsidRPr="00701713">
              <w:rPr>
                <w:bCs w:val="0"/>
                <w:sz w:val="22"/>
              </w:rPr>
              <w:t>Name of Activity</w:t>
            </w:r>
          </w:p>
          <w:p w14:paraId="04B9CC1C" w14:textId="37BF83C9" w:rsidR="00922D88" w:rsidRPr="00701713" w:rsidRDefault="00922D88" w:rsidP="000A5F6F">
            <w:pPr>
              <w:spacing w:line="240" w:lineRule="auto"/>
              <w:rPr>
                <w:b w:val="0"/>
                <w:sz w:val="22"/>
              </w:rPr>
            </w:pPr>
            <w:r>
              <w:rPr>
                <w:bCs w:val="0"/>
                <w:sz w:val="22"/>
              </w:rPr>
              <w:t>(add all activities from the 2018-19 school year)</w:t>
            </w:r>
          </w:p>
        </w:tc>
        <w:tc>
          <w:tcPr>
            <w:tcW w:w="1742" w:type="dxa"/>
          </w:tcPr>
          <w:p w14:paraId="14B685F2" w14:textId="11441E5A" w:rsidR="008C6CDF" w:rsidRPr="00701713" w:rsidRDefault="008C6CDF" w:rsidP="008C6CDF">
            <w:pPr>
              <w:spacing w:line="240" w:lineRule="auto"/>
              <w:cnfStyle w:val="000000000000" w:firstRow="0" w:lastRow="0" w:firstColumn="0" w:lastColumn="0" w:oddVBand="0" w:evenVBand="0" w:oddHBand="0" w:evenHBand="0" w:firstRowFirstColumn="0" w:firstRowLastColumn="0" w:lastRowFirstColumn="0" w:lastRowLastColumn="0"/>
              <w:rPr>
                <w:b/>
                <w:sz w:val="22"/>
              </w:rPr>
            </w:pPr>
            <w:r w:rsidRPr="00701713">
              <w:rPr>
                <w:b/>
                <w:sz w:val="22"/>
              </w:rPr>
              <w:t>Number of Participants</w:t>
            </w:r>
            <w:r w:rsidR="004579AA">
              <w:rPr>
                <w:b/>
                <w:sz w:val="22"/>
              </w:rPr>
              <w:t xml:space="preserve"> </w:t>
            </w:r>
            <w:r w:rsidR="004579AA" w:rsidRPr="004579AA">
              <w:rPr>
                <w:b/>
                <w:sz w:val="20"/>
              </w:rPr>
              <w:t>(this number should equal the number of participants listed on sign in sheets in Digital Compliance)</w:t>
            </w:r>
          </w:p>
        </w:tc>
        <w:tc>
          <w:tcPr>
            <w:tcW w:w="4860" w:type="dxa"/>
          </w:tcPr>
          <w:p w14:paraId="62308CBE" w14:textId="4DE1C34E" w:rsidR="008C6CDF" w:rsidRPr="00701713" w:rsidRDefault="44F8A17B" w:rsidP="00922D88">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r w:rsidRPr="44F8A17B">
              <w:rPr>
                <w:b/>
                <w:bCs/>
                <w:sz w:val="22"/>
                <w:szCs w:val="22"/>
              </w:rPr>
              <w:t>Results of Evidence of Effectiveness</w:t>
            </w:r>
            <w:r w:rsidR="00922D88">
              <w:rPr>
                <w:b/>
                <w:bCs/>
                <w:sz w:val="22"/>
                <w:szCs w:val="22"/>
              </w:rPr>
              <w:t xml:space="preserve"> </w:t>
            </w:r>
            <w:r w:rsidR="00922D88">
              <w:rPr>
                <w:b/>
                <w:bCs/>
                <w:sz w:val="22"/>
                <w:szCs w:val="22"/>
              </w:rPr>
              <w:br/>
              <w:t>(how do you know the parents learned what the activity was intended to provide)</w:t>
            </w:r>
          </w:p>
        </w:tc>
      </w:tr>
      <w:tr w:rsidR="008C6CDF" w14:paraId="08EF6AA9" w14:textId="77777777" w:rsidTr="34CA79C5">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0DE684A3" w14:textId="53C68F79" w:rsidR="008C6CDF" w:rsidRDefault="00E815B4" w:rsidP="000A5F6F">
            <w:pPr>
              <w:spacing w:line="240" w:lineRule="auto"/>
              <w:rPr>
                <w:b w:val="0"/>
                <w:sz w:val="20"/>
              </w:rPr>
            </w:pPr>
            <w:r>
              <w:rPr>
                <w:b w:val="0"/>
                <w:sz w:val="20"/>
              </w:rPr>
              <w:t>Annual</w:t>
            </w:r>
            <w:r w:rsidR="004579AA">
              <w:rPr>
                <w:b w:val="0"/>
                <w:sz w:val="20"/>
              </w:rPr>
              <w:t xml:space="preserve"> Meeting (Beginning of Year)</w:t>
            </w:r>
          </w:p>
        </w:tc>
        <w:tc>
          <w:tcPr>
            <w:tcW w:w="1742" w:type="dxa"/>
          </w:tcPr>
          <w:p w14:paraId="62EBF3C5" w14:textId="2AE98520" w:rsidR="008C6CDF" w:rsidRDefault="00BF161F" w:rsidP="000A5F6F">
            <w:pPr>
              <w:cnfStyle w:val="000000100000" w:firstRow="0" w:lastRow="0" w:firstColumn="0" w:lastColumn="0" w:oddVBand="0" w:evenVBand="0" w:oddHBand="1" w:evenHBand="0" w:firstRowFirstColumn="0" w:firstRowLastColumn="0" w:lastRowFirstColumn="0" w:lastRowLastColumn="0"/>
            </w:pPr>
            <w:r>
              <w:t>41</w:t>
            </w:r>
          </w:p>
        </w:tc>
        <w:tc>
          <w:tcPr>
            <w:tcW w:w="4860" w:type="dxa"/>
          </w:tcPr>
          <w:p w14:paraId="6D98A12B" w14:textId="77777777" w:rsidR="008C6CDF" w:rsidRPr="00990F87" w:rsidRDefault="008C6CDF" w:rsidP="000A5F6F">
            <w:pPr>
              <w:spacing w:line="240" w:lineRule="auto"/>
              <w:cnfStyle w:val="000000100000" w:firstRow="0" w:lastRow="0" w:firstColumn="0" w:lastColumn="0" w:oddVBand="0" w:evenVBand="0" w:oddHBand="1" w:evenHBand="0" w:firstRowFirstColumn="0" w:firstRowLastColumn="0" w:lastRowFirstColumn="0" w:lastRowLastColumn="0"/>
              <w:rPr>
                <w:b/>
              </w:rPr>
            </w:pPr>
          </w:p>
        </w:tc>
      </w:tr>
      <w:tr w:rsidR="008C6CDF" w14:paraId="72E5CCE9" w14:textId="77777777" w:rsidTr="34CA79C5">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4E568FEA" w14:textId="61F80AF2" w:rsidR="008C6CDF" w:rsidRDefault="004806F8" w:rsidP="000A5F6F">
            <w:pPr>
              <w:spacing w:line="240" w:lineRule="auto"/>
              <w:rPr>
                <w:b w:val="0"/>
                <w:sz w:val="20"/>
              </w:rPr>
            </w:pPr>
            <w:r>
              <w:rPr>
                <w:b w:val="0"/>
                <w:sz w:val="20"/>
              </w:rPr>
              <w:t>Annual</w:t>
            </w:r>
          </w:p>
        </w:tc>
        <w:tc>
          <w:tcPr>
            <w:tcW w:w="1742" w:type="dxa"/>
          </w:tcPr>
          <w:p w14:paraId="2946DB82" w14:textId="77777777" w:rsidR="008C6CDF" w:rsidRDefault="008C6CDF" w:rsidP="000A5F6F">
            <w:pPr>
              <w:cnfStyle w:val="000000000000" w:firstRow="0" w:lastRow="0" w:firstColumn="0" w:lastColumn="0" w:oddVBand="0" w:evenVBand="0" w:oddHBand="0" w:evenHBand="0" w:firstRowFirstColumn="0" w:firstRowLastColumn="0" w:lastRowFirstColumn="0" w:lastRowLastColumn="0"/>
            </w:pPr>
          </w:p>
        </w:tc>
        <w:tc>
          <w:tcPr>
            <w:tcW w:w="4860" w:type="dxa"/>
          </w:tcPr>
          <w:p w14:paraId="5997CC1D" w14:textId="3B377944" w:rsidR="008C6CDF" w:rsidRPr="00990F87" w:rsidRDefault="004806F8" w:rsidP="000A5F6F">
            <w:pPr>
              <w:spacing w:line="240" w:lineRule="auto"/>
              <w:cnfStyle w:val="000000000000" w:firstRow="0" w:lastRow="0" w:firstColumn="0" w:lastColumn="0" w:oddVBand="0" w:evenVBand="0" w:oddHBand="0" w:evenHBand="0" w:firstRowFirstColumn="0" w:firstRowLastColumn="0" w:lastRowFirstColumn="0" w:lastRowLastColumn="0"/>
              <w:rPr>
                <w:b/>
              </w:rPr>
            </w:pPr>
            <w:r>
              <w:rPr>
                <w:b/>
              </w:rPr>
              <w:t xml:space="preserve">Evaluation forms indicated that </w:t>
            </w:r>
            <w:proofErr w:type="gramStart"/>
            <w:r>
              <w:rPr>
                <w:b/>
              </w:rPr>
              <w:t>the majority of</w:t>
            </w:r>
            <w:proofErr w:type="gramEnd"/>
            <w:r>
              <w:rPr>
                <w:b/>
              </w:rPr>
              <w:t xml:space="preserve"> parents were pleased with the Title 1 meeting.  The workshop was meaningful and worthwhile.</w:t>
            </w:r>
          </w:p>
        </w:tc>
      </w:tr>
      <w:tr w:rsidR="008C6CDF" w14:paraId="110FFD37" w14:textId="77777777" w:rsidTr="34CA79C5">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B699379" w14:textId="2DE4F800" w:rsidR="008C6CDF" w:rsidRDefault="004806F8" w:rsidP="000A5F6F">
            <w:pPr>
              <w:spacing w:line="240" w:lineRule="auto"/>
              <w:rPr>
                <w:b w:val="0"/>
                <w:sz w:val="20"/>
              </w:rPr>
            </w:pPr>
            <w:r>
              <w:rPr>
                <w:b w:val="0"/>
                <w:sz w:val="20"/>
              </w:rPr>
              <w:t>Developmental Meeting</w:t>
            </w:r>
          </w:p>
        </w:tc>
        <w:tc>
          <w:tcPr>
            <w:tcW w:w="1742" w:type="dxa"/>
          </w:tcPr>
          <w:p w14:paraId="3FE9F23F" w14:textId="1C74B875" w:rsidR="008C6CDF" w:rsidRDefault="00987069" w:rsidP="000A5F6F">
            <w:pPr>
              <w:cnfStyle w:val="000000100000" w:firstRow="0" w:lastRow="0" w:firstColumn="0" w:lastColumn="0" w:oddVBand="0" w:evenVBand="0" w:oddHBand="1" w:evenHBand="0" w:firstRowFirstColumn="0" w:firstRowLastColumn="0" w:lastRowFirstColumn="0" w:lastRowLastColumn="0"/>
            </w:pPr>
            <w:r>
              <w:t>3</w:t>
            </w:r>
          </w:p>
        </w:tc>
        <w:tc>
          <w:tcPr>
            <w:tcW w:w="4860" w:type="dxa"/>
          </w:tcPr>
          <w:p w14:paraId="1F72F646" w14:textId="16FDD704" w:rsidR="008C6CDF" w:rsidRPr="00990F87" w:rsidRDefault="004806F8" w:rsidP="000A5F6F">
            <w:pPr>
              <w:spacing w:line="240" w:lineRule="auto"/>
              <w:cnfStyle w:val="000000100000" w:firstRow="0" w:lastRow="0" w:firstColumn="0" w:lastColumn="0" w:oddVBand="0" w:evenVBand="0" w:oddHBand="1" w:evenHBand="0" w:firstRowFirstColumn="0" w:firstRowLastColumn="0" w:lastRowFirstColumn="0" w:lastRowLastColumn="0"/>
              <w:rPr>
                <w:b/>
              </w:rPr>
            </w:pPr>
            <w:r>
              <w:rPr>
                <w:b/>
              </w:rPr>
              <w:t xml:space="preserve">Parents were engaged in the 2019-2020 Parent and Family Engagement Plan and Budget.  Parents provided great input as to ideas for future events, times/days for meetings, and best ways to communicate with them.  They also shared as in years past that we </w:t>
            </w:r>
            <w:r w:rsidR="00594F93">
              <w:rPr>
                <w:b/>
              </w:rPr>
              <w:t>must</w:t>
            </w:r>
            <w:r>
              <w:rPr>
                <w:b/>
              </w:rPr>
              <w:t xml:space="preserve"> find a way to increase parent involvement.</w:t>
            </w:r>
          </w:p>
        </w:tc>
      </w:tr>
      <w:tr w:rsidR="008C6CDF" w14:paraId="08CE6F91" w14:textId="77777777" w:rsidTr="34CA79C5">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1CDCEAD" w14:textId="30DDA35A" w:rsidR="008C6CDF" w:rsidRDefault="00AA7CDA" w:rsidP="000A5F6F">
            <w:pPr>
              <w:spacing w:line="240" w:lineRule="auto"/>
              <w:rPr>
                <w:b w:val="0"/>
                <w:sz w:val="20"/>
              </w:rPr>
            </w:pPr>
            <w:r>
              <w:rPr>
                <w:b w:val="0"/>
                <w:sz w:val="20"/>
              </w:rPr>
              <w:t>Parent Boot Camp</w:t>
            </w:r>
          </w:p>
        </w:tc>
        <w:tc>
          <w:tcPr>
            <w:tcW w:w="1742" w:type="dxa"/>
          </w:tcPr>
          <w:p w14:paraId="219E455C" w14:textId="77777777" w:rsidR="008C6CDF" w:rsidRDefault="00F35E50" w:rsidP="000A5F6F">
            <w:pPr>
              <w:cnfStyle w:val="000000000000" w:firstRow="0" w:lastRow="0" w:firstColumn="0" w:lastColumn="0" w:oddVBand="0" w:evenVBand="0" w:oddHBand="0" w:evenHBand="0" w:firstRowFirstColumn="0" w:firstRowLastColumn="0" w:lastRowFirstColumn="0" w:lastRowLastColumn="0"/>
            </w:pPr>
            <w:r>
              <w:t>4</w:t>
            </w:r>
          </w:p>
          <w:p w14:paraId="6BB9E253" w14:textId="43B21361" w:rsidR="00F35E50" w:rsidRDefault="00F35E50" w:rsidP="000A5F6F">
            <w:pPr>
              <w:cnfStyle w:val="000000000000" w:firstRow="0" w:lastRow="0" w:firstColumn="0" w:lastColumn="0" w:oddVBand="0" w:evenVBand="0" w:oddHBand="0" w:evenHBand="0" w:firstRowFirstColumn="0" w:firstRowLastColumn="0" w:lastRowFirstColumn="0" w:lastRowLastColumn="0"/>
            </w:pPr>
          </w:p>
        </w:tc>
        <w:tc>
          <w:tcPr>
            <w:tcW w:w="4860" w:type="dxa"/>
          </w:tcPr>
          <w:p w14:paraId="23DE523C" w14:textId="13C538D6" w:rsidR="008C6CDF" w:rsidRPr="00990F87" w:rsidRDefault="00AA7CDA" w:rsidP="000A5F6F">
            <w:pPr>
              <w:spacing w:line="240" w:lineRule="auto"/>
              <w:cnfStyle w:val="000000000000" w:firstRow="0" w:lastRow="0" w:firstColumn="0" w:lastColumn="0" w:oddVBand="0" w:evenVBand="0" w:oddHBand="0" w:evenHBand="0" w:firstRowFirstColumn="0" w:firstRowLastColumn="0" w:lastRowFirstColumn="0" w:lastRowLastColumn="0"/>
              <w:rPr>
                <w:b/>
              </w:rPr>
            </w:pPr>
            <w:r>
              <w:rPr>
                <w:b/>
              </w:rPr>
              <w:t xml:space="preserve">Parents learned how to access the FOCUS </w:t>
            </w:r>
            <w:r w:rsidR="00594F93">
              <w:rPr>
                <w:b/>
              </w:rPr>
              <w:t>portal,</w:t>
            </w:r>
            <w:r>
              <w:rPr>
                <w:b/>
              </w:rPr>
              <w:t xml:space="preserve"> so they could monitor their child’s academic progress and attendance.  Also, parents were taught how to access Blended learning sites form home.</w:t>
            </w:r>
          </w:p>
        </w:tc>
      </w:tr>
      <w:tr w:rsidR="008C6CDF" w14:paraId="52E56223" w14:textId="77777777" w:rsidTr="34CA79C5">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07547A01" w14:textId="23752982" w:rsidR="008C6CDF" w:rsidRDefault="00AA7CDA" w:rsidP="000A5F6F">
            <w:pPr>
              <w:spacing w:line="240" w:lineRule="auto"/>
              <w:rPr>
                <w:b w:val="0"/>
                <w:sz w:val="20"/>
              </w:rPr>
            </w:pPr>
            <w:r>
              <w:rPr>
                <w:b w:val="0"/>
                <w:sz w:val="20"/>
              </w:rPr>
              <w:t>Literacy and Math Night</w:t>
            </w:r>
          </w:p>
        </w:tc>
        <w:tc>
          <w:tcPr>
            <w:tcW w:w="1742" w:type="dxa"/>
          </w:tcPr>
          <w:p w14:paraId="5043CB0F" w14:textId="0CEF54D7" w:rsidR="008C6CDF" w:rsidRDefault="00BE6A01" w:rsidP="000A5F6F">
            <w:pPr>
              <w:cnfStyle w:val="000000100000" w:firstRow="0" w:lastRow="0" w:firstColumn="0" w:lastColumn="0" w:oddVBand="0" w:evenVBand="0" w:oddHBand="1" w:evenHBand="0" w:firstRowFirstColumn="0" w:firstRowLastColumn="0" w:lastRowFirstColumn="0" w:lastRowLastColumn="0"/>
            </w:pPr>
            <w:r>
              <w:t>0</w:t>
            </w:r>
          </w:p>
        </w:tc>
        <w:tc>
          <w:tcPr>
            <w:tcW w:w="4860" w:type="dxa"/>
          </w:tcPr>
          <w:p w14:paraId="07459315" w14:textId="5C137FA9" w:rsidR="008C6CDF" w:rsidRPr="00990F87" w:rsidRDefault="00AA7CDA" w:rsidP="000A5F6F">
            <w:pPr>
              <w:spacing w:line="240" w:lineRule="auto"/>
              <w:cnfStyle w:val="000000100000" w:firstRow="0" w:lastRow="0" w:firstColumn="0" w:lastColumn="0" w:oddVBand="0" w:evenVBand="0" w:oddHBand="1" w:evenHBand="0" w:firstRowFirstColumn="0" w:firstRowLastColumn="0" w:lastRowFirstColumn="0" w:lastRowLastColumn="0"/>
              <w:rPr>
                <w:b/>
              </w:rPr>
            </w:pPr>
            <w:r>
              <w:rPr>
                <w:b/>
              </w:rPr>
              <w:t>Parents learned about appropriate math and literacy skills that can be incorporated at home.  Evaluation forms were given to parents to complete.</w:t>
            </w:r>
          </w:p>
        </w:tc>
      </w:tr>
      <w:tr w:rsidR="008C6CDF" w14:paraId="6537F28F" w14:textId="77777777" w:rsidTr="34CA79C5">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DFB9E20" w14:textId="6E61E29A" w:rsidR="008C6CDF" w:rsidRDefault="00AA7CDA" w:rsidP="000A5F6F">
            <w:pPr>
              <w:spacing w:line="240" w:lineRule="auto"/>
              <w:rPr>
                <w:b w:val="0"/>
                <w:sz w:val="20"/>
              </w:rPr>
            </w:pPr>
            <w:r>
              <w:rPr>
                <w:b w:val="0"/>
                <w:sz w:val="20"/>
              </w:rPr>
              <w:t>Dads, Donuts and Data</w:t>
            </w:r>
          </w:p>
        </w:tc>
        <w:tc>
          <w:tcPr>
            <w:tcW w:w="1742" w:type="dxa"/>
          </w:tcPr>
          <w:p w14:paraId="70DF9E56" w14:textId="7EAA2954" w:rsidR="008C6CDF" w:rsidRDefault="00BE6A01" w:rsidP="000A5F6F">
            <w:pPr>
              <w:cnfStyle w:val="000000000000" w:firstRow="0" w:lastRow="0" w:firstColumn="0" w:lastColumn="0" w:oddVBand="0" w:evenVBand="0" w:oddHBand="0" w:evenHBand="0" w:firstRowFirstColumn="0" w:firstRowLastColumn="0" w:lastRowFirstColumn="0" w:lastRowLastColumn="0"/>
            </w:pPr>
            <w:r>
              <w:t>18</w:t>
            </w:r>
          </w:p>
        </w:tc>
        <w:tc>
          <w:tcPr>
            <w:tcW w:w="4860" w:type="dxa"/>
          </w:tcPr>
          <w:p w14:paraId="44E871BC" w14:textId="6BEBA225" w:rsidR="008C6CDF" w:rsidRPr="00990F87" w:rsidRDefault="00AA7CDA" w:rsidP="000A5F6F">
            <w:pPr>
              <w:spacing w:line="240" w:lineRule="auto"/>
              <w:cnfStyle w:val="000000000000" w:firstRow="0" w:lastRow="0" w:firstColumn="0" w:lastColumn="0" w:oddVBand="0" w:evenVBand="0" w:oddHBand="0" w:evenHBand="0" w:firstRowFirstColumn="0" w:firstRowLastColumn="0" w:lastRowFirstColumn="0" w:lastRowLastColumn="0"/>
              <w:rPr>
                <w:b/>
              </w:rPr>
            </w:pPr>
            <w:r>
              <w:rPr>
                <w:b/>
              </w:rPr>
              <w:t>Dads were given an opportunity to view the data/portfolio of their child and were told ways they can help their child succeed.  Dads were trained on how to analyze the data and read reports. They were also provided donuts and juice.  Evaluation forms were given to parents to complete.</w:t>
            </w:r>
          </w:p>
        </w:tc>
      </w:tr>
      <w:tr w:rsidR="006A0010" w14:paraId="66E716FD" w14:textId="77777777" w:rsidTr="34CA79C5">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ACF2692" w14:textId="70C4138E" w:rsidR="006A0010" w:rsidRDefault="00AA7CDA" w:rsidP="000A5F6F">
            <w:pPr>
              <w:spacing w:line="240" w:lineRule="auto"/>
              <w:rPr>
                <w:b w:val="0"/>
                <w:sz w:val="20"/>
              </w:rPr>
            </w:pPr>
            <w:r>
              <w:rPr>
                <w:b w:val="0"/>
                <w:sz w:val="20"/>
              </w:rPr>
              <w:t>Middle School Transition</w:t>
            </w:r>
          </w:p>
        </w:tc>
        <w:tc>
          <w:tcPr>
            <w:tcW w:w="1742" w:type="dxa"/>
          </w:tcPr>
          <w:p w14:paraId="18076D28" w14:textId="2F99DC46" w:rsidR="006A0010" w:rsidRDefault="00BE6A01" w:rsidP="000A5F6F">
            <w:pPr>
              <w:cnfStyle w:val="000000100000" w:firstRow="0" w:lastRow="0" w:firstColumn="0" w:lastColumn="0" w:oddVBand="0" w:evenVBand="0" w:oddHBand="1" w:evenHBand="0" w:firstRowFirstColumn="0" w:firstRowLastColumn="0" w:lastRowFirstColumn="0" w:lastRowLastColumn="0"/>
            </w:pPr>
            <w:r>
              <w:t>38</w:t>
            </w:r>
          </w:p>
        </w:tc>
        <w:tc>
          <w:tcPr>
            <w:tcW w:w="4860" w:type="dxa"/>
          </w:tcPr>
          <w:p w14:paraId="6FF36142" w14:textId="776E2FC3" w:rsidR="006A0010" w:rsidRPr="00990F87" w:rsidRDefault="00AA7CDA" w:rsidP="000A5F6F">
            <w:pPr>
              <w:spacing w:line="240" w:lineRule="auto"/>
              <w:cnfStyle w:val="000000100000" w:firstRow="0" w:lastRow="0" w:firstColumn="0" w:lastColumn="0" w:oddVBand="0" w:evenVBand="0" w:oddHBand="1" w:evenHBand="0" w:firstRowFirstColumn="0" w:firstRowLastColumn="0" w:lastRowFirstColumn="0" w:lastRowLastColumn="0"/>
              <w:rPr>
                <w:b/>
              </w:rPr>
            </w:pPr>
            <w:r>
              <w:rPr>
                <w:b/>
              </w:rPr>
              <w:t xml:space="preserve">Parents Learned about the options for middle school and the magnet process.  This exposed our students to programs of their interest. </w:t>
            </w:r>
          </w:p>
        </w:tc>
      </w:tr>
      <w:tr w:rsidR="006A0010" w14:paraId="4BC3E03F" w14:textId="77777777" w:rsidTr="34CA79C5">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21A24787" w14:textId="5DAC5712" w:rsidR="006A0010" w:rsidRDefault="00AA7CDA" w:rsidP="000A5F6F">
            <w:pPr>
              <w:spacing w:line="240" w:lineRule="auto"/>
              <w:rPr>
                <w:b w:val="0"/>
                <w:sz w:val="20"/>
              </w:rPr>
            </w:pPr>
            <w:r>
              <w:rPr>
                <w:b w:val="0"/>
                <w:sz w:val="20"/>
              </w:rPr>
              <w:t>Science Night</w:t>
            </w:r>
          </w:p>
        </w:tc>
        <w:tc>
          <w:tcPr>
            <w:tcW w:w="1742" w:type="dxa"/>
          </w:tcPr>
          <w:p w14:paraId="699ECECC" w14:textId="0E1562BB" w:rsidR="006A0010" w:rsidRDefault="00BE6A01" w:rsidP="000A5F6F">
            <w:pPr>
              <w:cnfStyle w:val="000000000000" w:firstRow="0" w:lastRow="0" w:firstColumn="0" w:lastColumn="0" w:oddVBand="0" w:evenVBand="0" w:oddHBand="0" w:evenHBand="0" w:firstRowFirstColumn="0" w:firstRowLastColumn="0" w:lastRowFirstColumn="0" w:lastRowLastColumn="0"/>
            </w:pPr>
            <w:r>
              <w:t>34</w:t>
            </w:r>
          </w:p>
        </w:tc>
        <w:tc>
          <w:tcPr>
            <w:tcW w:w="4860" w:type="dxa"/>
          </w:tcPr>
          <w:p w14:paraId="0C705043" w14:textId="0F296F9F" w:rsidR="006A0010" w:rsidRPr="00990F87" w:rsidRDefault="00AA7CDA" w:rsidP="000A5F6F">
            <w:pPr>
              <w:spacing w:line="240" w:lineRule="auto"/>
              <w:cnfStyle w:val="000000000000" w:firstRow="0" w:lastRow="0" w:firstColumn="0" w:lastColumn="0" w:oddVBand="0" w:evenVBand="0" w:oddHBand="0" w:evenHBand="0" w:firstRowFirstColumn="0" w:firstRowLastColumn="0" w:lastRowFirstColumn="0" w:lastRowLastColumn="0"/>
              <w:rPr>
                <w:b/>
              </w:rPr>
            </w:pPr>
            <w:r>
              <w:rPr>
                <w:b/>
              </w:rPr>
              <w:t>Parents and students were engaged in Science Experiments and explored the content areas of science by attending a Mad Science Show.   They learned science experiments that they could do at home.</w:t>
            </w:r>
          </w:p>
        </w:tc>
      </w:tr>
      <w:tr w:rsidR="006A0010" w14:paraId="6DE4648F" w14:textId="77777777" w:rsidTr="34CA79C5">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DD052E2" w14:textId="393CF025" w:rsidR="006A0010" w:rsidRDefault="00AA7CDA" w:rsidP="000A5F6F">
            <w:pPr>
              <w:spacing w:line="240" w:lineRule="auto"/>
              <w:rPr>
                <w:b w:val="0"/>
                <w:sz w:val="20"/>
              </w:rPr>
            </w:pPr>
            <w:r>
              <w:rPr>
                <w:b w:val="0"/>
                <w:sz w:val="20"/>
              </w:rPr>
              <w:t>Monitoring and Moms and Muffins</w:t>
            </w:r>
          </w:p>
        </w:tc>
        <w:tc>
          <w:tcPr>
            <w:tcW w:w="1742" w:type="dxa"/>
          </w:tcPr>
          <w:p w14:paraId="6C08AAB3" w14:textId="118CB339" w:rsidR="006A0010" w:rsidRDefault="00BE6A01" w:rsidP="000A5F6F">
            <w:pPr>
              <w:cnfStyle w:val="000000100000" w:firstRow="0" w:lastRow="0" w:firstColumn="0" w:lastColumn="0" w:oddVBand="0" w:evenVBand="0" w:oddHBand="1" w:evenHBand="0" w:firstRowFirstColumn="0" w:firstRowLastColumn="0" w:lastRowFirstColumn="0" w:lastRowLastColumn="0"/>
            </w:pPr>
            <w:r>
              <w:t>38</w:t>
            </w:r>
          </w:p>
        </w:tc>
        <w:tc>
          <w:tcPr>
            <w:tcW w:w="4860" w:type="dxa"/>
          </w:tcPr>
          <w:p w14:paraId="238985F2" w14:textId="4F14D366" w:rsidR="006A0010" w:rsidRPr="00990F87" w:rsidRDefault="00594F93" w:rsidP="000A5F6F">
            <w:pPr>
              <w:spacing w:line="240" w:lineRule="auto"/>
              <w:cnfStyle w:val="000000100000" w:firstRow="0" w:lastRow="0" w:firstColumn="0" w:lastColumn="0" w:oddVBand="0" w:evenVBand="0" w:oddHBand="1" w:evenHBand="0" w:firstRowFirstColumn="0" w:firstRowLastColumn="0" w:lastRowFirstColumn="0" w:lastRowLastColumn="0"/>
              <w:rPr>
                <w:b/>
              </w:rPr>
            </w:pPr>
            <w:r>
              <w:rPr>
                <w:b/>
              </w:rPr>
              <w:t>Moms</w:t>
            </w:r>
            <w:r w:rsidR="00AA7CDA">
              <w:rPr>
                <w:b/>
              </w:rPr>
              <w:t xml:space="preserve"> were given an opportunity to view the data/portfolio of their child and were told ways they can help their child succeed.  They were also provided muffins and juice.  Evaluation forms were given to parents to complete</w:t>
            </w:r>
          </w:p>
        </w:tc>
      </w:tr>
      <w:tr w:rsidR="006A0010" w14:paraId="0854C182" w14:textId="77777777" w:rsidTr="34CA79C5">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20693D26" w14:textId="0AAABF45" w:rsidR="006A0010" w:rsidRDefault="00AA7CDA" w:rsidP="000A5F6F">
            <w:pPr>
              <w:spacing w:line="240" w:lineRule="auto"/>
              <w:rPr>
                <w:b w:val="0"/>
                <w:sz w:val="20"/>
              </w:rPr>
            </w:pPr>
            <w:r>
              <w:rPr>
                <w:b w:val="0"/>
                <w:sz w:val="20"/>
              </w:rPr>
              <w:t>2</w:t>
            </w:r>
            <w:r w:rsidRPr="00AA7CDA">
              <w:rPr>
                <w:b w:val="0"/>
                <w:sz w:val="20"/>
                <w:vertAlign w:val="superscript"/>
              </w:rPr>
              <w:t>nd</w:t>
            </w:r>
            <w:r>
              <w:rPr>
                <w:b w:val="0"/>
                <w:sz w:val="20"/>
              </w:rPr>
              <w:t xml:space="preserve"> Grade Transition to 3</w:t>
            </w:r>
            <w:r w:rsidRPr="00AA7CDA">
              <w:rPr>
                <w:b w:val="0"/>
                <w:sz w:val="20"/>
                <w:vertAlign w:val="superscript"/>
              </w:rPr>
              <w:t>rd</w:t>
            </w:r>
            <w:r>
              <w:rPr>
                <w:b w:val="0"/>
                <w:sz w:val="20"/>
              </w:rPr>
              <w:t xml:space="preserve"> </w:t>
            </w:r>
            <w:r w:rsidR="00594F93">
              <w:rPr>
                <w:b w:val="0"/>
                <w:sz w:val="20"/>
              </w:rPr>
              <w:t>Grade (</w:t>
            </w:r>
            <w:r>
              <w:rPr>
                <w:b w:val="0"/>
                <w:sz w:val="20"/>
              </w:rPr>
              <w:t>FSA Parent Night)</w:t>
            </w:r>
          </w:p>
        </w:tc>
        <w:tc>
          <w:tcPr>
            <w:tcW w:w="1742" w:type="dxa"/>
          </w:tcPr>
          <w:p w14:paraId="005B9255" w14:textId="59805FF8" w:rsidR="006A0010" w:rsidRDefault="00BE6A01" w:rsidP="000A5F6F">
            <w:pPr>
              <w:cnfStyle w:val="000000000000" w:firstRow="0" w:lastRow="0" w:firstColumn="0" w:lastColumn="0" w:oddVBand="0" w:evenVBand="0" w:oddHBand="0" w:evenHBand="0" w:firstRowFirstColumn="0" w:firstRowLastColumn="0" w:lastRowFirstColumn="0" w:lastRowLastColumn="0"/>
            </w:pPr>
            <w:r>
              <w:t>1</w:t>
            </w:r>
          </w:p>
        </w:tc>
        <w:tc>
          <w:tcPr>
            <w:tcW w:w="4860" w:type="dxa"/>
          </w:tcPr>
          <w:p w14:paraId="54096AD8" w14:textId="032098BF" w:rsidR="006A0010" w:rsidRPr="00990F87" w:rsidRDefault="00AA7CDA" w:rsidP="000A5F6F">
            <w:pPr>
              <w:spacing w:line="240" w:lineRule="auto"/>
              <w:cnfStyle w:val="000000000000" w:firstRow="0" w:lastRow="0" w:firstColumn="0" w:lastColumn="0" w:oddVBand="0" w:evenVBand="0" w:oddHBand="0" w:evenHBand="0" w:firstRowFirstColumn="0" w:firstRowLastColumn="0" w:lastRowFirstColumn="0" w:lastRowLastColumn="0"/>
              <w:rPr>
                <w:b/>
              </w:rPr>
            </w:pPr>
            <w:r>
              <w:rPr>
                <w:b/>
              </w:rPr>
              <w:t>Parents were informed about FSA Reading and Math requirements for 3</w:t>
            </w:r>
            <w:r w:rsidRPr="00AA7CDA">
              <w:rPr>
                <w:b/>
                <w:vertAlign w:val="superscript"/>
              </w:rPr>
              <w:t>rd</w:t>
            </w:r>
            <w:r>
              <w:rPr>
                <w:b/>
              </w:rPr>
              <w:t xml:space="preserve"> grade.  Parents learned about the promotion criteria for 3</w:t>
            </w:r>
            <w:r w:rsidRPr="00AA7CDA">
              <w:rPr>
                <w:b/>
                <w:vertAlign w:val="superscript"/>
              </w:rPr>
              <w:t>rd</w:t>
            </w:r>
            <w:r>
              <w:rPr>
                <w:b/>
              </w:rPr>
              <w:t xml:space="preserve"> graders as well as the Good Cause Exemptions.</w:t>
            </w:r>
          </w:p>
        </w:tc>
      </w:tr>
      <w:tr w:rsidR="006A0010" w14:paraId="0383CB90" w14:textId="77777777" w:rsidTr="34CA79C5">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B710C52" w14:textId="66E453C8" w:rsidR="006A0010" w:rsidRDefault="002F2AD3" w:rsidP="000A5F6F">
            <w:pPr>
              <w:spacing w:line="240" w:lineRule="auto"/>
              <w:rPr>
                <w:b w:val="0"/>
                <w:sz w:val="20"/>
              </w:rPr>
            </w:pPr>
            <w:r>
              <w:rPr>
                <w:b w:val="0"/>
                <w:sz w:val="20"/>
              </w:rPr>
              <w:t xml:space="preserve">Transition to Kindergarten </w:t>
            </w:r>
          </w:p>
        </w:tc>
        <w:tc>
          <w:tcPr>
            <w:tcW w:w="1742" w:type="dxa"/>
          </w:tcPr>
          <w:p w14:paraId="5AF26EFE" w14:textId="023291A2" w:rsidR="006A0010" w:rsidRDefault="002D30ED" w:rsidP="000A5F6F">
            <w:pPr>
              <w:cnfStyle w:val="000000100000" w:firstRow="0" w:lastRow="0" w:firstColumn="0" w:lastColumn="0" w:oddVBand="0" w:evenVBand="0" w:oddHBand="1" w:evenHBand="0" w:firstRowFirstColumn="0" w:firstRowLastColumn="0" w:lastRowFirstColumn="0" w:lastRowLastColumn="0"/>
            </w:pPr>
            <w:r>
              <w:t>0</w:t>
            </w:r>
          </w:p>
        </w:tc>
        <w:tc>
          <w:tcPr>
            <w:tcW w:w="4860" w:type="dxa"/>
          </w:tcPr>
          <w:p w14:paraId="2198F1DF" w14:textId="73F2FE3F" w:rsidR="006A0010" w:rsidRPr="00990F87" w:rsidRDefault="002F2AD3" w:rsidP="000A5F6F">
            <w:pPr>
              <w:spacing w:line="240" w:lineRule="auto"/>
              <w:cnfStyle w:val="000000100000" w:firstRow="0" w:lastRow="0" w:firstColumn="0" w:lastColumn="0" w:oddVBand="0" w:evenVBand="0" w:oddHBand="1" w:evenHBand="0" w:firstRowFirstColumn="0" w:firstRowLastColumn="0" w:lastRowFirstColumn="0" w:lastRowLastColumn="0"/>
              <w:rPr>
                <w:b/>
              </w:rPr>
            </w:pPr>
            <w:r>
              <w:rPr>
                <w:b/>
              </w:rPr>
              <w:t xml:space="preserve">Parents learned about the expectations for student in Kindergarten.  They created make and take items that helped them develop their academic skills that they could use over the summer.  Parents were also informed about kindergarten </w:t>
            </w:r>
            <w:r w:rsidR="00594F93">
              <w:rPr>
                <w:b/>
              </w:rPr>
              <w:t>registration</w:t>
            </w:r>
            <w:r>
              <w:rPr>
                <w:b/>
              </w:rPr>
              <w:t>.</w:t>
            </w:r>
          </w:p>
        </w:tc>
      </w:tr>
    </w:tbl>
    <w:p w14:paraId="71E02D4B" w14:textId="77777777" w:rsidR="00D7420C" w:rsidRPr="00D7420C" w:rsidRDefault="00D7420C" w:rsidP="00D7420C">
      <w:pPr>
        <w:spacing w:line="240" w:lineRule="auto"/>
        <w:rPr>
          <w:i/>
          <w:sz w:val="20"/>
          <w:szCs w:val="18"/>
        </w:rPr>
      </w:pPr>
      <w:r w:rsidRPr="00D7420C">
        <w:rPr>
          <w:i/>
          <w:sz w:val="20"/>
          <w:szCs w:val="18"/>
        </w:rPr>
        <w:t xml:space="preserve">Schools may add additional lines as </w:t>
      </w:r>
      <w:r w:rsidR="00EC64E3">
        <w:rPr>
          <w:i/>
          <w:sz w:val="20"/>
          <w:szCs w:val="18"/>
        </w:rPr>
        <w:t>it is aligned to the Parent and Family Engagement Plan from the previous fiscal year</w:t>
      </w:r>
      <w:r w:rsidRPr="00D7420C">
        <w:rPr>
          <w:i/>
          <w:sz w:val="20"/>
          <w:szCs w:val="18"/>
        </w:rPr>
        <w:t xml:space="preserve"> – activities must match activities included on the Parent and Family Engagement Plan from the previous school year.  If an activity wasn’t held, a 0 should be included for the “Number of Participants” column with an explanation why the event wasn’t held in the “Results” column.</w:t>
      </w:r>
    </w:p>
    <w:p w14:paraId="144A5D23" w14:textId="77777777" w:rsidR="00D7420C" w:rsidRDefault="00D7420C" w:rsidP="00D7420C"/>
    <w:p w14:paraId="738610EB" w14:textId="77777777" w:rsidR="00E815B4" w:rsidRDefault="00E815B4" w:rsidP="008C6CDF">
      <w:pPr>
        <w:pStyle w:val="Heading2"/>
        <w:spacing w:line="240" w:lineRule="auto"/>
      </w:pPr>
    </w:p>
    <w:tbl>
      <w:tblPr>
        <w:tblStyle w:val="TableGrid"/>
        <w:tblW w:w="9985" w:type="dxa"/>
        <w:tblLook w:val="04A0" w:firstRow="1" w:lastRow="0" w:firstColumn="1" w:lastColumn="0" w:noHBand="0" w:noVBand="1"/>
      </w:tblPr>
      <w:tblGrid>
        <w:gridCol w:w="9985"/>
      </w:tblGrid>
      <w:tr w:rsidR="00E815B4" w14:paraId="6AFD1204" w14:textId="77777777" w:rsidTr="00E815B4">
        <w:trPr>
          <w:cnfStyle w:val="100000000000" w:firstRow="1" w:lastRow="0" w:firstColumn="0" w:lastColumn="0" w:oddVBand="0" w:evenVBand="0" w:oddHBand="0" w:evenHBand="0" w:firstRowFirstColumn="0" w:firstRowLastColumn="0" w:lastRowFirstColumn="0" w:lastRowLastColumn="0"/>
          <w:trHeight w:val="566"/>
        </w:trPr>
        <w:tc>
          <w:tcPr>
            <w:tcW w:w="9985" w:type="dxa"/>
            <w:shd w:val="clear" w:color="auto" w:fill="CCC8E3"/>
            <w:vAlign w:val="top"/>
          </w:tcPr>
          <w:p w14:paraId="191BAF8D" w14:textId="77777777" w:rsidR="00E815B4" w:rsidRPr="00701713" w:rsidRDefault="00E815B4" w:rsidP="00E815B4">
            <w:pPr>
              <w:spacing w:line="240" w:lineRule="auto"/>
              <w:jc w:val="left"/>
              <w:rPr>
                <w:b w:val="0"/>
                <w:sz w:val="22"/>
              </w:rPr>
            </w:pPr>
            <w:r>
              <w:rPr>
                <w:sz w:val="22"/>
              </w:rPr>
              <w:t>Summary of the evaluation information and parent feedback collected from the Developmental Meeting</w:t>
            </w:r>
            <w:r w:rsidR="006F733A">
              <w:rPr>
                <w:sz w:val="22"/>
              </w:rPr>
              <w:t xml:space="preserve"> held during the previous year </w:t>
            </w:r>
            <w:r>
              <w:rPr>
                <w:sz w:val="22"/>
              </w:rPr>
              <w:t>(not applicable to new Title I, Part A schools)</w:t>
            </w:r>
            <w:r w:rsidR="006F733A">
              <w:rPr>
                <w:sz w:val="22"/>
              </w:rPr>
              <w:t>.</w:t>
            </w:r>
          </w:p>
        </w:tc>
      </w:tr>
      <w:tr w:rsidR="00E815B4" w14:paraId="637805D2" w14:textId="77777777" w:rsidTr="00224C54">
        <w:trPr>
          <w:trHeight w:val="989"/>
        </w:trPr>
        <w:tc>
          <w:tcPr>
            <w:tcW w:w="9985" w:type="dxa"/>
          </w:tcPr>
          <w:p w14:paraId="463F29E8" w14:textId="77777777" w:rsidR="00E815B4" w:rsidRDefault="00E815B4" w:rsidP="00224C54">
            <w:r>
              <w:br/>
            </w:r>
          </w:p>
        </w:tc>
      </w:tr>
    </w:tbl>
    <w:p w14:paraId="76153511" w14:textId="77777777" w:rsidR="002063EE" w:rsidRDefault="006D1169" w:rsidP="008C6CDF">
      <w:pPr>
        <w:pStyle w:val="Heading2"/>
        <w:spacing w:line="240" w:lineRule="auto"/>
      </w:pPr>
      <w:bookmarkStart w:id="9" w:name="_Toc12867441"/>
      <w:r>
        <w:t>B</w:t>
      </w:r>
      <w:bookmarkEnd w:id="8"/>
      <w:r>
        <w:t>arriers</w:t>
      </w:r>
      <w:bookmarkEnd w:id="9"/>
    </w:p>
    <w:tbl>
      <w:tblPr>
        <w:tblStyle w:val="TableGrid"/>
        <w:tblW w:w="10070" w:type="dxa"/>
        <w:tblLayout w:type="fixed"/>
        <w:tblCellMar>
          <w:left w:w="115" w:type="dxa"/>
          <w:right w:w="115" w:type="dxa"/>
        </w:tblCellMar>
        <w:tblLook w:val="04A0" w:firstRow="1" w:lastRow="0" w:firstColumn="1" w:lastColumn="0" w:noHBand="0" w:noVBand="1"/>
      </w:tblPr>
      <w:tblGrid>
        <w:gridCol w:w="10070"/>
      </w:tblGrid>
      <w:tr w:rsidR="006D1169" w14:paraId="5A44A15C" w14:textId="77777777" w:rsidTr="006A0010">
        <w:trPr>
          <w:cnfStyle w:val="100000000000" w:firstRow="1" w:lastRow="0" w:firstColumn="0" w:lastColumn="0" w:oddVBand="0" w:evenVBand="0" w:oddHBand="0" w:evenHBand="0" w:firstRowFirstColumn="0" w:firstRowLastColumn="0" w:lastRowFirstColumn="0" w:lastRowLastColumn="0"/>
          <w:trHeight w:val="2152"/>
        </w:trPr>
        <w:tc>
          <w:tcPr>
            <w:tcW w:w="10070" w:type="dxa"/>
            <w:shd w:val="clear" w:color="auto" w:fill="CCC8E3"/>
          </w:tcPr>
          <w:p w14:paraId="38378D31" w14:textId="77777777" w:rsidR="006D1169" w:rsidRPr="002E6D5D" w:rsidRDefault="00C61B88" w:rsidP="006F733A">
            <w:pPr>
              <w:spacing w:line="240" w:lineRule="auto"/>
              <w:jc w:val="left"/>
              <w:rPr>
                <w:b w:val="0"/>
                <w:sz w:val="22"/>
              </w:rPr>
            </w:pPr>
            <w:r w:rsidRPr="002E6D5D">
              <w:rPr>
                <w:b w:val="0"/>
                <w:sz w:val="22"/>
              </w:rPr>
              <w:t xml:space="preserve">Using </w:t>
            </w:r>
            <w:r w:rsidR="0075603E" w:rsidRPr="002E6D5D">
              <w:rPr>
                <w:b w:val="0"/>
                <w:sz w:val="22"/>
              </w:rPr>
              <w:t>previous year financial and programmatic</w:t>
            </w:r>
            <w:r w:rsidR="006F733A" w:rsidRPr="002E6D5D">
              <w:rPr>
                <w:b w:val="0"/>
                <w:sz w:val="22"/>
              </w:rPr>
              <w:t xml:space="preserve"> outcomes</w:t>
            </w:r>
            <w:r w:rsidR="0075603E" w:rsidRPr="002E6D5D">
              <w:rPr>
                <w:b w:val="0"/>
                <w:sz w:val="22"/>
              </w:rPr>
              <w:t xml:space="preserve">; </w:t>
            </w:r>
            <w:r w:rsidRPr="002E6D5D">
              <w:rPr>
                <w:b w:val="0"/>
                <w:sz w:val="22"/>
              </w:rPr>
              <w:t>district and school c</w:t>
            </w:r>
            <w:r w:rsidR="0075603E" w:rsidRPr="002E6D5D">
              <w:rPr>
                <w:b w:val="0"/>
                <w:sz w:val="22"/>
              </w:rPr>
              <w:t>limate data; parent perception data;</w:t>
            </w:r>
            <w:r w:rsidRPr="002E6D5D">
              <w:rPr>
                <w:b w:val="0"/>
                <w:sz w:val="22"/>
              </w:rPr>
              <w:t xml:space="preserve"> data from SAC m</w:t>
            </w:r>
            <w:r w:rsidR="006F733A" w:rsidRPr="002E6D5D">
              <w:rPr>
                <w:b w:val="0"/>
                <w:sz w:val="22"/>
              </w:rPr>
              <w:t>eetings;</w:t>
            </w:r>
            <w:r w:rsidR="0075603E" w:rsidRPr="002E6D5D">
              <w:rPr>
                <w:b w:val="0"/>
                <w:sz w:val="22"/>
              </w:rPr>
              <w:t xml:space="preserve"> parent attendance data;</w:t>
            </w:r>
            <w:r w:rsidRPr="002E6D5D">
              <w:rPr>
                <w:b w:val="0"/>
                <w:sz w:val="22"/>
              </w:rPr>
              <w:t xml:space="preserve"> observation</w:t>
            </w:r>
            <w:r w:rsidR="0075603E" w:rsidRPr="002E6D5D">
              <w:rPr>
                <w:b w:val="0"/>
                <w:sz w:val="22"/>
              </w:rPr>
              <w:t>al data;</w:t>
            </w:r>
            <w:r w:rsidRPr="002E6D5D">
              <w:rPr>
                <w:b w:val="0"/>
                <w:sz w:val="22"/>
              </w:rPr>
              <w:t xml:space="preserve"> </w:t>
            </w:r>
            <w:r w:rsidR="0075603E" w:rsidRPr="002E6D5D">
              <w:rPr>
                <w:b w:val="0"/>
                <w:sz w:val="22"/>
              </w:rPr>
              <w:t xml:space="preserve">parent survey data; </w:t>
            </w:r>
            <w:r w:rsidRPr="002E6D5D">
              <w:rPr>
                <w:b w:val="0"/>
                <w:sz w:val="22"/>
              </w:rPr>
              <w:t>data from the Title I Developmental</w:t>
            </w:r>
            <w:r w:rsidR="0075603E" w:rsidRPr="002E6D5D">
              <w:rPr>
                <w:b w:val="0"/>
                <w:sz w:val="22"/>
              </w:rPr>
              <w:t xml:space="preserve"> meeting; parent interviews and focus groups;</w:t>
            </w:r>
            <w:r w:rsidRPr="002E6D5D">
              <w:rPr>
                <w:b w:val="0"/>
                <w:sz w:val="22"/>
              </w:rPr>
              <w:t xml:space="preserve"> teacher </w:t>
            </w:r>
            <w:r w:rsidR="0075603E" w:rsidRPr="002E6D5D">
              <w:rPr>
                <w:b w:val="0"/>
                <w:sz w:val="22"/>
              </w:rPr>
              <w:t>and administrator feedback;</w:t>
            </w:r>
            <w:r w:rsidR="006F733A" w:rsidRPr="002E6D5D">
              <w:rPr>
                <w:b w:val="0"/>
                <w:sz w:val="22"/>
              </w:rPr>
              <w:t xml:space="preserve"> </w:t>
            </w:r>
            <w:r w:rsidRPr="002E6D5D">
              <w:rPr>
                <w:b w:val="0"/>
                <w:sz w:val="22"/>
              </w:rPr>
              <w:t xml:space="preserve">other forms of needs assessment </w:t>
            </w:r>
            <w:r w:rsidR="0075603E" w:rsidRPr="002E6D5D">
              <w:rPr>
                <w:b w:val="0"/>
                <w:sz w:val="22"/>
              </w:rPr>
              <w:t>data;</w:t>
            </w:r>
            <w:r w:rsidRPr="002E6D5D">
              <w:rPr>
                <w:b w:val="0"/>
                <w:sz w:val="22"/>
              </w:rPr>
              <w:t xml:space="preserve"> </w:t>
            </w:r>
            <w:r w:rsidR="006F733A" w:rsidRPr="002E6D5D">
              <w:rPr>
                <w:b w:val="0"/>
                <w:sz w:val="22"/>
              </w:rPr>
              <w:t xml:space="preserve">and </w:t>
            </w:r>
            <w:r w:rsidR="00EC64E3" w:rsidRPr="002E6D5D">
              <w:rPr>
                <w:b w:val="0"/>
                <w:sz w:val="22"/>
              </w:rPr>
              <w:t xml:space="preserve">carry out a needs assessment process.  Then, </w:t>
            </w:r>
            <w:r w:rsidRPr="002E6D5D">
              <w:rPr>
                <w:b w:val="0"/>
                <w:sz w:val="22"/>
              </w:rPr>
              <w:t>d</w:t>
            </w:r>
            <w:r w:rsidR="006D1169" w:rsidRPr="002E6D5D">
              <w:rPr>
                <w:b w:val="0"/>
                <w:sz w:val="22"/>
              </w:rPr>
              <w:t xml:space="preserve">escribe the barriers that hindered </w:t>
            </w:r>
            <w:r w:rsidR="0075603E" w:rsidRPr="002E6D5D">
              <w:rPr>
                <w:b w:val="0"/>
                <w:sz w:val="22"/>
              </w:rPr>
              <w:t xml:space="preserve">the </w:t>
            </w:r>
            <w:r w:rsidR="006D1169" w:rsidRPr="002E6D5D">
              <w:rPr>
                <w:b w:val="0"/>
                <w:sz w:val="22"/>
              </w:rPr>
              <w:t xml:space="preserve">participation </w:t>
            </w:r>
            <w:r w:rsidR="0075603E" w:rsidRPr="002E6D5D">
              <w:rPr>
                <w:b w:val="0"/>
                <w:sz w:val="22"/>
              </w:rPr>
              <w:t xml:space="preserve">and involvement of </w:t>
            </w:r>
            <w:r w:rsidR="006D1169" w:rsidRPr="002E6D5D">
              <w:rPr>
                <w:b w:val="0"/>
                <w:sz w:val="22"/>
              </w:rPr>
              <w:t xml:space="preserve">parents and family members during </w:t>
            </w:r>
            <w:r w:rsidR="0075603E" w:rsidRPr="002E6D5D">
              <w:rPr>
                <w:b w:val="0"/>
                <w:sz w:val="22"/>
              </w:rPr>
              <w:t>p</w:t>
            </w:r>
            <w:r w:rsidR="006D1169" w:rsidRPr="002E6D5D">
              <w:rPr>
                <w:b w:val="0"/>
                <w:sz w:val="22"/>
              </w:rPr>
              <w:t>revious school year</w:t>
            </w:r>
            <w:r w:rsidR="0075603E" w:rsidRPr="002E6D5D">
              <w:rPr>
                <w:b w:val="0"/>
                <w:sz w:val="22"/>
              </w:rPr>
              <w:t>s</w:t>
            </w:r>
            <w:r w:rsidR="006D1169" w:rsidRPr="002E6D5D">
              <w:rPr>
                <w:b w:val="0"/>
                <w:sz w:val="22"/>
              </w:rPr>
              <w:t>.</w:t>
            </w:r>
          </w:p>
        </w:tc>
      </w:tr>
      <w:tr w:rsidR="006D1169" w14:paraId="3E816375" w14:textId="77777777" w:rsidTr="00CD0FF0">
        <w:trPr>
          <w:trHeight w:val="1655"/>
        </w:trPr>
        <w:tc>
          <w:tcPr>
            <w:tcW w:w="10070" w:type="dxa"/>
            <w:shd w:val="clear" w:color="auto" w:fill="auto"/>
            <w:vAlign w:val="top"/>
          </w:tcPr>
          <w:p w14:paraId="39F8EB9E" w14:textId="29D6D05D" w:rsidR="00C61B88" w:rsidRPr="000A2B10" w:rsidRDefault="00C61B88" w:rsidP="000A2B10">
            <w:pPr>
              <w:pStyle w:val="ListParagraph"/>
              <w:numPr>
                <w:ilvl w:val="0"/>
                <w:numId w:val="31"/>
              </w:numPr>
              <w:spacing w:before="0" w:line="240" w:lineRule="auto"/>
              <w:rPr>
                <w:sz w:val="22"/>
                <w:szCs w:val="22"/>
              </w:rPr>
            </w:pPr>
            <w:r w:rsidRPr="000A2B10">
              <w:rPr>
                <w:sz w:val="22"/>
                <w:szCs w:val="22"/>
              </w:rPr>
              <w:t>Barrier 1</w:t>
            </w:r>
            <w:r w:rsidR="002F2AD3">
              <w:rPr>
                <w:sz w:val="22"/>
                <w:szCs w:val="22"/>
              </w:rPr>
              <w:t xml:space="preserve"> Food or giveaways were limited</w:t>
            </w:r>
          </w:p>
          <w:p w14:paraId="031B9184" w14:textId="14B31014" w:rsidR="00C61B88" w:rsidRPr="000A2B10" w:rsidRDefault="00C61B88" w:rsidP="000A2B10">
            <w:pPr>
              <w:pStyle w:val="ListParagraph"/>
              <w:numPr>
                <w:ilvl w:val="0"/>
                <w:numId w:val="31"/>
              </w:numPr>
              <w:spacing w:before="0" w:line="240" w:lineRule="auto"/>
              <w:rPr>
                <w:sz w:val="22"/>
                <w:szCs w:val="22"/>
              </w:rPr>
            </w:pPr>
            <w:r w:rsidRPr="000A2B10">
              <w:rPr>
                <w:sz w:val="22"/>
                <w:szCs w:val="22"/>
              </w:rPr>
              <w:t>Barrier 2</w:t>
            </w:r>
            <w:r w:rsidR="002F2AD3">
              <w:rPr>
                <w:sz w:val="22"/>
                <w:szCs w:val="22"/>
              </w:rPr>
              <w:t xml:space="preserve"> </w:t>
            </w:r>
            <w:r w:rsidR="00E57284">
              <w:rPr>
                <w:sz w:val="22"/>
                <w:szCs w:val="22"/>
              </w:rPr>
              <w:t>Parents need to receive more notification prior to the event.</w:t>
            </w:r>
          </w:p>
          <w:p w14:paraId="6CA35F92" w14:textId="6406D564" w:rsidR="00C61B88" w:rsidRPr="000A2B10" w:rsidRDefault="00C61B88" w:rsidP="000A2B10">
            <w:pPr>
              <w:pStyle w:val="ListParagraph"/>
              <w:numPr>
                <w:ilvl w:val="0"/>
                <w:numId w:val="31"/>
              </w:numPr>
              <w:spacing w:before="0" w:line="240" w:lineRule="auto"/>
              <w:rPr>
                <w:sz w:val="22"/>
                <w:szCs w:val="22"/>
              </w:rPr>
            </w:pPr>
            <w:r w:rsidRPr="000A2B10">
              <w:rPr>
                <w:sz w:val="22"/>
                <w:szCs w:val="22"/>
              </w:rPr>
              <w:t>Barrier 3</w:t>
            </w:r>
            <w:r w:rsidR="002F2AD3">
              <w:rPr>
                <w:sz w:val="22"/>
                <w:szCs w:val="22"/>
              </w:rPr>
              <w:t xml:space="preserve"> Parents do not take advantage of the transportation </w:t>
            </w:r>
          </w:p>
          <w:p w14:paraId="7D782A2E" w14:textId="69E3085E" w:rsidR="00C61B88" w:rsidRPr="000A2B10" w:rsidRDefault="00C61B88" w:rsidP="000A2B10">
            <w:pPr>
              <w:pStyle w:val="ListParagraph"/>
              <w:numPr>
                <w:ilvl w:val="0"/>
                <w:numId w:val="31"/>
              </w:numPr>
              <w:spacing w:before="0" w:line="240" w:lineRule="auto"/>
              <w:rPr>
                <w:sz w:val="22"/>
                <w:szCs w:val="22"/>
              </w:rPr>
            </w:pPr>
            <w:r w:rsidRPr="000A2B10">
              <w:rPr>
                <w:sz w:val="22"/>
                <w:szCs w:val="22"/>
              </w:rPr>
              <w:t>Barrier 4</w:t>
            </w:r>
            <w:r w:rsidR="002F2AD3">
              <w:rPr>
                <w:sz w:val="22"/>
                <w:szCs w:val="22"/>
              </w:rPr>
              <w:t xml:space="preserve"> Some parents feel intimidated by the school environment</w:t>
            </w:r>
          </w:p>
          <w:p w14:paraId="3CA9A9F4" w14:textId="34B14C8D" w:rsidR="006D1169" w:rsidRPr="00C61B88" w:rsidRDefault="00C61B88" w:rsidP="000A2B10">
            <w:pPr>
              <w:pStyle w:val="ListParagraph"/>
              <w:numPr>
                <w:ilvl w:val="0"/>
                <w:numId w:val="31"/>
              </w:numPr>
              <w:spacing w:before="0" w:line="240" w:lineRule="auto"/>
              <w:rPr>
                <w:szCs w:val="24"/>
                <w:u w:val="single"/>
              </w:rPr>
            </w:pPr>
            <w:r w:rsidRPr="000A2B10">
              <w:rPr>
                <w:sz w:val="22"/>
                <w:szCs w:val="22"/>
              </w:rPr>
              <w:t>Barrier 5</w:t>
            </w:r>
            <w:r w:rsidR="002F2AD3">
              <w:rPr>
                <w:sz w:val="22"/>
                <w:szCs w:val="22"/>
              </w:rPr>
              <w:t xml:space="preserve"> Not enough money to educate parents for the population that we serve.</w:t>
            </w:r>
          </w:p>
        </w:tc>
      </w:tr>
      <w:tr w:rsidR="006D1169" w14:paraId="474AA32C" w14:textId="77777777" w:rsidTr="006A0010">
        <w:trPr>
          <w:trHeight w:val="707"/>
        </w:trPr>
        <w:tc>
          <w:tcPr>
            <w:tcW w:w="10070" w:type="dxa"/>
            <w:shd w:val="clear" w:color="auto" w:fill="CCC8E3"/>
            <w:vAlign w:val="top"/>
          </w:tcPr>
          <w:p w14:paraId="1B01B58B" w14:textId="0F682F42" w:rsidR="006D1169" w:rsidRPr="002E6D5D" w:rsidRDefault="34CA79C5" w:rsidP="34CA79C5">
            <w:pPr>
              <w:spacing w:line="240" w:lineRule="auto"/>
              <w:ind w:left="0"/>
              <w:rPr>
                <w:sz w:val="22"/>
                <w:szCs w:val="22"/>
              </w:rPr>
            </w:pPr>
            <w:r w:rsidRPr="002E6D5D">
              <w:rPr>
                <w:sz w:val="22"/>
                <w:szCs w:val="22"/>
              </w:rPr>
              <w:t xml:space="preserve">(1) Prioritize </w:t>
            </w:r>
            <w:r w:rsidR="002E6D5D">
              <w:rPr>
                <w:sz w:val="22"/>
                <w:szCs w:val="22"/>
              </w:rPr>
              <w:t xml:space="preserve">the </w:t>
            </w:r>
            <w:r w:rsidR="002E6D5D" w:rsidRPr="002E6D5D">
              <w:rPr>
                <w:b/>
                <w:sz w:val="22"/>
                <w:szCs w:val="22"/>
              </w:rPr>
              <w:t xml:space="preserve">TOP THREE </w:t>
            </w:r>
            <w:r w:rsidRPr="002E6D5D">
              <w:rPr>
                <w:b/>
                <w:sz w:val="22"/>
                <w:szCs w:val="22"/>
              </w:rPr>
              <w:t>the barriers</w:t>
            </w:r>
            <w:r w:rsidRPr="002E6D5D">
              <w:rPr>
                <w:sz w:val="22"/>
                <w:szCs w:val="22"/>
              </w:rPr>
              <w:t xml:space="preserve"> (it may be possible to combine some)  </w:t>
            </w:r>
          </w:p>
          <w:p w14:paraId="59CD1B5A" w14:textId="32F81A36" w:rsidR="006D1169" w:rsidRPr="002E6D5D" w:rsidRDefault="34CA79C5" w:rsidP="002E6D5D">
            <w:pPr>
              <w:spacing w:line="240" w:lineRule="auto"/>
              <w:ind w:left="0"/>
              <w:rPr>
                <w:sz w:val="22"/>
                <w:szCs w:val="22"/>
              </w:rPr>
            </w:pPr>
            <w:r w:rsidRPr="002E6D5D">
              <w:rPr>
                <w:sz w:val="22"/>
                <w:szCs w:val="22"/>
              </w:rPr>
              <w:t xml:space="preserve">(2) Describe the steps that will be taken during the upcoming school year to overcome the parent and family engagement barriers </w:t>
            </w:r>
            <w:r w:rsidRPr="002E6D5D">
              <w:rPr>
                <w:bCs/>
                <w:sz w:val="22"/>
                <w:szCs w:val="22"/>
              </w:rPr>
              <w:t>(required</w:t>
            </w:r>
            <w:r w:rsidR="002E6D5D">
              <w:rPr>
                <w:bCs/>
                <w:sz w:val="22"/>
                <w:szCs w:val="22"/>
              </w:rPr>
              <w:t xml:space="preserve"> - </w:t>
            </w:r>
            <w:r w:rsidRPr="002E6D5D">
              <w:rPr>
                <w:bCs/>
                <w:sz w:val="22"/>
                <w:szCs w:val="22"/>
              </w:rPr>
              <w:t>include how the school will overcome barriers for students with family members who have limited English proficiency, parents and family members with disabilities, and parents and family members who are migrants in accordance to ESSA Section 1116 (f)).</w:t>
            </w:r>
            <w:r w:rsidRPr="002E6D5D">
              <w:rPr>
                <w:sz w:val="22"/>
                <w:szCs w:val="22"/>
              </w:rPr>
              <w:t xml:space="preserve"> </w:t>
            </w:r>
          </w:p>
        </w:tc>
      </w:tr>
      <w:tr w:rsidR="00C61B88" w14:paraId="638C77AF" w14:textId="77777777" w:rsidTr="006A0010">
        <w:trPr>
          <w:trHeight w:val="2017"/>
        </w:trPr>
        <w:tc>
          <w:tcPr>
            <w:tcW w:w="10070" w:type="dxa"/>
            <w:shd w:val="clear" w:color="auto" w:fill="auto"/>
            <w:vAlign w:val="top"/>
          </w:tcPr>
          <w:tbl>
            <w:tblPr>
              <w:tblStyle w:val="TableGrid"/>
              <w:tblW w:w="9857" w:type="dxa"/>
              <w:tblLayout w:type="fixed"/>
              <w:tblLook w:val="06A0" w:firstRow="1" w:lastRow="0" w:firstColumn="1" w:lastColumn="0" w:noHBand="1" w:noVBand="1"/>
            </w:tblPr>
            <w:tblGrid>
              <w:gridCol w:w="1083"/>
              <w:gridCol w:w="2056"/>
              <w:gridCol w:w="6718"/>
            </w:tblGrid>
            <w:tr w:rsidR="002E6D5D" w14:paraId="4BD3A89C" w14:textId="77777777" w:rsidTr="00CD0FF0">
              <w:trPr>
                <w:cnfStyle w:val="100000000000" w:firstRow="1" w:lastRow="0" w:firstColumn="0" w:lastColumn="0" w:oddVBand="0" w:evenVBand="0" w:oddHBand="0" w:evenHBand="0" w:firstRowFirstColumn="0" w:firstRowLastColumn="0" w:lastRowFirstColumn="0" w:lastRowLastColumn="0"/>
                <w:trHeight w:val="381"/>
              </w:trPr>
              <w:tc>
                <w:tcPr>
                  <w:tcW w:w="1083" w:type="dxa"/>
                </w:tcPr>
                <w:p w14:paraId="7422B15C" w14:textId="77777777" w:rsidR="002E6D5D" w:rsidRPr="34CA79C5" w:rsidRDefault="002E6D5D" w:rsidP="34CA79C5">
                  <w:pPr>
                    <w:pStyle w:val="ListParagraph"/>
                    <w:rPr>
                      <w:sz w:val="22"/>
                      <w:szCs w:val="22"/>
                    </w:rPr>
                  </w:pPr>
                </w:p>
              </w:tc>
              <w:tc>
                <w:tcPr>
                  <w:tcW w:w="2056" w:type="dxa"/>
                </w:tcPr>
                <w:p w14:paraId="5853C02C" w14:textId="28D7A6B2" w:rsidR="002E6D5D" w:rsidRDefault="002E6D5D" w:rsidP="34CA79C5">
                  <w:pPr>
                    <w:pStyle w:val="ListParagraph"/>
                    <w:rPr>
                      <w:sz w:val="22"/>
                      <w:szCs w:val="22"/>
                    </w:rPr>
                  </w:pPr>
                  <w:r w:rsidRPr="34CA79C5">
                    <w:rPr>
                      <w:sz w:val="22"/>
                      <w:szCs w:val="22"/>
                    </w:rPr>
                    <w:t>Barrier</w:t>
                  </w:r>
                </w:p>
              </w:tc>
              <w:tc>
                <w:tcPr>
                  <w:tcW w:w="6718" w:type="dxa"/>
                </w:tcPr>
                <w:p w14:paraId="5A020D85" w14:textId="15BFDD93" w:rsidR="002E6D5D" w:rsidRDefault="002E6D5D" w:rsidP="002E6D5D">
                  <w:pPr>
                    <w:pStyle w:val="ListParagraph"/>
                    <w:spacing w:before="0" w:line="240" w:lineRule="auto"/>
                    <w:jc w:val="left"/>
                    <w:rPr>
                      <w:sz w:val="22"/>
                      <w:szCs w:val="22"/>
                    </w:rPr>
                  </w:pPr>
                  <w:r w:rsidRPr="34CA79C5">
                    <w:rPr>
                      <w:sz w:val="22"/>
                      <w:szCs w:val="22"/>
                    </w:rPr>
                    <w:t>Steps or strategies that will be implemented to eliminate or reduce the barrier</w:t>
                  </w:r>
                </w:p>
              </w:tc>
            </w:tr>
            <w:tr w:rsidR="002E6D5D" w14:paraId="2CD24B47" w14:textId="77777777" w:rsidTr="00CD0FF0">
              <w:trPr>
                <w:trHeight w:val="381"/>
              </w:trPr>
              <w:tc>
                <w:tcPr>
                  <w:tcW w:w="1083" w:type="dxa"/>
                </w:tcPr>
                <w:p w14:paraId="464FA483" w14:textId="52964E3F" w:rsidR="002E6D5D" w:rsidRDefault="002E6D5D" w:rsidP="34CA79C5">
                  <w:pPr>
                    <w:pStyle w:val="ListParagraph"/>
                    <w:rPr>
                      <w:sz w:val="22"/>
                      <w:szCs w:val="22"/>
                    </w:rPr>
                  </w:pPr>
                  <w:r>
                    <w:rPr>
                      <w:sz w:val="22"/>
                      <w:szCs w:val="22"/>
                    </w:rPr>
                    <w:t>1)</w:t>
                  </w:r>
                </w:p>
              </w:tc>
              <w:tc>
                <w:tcPr>
                  <w:tcW w:w="2056" w:type="dxa"/>
                </w:tcPr>
                <w:p w14:paraId="760359E3" w14:textId="3D65DDD7" w:rsidR="002E6D5D" w:rsidRPr="00E57284" w:rsidRDefault="002F2AD3" w:rsidP="34CA79C5">
                  <w:pPr>
                    <w:pStyle w:val="ListParagraph"/>
                    <w:rPr>
                      <w:sz w:val="16"/>
                      <w:szCs w:val="16"/>
                    </w:rPr>
                  </w:pPr>
                  <w:r w:rsidRPr="00E57284">
                    <w:rPr>
                      <w:sz w:val="16"/>
                      <w:szCs w:val="16"/>
                    </w:rPr>
                    <w:t xml:space="preserve">Food and Giveaways were limited. </w:t>
                  </w:r>
                </w:p>
              </w:tc>
              <w:tc>
                <w:tcPr>
                  <w:tcW w:w="6718" w:type="dxa"/>
                </w:tcPr>
                <w:p w14:paraId="427AD373" w14:textId="2F561E04" w:rsidR="002E6D5D" w:rsidRDefault="002F2AD3" w:rsidP="34CA79C5">
                  <w:pPr>
                    <w:pStyle w:val="ListParagraph"/>
                    <w:rPr>
                      <w:sz w:val="22"/>
                      <w:szCs w:val="22"/>
                    </w:rPr>
                  </w:pPr>
                  <w:r>
                    <w:rPr>
                      <w:sz w:val="22"/>
                      <w:szCs w:val="22"/>
                    </w:rPr>
                    <w:t xml:space="preserve">We will ensure that events include some type of </w:t>
                  </w:r>
                  <w:r w:rsidR="00E57284">
                    <w:rPr>
                      <w:sz w:val="22"/>
                      <w:szCs w:val="22"/>
                    </w:rPr>
                    <w:t xml:space="preserve">treat/snack for parents.  We will also make sure that </w:t>
                  </w:r>
                  <w:r w:rsidR="005F241A">
                    <w:rPr>
                      <w:sz w:val="22"/>
                      <w:szCs w:val="22"/>
                    </w:rPr>
                    <w:t>it</w:t>
                  </w:r>
                  <w:r w:rsidR="00E57284">
                    <w:rPr>
                      <w:sz w:val="22"/>
                      <w:szCs w:val="22"/>
                    </w:rPr>
                    <w:t xml:space="preserve"> include</w:t>
                  </w:r>
                  <w:r w:rsidR="005F241A">
                    <w:rPr>
                      <w:sz w:val="22"/>
                      <w:szCs w:val="22"/>
                    </w:rPr>
                    <w:t>s</w:t>
                  </w:r>
                  <w:r w:rsidR="00E57284">
                    <w:rPr>
                      <w:sz w:val="22"/>
                      <w:szCs w:val="22"/>
                    </w:rPr>
                    <w:t xml:space="preserve"> in our flyers, so parents know they can expect something.</w:t>
                  </w:r>
                </w:p>
              </w:tc>
            </w:tr>
            <w:tr w:rsidR="002E6D5D" w14:paraId="2C51B797" w14:textId="77777777" w:rsidTr="00CD0FF0">
              <w:trPr>
                <w:trHeight w:val="381"/>
              </w:trPr>
              <w:tc>
                <w:tcPr>
                  <w:tcW w:w="1083" w:type="dxa"/>
                </w:tcPr>
                <w:p w14:paraId="26826CB8" w14:textId="0047980A" w:rsidR="002E6D5D" w:rsidRDefault="002E6D5D" w:rsidP="34CA79C5">
                  <w:pPr>
                    <w:pStyle w:val="ListParagraph"/>
                    <w:rPr>
                      <w:sz w:val="22"/>
                      <w:szCs w:val="22"/>
                    </w:rPr>
                  </w:pPr>
                  <w:r>
                    <w:rPr>
                      <w:sz w:val="22"/>
                      <w:szCs w:val="22"/>
                    </w:rPr>
                    <w:t>2)</w:t>
                  </w:r>
                </w:p>
              </w:tc>
              <w:tc>
                <w:tcPr>
                  <w:tcW w:w="2056" w:type="dxa"/>
                </w:tcPr>
                <w:p w14:paraId="1501EB43" w14:textId="75AAD1C9" w:rsidR="002E6D5D" w:rsidRPr="00E57284" w:rsidRDefault="00E57284" w:rsidP="34CA79C5">
                  <w:pPr>
                    <w:pStyle w:val="ListParagraph"/>
                    <w:rPr>
                      <w:sz w:val="16"/>
                      <w:szCs w:val="16"/>
                    </w:rPr>
                  </w:pPr>
                  <w:r w:rsidRPr="00E57284">
                    <w:rPr>
                      <w:sz w:val="16"/>
                      <w:szCs w:val="16"/>
                    </w:rPr>
                    <w:t>Parents need to receive more notification prior to the event.</w:t>
                  </w:r>
                </w:p>
              </w:tc>
              <w:tc>
                <w:tcPr>
                  <w:tcW w:w="6718" w:type="dxa"/>
                </w:tcPr>
                <w:p w14:paraId="33904C9E" w14:textId="2D7A6021" w:rsidR="002E6D5D" w:rsidRDefault="00E57284" w:rsidP="34CA79C5">
                  <w:pPr>
                    <w:pStyle w:val="ListParagraph"/>
                    <w:rPr>
                      <w:sz w:val="22"/>
                      <w:szCs w:val="22"/>
                    </w:rPr>
                  </w:pPr>
                  <w:r>
                    <w:rPr>
                      <w:sz w:val="22"/>
                      <w:szCs w:val="22"/>
                    </w:rPr>
                    <w:t>We will ensure that parents are notified of event</w:t>
                  </w:r>
                  <w:r w:rsidR="005F241A">
                    <w:rPr>
                      <w:sz w:val="22"/>
                      <w:szCs w:val="22"/>
                    </w:rPr>
                    <w:t xml:space="preserve">s at least 2 weeks in advance everyday via multiple communication </w:t>
                  </w:r>
                  <w:r w:rsidR="00CD0FF0">
                    <w:rPr>
                      <w:sz w:val="22"/>
                      <w:szCs w:val="22"/>
                    </w:rPr>
                    <w:t>devices (</w:t>
                  </w:r>
                  <w:r w:rsidR="005F241A">
                    <w:rPr>
                      <w:sz w:val="22"/>
                      <w:szCs w:val="22"/>
                    </w:rPr>
                    <w:t>flyers</w:t>
                  </w:r>
                  <w:r w:rsidR="00CD0FF0">
                    <w:rPr>
                      <w:sz w:val="22"/>
                      <w:szCs w:val="22"/>
                    </w:rPr>
                    <w:t>,</w:t>
                  </w:r>
                  <w:r w:rsidR="005F241A">
                    <w:rPr>
                      <w:sz w:val="22"/>
                      <w:szCs w:val="22"/>
                    </w:rPr>
                    <w:t xml:space="preserve"> marquee, phone blast, school web site).</w:t>
                  </w:r>
                </w:p>
              </w:tc>
            </w:tr>
            <w:tr w:rsidR="002E6D5D" w14:paraId="61FA62C3" w14:textId="77777777" w:rsidTr="00CD0FF0">
              <w:trPr>
                <w:trHeight w:val="381"/>
              </w:trPr>
              <w:tc>
                <w:tcPr>
                  <w:tcW w:w="1083" w:type="dxa"/>
                </w:tcPr>
                <w:p w14:paraId="0FD0B7FA" w14:textId="15BAD9B3" w:rsidR="002E6D5D" w:rsidRDefault="002E6D5D" w:rsidP="34CA79C5">
                  <w:pPr>
                    <w:pStyle w:val="ListParagraph"/>
                    <w:rPr>
                      <w:sz w:val="22"/>
                      <w:szCs w:val="22"/>
                    </w:rPr>
                  </w:pPr>
                  <w:r>
                    <w:rPr>
                      <w:sz w:val="22"/>
                      <w:szCs w:val="22"/>
                    </w:rPr>
                    <w:t>3)</w:t>
                  </w:r>
                </w:p>
              </w:tc>
              <w:tc>
                <w:tcPr>
                  <w:tcW w:w="2056" w:type="dxa"/>
                </w:tcPr>
                <w:p w14:paraId="62118184" w14:textId="0AB0AB3A" w:rsidR="002E6D5D" w:rsidRPr="00CD0FF0" w:rsidRDefault="00CD0FF0" w:rsidP="34CA79C5">
                  <w:pPr>
                    <w:pStyle w:val="ListParagraph"/>
                    <w:rPr>
                      <w:sz w:val="16"/>
                      <w:szCs w:val="16"/>
                    </w:rPr>
                  </w:pPr>
                  <w:r w:rsidRPr="00CD0FF0">
                    <w:rPr>
                      <w:sz w:val="16"/>
                      <w:szCs w:val="16"/>
                    </w:rPr>
                    <w:t>Many of our parents do not have transportation</w:t>
                  </w:r>
                </w:p>
              </w:tc>
              <w:tc>
                <w:tcPr>
                  <w:tcW w:w="6718" w:type="dxa"/>
                </w:tcPr>
                <w:p w14:paraId="28F035F3" w14:textId="354781F8" w:rsidR="002E6D5D" w:rsidRDefault="00CD0FF0" w:rsidP="34CA79C5">
                  <w:pPr>
                    <w:pStyle w:val="ListParagraph"/>
                    <w:rPr>
                      <w:sz w:val="22"/>
                      <w:szCs w:val="22"/>
                    </w:rPr>
                  </w:pPr>
                  <w:r>
                    <w:rPr>
                      <w:sz w:val="22"/>
                      <w:szCs w:val="22"/>
                    </w:rPr>
                    <w:t>When advertising for events next year, we will ensure that parents know that bus passes are available upon request.  There will be a statement on each flyer to contact Nat</w:t>
                  </w:r>
                  <w:r w:rsidR="00EF6309">
                    <w:rPr>
                      <w:sz w:val="22"/>
                      <w:szCs w:val="22"/>
                    </w:rPr>
                    <w:t>a</w:t>
                  </w:r>
                  <w:bookmarkStart w:id="10" w:name="_GoBack"/>
                  <w:bookmarkEnd w:id="10"/>
                  <w:r>
                    <w:rPr>
                      <w:sz w:val="22"/>
                      <w:szCs w:val="22"/>
                    </w:rPr>
                    <w:t>lie Stadt for passes.</w:t>
                  </w:r>
                </w:p>
              </w:tc>
            </w:tr>
          </w:tbl>
          <w:p w14:paraId="3B7B4B86" w14:textId="77777777" w:rsidR="00C61B88" w:rsidRPr="00726745" w:rsidRDefault="00C61B88" w:rsidP="00726745">
            <w:pPr>
              <w:spacing w:line="240" w:lineRule="auto"/>
              <w:ind w:left="360"/>
              <w:rPr>
                <w:szCs w:val="24"/>
              </w:rPr>
            </w:pPr>
          </w:p>
        </w:tc>
      </w:tr>
    </w:tbl>
    <w:p w14:paraId="296D4D28" w14:textId="77777777" w:rsidR="006A0010" w:rsidRDefault="006A0010"/>
    <w:tbl>
      <w:tblPr>
        <w:tblStyle w:val="TableGrid"/>
        <w:tblW w:w="10080" w:type="dxa"/>
        <w:tblLayout w:type="fixed"/>
        <w:tblCellMar>
          <w:left w:w="115" w:type="dxa"/>
          <w:right w:w="115" w:type="dxa"/>
        </w:tblCellMar>
        <w:tblLook w:val="04A0" w:firstRow="1" w:lastRow="0" w:firstColumn="1" w:lastColumn="0" w:noHBand="0" w:noVBand="1"/>
      </w:tblPr>
      <w:tblGrid>
        <w:gridCol w:w="10080"/>
      </w:tblGrid>
      <w:tr w:rsidR="00E815B4" w14:paraId="2B87DBEF" w14:textId="77777777" w:rsidTr="006A0010">
        <w:trPr>
          <w:cnfStyle w:val="100000000000" w:firstRow="1" w:lastRow="0" w:firstColumn="0" w:lastColumn="0" w:oddVBand="0" w:evenVBand="0" w:oddHBand="0" w:evenHBand="0" w:firstRowFirstColumn="0" w:firstRowLastColumn="0" w:lastRowFirstColumn="0" w:lastRowLastColumn="0"/>
          <w:trHeight w:val="1682"/>
        </w:trPr>
        <w:tc>
          <w:tcPr>
            <w:tcW w:w="10080" w:type="dxa"/>
            <w:shd w:val="clear" w:color="auto" w:fill="AFA7CD" w:themeFill="accent5" w:themeFillTint="66"/>
            <w:vAlign w:val="top"/>
          </w:tcPr>
          <w:p w14:paraId="38E9FA2D" w14:textId="77777777" w:rsidR="00E815B4" w:rsidRPr="00FB66C6" w:rsidRDefault="00E815B4" w:rsidP="006A0010">
            <w:pPr>
              <w:pStyle w:val="ListParagraph"/>
              <w:spacing w:line="240" w:lineRule="auto"/>
              <w:ind w:left="55"/>
              <w:jc w:val="left"/>
              <w:rPr>
                <w:b w:val="0"/>
                <w:sz w:val="22"/>
                <w:szCs w:val="22"/>
              </w:rPr>
            </w:pPr>
            <w:r w:rsidRPr="00FB66C6">
              <w:rPr>
                <w:b w:val="0"/>
                <w:sz w:val="22"/>
                <w:szCs w:val="22"/>
              </w:rPr>
              <w:t>What are the overarching outcomes/goals for the current school year for parent and family engagement?</w:t>
            </w:r>
          </w:p>
        </w:tc>
      </w:tr>
      <w:tr w:rsidR="00E815B4" w14:paraId="3A0FF5F2" w14:textId="77777777" w:rsidTr="006A0010">
        <w:trPr>
          <w:trHeight w:val="2988"/>
        </w:trPr>
        <w:tc>
          <w:tcPr>
            <w:tcW w:w="10080" w:type="dxa"/>
            <w:shd w:val="clear" w:color="auto" w:fill="auto"/>
            <w:vAlign w:val="top"/>
          </w:tcPr>
          <w:p w14:paraId="5630AD66" w14:textId="30F74985" w:rsidR="00E815B4" w:rsidRDefault="00CD0FF0" w:rsidP="00E815B4">
            <w:pPr>
              <w:pStyle w:val="ListParagraph"/>
              <w:spacing w:line="240" w:lineRule="auto"/>
              <w:rPr>
                <w:sz w:val="22"/>
                <w:szCs w:val="22"/>
              </w:rPr>
            </w:pPr>
            <w:r>
              <w:rPr>
                <w:sz w:val="22"/>
                <w:szCs w:val="22"/>
              </w:rPr>
              <w:t>The overarching outcomes/goals for the 2019-2020 school year are to host a variety of activities/events for parents and families that will bridge the gap between home and school.  Families will learn the value of education and how they can contribute to their child’s academic success.  Parents will learn reading, math and science strategies to implement with their child at home.  They will also learn how to incorporate technology (</w:t>
            </w:r>
            <w:proofErr w:type="spellStart"/>
            <w:r>
              <w:rPr>
                <w:sz w:val="22"/>
                <w:szCs w:val="22"/>
              </w:rPr>
              <w:t>IReady</w:t>
            </w:r>
            <w:proofErr w:type="spellEnd"/>
            <w:r>
              <w:rPr>
                <w:sz w:val="22"/>
                <w:szCs w:val="22"/>
              </w:rPr>
              <w:t>, Achieve, Study Island) in their home learning. Rufus E. Pane will put strategies in place to overcome barriers that are prohibiting parents’ involvement.</w:t>
            </w:r>
          </w:p>
        </w:tc>
      </w:tr>
    </w:tbl>
    <w:p w14:paraId="61829076" w14:textId="77777777" w:rsidR="00EA3999" w:rsidRDefault="00EA3999">
      <w:pPr>
        <w:spacing w:after="180" w:line="336" w:lineRule="auto"/>
        <w:contextualSpacing w:val="0"/>
      </w:pPr>
    </w:p>
    <w:p w14:paraId="2BA226A1" w14:textId="77777777" w:rsidR="00EA3999" w:rsidRDefault="00EA3999">
      <w:pPr>
        <w:spacing w:after="180" w:line="336" w:lineRule="auto"/>
        <w:contextualSpacing w:val="0"/>
      </w:pPr>
      <w:r>
        <w:br w:type="page"/>
      </w:r>
    </w:p>
    <w:p w14:paraId="4B85779B" w14:textId="77777777" w:rsidR="00EA3999" w:rsidRDefault="00EA3999" w:rsidP="00EA3999">
      <w:pPr>
        <w:pStyle w:val="Heading1"/>
      </w:pPr>
      <w:bookmarkStart w:id="11" w:name="_Toc12867442"/>
      <w:r>
        <w:t>COMMUNICATION</w:t>
      </w:r>
      <w:r w:rsidR="00EB1456">
        <w:t xml:space="preserve"> AND ACCESSIBILITY</w:t>
      </w:r>
      <w:bookmarkEnd w:id="11"/>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BD5DF8" w14:paraId="17AD93B2" w14:textId="77777777" w:rsidTr="1CECD5AD">
        <w:trPr>
          <w:trHeight w:val="1317"/>
        </w:trPr>
        <w:tc>
          <w:tcPr>
            <w:tcW w:w="1980" w:type="dxa"/>
            <w:shd w:val="clear" w:color="auto" w:fill="262140" w:themeFill="text1"/>
            <w:vAlign w:val="center"/>
          </w:tcPr>
          <w:p w14:paraId="0DE4B5B7" w14:textId="77777777" w:rsidR="00BD5DF8" w:rsidRDefault="00BD5DF8" w:rsidP="00417924">
            <w:pPr>
              <w:pStyle w:val="Signature"/>
              <w:spacing w:before="0"/>
              <w:jc w:val="center"/>
            </w:pPr>
            <w:r>
              <w:rPr>
                <w:noProof/>
                <w:lang w:eastAsia="en-US"/>
              </w:rPr>
              <w:drawing>
                <wp:inline distT="0" distB="0" distL="0" distR="0" wp14:anchorId="3B0F0345" wp14:editId="0E6FD2B0">
                  <wp:extent cx="914400" cy="914400"/>
                  <wp:effectExtent l="0" t="0" r="0" b="0"/>
                  <wp:docPr id="289916906" name="Picture 289916906"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vAlign w:val="center"/>
          </w:tcPr>
          <w:p w14:paraId="66204FF1" w14:textId="77777777" w:rsidR="00BD5DF8" w:rsidRDefault="00BD5DF8" w:rsidP="00417924">
            <w:pPr>
              <w:pStyle w:val="Signature"/>
              <w:spacing w:before="0"/>
              <w:jc w:val="center"/>
            </w:pPr>
            <w:r>
              <w:rPr>
                <w:noProof/>
                <w:lang w:eastAsia="en-US"/>
              </w:rPr>
              <w:drawing>
                <wp:inline distT="0" distB="0" distL="0" distR="0" wp14:anchorId="3695881B" wp14:editId="371050A8">
                  <wp:extent cx="914400" cy="914400"/>
                  <wp:effectExtent l="0" t="0" r="0" b="0"/>
                  <wp:docPr id="2042503213" name="Picture 2042503213" descr="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a:ex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2DBF0D7D" w14:textId="77777777" w:rsidR="00BD5DF8" w:rsidRDefault="00BD5DF8" w:rsidP="00417924">
            <w:pPr>
              <w:pStyle w:val="Signature"/>
              <w:spacing w:before="0"/>
              <w:jc w:val="center"/>
            </w:pPr>
            <w:r>
              <w:rPr>
                <w:noProof/>
                <w:lang w:eastAsia="en-US"/>
              </w:rPr>
              <w:drawing>
                <wp:inline distT="0" distB="0" distL="0" distR="0" wp14:anchorId="682356D4" wp14:editId="344A0A25">
                  <wp:extent cx="914400" cy="914400"/>
                  <wp:effectExtent l="0" t="0" r="0" b="0"/>
                  <wp:docPr id="147011938" name="Picture 147011938"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a:ex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vAlign w:val="center"/>
          </w:tcPr>
          <w:p w14:paraId="6B62F1B3" w14:textId="77777777" w:rsidR="00BD5DF8" w:rsidRDefault="00BD5DF8" w:rsidP="00417924">
            <w:pPr>
              <w:pStyle w:val="Signature"/>
              <w:spacing w:before="0"/>
              <w:jc w:val="center"/>
            </w:pPr>
            <w:r>
              <w:rPr>
                <w:noProof/>
                <w:lang w:eastAsia="en-US"/>
              </w:rPr>
              <w:drawing>
                <wp:inline distT="0" distB="0" distL="0" distR="0" wp14:anchorId="6BD6C583" wp14:editId="269EE8FE">
                  <wp:extent cx="914400" cy="914400"/>
                  <wp:effectExtent l="0" t="0" r="0" b="0"/>
                  <wp:docPr id="1645817350" name="Picture 1645817350"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a:ex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02F2C34E" w14:textId="77777777" w:rsidR="00BD5DF8" w:rsidRDefault="00BD5DF8" w:rsidP="00417924">
            <w:pPr>
              <w:pStyle w:val="Signature"/>
              <w:spacing w:before="0"/>
              <w:jc w:val="center"/>
            </w:pPr>
            <w:r>
              <w:rPr>
                <w:noProof/>
                <w:lang w:eastAsia="en-US"/>
              </w:rPr>
              <w:drawing>
                <wp:inline distT="0" distB="0" distL="0" distR="0" wp14:anchorId="6E5329C4" wp14:editId="2047A2D7">
                  <wp:extent cx="914400" cy="914400"/>
                  <wp:effectExtent l="0" t="0" r="0" b="0"/>
                  <wp:docPr id="702224791" name="Picture 702224791" descr="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a:ex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a:graphicData>
                  </a:graphic>
                </wp:inline>
              </w:drawing>
            </w:r>
          </w:p>
        </w:tc>
      </w:tr>
    </w:tbl>
    <w:p w14:paraId="680A4E5D" w14:textId="77777777" w:rsidR="00BD5DF8" w:rsidRDefault="00BD5DF8" w:rsidP="00BD5DF8"/>
    <w:p w14:paraId="6D545656" w14:textId="77777777" w:rsidR="00FB66C6" w:rsidRDefault="00FB66C6" w:rsidP="00FB66C6">
      <w:pPr>
        <w:spacing w:line="240" w:lineRule="auto"/>
      </w:pPr>
      <w:r>
        <w:br/>
        <w:t xml:space="preserve">Communication is an extension of Needs Assessment as trend data has shown that parents comment that communication processes should be improved so they are fully engaged. </w:t>
      </w:r>
      <w:r>
        <w:br/>
      </w:r>
    </w:p>
    <w:tbl>
      <w:tblPr>
        <w:tblStyle w:val="TableGrid"/>
        <w:tblW w:w="9895" w:type="dxa"/>
        <w:tblLayout w:type="fixed"/>
        <w:tblLook w:val="04A0" w:firstRow="1" w:lastRow="0" w:firstColumn="1" w:lastColumn="0" w:noHBand="0" w:noVBand="1"/>
      </w:tblPr>
      <w:tblGrid>
        <w:gridCol w:w="9895"/>
      </w:tblGrid>
      <w:tr w:rsidR="00FB66C6" w14:paraId="69EB895C" w14:textId="77777777" w:rsidTr="44F8A17B">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1A6B9649" w14:textId="77777777" w:rsidR="00FB66C6" w:rsidRPr="00EB1456" w:rsidRDefault="00FB66C6" w:rsidP="00FB66C6">
            <w:pPr>
              <w:spacing w:before="0" w:line="240" w:lineRule="auto"/>
              <w:ind w:left="0"/>
              <w:jc w:val="left"/>
              <w:rPr>
                <w:rFonts w:cstheme="minorHAnsi"/>
                <w:b w:val="0"/>
                <w:sz w:val="22"/>
                <w:szCs w:val="22"/>
              </w:rPr>
            </w:pPr>
            <w:r w:rsidRPr="00FE50AE">
              <w:rPr>
                <w:rFonts w:cstheme="minorHAnsi"/>
                <w:color w:val="FFFFFF" w:themeColor="background1"/>
                <w:sz w:val="22"/>
                <w:szCs w:val="22"/>
              </w:rPr>
              <w:t>Accessibility</w:t>
            </w:r>
          </w:p>
        </w:tc>
      </w:tr>
      <w:tr w:rsidR="00FB66C6" w14:paraId="6BBBE75D" w14:textId="77777777" w:rsidTr="44F8A17B">
        <w:trPr>
          <w:trHeight w:val="566"/>
        </w:trPr>
        <w:tc>
          <w:tcPr>
            <w:tcW w:w="9895" w:type="dxa"/>
            <w:shd w:val="clear" w:color="auto" w:fill="FFA7A7"/>
            <w:vAlign w:val="top"/>
          </w:tcPr>
          <w:p w14:paraId="2B5D3BF8" w14:textId="77777777" w:rsidR="00FB66C6" w:rsidRPr="00EB1456" w:rsidRDefault="44F8A17B" w:rsidP="44F8A17B">
            <w:pPr>
              <w:spacing w:before="0" w:line="240" w:lineRule="auto"/>
              <w:rPr>
                <w:sz w:val="22"/>
                <w:szCs w:val="22"/>
              </w:rPr>
            </w:pPr>
            <w:r w:rsidRPr="44F8A17B">
              <w:rPr>
                <w:b/>
                <w:bCs/>
                <w:sz w:val="22"/>
                <w:szCs w:val="22"/>
              </w:rPr>
              <w:t xml:space="preserve">Describe how the school will provide full opportunities for </w:t>
            </w:r>
            <w:r w:rsidRPr="44F8A17B">
              <w:rPr>
                <w:b/>
                <w:bCs/>
                <w:sz w:val="22"/>
                <w:szCs w:val="22"/>
                <w:u w:val="single"/>
              </w:rPr>
              <w:t>all</w:t>
            </w:r>
            <w:r w:rsidRPr="44F8A17B">
              <w:rPr>
                <w:b/>
                <w:bCs/>
                <w:sz w:val="22"/>
                <w:szCs w:val="22"/>
              </w:rPr>
              <w:t xml:space="preserve"> parents and families (keeping in mind the diverse makeup of 21</w:t>
            </w:r>
            <w:r w:rsidRPr="44F8A17B">
              <w:rPr>
                <w:b/>
                <w:bCs/>
                <w:sz w:val="22"/>
                <w:szCs w:val="22"/>
                <w:vertAlign w:val="superscript"/>
              </w:rPr>
              <w:t>st</w:t>
            </w:r>
            <w:r w:rsidRPr="44F8A17B">
              <w:rPr>
                <w:b/>
                <w:bCs/>
                <w:sz w:val="22"/>
                <w:szCs w:val="22"/>
              </w:rPr>
              <w:t xml:space="preserve"> Century families) to participate in all parent and family engagement activities.  This includes strategies for parents who have specific needs </w:t>
            </w:r>
            <w:r w:rsidRPr="004579AA">
              <w:rPr>
                <w:b/>
                <w:bCs/>
                <w:sz w:val="22"/>
                <w:szCs w:val="22"/>
                <w:u w:val="single"/>
              </w:rPr>
              <w:t>such as parents with special transportation needs, parents who work multiple jobs, court appointed parents, parents who are disabled, parents who speak English as a second language, migrant parents, parents with multiple children in multiple schools, guardians, guardians with multiple students in a home, etc.</w:t>
            </w:r>
            <w:r w:rsidRPr="44F8A17B">
              <w:rPr>
                <w:b/>
                <w:bCs/>
                <w:sz w:val="22"/>
                <w:szCs w:val="22"/>
              </w:rPr>
              <w:t xml:space="preserve">  How will barriers be removed to ensure parents/guardians/family units are a part of their child’s education?    </w:t>
            </w:r>
          </w:p>
        </w:tc>
      </w:tr>
      <w:tr w:rsidR="00FB66C6" w14:paraId="19219836" w14:textId="77777777" w:rsidTr="44F8A17B">
        <w:trPr>
          <w:trHeight w:val="2321"/>
        </w:trPr>
        <w:tc>
          <w:tcPr>
            <w:tcW w:w="9895" w:type="dxa"/>
            <w:vAlign w:val="top"/>
          </w:tcPr>
          <w:p w14:paraId="296FEF7D" w14:textId="2973FEAD" w:rsidR="00922D88" w:rsidRPr="00EB1456" w:rsidRDefault="005A50F1" w:rsidP="00922D88">
            <w:pPr>
              <w:spacing w:before="0" w:line="240" w:lineRule="auto"/>
              <w:rPr>
                <w:sz w:val="22"/>
                <w:szCs w:val="22"/>
              </w:rPr>
            </w:pPr>
            <w:r w:rsidRPr="006168DE">
              <w:rPr>
                <w:rFonts w:cstheme="minorHAnsi"/>
                <w:color w:val="4E4484" w:themeColor="text1" w:themeTint="BF"/>
                <w:sz w:val="22"/>
                <w:szCs w:val="22"/>
              </w:rPr>
              <w:t>During the 201</w:t>
            </w:r>
            <w:r>
              <w:rPr>
                <w:rFonts w:cstheme="minorHAnsi"/>
                <w:color w:val="4E4484" w:themeColor="text1" w:themeTint="BF"/>
                <w:sz w:val="22"/>
                <w:szCs w:val="22"/>
              </w:rPr>
              <w:t>9</w:t>
            </w:r>
            <w:r w:rsidRPr="006168DE">
              <w:rPr>
                <w:rFonts w:cstheme="minorHAnsi"/>
                <w:color w:val="4E4484" w:themeColor="text1" w:themeTint="BF"/>
                <w:sz w:val="22"/>
                <w:szCs w:val="22"/>
              </w:rPr>
              <w:t>-20</w:t>
            </w:r>
            <w:r>
              <w:rPr>
                <w:rFonts w:cstheme="minorHAnsi"/>
                <w:color w:val="4E4484" w:themeColor="text1" w:themeTint="BF"/>
                <w:sz w:val="22"/>
                <w:szCs w:val="22"/>
              </w:rPr>
              <w:t>20</w:t>
            </w:r>
            <w:r w:rsidRPr="006168DE">
              <w:rPr>
                <w:rFonts w:cstheme="minorHAnsi"/>
                <w:color w:val="4E4484" w:themeColor="text1" w:themeTint="BF"/>
                <w:sz w:val="22"/>
                <w:szCs w:val="22"/>
              </w:rPr>
              <w:t xml:space="preserve"> school year, Rufus Payne will ensure that all parents can participate by offering activities at various times and days. For example, we might</w:t>
            </w:r>
            <w:r>
              <w:rPr>
                <w:rFonts w:cstheme="minorHAnsi"/>
                <w:color w:val="4E4484" w:themeColor="text1" w:themeTint="BF"/>
                <w:sz w:val="22"/>
                <w:szCs w:val="22"/>
              </w:rPr>
              <w:t xml:space="preserve"> </w:t>
            </w:r>
            <w:r w:rsidRPr="006168DE">
              <w:rPr>
                <w:rFonts w:cstheme="minorHAnsi"/>
                <w:color w:val="4E4484" w:themeColor="text1" w:themeTint="BF"/>
                <w:sz w:val="22"/>
                <w:szCs w:val="22"/>
              </w:rPr>
              <w:t>have one event in the morning at the beginning of the week, and then do the next event in the evening at the end of the week. We will make sure events are</w:t>
            </w:r>
            <w:r>
              <w:rPr>
                <w:rFonts w:cstheme="minorHAnsi"/>
                <w:color w:val="4E4484" w:themeColor="text1" w:themeTint="BF"/>
                <w:sz w:val="22"/>
                <w:szCs w:val="22"/>
              </w:rPr>
              <w:t xml:space="preserve"> </w:t>
            </w:r>
            <w:r w:rsidRPr="006168DE">
              <w:rPr>
                <w:rFonts w:cstheme="minorHAnsi"/>
                <w:color w:val="4E4484" w:themeColor="text1" w:themeTint="BF"/>
                <w:sz w:val="22"/>
                <w:szCs w:val="22"/>
              </w:rPr>
              <w:t>advertised using a variety of communication methods (flyers, marquee, phone blast, school website). We will also ensure this communication is advertised at least 2</w:t>
            </w:r>
            <w:r>
              <w:rPr>
                <w:rFonts w:cstheme="minorHAnsi"/>
                <w:color w:val="4E4484" w:themeColor="text1" w:themeTint="BF"/>
                <w:sz w:val="22"/>
                <w:szCs w:val="22"/>
              </w:rPr>
              <w:t xml:space="preserve"> </w:t>
            </w:r>
            <w:r w:rsidRPr="006168DE">
              <w:rPr>
                <w:rFonts w:cstheme="minorHAnsi"/>
                <w:color w:val="4E4484" w:themeColor="text1" w:themeTint="BF"/>
                <w:sz w:val="22"/>
                <w:szCs w:val="22"/>
              </w:rPr>
              <w:t>weeks prior to the event, so that working parents can request time off if needed. As part of our advertising, we will ensure that parents know bus passes are available</w:t>
            </w:r>
            <w:r>
              <w:rPr>
                <w:rFonts w:cstheme="minorHAnsi"/>
                <w:color w:val="4E4484" w:themeColor="text1" w:themeTint="BF"/>
                <w:sz w:val="22"/>
                <w:szCs w:val="22"/>
              </w:rPr>
              <w:t xml:space="preserve"> </w:t>
            </w:r>
            <w:r w:rsidRPr="006168DE">
              <w:rPr>
                <w:rFonts w:cstheme="minorHAnsi"/>
                <w:color w:val="4E4484" w:themeColor="text1" w:themeTint="BF"/>
                <w:sz w:val="22"/>
                <w:szCs w:val="22"/>
              </w:rPr>
              <w:t>upon request. If translators are needed, we will be sure to contact the ESOL office for translators.</w:t>
            </w:r>
          </w:p>
        </w:tc>
      </w:tr>
      <w:tr w:rsidR="00FB66C6" w14:paraId="6FB8BFD3" w14:textId="77777777" w:rsidTr="44F8A17B">
        <w:tc>
          <w:tcPr>
            <w:tcW w:w="9895" w:type="dxa"/>
            <w:shd w:val="clear" w:color="auto" w:fill="FFA7A7"/>
            <w:vAlign w:val="top"/>
          </w:tcPr>
          <w:p w14:paraId="333FE6F0" w14:textId="77777777" w:rsidR="00FB66C6" w:rsidRPr="00EB1456" w:rsidRDefault="00FB66C6" w:rsidP="00224C54">
            <w:pPr>
              <w:spacing w:before="0" w:line="240" w:lineRule="auto"/>
              <w:rPr>
                <w:rFonts w:cstheme="minorHAnsi"/>
                <w:b/>
                <w:sz w:val="22"/>
                <w:szCs w:val="22"/>
              </w:rPr>
            </w:pPr>
            <w:r>
              <w:rPr>
                <w:rFonts w:cstheme="minorHAnsi"/>
                <w:b/>
                <w:sz w:val="22"/>
                <w:szCs w:val="22"/>
              </w:rPr>
              <w:t>Describe how the school will share information r</w:t>
            </w:r>
            <w:r w:rsidRPr="00EB1456">
              <w:rPr>
                <w:rFonts w:cstheme="minorHAnsi"/>
                <w:b/>
                <w:sz w:val="22"/>
                <w:szCs w:val="22"/>
              </w:rPr>
              <w:t>elated to school and parent and family programs, meeting</w:t>
            </w:r>
            <w:r>
              <w:rPr>
                <w:rFonts w:cstheme="minorHAnsi"/>
                <w:b/>
                <w:sz w:val="22"/>
                <w:szCs w:val="22"/>
              </w:rPr>
              <w:t>s</w:t>
            </w:r>
            <w:r w:rsidRPr="00EB1456">
              <w:rPr>
                <w:rFonts w:cstheme="minorHAnsi"/>
                <w:b/>
                <w:sz w:val="22"/>
                <w:szCs w:val="22"/>
              </w:rPr>
              <w:t>, school reports</w:t>
            </w:r>
            <w:r>
              <w:rPr>
                <w:rFonts w:cstheme="minorHAnsi"/>
                <w:b/>
                <w:sz w:val="22"/>
                <w:szCs w:val="22"/>
              </w:rPr>
              <w:t>,</w:t>
            </w:r>
            <w:r w:rsidRPr="00EB1456">
              <w:rPr>
                <w:rFonts w:cstheme="minorHAnsi"/>
                <w:b/>
                <w:sz w:val="22"/>
                <w:szCs w:val="22"/>
              </w:rPr>
              <w:t xml:space="preserve"> and other activities in an understandable, uniform format and in languages that the parents and families can understand? </w:t>
            </w:r>
          </w:p>
        </w:tc>
      </w:tr>
      <w:tr w:rsidR="00FB66C6" w14:paraId="7194DBDC" w14:textId="77777777" w:rsidTr="44F8A17B">
        <w:trPr>
          <w:trHeight w:val="2015"/>
        </w:trPr>
        <w:tc>
          <w:tcPr>
            <w:tcW w:w="9895" w:type="dxa"/>
            <w:vAlign w:val="top"/>
          </w:tcPr>
          <w:p w14:paraId="769D0D3C" w14:textId="20DD040C" w:rsidR="00FB66C6" w:rsidRPr="00EB1456" w:rsidRDefault="005A50F1" w:rsidP="00224C54">
            <w:pPr>
              <w:spacing w:before="0" w:line="240" w:lineRule="auto"/>
              <w:rPr>
                <w:rFonts w:cstheme="minorHAnsi"/>
                <w:sz w:val="22"/>
                <w:szCs w:val="22"/>
              </w:rPr>
            </w:pPr>
            <w:r w:rsidRPr="006168DE">
              <w:rPr>
                <w:rFonts w:ascii="ArialMT" w:hAnsi="ArialMT" w:cs="ArialMT"/>
                <w:color w:val="4E4484" w:themeColor="text1" w:themeTint="BF"/>
                <w:sz w:val="22"/>
                <w:szCs w:val="22"/>
              </w:rPr>
              <w:t>The school will share information related to school and parent and family programs, meetings, school reports, and other activities via flyers, school marquee, school</w:t>
            </w:r>
            <w:r>
              <w:rPr>
                <w:rFonts w:ascii="ArialMT" w:hAnsi="ArialMT" w:cs="ArialMT"/>
                <w:color w:val="4E4484" w:themeColor="text1" w:themeTint="BF"/>
                <w:sz w:val="22"/>
                <w:szCs w:val="22"/>
              </w:rPr>
              <w:t xml:space="preserve"> </w:t>
            </w:r>
            <w:r w:rsidRPr="006168DE">
              <w:rPr>
                <w:rFonts w:ascii="ArialMT" w:hAnsi="ArialMT" w:cs="ArialMT"/>
                <w:color w:val="4E4484" w:themeColor="text1" w:themeTint="BF"/>
                <w:sz w:val="22"/>
                <w:szCs w:val="22"/>
              </w:rPr>
              <w:t>web site, phone blast, and the PTA Facebook page. If needed, this information will be translated into Spanish or we will have a translator personally contact the</w:t>
            </w:r>
            <w:r>
              <w:rPr>
                <w:rFonts w:ascii="ArialMT" w:hAnsi="ArialMT" w:cs="ArialMT"/>
                <w:color w:val="4E4484" w:themeColor="text1" w:themeTint="BF"/>
                <w:sz w:val="22"/>
                <w:szCs w:val="22"/>
              </w:rPr>
              <w:t xml:space="preserve"> </w:t>
            </w:r>
            <w:r w:rsidRPr="006168DE">
              <w:rPr>
                <w:rFonts w:ascii="ArialMT" w:hAnsi="ArialMT" w:cs="ArialMT"/>
                <w:color w:val="4E4484" w:themeColor="text1" w:themeTint="BF"/>
                <w:sz w:val="22"/>
                <w:szCs w:val="22"/>
              </w:rPr>
              <w:t>parent regarding the information.</w:t>
            </w:r>
          </w:p>
        </w:tc>
      </w:tr>
      <w:tr w:rsidR="00FB66C6" w14:paraId="1CF75D94" w14:textId="77777777" w:rsidTr="44F8A17B">
        <w:trPr>
          <w:trHeight w:val="377"/>
        </w:trPr>
        <w:tc>
          <w:tcPr>
            <w:tcW w:w="9895" w:type="dxa"/>
            <w:shd w:val="clear" w:color="auto" w:fill="FFA7A7"/>
            <w:vAlign w:val="top"/>
          </w:tcPr>
          <w:p w14:paraId="4A60F093" w14:textId="77777777" w:rsidR="00FB66C6" w:rsidRPr="00FE50AE" w:rsidRDefault="00FB66C6" w:rsidP="00224C54">
            <w:pPr>
              <w:spacing w:before="0" w:line="240" w:lineRule="auto"/>
              <w:rPr>
                <w:rFonts w:cstheme="minorHAnsi"/>
                <w:b/>
                <w:sz w:val="22"/>
                <w:szCs w:val="22"/>
              </w:rPr>
            </w:pPr>
            <w:r w:rsidRPr="00FE50AE">
              <w:rPr>
                <w:rFonts w:cstheme="minorHAnsi"/>
                <w:b/>
                <w:sz w:val="22"/>
                <w:szCs w:val="22"/>
              </w:rPr>
              <w:t>What are the</w:t>
            </w:r>
            <w:r>
              <w:rPr>
                <w:rFonts w:cstheme="minorHAnsi"/>
                <w:b/>
                <w:sz w:val="22"/>
                <w:szCs w:val="22"/>
              </w:rPr>
              <w:t xml:space="preserve"> different</w:t>
            </w:r>
            <w:r w:rsidRPr="00FE50AE">
              <w:rPr>
                <w:rFonts w:cstheme="minorHAnsi"/>
                <w:b/>
                <w:sz w:val="22"/>
                <w:szCs w:val="22"/>
              </w:rPr>
              <w:t xml:space="preserve"> languages spoken by students, parents and families at your school?</w:t>
            </w:r>
          </w:p>
        </w:tc>
      </w:tr>
      <w:tr w:rsidR="005A50F1" w14:paraId="54CD245A" w14:textId="77777777" w:rsidTr="44F8A17B">
        <w:trPr>
          <w:trHeight w:val="809"/>
        </w:trPr>
        <w:tc>
          <w:tcPr>
            <w:tcW w:w="9895" w:type="dxa"/>
            <w:vAlign w:val="top"/>
          </w:tcPr>
          <w:p w14:paraId="15A03BFF" w14:textId="77777777" w:rsidR="005A50F1" w:rsidRDefault="005A50F1" w:rsidP="005A50F1">
            <w:pPr>
              <w:spacing w:before="0" w:line="240" w:lineRule="auto"/>
              <w:rPr>
                <w:rFonts w:cstheme="minorHAnsi"/>
                <w:sz w:val="22"/>
                <w:szCs w:val="22"/>
              </w:rPr>
            </w:pPr>
            <w:r>
              <w:rPr>
                <w:rFonts w:cstheme="minorHAnsi"/>
                <w:sz w:val="22"/>
                <w:szCs w:val="22"/>
              </w:rPr>
              <w:t>Spanish</w:t>
            </w:r>
          </w:p>
          <w:p w14:paraId="3F2A6A32" w14:textId="77777777" w:rsidR="005A50F1" w:rsidRDefault="005A50F1" w:rsidP="005A50F1">
            <w:pPr>
              <w:spacing w:before="0" w:line="240" w:lineRule="auto"/>
              <w:rPr>
                <w:rFonts w:cstheme="minorHAnsi"/>
                <w:sz w:val="22"/>
                <w:szCs w:val="22"/>
              </w:rPr>
            </w:pPr>
          </w:p>
          <w:p w14:paraId="5938E1B8" w14:textId="77777777" w:rsidR="005A50F1" w:rsidRDefault="005A50F1" w:rsidP="005A50F1">
            <w:pPr>
              <w:spacing w:before="0" w:line="240" w:lineRule="auto"/>
              <w:rPr>
                <w:rFonts w:cstheme="minorHAnsi"/>
                <w:sz w:val="22"/>
                <w:szCs w:val="22"/>
              </w:rPr>
            </w:pPr>
          </w:p>
          <w:p w14:paraId="76383CB6" w14:textId="77777777" w:rsidR="005A50F1" w:rsidRDefault="005A50F1" w:rsidP="005A50F1">
            <w:pPr>
              <w:spacing w:before="0" w:line="240" w:lineRule="auto"/>
              <w:rPr>
                <w:rFonts w:cstheme="minorHAnsi"/>
                <w:sz w:val="22"/>
                <w:szCs w:val="22"/>
              </w:rPr>
            </w:pPr>
          </w:p>
          <w:p w14:paraId="667E0F65" w14:textId="77777777" w:rsidR="005A50F1" w:rsidRDefault="005A50F1" w:rsidP="005A50F1">
            <w:pPr>
              <w:spacing w:before="0" w:line="240" w:lineRule="auto"/>
              <w:rPr>
                <w:rFonts w:cstheme="minorHAnsi"/>
                <w:sz w:val="22"/>
                <w:szCs w:val="22"/>
              </w:rPr>
            </w:pPr>
          </w:p>
          <w:p w14:paraId="6D072C0D" w14:textId="77777777" w:rsidR="005A50F1" w:rsidRDefault="005A50F1" w:rsidP="005A50F1">
            <w:pPr>
              <w:spacing w:before="0" w:line="240" w:lineRule="auto"/>
              <w:rPr>
                <w:rFonts w:cstheme="minorHAnsi"/>
                <w:sz w:val="22"/>
                <w:szCs w:val="22"/>
              </w:rPr>
            </w:pPr>
          </w:p>
        </w:tc>
      </w:tr>
    </w:tbl>
    <w:p w14:paraId="48A21919" w14:textId="77777777" w:rsidR="00BD5DF8" w:rsidRDefault="00BD5DF8" w:rsidP="00FB66C6">
      <w:pPr>
        <w:spacing w:line="240" w:lineRule="auto"/>
      </w:pPr>
    </w:p>
    <w:p w14:paraId="6BD18F9B" w14:textId="77777777" w:rsidR="00FB66C6" w:rsidRDefault="00FB66C6" w:rsidP="00FB66C6">
      <w:pPr>
        <w:spacing w:line="240" w:lineRule="auto"/>
      </w:pPr>
    </w:p>
    <w:p w14:paraId="238601FE" w14:textId="77777777" w:rsidR="00FB66C6" w:rsidRDefault="00FB66C6" w:rsidP="00FB66C6">
      <w:pPr>
        <w:spacing w:line="240" w:lineRule="auto"/>
      </w:pPr>
    </w:p>
    <w:p w14:paraId="0F3CABC7" w14:textId="77777777" w:rsidR="00FB66C6" w:rsidRPr="00BD5DF8" w:rsidRDefault="00FB66C6" w:rsidP="00FB66C6">
      <w:pPr>
        <w:spacing w:line="240" w:lineRule="auto"/>
      </w:pPr>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EB1456" w14:paraId="1AE8A76D" w14:textId="77777777" w:rsidTr="44F8A17B">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1A440D8B" w14:textId="77777777" w:rsidR="00EB1456" w:rsidRPr="00922D88" w:rsidRDefault="00EB1456" w:rsidP="000A2B10">
            <w:pPr>
              <w:spacing w:before="0" w:line="240" w:lineRule="auto"/>
              <w:jc w:val="left"/>
              <w:rPr>
                <w:b w:val="0"/>
                <w:color w:val="FFFFFF" w:themeColor="background1"/>
                <w:sz w:val="22"/>
                <w:szCs w:val="22"/>
              </w:rPr>
            </w:pPr>
            <w:r w:rsidRPr="00922D88">
              <w:rPr>
                <w:b w:val="0"/>
                <w:color w:val="FFFFFF" w:themeColor="background1"/>
                <w:sz w:val="22"/>
                <w:szCs w:val="22"/>
              </w:rPr>
              <w:t>COMMUNICATION</w:t>
            </w:r>
          </w:p>
        </w:tc>
      </w:tr>
      <w:tr w:rsidR="00EA3999" w14:paraId="42FB8176" w14:textId="77777777" w:rsidTr="44F8A17B">
        <w:tc>
          <w:tcPr>
            <w:tcW w:w="9895" w:type="dxa"/>
            <w:shd w:val="clear" w:color="auto" w:fill="FFA7A7"/>
            <w:vAlign w:val="top"/>
          </w:tcPr>
          <w:p w14:paraId="7951CCBA" w14:textId="2104E76B" w:rsidR="00EA3999" w:rsidRPr="00922D88" w:rsidRDefault="44F8A17B" w:rsidP="44F8A17B">
            <w:pPr>
              <w:spacing w:before="0" w:line="240" w:lineRule="auto"/>
              <w:rPr>
                <w:bCs/>
                <w:sz w:val="22"/>
                <w:szCs w:val="22"/>
              </w:rPr>
            </w:pPr>
            <w:r w:rsidRPr="00922D88">
              <w:rPr>
                <w:bCs/>
                <w:sz w:val="22"/>
                <w:szCs w:val="22"/>
              </w:rPr>
              <w:t xml:space="preserve">(1) Describe how the school will timely communicate information about Title I, Part A programs and activities during the year.  (2) Include the tools and resources that will be used for communication.   </w:t>
            </w:r>
          </w:p>
        </w:tc>
      </w:tr>
      <w:tr w:rsidR="00EA3999" w14:paraId="5286FA99" w14:textId="77777777" w:rsidTr="44F8A17B">
        <w:trPr>
          <w:trHeight w:val="1610"/>
        </w:trPr>
        <w:tc>
          <w:tcPr>
            <w:tcW w:w="9895" w:type="dxa"/>
            <w:shd w:val="clear" w:color="auto" w:fill="auto"/>
            <w:vAlign w:val="top"/>
          </w:tcPr>
          <w:p w14:paraId="45E96F4B" w14:textId="77777777" w:rsidR="005A50F1" w:rsidRPr="006168DE" w:rsidRDefault="005A50F1" w:rsidP="005A50F1">
            <w:pPr>
              <w:autoSpaceDE w:val="0"/>
              <w:autoSpaceDN w:val="0"/>
              <w:adjustRightInd w:val="0"/>
              <w:spacing w:line="240" w:lineRule="auto"/>
              <w:contextualSpacing w:val="0"/>
              <w:rPr>
                <w:sz w:val="22"/>
                <w:szCs w:val="22"/>
              </w:rPr>
            </w:pPr>
            <w:r w:rsidRPr="006168DE">
              <w:rPr>
                <w:rFonts w:ascii="ArialMT" w:hAnsi="ArialMT" w:cs="ArialMT"/>
                <w:color w:val="4E4484" w:themeColor="text1" w:themeTint="BF"/>
                <w:sz w:val="22"/>
                <w:szCs w:val="22"/>
              </w:rPr>
              <w:t>(1) We will communicate information about Title 1, Part A programs and activities at least 2 weeks prior to the event. (2) The tools and resources we will use for</w:t>
            </w:r>
            <w:r>
              <w:rPr>
                <w:rFonts w:ascii="ArialMT" w:hAnsi="ArialMT" w:cs="ArialMT"/>
                <w:color w:val="4E4484" w:themeColor="text1" w:themeTint="BF"/>
                <w:sz w:val="22"/>
                <w:szCs w:val="22"/>
              </w:rPr>
              <w:t xml:space="preserve"> </w:t>
            </w:r>
            <w:r w:rsidRPr="006168DE">
              <w:rPr>
                <w:rFonts w:ascii="ArialMT" w:hAnsi="ArialMT" w:cs="ArialMT"/>
                <w:color w:val="4E4484" w:themeColor="text1" w:themeTint="BF"/>
                <w:sz w:val="22"/>
                <w:szCs w:val="22"/>
              </w:rPr>
              <w:t>communication include flyers, the marquee, phone blast, school website, and PTA Facebook page.</w:t>
            </w:r>
          </w:p>
          <w:p w14:paraId="275F7241" w14:textId="77777777" w:rsidR="005A50F1" w:rsidRDefault="005A50F1" w:rsidP="005A50F1">
            <w:pPr>
              <w:spacing w:before="0" w:line="240" w:lineRule="auto"/>
              <w:rPr>
                <w:sz w:val="22"/>
                <w:szCs w:val="22"/>
              </w:rPr>
            </w:pPr>
          </w:p>
          <w:p w14:paraId="65F9C3DC" w14:textId="77777777" w:rsidR="000A2B10" w:rsidRPr="00922D88" w:rsidRDefault="000A2B10" w:rsidP="000A2B10">
            <w:pPr>
              <w:spacing w:before="0" w:line="240" w:lineRule="auto"/>
              <w:rPr>
                <w:sz w:val="22"/>
                <w:szCs w:val="22"/>
              </w:rPr>
            </w:pPr>
          </w:p>
        </w:tc>
      </w:tr>
      <w:tr w:rsidR="00EA3999" w14:paraId="36839D28" w14:textId="77777777" w:rsidTr="44F8A17B">
        <w:tc>
          <w:tcPr>
            <w:tcW w:w="9895" w:type="dxa"/>
            <w:shd w:val="clear" w:color="auto" w:fill="FFA7A7"/>
            <w:vAlign w:val="top"/>
          </w:tcPr>
          <w:p w14:paraId="1469B0A1" w14:textId="77777777" w:rsidR="00EA3999" w:rsidRPr="00922D88" w:rsidRDefault="00EA3999" w:rsidP="006F733A">
            <w:pPr>
              <w:spacing w:before="0" w:line="240" w:lineRule="auto"/>
              <w:rPr>
                <w:sz w:val="22"/>
                <w:szCs w:val="22"/>
              </w:rPr>
            </w:pPr>
            <w:r w:rsidRPr="00922D88">
              <w:rPr>
                <w:sz w:val="22"/>
                <w:szCs w:val="22"/>
              </w:rPr>
              <w:t>How</w:t>
            </w:r>
            <w:r w:rsidR="00E32803" w:rsidRPr="00922D88">
              <w:rPr>
                <w:sz w:val="22"/>
                <w:szCs w:val="22"/>
              </w:rPr>
              <w:t xml:space="preserve"> will</w:t>
            </w:r>
            <w:r w:rsidRPr="00922D88">
              <w:rPr>
                <w:sz w:val="22"/>
                <w:szCs w:val="22"/>
              </w:rPr>
              <w:t xml:space="preserve"> the school describe and explai</w:t>
            </w:r>
            <w:r w:rsidR="00E32803" w:rsidRPr="00922D88">
              <w:rPr>
                <w:sz w:val="22"/>
                <w:szCs w:val="22"/>
              </w:rPr>
              <w:t xml:space="preserve">n (1) the curriculum at the school (2) </w:t>
            </w:r>
            <w:r w:rsidRPr="00922D88">
              <w:rPr>
                <w:sz w:val="22"/>
                <w:szCs w:val="22"/>
              </w:rPr>
              <w:t xml:space="preserve">the forms of assessment used to measure student progress </w:t>
            </w:r>
            <w:r w:rsidR="00E32803" w:rsidRPr="00922D88">
              <w:rPr>
                <w:sz w:val="22"/>
                <w:szCs w:val="22"/>
              </w:rPr>
              <w:t xml:space="preserve">(3) </w:t>
            </w:r>
            <w:r w:rsidRPr="00922D88">
              <w:rPr>
                <w:sz w:val="22"/>
                <w:szCs w:val="22"/>
              </w:rPr>
              <w:t xml:space="preserve">the achievement levels students are expected to obtain? </w:t>
            </w:r>
          </w:p>
        </w:tc>
      </w:tr>
      <w:tr w:rsidR="00EA3999" w14:paraId="5F72B3DE" w14:textId="77777777" w:rsidTr="44F8A17B">
        <w:trPr>
          <w:trHeight w:val="1925"/>
        </w:trPr>
        <w:tc>
          <w:tcPr>
            <w:tcW w:w="9895" w:type="dxa"/>
            <w:shd w:val="clear" w:color="auto" w:fill="auto"/>
            <w:vAlign w:val="top"/>
          </w:tcPr>
          <w:p w14:paraId="5D2399BA" w14:textId="77777777" w:rsidR="00E24412" w:rsidRPr="006168DE" w:rsidRDefault="00E24412" w:rsidP="00E24412">
            <w:pPr>
              <w:autoSpaceDE w:val="0"/>
              <w:autoSpaceDN w:val="0"/>
              <w:adjustRightInd w:val="0"/>
              <w:spacing w:line="240" w:lineRule="auto"/>
              <w:contextualSpacing w:val="0"/>
              <w:rPr>
                <w:sz w:val="22"/>
                <w:szCs w:val="22"/>
              </w:rPr>
            </w:pPr>
            <w:r w:rsidRPr="006168DE">
              <w:rPr>
                <w:rFonts w:ascii="ArialMT" w:hAnsi="ArialMT" w:cs="ArialMT"/>
                <w:color w:val="4E4484" w:themeColor="text1" w:themeTint="BF"/>
                <w:sz w:val="22"/>
                <w:szCs w:val="22"/>
              </w:rPr>
              <w:t>(1) The school will explain the curriculum during Open House, parent-teacher conferences, and academic nights (Math and Literacy Night, K-2 Night). (2) The</w:t>
            </w:r>
            <w:r>
              <w:rPr>
                <w:rFonts w:ascii="ArialMT" w:hAnsi="ArialMT" w:cs="ArialMT"/>
                <w:color w:val="4E4484" w:themeColor="text1" w:themeTint="BF"/>
                <w:sz w:val="22"/>
                <w:szCs w:val="22"/>
              </w:rPr>
              <w:t xml:space="preserve"> </w:t>
            </w:r>
            <w:r w:rsidRPr="006168DE">
              <w:rPr>
                <w:rFonts w:ascii="ArialMT" w:hAnsi="ArialMT" w:cs="ArialMT"/>
                <w:color w:val="4E4484" w:themeColor="text1" w:themeTint="BF"/>
                <w:sz w:val="22"/>
                <w:szCs w:val="22"/>
              </w:rPr>
              <w:t>forms of assessment used to measure student progress will be shared during Open House, parent-teacher conferences, and academic nights (Math and Literacy</w:t>
            </w:r>
            <w:r>
              <w:rPr>
                <w:rFonts w:ascii="ArialMT" w:hAnsi="ArialMT" w:cs="ArialMT"/>
                <w:color w:val="4E4484" w:themeColor="text1" w:themeTint="BF"/>
                <w:sz w:val="22"/>
                <w:szCs w:val="22"/>
              </w:rPr>
              <w:t xml:space="preserve"> </w:t>
            </w:r>
            <w:r w:rsidRPr="006168DE">
              <w:rPr>
                <w:rFonts w:ascii="ArialMT" w:hAnsi="ArialMT" w:cs="ArialMT"/>
                <w:color w:val="4E4484" w:themeColor="text1" w:themeTint="BF"/>
                <w:sz w:val="22"/>
                <w:szCs w:val="22"/>
              </w:rPr>
              <w:t>Night, 2nd grade transition night, Transition to Kindergarten). (3) The achievement levels students are expected to obtain will be shared during Open House, parent</w:t>
            </w:r>
            <w:r>
              <w:rPr>
                <w:rFonts w:ascii="ArialMT" w:hAnsi="ArialMT" w:cs="ArialMT"/>
                <w:color w:val="4E4484" w:themeColor="text1" w:themeTint="BF"/>
                <w:sz w:val="22"/>
                <w:szCs w:val="22"/>
              </w:rPr>
              <w:t xml:space="preserve"> </w:t>
            </w:r>
            <w:r w:rsidRPr="006168DE">
              <w:rPr>
                <w:rFonts w:ascii="ArialMT" w:hAnsi="ArialMT" w:cs="ArialMT"/>
                <w:color w:val="4E4484" w:themeColor="text1" w:themeTint="BF"/>
                <w:sz w:val="22"/>
                <w:szCs w:val="22"/>
              </w:rPr>
              <w:t>teacher</w:t>
            </w:r>
            <w:r>
              <w:rPr>
                <w:rFonts w:ascii="ArialMT" w:hAnsi="ArialMT" w:cs="ArialMT"/>
                <w:color w:val="4E4484" w:themeColor="text1" w:themeTint="BF"/>
                <w:sz w:val="22"/>
                <w:szCs w:val="22"/>
              </w:rPr>
              <w:t xml:space="preserve"> </w:t>
            </w:r>
            <w:r w:rsidRPr="006168DE">
              <w:rPr>
                <w:rFonts w:ascii="ArialMT" w:hAnsi="ArialMT" w:cs="ArialMT"/>
                <w:color w:val="4E4484" w:themeColor="text1" w:themeTint="BF"/>
                <w:sz w:val="22"/>
                <w:szCs w:val="22"/>
              </w:rPr>
              <w:t>conferences, and academic nights (Math and Literacy Night, K-2 Night, 2nd grade transition night, Transition to Kindergarten). Parents can also schedule</w:t>
            </w:r>
            <w:r>
              <w:rPr>
                <w:rFonts w:ascii="ArialMT" w:hAnsi="ArialMT" w:cs="ArialMT"/>
                <w:color w:val="4E4484" w:themeColor="text1" w:themeTint="BF"/>
                <w:sz w:val="22"/>
                <w:szCs w:val="22"/>
              </w:rPr>
              <w:t xml:space="preserve"> </w:t>
            </w:r>
            <w:r w:rsidRPr="006168DE">
              <w:rPr>
                <w:rFonts w:ascii="ArialMT" w:hAnsi="ArialMT" w:cs="ArialMT"/>
                <w:color w:val="4E4484" w:themeColor="text1" w:themeTint="BF"/>
                <w:sz w:val="22"/>
                <w:szCs w:val="22"/>
              </w:rPr>
              <w:t>conferences as needed to review student data and progress.</w:t>
            </w:r>
          </w:p>
          <w:p w14:paraId="1F3B1409" w14:textId="77777777" w:rsidR="00BD5DF8" w:rsidRPr="00922D88" w:rsidRDefault="00BD5DF8" w:rsidP="000A2B10">
            <w:pPr>
              <w:spacing w:before="0" w:line="240" w:lineRule="auto"/>
              <w:rPr>
                <w:sz w:val="22"/>
                <w:szCs w:val="22"/>
              </w:rPr>
            </w:pPr>
          </w:p>
          <w:p w14:paraId="562C75D1" w14:textId="77777777" w:rsidR="00BD5DF8" w:rsidRPr="00922D88" w:rsidRDefault="00BD5DF8" w:rsidP="000A2B10">
            <w:pPr>
              <w:spacing w:before="0" w:line="240" w:lineRule="auto"/>
              <w:rPr>
                <w:sz w:val="22"/>
                <w:szCs w:val="22"/>
              </w:rPr>
            </w:pPr>
          </w:p>
          <w:p w14:paraId="664355AD" w14:textId="77777777" w:rsidR="00BD5DF8" w:rsidRPr="00922D88" w:rsidRDefault="00BD5DF8" w:rsidP="000A2B10">
            <w:pPr>
              <w:spacing w:before="0" w:line="240" w:lineRule="auto"/>
              <w:rPr>
                <w:sz w:val="22"/>
                <w:szCs w:val="22"/>
              </w:rPr>
            </w:pPr>
          </w:p>
        </w:tc>
      </w:tr>
      <w:tr w:rsidR="00EA3999" w14:paraId="5B0BD7C4" w14:textId="77777777" w:rsidTr="44F8A17B">
        <w:tc>
          <w:tcPr>
            <w:tcW w:w="9895" w:type="dxa"/>
            <w:shd w:val="clear" w:color="auto" w:fill="FFA7A7"/>
            <w:vAlign w:val="top"/>
          </w:tcPr>
          <w:p w14:paraId="24725599" w14:textId="77777777" w:rsidR="00EA3999" w:rsidRPr="00922D88" w:rsidRDefault="000A2B10" w:rsidP="000A2B10">
            <w:pPr>
              <w:spacing w:line="240" w:lineRule="auto"/>
              <w:rPr>
                <w:sz w:val="22"/>
                <w:szCs w:val="22"/>
              </w:rPr>
            </w:pPr>
            <w:r w:rsidRPr="00922D88">
              <w:rPr>
                <w:sz w:val="22"/>
                <w:szCs w:val="22"/>
              </w:rPr>
              <w:t xml:space="preserve">(1) </w:t>
            </w:r>
            <w:r w:rsidR="00BD5DF8" w:rsidRPr="00922D88">
              <w:rPr>
                <w:sz w:val="22"/>
                <w:szCs w:val="22"/>
              </w:rPr>
              <w:t xml:space="preserve">What </w:t>
            </w:r>
            <w:r w:rsidR="00E32803" w:rsidRPr="00922D88">
              <w:rPr>
                <w:sz w:val="22"/>
                <w:szCs w:val="22"/>
              </w:rPr>
              <w:t>decision-making</w:t>
            </w:r>
            <w:r w:rsidR="00BD5DF8" w:rsidRPr="00922D88">
              <w:rPr>
                <w:sz w:val="22"/>
                <w:szCs w:val="22"/>
              </w:rPr>
              <w:t xml:space="preserve"> opportunities are available for parents at the school site?  (2) How will the school communicate opportunities for parents to participate in decision making?    </w:t>
            </w:r>
          </w:p>
        </w:tc>
      </w:tr>
      <w:tr w:rsidR="00EA3999" w14:paraId="488B4B5F" w14:textId="77777777" w:rsidTr="44F8A17B">
        <w:tc>
          <w:tcPr>
            <w:tcW w:w="9895" w:type="dxa"/>
            <w:shd w:val="clear" w:color="auto" w:fill="auto"/>
            <w:vAlign w:val="top"/>
          </w:tcPr>
          <w:p w14:paraId="206DE731" w14:textId="77777777" w:rsidR="00E24412" w:rsidRPr="006168DE" w:rsidRDefault="00E24412" w:rsidP="00E24412">
            <w:pPr>
              <w:autoSpaceDE w:val="0"/>
              <w:autoSpaceDN w:val="0"/>
              <w:adjustRightInd w:val="0"/>
              <w:spacing w:line="240" w:lineRule="auto"/>
              <w:contextualSpacing w:val="0"/>
              <w:rPr>
                <w:sz w:val="22"/>
                <w:szCs w:val="22"/>
              </w:rPr>
            </w:pPr>
            <w:r w:rsidRPr="006168DE">
              <w:rPr>
                <w:rFonts w:ascii="ArialMT" w:hAnsi="ArialMT" w:cs="ArialMT"/>
                <w:color w:val="4E4484" w:themeColor="text1" w:themeTint="BF"/>
                <w:sz w:val="22"/>
                <w:szCs w:val="22"/>
              </w:rPr>
              <w:t>(1) Parents can be included in the decision-making process through attendance at the School Advisory Council (SAC) meetings. The decision-making opportunities</w:t>
            </w:r>
            <w:r>
              <w:rPr>
                <w:rFonts w:ascii="ArialMT" w:hAnsi="ArialMT" w:cs="ArialMT"/>
                <w:color w:val="4E4484" w:themeColor="text1" w:themeTint="BF"/>
                <w:sz w:val="22"/>
                <w:szCs w:val="22"/>
              </w:rPr>
              <w:t xml:space="preserve"> </w:t>
            </w:r>
            <w:r w:rsidRPr="006168DE">
              <w:rPr>
                <w:rFonts w:ascii="ArialMT" w:hAnsi="ArialMT" w:cs="ArialMT"/>
                <w:color w:val="4E4484" w:themeColor="text1" w:themeTint="BF"/>
                <w:sz w:val="22"/>
                <w:szCs w:val="22"/>
              </w:rPr>
              <w:t>that are available for parents at the school site include but are not limited to: parent activities, school parent compact, budget for parent activities, fundraising,</w:t>
            </w:r>
            <w:r>
              <w:rPr>
                <w:rFonts w:ascii="ArialMT" w:hAnsi="ArialMT" w:cs="ArialMT"/>
                <w:color w:val="4E4484" w:themeColor="text1" w:themeTint="BF"/>
                <w:sz w:val="22"/>
                <w:szCs w:val="22"/>
              </w:rPr>
              <w:t xml:space="preserve"> </w:t>
            </w:r>
            <w:r w:rsidRPr="006168DE">
              <w:rPr>
                <w:rFonts w:ascii="ArialMT" w:hAnsi="ArialMT" w:cs="ArialMT"/>
                <w:color w:val="4E4484" w:themeColor="text1" w:themeTint="BF"/>
                <w:sz w:val="22"/>
                <w:szCs w:val="22"/>
              </w:rPr>
              <w:t>awards ceremonies, school improvement funds, school recognition funds, Red Ribbon Week activities, SAC election of officers and by-laws, Fall Festival, etc. (2)</w:t>
            </w:r>
            <w:r>
              <w:rPr>
                <w:rFonts w:ascii="ArialMT" w:hAnsi="ArialMT" w:cs="ArialMT"/>
                <w:color w:val="4E4484" w:themeColor="text1" w:themeTint="BF"/>
                <w:sz w:val="22"/>
                <w:szCs w:val="22"/>
              </w:rPr>
              <w:t xml:space="preserve"> </w:t>
            </w:r>
            <w:r w:rsidRPr="006168DE">
              <w:rPr>
                <w:rFonts w:ascii="ArialMT" w:hAnsi="ArialMT" w:cs="ArialMT"/>
                <w:color w:val="4E4484" w:themeColor="text1" w:themeTint="BF"/>
                <w:sz w:val="22"/>
                <w:szCs w:val="22"/>
              </w:rPr>
              <w:t>The school will communicate opportunities for parents to participate in decision making via flyers, marquee, school website, phone blast, and text messaging</w:t>
            </w:r>
            <w:r>
              <w:rPr>
                <w:rFonts w:ascii="ArialMT" w:hAnsi="ArialMT" w:cs="ArialMT"/>
                <w:color w:val="4E4484" w:themeColor="text1" w:themeTint="BF"/>
                <w:sz w:val="22"/>
                <w:szCs w:val="22"/>
              </w:rPr>
              <w:t xml:space="preserve"> </w:t>
            </w:r>
            <w:r w:rsidRPr="006168DE">
              <w:rPr>
                <w:rFonts w:ascii="ArialMT" w:hAnsi="ArialMT" w:cs="ArialMT"/>
                <w:color w:val="4E4484" w:themeColor="text1" w:themeTint="BF"/>
                <w:sz w:val="22"/>
                <w:szCs w:val="22"/>
              </w:rPr>
              <w:t>system. As part of our advertisement, we will include the decision-making opportunities available (agenda items) to them at the next SAC meeting.</w:t>
            </w:r>
          </w:p>
          <w:p w14:paraId="1DA6542E" w14:textId="77777777" w:rsidR="000A2B10" w:rsidRPr="00922D88" w:rsidRDefault="000A2B10" w:rsidP="000A2B10">
            <w:pPr>
              <w:spacing w:before="0" w:line="240" w:lineRule="auto"/>
              <w:rPr>
                <w:sz w:val="22"/>
                <w:szCs w:val="22"/>
              </w:rPr>
            </w:pPr>
          </w:p>
          <w:p w14:paraId="3041E394" w14:textId="77777777" w:rsidR="00BD5DF8" w:rsidRPr="00922D88" w:rsidRDefault="00BD5DF8" w:rsidP="000A2B10">
            <w:pPr>
              <w:spacing w:before="0" w:line="240" w:lineRule="auto"/>
              <w:rPr>
                <w:sz w:val="22"/>
                <w:szCs w:val="22"/>
              </w:rPr>
            </w:pPr>
          </w:p>
        </w:tc>
      </w:tr>
      <w:tr w:rsidR="00EA3999" w14:paraId="0ADC229D" w14:textId="77777777" w:rsidTr="44F8A17B">
        <w:tc>
          <w:tcPr>
            <w:tcW w:w="9895" w:type="dxa"/>
            <w:shd w:val="clear" w:color="auto" w:fill="FFA7A7"/>
            <w:vAlign w:val="top"/>
          </w:tcPr>
          <w:p w14:paraId="135CBF1F" w14:textId="77777777" w:rsidR="00EA3999" w:rsidRPr="00922D88" w:rsidRDefault="00EA3999" w:rsidP="006F733A">
            <w:pPr>
              <w:spacing w:before="0" w:line="240" w:lineRule="auto"/>
              <w:rPr>
                <w:sz w:val="22"/>
                <w:szCs w:val="22"/>
              </w:rPr>
            </w:pPr>
            <w:r w:rsidRPr="00922D88">
              <w:rPr>
                <w:sz w:val="22"/>
                <w:szCs w:val="22"/>
              </w:rPr>
              <w:t>How</w:t>
            </w:r>
            <w:r w:rsidR="00BD5DF8" w:rsidRPr="00922D88">
              <w:rPr>
                <w:sz w:val="22"/>
                <w:szCs w:val="22"/>
              </w:rPr>
              <w:t xml:space="preserve"> will the </w:t>
            </w:r>
            <w:r w:rsidRPr="00922D88">
              <w:rPr>
                <w:sz w:val="22"/>
                <w:szCs w:val="22"/>
              </w:rPr>
              <w:t xml:space="preserve">school submit parents’ and families’ comments to the </w:t>
            </w:r>
            <w:r w:rsidR="00BD5DF8" w:rsidRPr="00922D88">
              <w:rPr>
                <w:sz w:val="22"/>
                <w:szCs w:val="22"/>
              </w:rPr>
              <w:t>district Title I office i</w:t>
            </w:r>
            <w:r w:rsidRPr="00922D88">
              <w:rPr>
                <w:sz w:val="22"/>
                <w:szCs w:val="22"/>
              </w:rPr>
              <w:t>f the</w:t>
            </w:r>
            <w:r w:rsidR="00BD5DF8" w:rsidRPr="00922D88">
              <w:rPr>
                <w:sz w:val="22"/>
                <w:szCs w:val="22"/>
              </w:rPr>
              <w:t xml:space="preserve">re are parent concerns about the implementation of the Title I school-wide plan that is </w:t>
            </w:r>
            <w:r w:rsidRPr="00922D88">
              <w:rPr>
                <w:sz w:val="22"/>
                <w:szCs w:val="22"/>
              </w:rPr>
              <w:t xml:space="preserve">not satisfactory to them? [ESEA Section 1116] </w:t>
            </w:r>
          </w:p>
        </w:tc>
      </w:tr>
      <w:tr w:rsidR="00EA3999" w14:paraId="722B00AE" w14:textId="77777777" w:rsidTr="44F8A17B">
        <w:tc>
          <w:tcPr>
            <w:tcW w:w="9895" w:type="dxa"/>
            <w:shd w:val="clear" w:color="auto" w:fill="auto"/>
            <w:vAlign w:val="top"/>
          </w:tcPr>
          <w:p w14:paraId="42C6D796" w14:textId="77777777" w:rsidR="00EA3999" w:rsidRPr="00922D88" w:rsidRDefault="00EA3999" w:rsidP="000A2B10">
            <w:pPr>
              <w:spacing w:before="0" w:line="240" w:lineRule="auto"/>
              <w:rPr>
                <w:sz w:val="22"/>
                <w:szCs w:val="22"/>
              </w:rPr>
            </w:pPr>
          </w:p>
          <w:p w14:paraId="62431CDC" w14:textId="6A5617BE" w:rsidR="000A2B10" w:rsidRPr="003C3F10" w:rsidRDefault="003C3F10" w:rsidP="003C3F10">
            <w:pPr>
              <w:autoSpaceDE w:val="0"/>
              <w:autoSpaceDN w:val="0"/>
              <w:adjustRightInd w:val="0"/>
              <w:spacing w:line="240" w:lineRule="auto"/>
              <w:contextualSpacing w:val="0"/>
              <w:rPr>
                <w:b/>
                <w:sz w:val="22"/>
                <w:szCs w:val="22"/>
              </w:rPr>
            </w:pPr>
            <w:r w:rsidRPr="006168DE">
              <w:rPr>
                <w:rFonts w:ascii="ArialMT" w:hAnsi="ArialMT" w:cs="ArialMT"/>
                <w:color w:val="4E4484" w:themeColor="text1" w:themeTint="BF"/>
                <w:sz w:val="22"/>
                <w:szCs w:val="22"/>
              </w:rPr>
              <w:t>Copies of the activity evaluation forms will be scanned and sent to the district Title 1 office after each event. These documents will also be uploaded into the</w:t>
            </w:r>
            <w:r>
              <w:rPr>
                <w:rFonts w:ascii="ArialMT" w:hAnsi="ArialMT" w:cs="ArialMT"/>
                <w:color w:val="4E4484" w:themeColor="text1" w:themeTint="BF"/>
                <w:sz w:val="22"/>
                <w:szCs w:val="22"/>
              </w:rPr>
              <w:t xml:space="preserve"> </w:t>
            </w:r>
            <w:r w:rsidRPr="006168DE">
              <w:rPr>
                <w:rFonts w:ascii="ArialMT" w:hAnsi="ArialMT" w:cs="ArialMT"/>
                <w:color w:val="4E4484" w:themeColor="text1" w:themeTint="BF"/>
                <w:sz w:val="22"/>
                <w:szCs w:val="22"/>
              </w:rPr>
              <w:t>digital compliance site. If there are concerns about the implementation of the Title 1 school-wide plan that is not satisfactory to parents, their concerns will be sent</w:t>
            </w:r>
            <w:r>
              <w:rPr>
                <w:rFonts w:ascii="ArialMT" w:hAnsi="ArialMT" w:cs="ArialMT"/>
                <w:color w:val="4E4484" w:themeColor="text1" w:themeTint="BF"/>
                <w:sz w:val="22"/>
                <w:szCs w:val="22"/>
              </w:rPr>
              <w:t xml:space="preserve"> </w:t>
            </w:r>
            <w:r w:rsidRPr="006168DE">
              <w:rPr>
                <w:rFonts w:ascii="ArialMT" w:hAnsi="ArialMT" w:cs="ArialMT"/>
                <w:color w:val="4E4484" w:themeColor="text1" w:themeTint="BF"/>
                <w:sz w:val="22"/>
                <w:szCs w:val="22"/>
              </w:rPr>
              <w:t>directly to the county Title 1 specialist.</w:t>
            </w:r>
          </w:p>
          <w:p w14:paraId="49E398E2" w14:textId="77777777" w:rsidR="000A2B10" w:rsidRPr="00922D88" w:rsidRDefault="000A2B10" w:rsidP="000A2B10">
            <w:pPr>
              <w:spacing w:before="0" w:line="240" w:lineRule="auto"/>
              <w:rPr>
                <w:sz w:val="22"/>
                <w:szCs w:val="22"/>
              </w:rPr>
            </w:pPr>
          </w:p>
          <w:p w14:paraId="16287F21" w14:textId="77777777" w:rsidR="000A2B10" w:rsidRPr="00922D88" w:rsidRDefault="000A2B10" w:rsidP="000A2B10">
            <w:pPr>
              <w:spacing w:before="0" w:line="240" w:lineRule="auto"/>
              <w:rPr>
                <w:sz w:val="22"/>
                <w:szCs w:val="22"/>
              </w:rPr>
            </w:pPr>
          </w:p>
          <w:p w14:paraId="7D8E4202" w14:textId="77777777" w:rsidR="00BD5DF8" w:rsidRDefault="00BD5DF8" w:rsidP="000A2B10">
            <w:pPr>
              <w:spacing w:before="0" w:line="240" w:lineRule="auto"/>
              <w:rPr>
                <w:sz w:val="22"/>
                <w:szCs w:val="22"/>
              </w:rPr>
            </w:pPr>
          </w:p>
          <w:p w14:paraId="4220658D" w14:textId="77777777" w:rsidR="00C315D0" w:rsidRDefault="00C315D0" w:rsidP="000A2B10">
            <w:pPr>
              <w:spacing w:before="0" w:line="240" w:lineRule="auto"/>
              <w:rPr>
                <w:sz w:val="22"/>
                <w:szCs w:val="22"/>
              </w:rPr>
            </w:pPr>
          </w:p>
          <w:p w14:paraId="34673F71" w14:textId="77777777" w:rsidR="00C315D0" w:rsidRDefault="00C315D0" w:rsidP="000A2B10">
            <w:pPr>
              <w:spacing w:before="0" w:line="240" w:lineRule="auto"/>
              <w:rPr>
                <w:sz w:val="22"/>
                <w:szCs w:val="22"/>
              </w:rPr>
            </w:pPr>
          </w:p>
          <w:p w14:paraId="3C788736" w14:textId="77777777" w:rsidR="00C315D0" w:rsidRDefault="00C315D0" w:rsidP="000A2B10">
            <w:pPr>
              <w:spacing w:before="0" w:line="240" w:lineRule="auto"/>
              <w:rPr>
                <w:sz w:val="22"/>
                <w:szCs w:val="22"/>
              </w:rPr>
            </w:pPr>
          </w:p>
          <w:p w14:paraId="5BE93A62" w14:textId="77F99290" w:rsidR="00C315D0" w:rsidRPr="00922D88" w:rsidRDefault="00C315D0" w:rsidP="000A2B10">
            <w:pPr>
              <w:spacing w:before="0" w:line="240" w:lineRule="auto"/>
              <w:rPr>
                <w:sz w:val="22"/>
                <w:szCs w:val="22"/>
              </w:rPr>
            </w:pPr>
          </w:p>
        </w:tc>
      </w:tr>
      <w:tr w:rsidR="008B2BD1" w14:paraId="47FD8C57" w14:textId="77777777" w:rsidTr="44F8A17B">
        <w:tc>
          <w:tcPr>
            <w:tcW w:w="9895" w:type="dxa"/>
            <w:shd w:val="clear" w:color="auto" w:fill="FFA7A7"/>
            <w:vAlign w:val="top"/>
          </w:tcPr>
          <w:p w14:paraId="1B10A576" w14:textId="77777777" w:rsidR="008B2BD1" w:rsidRPr="00922D88" w:rsidRDefault="44F8A17B" w:rsidP="44F8A17B">
            <w:pPr>
              <w:spacing w:before="0" w:line="240" w:lineRule="auto"/>
              <w:rPr>
                <w:bCs/>
                <w:sz w:val="22"/>
                <w:szCs w:val="22"/>
              </w:rPr>
            </w:pPr>
            <w:r w:rsidRPr="00922D88">
              <w:rPr>
                <w:bCs/>
                <w:sz w:val="22"/>
                <w:szCs w:val="22"/>
              </w:rPr>
              <w:t>How will the school publish and communicate THIS required Title I, Part A Parent and Family Engagement Plan to Parents and families</w:t>
            </w:r>
            <w:r w:rsidRPr="00922D88">
              <w:rPr>
                <w:bCs/>
                <w:color w:val="FF0000"/>
                <w:sz w:val="22"/>
                <w:szCs w:val="22"/>
              </w:rPr>
              <w:t xml:space="preserve"> </w:t>
            </w:r>
            <w:r w:rsidRPr="00922D88">
              <w:rPr>
                <w:b/>
                <w:bCs/>
                <w:sz w:val="22"/>
                <w:szCs w:val="22"/>
              </w:rPr>
              <w:t>(technology cannot be the only option).</w:t>
            </w:r>
          </w:p>
        </w:tc>
      </w:tr>
      <w:tr w:rsidR="008B2BD1" w14:paraId="384BA73E" w14:textId="77777777" w:rsidTr="44F8A17B">
        <w:trPr>
          <w:trHeight w:val="1493"/>
        </w:trPr>
        <w:tc>
          <w:tcPr>
            <w:tcW w:w="9895" w:type="dxa"/>
            <w:shd w:val="clear" w:color="auto" w:fill="auto"/>
            <w:vAlign w:val="top"/>
          </w:tcPr>
          <w:p w14:paraId="34B3F2EB" w14:textId="15760545" w:rsidR="008B2BD1" w:rsidRPr="00922D88" w:rsidRDefault="00C315D0" w:rsidP="000A2B10">
            <w:pPr>
              <w:spacing w:before="0" w:line="240" w:lineRule="auto"/>
              <w:rPr>
                <w:sz w:val="22"/>
                <w:szCs w:val="22"/>
              </w:rPr>
            </w:pPr>
            <w:r w:rsidRPr="006168DE">
              <w:rPr>
                <w:rFonts w:ascii="ArialMT" w:hAnsi="ArialMT" w:cs="ArialMT"/>
                <w:color w:val="4E4484" w:themeColor="text1" w:themeTint="BF"/>
                <w:sz w:val="22"/>
                <w:szCs w:val="22"/>
              </w:rPr>
              <w:t>The Parent and Family Engagement Plan will be posted on our school’s website. We will also include hard copies of the plan in our parent room and main office.</w:t>
            </w:r>
            <w:r>
              <w:rPr>
                <w:rFonts w:ascii="ArialMT" w:hAnsi="ArialMT" w:cs="ArialMT"/>
                <w:color w:val="4E4484" w:themeColor="text1" w:themeTint="BF"/>
                <w:sz w:val="22"/>
                <w:szCs w:val="22"/>
              </w:rPr>
              <w:t xml:space="preserve"> </w:t>
            </w:r>
            <w:r w:rsidRPr="006168DE">
              <w:rPr>
                <w:rFonts w:ascii="ArialMT" w:hAnsi="ArialMT" w:cs="ArialMT"/>
                <w:color w:val="4E4484" w:themeColor="text1" w:themeTint="BF"/>
                <w:sz w:val="22"/>
                <w:szCs w:val="22"/>
              </w:rPr>
              <w:t>They can also be sent home via the student upon parent request. Our parent newsletter will include a statement that tells parents they can request a copy of the</w:t>
            </w:r>
            <w:r>
              <w:rPr>
                <w:rFonts w:ascii="ArialMT" w:hAnsi="ArialMT" w:cs="ArialMT"/>
                <w:color w:val="4E4484" w:themeColor="text1" w:themeTint="BF"/>
                <w:sz w:val="22"/>
                <w:szCs w:val="22"/>
              </w:rPr>
              <w:t xml:space="preserve"> </w:t>
            </w:r>
            <w:r w:rsidRPr="006168DE">
              <w:rPr>
                <w:rFonts w:ascii="ArialMT" w:hAnsi="ArialMT" w:cs="ArialMT"/>
                <w:color w:val="4E4484" w:themeColor="text1" w:themeTint="BF"/>
                <w:sz w:val="22"/>
                <w:szCs w:val="22"/>
              </w:rPr>
              <w:t>PFEP from the Title 1 Designee. We will also post signs in the school advising parents that the PFEP is available upon request.</w:t>
            </w:r>
          </w:p>
        </w:tc>
      </w:tr>
    </w:tbl>
    <w:p w14:paraId="55A6E99C" w14:textId="77777777" w:rsidR="002063EE" w:rsidRDefault="00BD5DF8" w:rsidP="006F4A60">
      <w:pPr>
        <w:pStyle w:val="Heading1"/>
      </w:pPr>
      <w:bookmarkStart w:id="12" w:name="_Toc12867443"/>
      <w:r>
        <w:t>FL</w:t>
      </w:r>
      <w:r w:rsidR="00DB79A6">
        <w:t xml:space="preserve">EXIBLE </w:t>
      </w:r>
      <w:r w:rsidR="00B71FA5">
        <w:t xml:space="preserve">PARENT AND </w:t>
      </w:r>
      <w:r w:rsidR="00DB79A6">
        <w:t xml:space="preserve">FAMILY </w:t>
      </w:r>
      <w:r w:rsidR="00DB79A6" w:rsidRPr="006F4A60">
        <w:t>MEETINGS</w:t>
      </w:r>
      <w:bookmarkEnd w:id="12"/>
    </w:p>
    <w:p w14:paraId="5AA29A52" w14:textId="77777777" w:rsidR="002063EE" w:rsidRPr="00CA521A" w:rsidRDefault="007B728C" w:rsidP="00DB79A6">
      <w:pPr>
        <w:spacing w:line="240" w:lineRule="auto"/>
        <w:rPr>
          <w:sz w:val="22"/>
          <w:szCs w:val="22"/>
        </w:rPr>
      </w:pPr>
      <w:r w:rsidRPr="00CA521A">
        <w:rPr>
          <w:sz w:val="22"/>
          <w:szCs w:val="22"/>
        </w:rPr>
        <w:t>Schools receiving Title I, Part A funds are required to convene an Annual Meeting.  This meeting should be held at a convenient time for parents.  Parents of participating children</w:t>
      </w:r>
      <w:r w:rsidR="00BB0329" w:rsidRPr="00CA521A">
        <w:rPr>
          <w:sz w:val="22"/>
          <w:szCs w:val="22"/>
        </w:rPr>
        <w:t xml:space="preserve"> in the school shall be invited and provided with adequate notice and encouraged to attend the Annual Meeting.  This meeting will inform parents of their school’s participation under ESEA Section 1116 </w:t>
      </w:r>
      <w:r w:rsidRPr="00CA521A">
        <w:rPr>
          <w:sz w:val="22"/>
          <w:szCs w:val="22"/>
        </w:rPr>
        <w:t xml:space="preserve">and </w:t>
      </w:r>
      <w:r w:rsidR="00BB0329" w:rsidRPr="00CA521A">
        <w:rPr>
          <w:sz w:val="22"/>
          <w:szCs w:val="22"/>
        </w:rPr>
        <w:t>e</w:t>
      </w:r>
      <w:r w:rsidRPr="00CA521A">
        <w:rPr>
          <w:sz w:val="22"/>
          <w:szCs w:val="22"/>
        </w:rPr>
        <w:t xml:space="preserve">xplain the requirements </w:t>
      </w:r>
      <w:r w:rsidR="00BB0329" w:rsidRPr="00CA521A">
        <w:rPr>
          <w:sz w:val="22"/>
          <w:szCs w:val="22"/>
        </w:rPr>
        <w:t>of the Title I, Part A grant and what is available to parents and the right of parents to be involved.  [ESEA Section 1116 (c) (1)]</w:t>
      </w:r>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59225D" w14:paraId="7D34F5C7" w14:textId="77777777" w:rsidTr="1CECD5AD">
        <w:trPr>
          <w:trHeight w:val="1317"/>
        </w:trPr>
        <w:tc>
          <w:tcPr>
            <w:tcW w:w="1980" w:type="dxa"/>
            <w:shd w:val="clear" w:color="auto" w:fill="262140" w:themeFill="text1"/>
            <w:vAlign w:val="center"/>
          </w:tcPr>
          <w:p w14:paraId="0B4020A7" w14:textId="77777777" w:rsidR="0059225D" w:rsidRDefault="0059225D" w:rsidP="002063EE">
            <w:pPr>
              <w:pStyle w:val="Signature"/>
              <w:spacing w:before="0"/>
              <w:jc w:val="center"/>
            </w:pPr>
            <w:r>
              <w:rPr>
                <w:noProof/>
                <w:lang w:eastAsia="en-US"/>
              </w:rPr>
              <w:drawing>
                <wp:inline distT="0" distB="0" distL="0" distR="0" wp14:anchorId="65EAC76D" wp14:editId="60D4CDFE">
                  <wp:extent cx="755650" cy="755650"/>
                  <wp:effectExtent l="0" t="0" r="0" b="0"/>
                  <wp:docPr id="1805548348" name="Picture 1805548348" descr="Family with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755650" cy="755650"/>
                          </a:xfrm>
                          <a:prstGeom prst="rect">
                            <a:avLst/>
                          </a:prstGeom>
                        </pic:spPr>
                      </pic:pic>
                    </a:graphicData>
                  </a:graphic>
                </wp:inline>
              </w:drawing>
            </w:r>
          </w:p>
        </w:tc>
        <w:tc>
          <w:tcPr>
            <w:tcW w:w="1980" w:type="dxa"/>
            <w:shd w:val="clear" w:color="auto" w:fill="352E5A"/>
            <w:vAlign w:val="center"/>
          </w:tcPr>
          <w:p w14:paraId="1D7B270A" w14:textId="77777777" w:rsidR="0059225D" w:rsidRDefault="0059225D" w:rsidP="002063EE">
            <w:pPr>
              <w:pStyle w:val="Signature"/>
              <w:spacing w:before="0"/>
              <w:jc w:val="center"/>
            </w:pPr>
            <w:r>
              <w:rPr>
                <w:noProof/>
                <w:lang w:eastAsia="en-US"/>
              </w:rPr>
              <w:drawing>
                <wp:inline distT="0" distB="0" distL="0" distR="0" wp14:anchorId="339D256A" wp14:editId="083B5439">
                  <wp:extent cx="914400" cy="914400"/>
                  <wp:effectExtent l="0" t="0" r="0" b="0"/>
                  <wp:docPr id="812220021" name="Picture 812220021"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4F904CB7" w14:textId="77777777" w:rsidR="0059225D" w:rsidRDefault="00701713" w:rsidP="002063EE">
            <w:pPr>
              <w:pStyle w:val="Signature"/>
              <w:spacing w:before="0"/>
              <w:jc w:val="center"/>
            </w:pPr>
            <w:r>
              <w:rPr>
                <w:noProof/>
                <w:lang w:eastAsia="en-US"/>
              </w:rPr>
              <w:drawing>
                <wp:inline distT="0" distB="0" distL="0" distR="0" wp14:anchorId="3A2AF5CA" wp14:editId="3B88417F">
                  <wp:extent cx="914400" cy="914400"/>
                  <wp:effectExtent l="0" t="0" r="0" b="0"/>
                  <wp:docPr id="2102203301" name="Picture 2102203301" descr="Grinn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vAlign w:val="center"/>
          </w:tcPr>
          <w:p w14:paraId="06971CD3" w14:textId="77777777" w:rsidR="0059225D" w:rsidRDefault="00701713" w:rsidP="002063EE">
            <w:pPr>
              <w:pStyle w:val="Signature"/>
              <w:spacing w:before="0"/>
              <w:jc w:val="center"/>
            </w:pPr>
            <w:r>
              <w:rPr>
                <w:noProof/>
                <w:lang w:eastAsia="en-US"/>
              </w:rPr>
              <w:drawing>
                <wp:inline distT="0" distB="0" distL="0" distR="0" wp14:anchorId="17C34EC0" wp14:editId="7458DEDD">
                  <wp:extent cx="914400" cy="914400"/>
                  <wp:effectExtent l="0" t="0" r="0" b="0"/>
                  <wp:docPr id="183308478" name="Picture 183308478" descr="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2A1F701D" w14:textId="77777777" w:rsidR="0059225D" w:rsidRDefault="0059225D" w:rsidP="002063EE">
            <w:pPr>
              <w:pStyle w:val="Signature"/>
              <w:spacing w:before="0"/>
              <w:jc w:val="center"/>
            </w:pPr>
            <w:r>
              <w:rPr>
                <w:noProof/>
                <w:lang w:eastAsia="en-US"/>
              </w:rPr>
              <w:drawing>
                <wp:inline distT="0" distB="0" distL="0" distR="0" wp14:anchorId="2A00ACBB" wp14:editId="1084F886">
                  <wp:extent cx="914400" cy="914400"/>
                  <wp:effectExtent l="0" t="0" r="0" b="0"/>
                  <wp:docPr id="1050069278" name="Picture 1050069278"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914400" cy="914400"/>
                          </a:xfrm>
                          <a:prstGeom prst="rect">
                            <a:avLst/>
                          </a:prstGeom>
                        </pic:spPr>
                      </pic:pic>
                    </a:graphicData>
                  </a:graphic>
                </wp:inline>
              </w:drawing>
            </w:r>
          </w:p>
        </w:tc>
      </w:tr>
    </w:tbl>
    <w:p w14:paraId="7506E067" w14:textId="77777777" w:rsidR="00E22464" w:rsidRDefault="00E22464" w:rsidP="00E22464">
      <w:pPr>
        <w:pStyle w:val="Heading2"/>
      </w:pPr>
      <w:bookmarkStart w:id="13" w:name="_Toc12867444"/>
      <w:r>
        <w:t xml:space="preserve">INVOLVEMENT OF </w:t>
      </w:r>
      <w:r w:rsidR="006F4A60">
        <w:t>PARENTS and FAMILIES</w:t>
      </w:r>
      <w:bookmarkEnd w:id="13"/>
    </w:p>
    <w:tbl>
      <w:tblPr>
        <w:tblStyle w:val="TableGrid"/>
        <w:tblW w:w="0" w:type="auto"/>
        <w:tblLook w:val="04A0" w:firstRow="1" w:lastRow="0" w:firstColumn="1" w:lastColumn="0" w:noHBand="0" w:noVBand="1"/>
      </w:tblPr>
      <w:tblGrid>
        <w:gridCol w:w="9926"/>
      </w:tblGrid>
      <w:tr w:rsidR="001104ED" w14:paraId="583C3CDA" w14:textId="77777777" w:rsidTr="44F8A17B">
        <w:trPr>
          <w:cnfStyle w:val="100000000000" w:firstRow="1" w:lastRow="0" w:firstColumn="0" w:lastColumn="0" w:oddVBand="0" w:evenVBand="0" w:oddHBand="0" w:evenHBand="0" w:firstRowFirstColumn="0" w:firstRowLastColumn="0" w:lastRowFirstColumn="0" w:lastRowLastColumn="0"/>
        </w:trPr>
        <w:tc>
          <w:tcPr>
            <w:tcW w:w="9926" w:type="dxa"/>
            <w:shd w:val="clear" w:color="auto" w:fill="CCC8E3"/>
            <w:vAlign w:val="top"/>
          </w:tcPr>
          <w:p w14:paraId="49F27C8C" w14:textId="77777777" w:rsidR="001104ED" w:rsidRPr="00701713" w:rsidRDefault="00966897" w:rsidP="000A2B10">
            <w:pPr>
              <w:spacing w:before="0" w:line="240" w:lineRule="auto"/>
              <w:jc w:val="left"/>
              <w:rPr>
                <w:sz w:val="22"/>
                <w:szCs w:val="24"/>
              </w:rPr>
            </w:pPr>
            <w:r w:rsidRPr="00701713">
              <w:rPr>
                <w:sz w:val="22"/>
                <w:szCs w:val="24"/>
              </w:rPr>
              <w:t xml:space="preserve">Explain how the school involves parents and families in an organized, ongoing and timely manner in the planning, reviewing, and improvement of Title I programs including </w:t>
            </w:r>
            <w:r w:rsidR="001104ED" w:rsidRPr="00701713">
              <w:rPr>
                <w:sz w:val="22"/>
                <w:szCs w:val="24"/>
              </w:rPr>
              <w:t xml:space="preserve">involvement in decision making of how </w:t>
            </w:r>
            <w:r w:rsidRPr="00701713">
              <w:rPr>
                <w:sz w:val="22"/>
                <w:szCs w:val="24"/>
              </w:rPr>
              <w:t xml:space="preserve">Title I, Part A </w:t>
            </w:r>
            <w:r w:rsidR="001104ED" w:rsidRPr="00701713">
              <w:rPr>
                <w:sz w:val="22"/>
                <w:szCs w:val="24"/>
              </w:rPr>
              <w:t xml:space="preserve">Schoolwide funds </w:t>
            </w:r>
            <w:r w:rsidRPr="00701713">
              <w:rPr>
                <w:sz w:val="22"/>
                <w:szCs w:val="24"/>
              </w:rPr>
              <w:t xml:space="preserve">are used </w:t>
            </w:r>
            <w:r w:rsidR="001104ED" w:rsidRPr="00701713">
              <w:rPr>
                <w:sz w:val="22"/>
                <w:szCs w:val="24"/>
              </w:rPr>
              <w:t>[ESEA Section 1116</w:t>
            </w:r>
            <w:r w:rsidR="0049494F" w:rsidRPr="00701713">
              <w:rPr>
                <w:sz w:val="22"/>
                <w:szCs w:val="24"/>
              </w:rPr>
              <w:t>(c)(3)</w:t>
            </w:r>
            <w:r w:rsidR="001104ED" w:rsidRPr="00701713">
              <w:rPr>
                <w:sz w:val="22"/>
                <w:szCs w:val="24"/>
              </w:rPr>
              <w:t>]</w:t>
            </w:r>
            <w:r w:rsidRPr="00701713">
              <w:rPr>
                <w:sz w:val="22"/>
                <w:szCs w:val="24"/>
              </w:rPr>
              <w:t xml:space="preserve">. </w:t>
            </w:r>
            <w:r w:rsidR="001104ED" w:rsidRPr="00701713">
              <w:rPr>
                <w:sz w:val="22"/>
                <w:szCs w:val="24"/>
              </w:rPr>
              <w:t xml:space="preserve"> </w:t>
            </w:r>
          </w:p>
        </w:tc>
      </w:tr>
      <w:tr w:rsidR="001104ED" w14:paraId="03EFCA41" w14:textId="77777777" w:rsidTr="44F8A17B">
        <w:trPr>
          <w:trHeight w:val="2213"/>
        </w:trPr>
        <w:tc>
          <w:tcPr>
            <w:tcW w:w="9926" w:type="dxa"/>
            <w:vAlign w:val="top"/>
          </w:tcPr>
          <w:p w14:paraId="5F96A722" w14:textId="01BF9BA3" w:rsidR="001104ED" w:rsidRPr="000A2B10" w:rsidRDefault="001D3372" w:rsidP="000A2B10">
            <w:pPr>
              <w:spacing w:before="0" w:line="240" w:lineRule="auto"/>
              <w:rPr>
                <w:sz w:val="22"/>
                <w:szCs w:val="24"/>
              </w:rPr>
            </w:pPr>
            <w:r w:rsidRPr="006168DE">
              <w:rPr>
                <w:rFonts w:ascii="ArialMT" w:hAnsi="ArialMT" w:cs="ArialMT"/>
                <w:color w:val="4E4484" w:themeColor="text1" w:themeTint="BF"/>
                <w:sz w:val="22"/>
                <w:szCs w:val="22"/>
              </w:rPr>
              <w:t>Parents and families are invited to attend our School Advisory Council meetings which will be held the third Thursday of every month. We will advertise these</w:t>
            </w:r>
            <w:r>
              <w:rPr>
                <w:rFonts w:ascii="ArialMT" w:hAnsi="ArialMT" w:cs="ArialMT"/>
                <w:color w:val="4E4484" w:themeColor="text1" w:themeTint="BF"/>
                <w:sz w:val="22"/>
                <w:szCs w:val="22"/>
              </w:rPr>
              <w:t xml:space="preserve"> </w:t>
            </w:r>
            <w:r w:rsidRPr="006168DE">
              <w:rPr>
                <w:rFonts w:ascii="ArialMT" w:hAnsi="ArialMT" w:cs="ArialMT"/>
                <w:color w:val="4E4484" w:themeColor="text1" w:themeTint="BF"/>
                <w:sz w:val="22"/>
                <w:szCs w:val="22"/>
              </w:rPr>
              <w:t>meetings via flyers, the marquee, school website, and text. We will notify parents at least two weeks prior to the meeting. At these meetings parents will be involved</w:t>
            </w:r>
            <w:r>
              <w:rPr>
                <w:rFonts w:ascii="ArialMT" w:hAnsi="ArialMT" w:cs="ArialMT"/>
                <w:color w:val="4E4484" w:themeColor="text1" w:themeTint="BF"/>
                <w:sz w:val="22"/>
                <w:szCs w:val="22"/>
              </w:rPr>
              <w:t xml:space="preserve"> </w:t>
            </w:r>
            <w:r w:rsidRPr="006168DE">
              <w:rPr>
                <w:rFonts w:ascii="ArialMT" w:hAnsi="ArialMT" w:cs="ArialMT"/>
                <w:color w:val="4E4484" w:themeColor="text1" w:themeTint="BF"/>
                <w:sz w:val="22"/>
                <w:szCs w:val="22"/>
              </w:rPr>
              <w:t>in the decision-making process for how Title 1, Part A funds are used.</w:t>
            </w:r>
          </w:p>
        </w:tc>
      </w:tr>
      <w:tr w:rsidR="00B71FA5" w14:paraId="541E424D" w14:textId="77777777" w:rsidTr="44F8A17B">
        <w:trPr>
          <w:trHeight w:val="890"/>
        </w:trPr>
        <w:tc>
          <w:tcPr>
            <w:tcW w:w="9926" w:type="dxa"/>
            <w:shd w:val="clear" w:color="auto" w:fill="CCC8E3"/>
            <w:vAlign w:val="top"/>
          </w:tcPr>
          <w:p w14:paraId="4548A1CC" w14:textId="77777777" w:rsidR="00B71FA5" w:rsidRPr="00701713" w:rsidRDefault="44F8A17B" w:rsidP="44F8A17B">
            <w:pPr>
              <w:spacing w:before="0" w:line="240" w:lineRule="auto"/>
              <w:rPr>
                <w:b/>
                <w:bCs/>
                <w:sz w:val="22"/>
                <w:szCs w:val="22"/>
              </w:rPr>
            </w:pPr>
            <w:r w:rsidRPr="44F8A17B">
              <w:rPr>
                <w:b/>
                <w:bCs/>
                <w:sz w:val="22"/>
                <w:szCs w:val="22"/>
              </w:rPr>
              <w:t>How will the school provide, with Title I funds, transportation, childcare, or home visits such services that relate to parent engagement to ensure barriers are removed so parents can participate in engagement events? [ESEA Section 1116 (c)(2)]</w:t>
            </w:r>
          </w:p>
        </w:tc>
      </w:tr>
      <w:tr w:rsidR="00B71FA5" w:rsidRPr="000A2B10" w14:paraId="278913DA" w14:textId="77777777" w:rsidTr="44F8A17B">
        <w:trPr>
          <w:trHeight w:val="2213"/>
        </w:trPr>
        <w:tc>
          <w:tcPr>
            <w:tcW w:w="9926" w:type="dxa"/>
            <w:vAlign w:val="top"/>
          </w:tcPr>
          <w:p w14:paraId="533858F9" w14:textId="77777777" w:rsidR="00E73090" w:rsidRPr="000A2B10" w:rsidRDefault="00E73090" w:rsidP="00E73090">
            <w:pPr>
              <w:pStyle w:val="ListParagraph"/>
              <w:numPr>
                <w:ilvl w:val="0"/>
                <w:numId w:val="36"/>
              </w:numPr>
              <w:spacing w:before="0" w:line="240" w:lineRule="auto"/>
              <w:rPr>
                <w:sz w:val="22"/>
                <w:szCs w:val="22"/>
              </w:rPr>
            </w:pPr>
            <w:r w:rsidRPr="000A2B10">
              <w:rPr>
                <w:sz w:val="22"/>
                <w:szCs w:val="22"/>
              </w:rPr>
              <w:t xml:space="preserve">Transportation </w:t>
            </w:r>
            <w:r>
              <w:rPr>
                <w:sz w:val="22"/>
                <w:szCs w:val="22"/>
              </w:rPr>
              <w:t xml:space="preserve">– Bus passes will be available to parents upon request. </w:t>
            </w:r>
          </w:p>
          <w:p w14:paraId="33BA3494" w14:textId="77777777" w:rsidR="00E73090" w:rsidRPr="000A2B10" w:rsidRDefault="00E73090" w:rsidP="00E73090">
            <w:pPr>
              <w:pStyle w:val="ListParagraph"/>
              <w:numPr>
                <w:ilvl w:val="0"/>
                <w:numId w:val="36"/>
              </w:numPr>
              <w:spacing w:before="0" w:line="240" w:lineRule="auto"/>
              <w:rPr>
                <w:sz w:val="22"/>
                <w:szCs w:val="22"/>
              </w:rPr>
            </w:pPr>
            <w:r w:rsidRPr="000A2B10">
              <w:rPr>
                <w:sz w:val="22"/>
                <w:szCs w:val="22"/>
              </w:rPr>
              <w:t xml:space="preserve">Childcare </w:t>
            </w:r>
            <w:r>
              <w:rPr>
                <w:sz w:val="22"/>
                <w:szCs w:val="22"/>
              </w:rPr>
              <w:t xml:space="preserve">– will be provided at events where childcare is needed. </w:t>
            </w:r>
          </w:p>
          <w:p w14:paraId="097FEFBB" w14:textId="77777777" w:rsidR="00E73090" w:rsidRPr="000A2B10" w:rsidRDefault="00E73090" w:rsidP="00E73090">
            <w:pPr>
              <w:pStyle w:val="ListParagraph"/>
              <w:numPr>
                <w:ilvl w:val="0"/>
                <w:numId w:val="36"/>
              </w:numPr>
              <w:spacing w:before="0" w:line="240" w:lineRule="auto"/>
              <w:rPr>
                <w:sz w:val="22"/>
                <w:szCs w:val="22"/>
              </w:rPr>
            </w:pPr>
            <w:r w:rsidRPr="000A2B10">
              <w:rPr>
                <w:sz w:val="22"/>
                <w:szCs w:val="22"/>
              </w:rPr>
              <w:t xml:space="preserve">Home Visits </w:t>
            </w:r>
            <w:r>
              <w:rPr>
                <w:sz w:val="22"/>
                <w:szCs w:val="22"/>
              </w:rPr>
              <w:t xml:space="preserve">– The school counselor will visit homes as requested to relay information regarding information shared at engagement events. </w:t>
            </w:r>
          </w:p>
          <w:p w14:paraId="541F1F2A" w14:textId="0C1C83DF" w:rsidR="008176F3" w:rsidRPr="000A2B10" w:rsidRDefault="00E73090" w:rsidP="00E73090">
            <w:pPr>
              <w:pStyle w:val="ListParagraph"/>
              <w:numPr>
                <w:ilvl w:val="0"/>
                <w:numId w:val="36"/>
              </w:numPr>
              <w:spacing w:before="0" w:line="240" w:lineRule="auto"/>
              <w:rPr>
                <w:sz w:val="22"/>
                <w:szCs w:val="22"/>
              </w:rPr>
            </w:pPr>
            <w:r w:rsidRPr="000A2B10">
              <w:rPr>
                <w:sz w:val="22"/>
                <w:szCs w:val="22"/>
              </w:rPr>
              <w:t xml:space="preserve">Additional Services to remove barriers to encourage event attendance </w:t>
            </w:r>
            <w:r>
              <w:rPr>
                <w:sz w:val="22"/>
                <w:szCs w:val="22"/>
              </w:rPr>
              <w:t>– a translator will be provided if needed for those who do not speak English.</w:t>
            </w:r>
          </w:p>
        </w:tc>
      </w:tr>
    </w:tbl>
    <w:p w14:paraId="5B95CD12" w14:textId="77777777" w:rsidR="00B71FA5" w:rsidRDefault="00B71FA5"/>
    <w:p w14:paraId="5220BBB2" w14:textId="77777777" w:rsidR="00B71FA5" w:rsidRDefault="00B71FA5"/>
    <w:p w14:paraId="13CB595B" w14:textId="77777777" w:rsidR="00B71FA5" w:rsidRDefault="00B71FA5"/>
    <w:p w14:paraId="6D9C8D39" w14:textId="77777777" w:rsidR="00B71FA5" w:rsidRDefault="00B71FA5"/>
    <w:p w14:paraId="675E05EE" w14:textId="77777777" w:rsidR="00B71FA5" w:rsidRDefault="00B71FA5"/>
    <w:p w14:paraId="2FC17F8B" w14:textId="77777777" w:rsidR="00B71FA5" w:rsidRDefault="00B71FA5"/>
    <w:p w14:paraId="78CC1389" w14:textId="77777777" w:rsidR="00B71FA5" w:rsidRDefault="00E22464" w:rsidP="00E22464">
      <w:pPr>
        <w:pStyle w:val="Heading2"/>
      </w:pPr>
      <w:bookmarkStart w:id="14" w:name="_Toc12867445"/>
      <w:r>
        <w:t>FLEXIBLE FAMILY MEETINGS</w:t>
      </w:r>
      <w:bookmarkEnd w:id="14"/>
    </w:p>
    <w:tbl>
      <w:tblPr>
        <w:tblStyle w:val="TableGrid"/>
        <w:tblW w:w="0" w:type="auto"/>
        <w:tblLook w:val="04A0" w:firstRow="1" w:lastRow="0" w:firstColumn="1" w:lastColumn="0" w:noHBand="0" w:noVBand="1"/>
      </w:tblPr>
      <w:tblGrid>
        <w:gridCol w:w="9926"/>
      </w:tblGrid>
      <w:tr w:rsidR="00B71FA5" w:rsidRPr="000A2B10" w14:paraId="6FA236B9" w14:textId="77777777" w:rsidTr="00B71FA5">
        <w:trPr>
          <w:cnfStyle w:val="100000000000" w:firstRow="1" w:lastRow="0" w:firstColumn="0" w:lastColumn="0" w:oddVBand="0" w:evenVBand="0" w:oddHBand="0" w:evenHBand="0" w:firstRowFirstColumn="0" w:firstRowLastColumn="0" w:lastRowFirstColumn="0" w:lastRowLastColumn="0"/>
          <w:trHeight w:val="197"/>
        </w:trPr>
        <w:tc>
          <w:tcPr>
            <w:tcW w:w="9926" w:type="dxa"/>
            <w:shd w:val="clear" w:color="auto" w:fill="CCC8E3"/>
            <w:vAlign w:val="top"/>
          </w:tcPr>
          <w:p w14:paraId="2A32A7FA" w14:textId="77777777" w:rsidR="00B71FA5" w:rsidRPr="000A2B10" w:rsidRDefault="00B71FA5" w:rsidP="000A2B10">
            <w:pPr>
              <w:spacing w:before="0" w:line="240" w:lineRule="auto"/>
              <w:jc w:val="left"/>
              <w:rPr>
                <w:rFonts w:cstheme="minorHAnsi"/>
                <w:sz w:val="22"/>
                <w:szCs w:val="22"/>
              </w:rPr>
            </w:pPr>
            <w:r w:rsidRPr="000A2B10">
              <w:rPr>
                <w:rFonts w:cstheme="minorHAnsi"/>
                <w:sz w:val="22"/>
                <w:szCs w:val="22"/>
              </w:rPr>
              <w:t xml:space="preserve">How was parent input gained from </w:t>
            </w:r>
            <w:proofErr w:type="gramStart"/>
            <w:r w:rsidRPr="000A2B10">
              <w:rPr>
                <w:rFonts w:cstheme="minorHAnsi"/>
                <w:sz w:val="22"/>
                <w:szCs w:val="22"/>
              </w:rPr>
              <w:t>the majority of</w:t>
            </w:r>
            <w:proofErr w:type="gramEnd"/>
            <w:r w:rsidRPr="000A2B10">
              <w:rPr>
                <w:rFonts w:cstheme="minorHAnsi"/>
                <w:sz w:val="22"/>
                <w:szCs w:val="22"/>
              </w:rPr>
              <w:t xml:space="preserve"> parents about the times that best met their need for parent involvement meetings and activities? </w:t>
            </w:r>
            <w:r w:rsidR="00855FFD" w:rsidRPr="000A2B10">
              <w:rPr>
                <w:rFonts w:cstheme="minorHAnsi"/>
                <w:sz w:val="22"/>
                <w:szCs w:val="22"/>
              </w:rPr>
              <w:t>[ESEA Section 1116 (c)(2)]</w:t>
            </w:r>
          </w:p>
        </w:tc>
      </w:tr>
      <w:tr w:rsidR="00B71FA5" w:rsidRPr="000A2B10" w14:paraId="0A4F7224" w14:textId="77777777" w:rsidTr="00B71FA5">
        <w:trPr>
          <w:trHeight w:val="1781"/>
        </w:trPr>
        <w:tc>
          <w:tcPr>
            <w:tcW w:w="9926" w:type="dxa"/>
            <w:vAlign w:val="top"/>
          </w:tcPr>
          <w:p w14:paraId="5AE48A43" w14:textId="48B74BB7" w:rsidR="00B71FA5" w:rsidRPr="000A2B10" w:rsidRDefault="009266C6" w:rsidP="000A2B10">
            <w:pPr>
              <w:spacing w:before="0" w:line="240" w:lineRule="auto"/>
              <w:rPr>
                <w:rFonts w:cstheme="minorHAnsi"/>
                <w:sz w:val="22"/>
                <w:szCs w:val="22"/>
              </w:rPr>
            </w:pPr>
            <w:r w:rsidRPr="006168DE">
              <w:rPr>
                <w:rFonts w:ascii="ArialMT" w:hAnsi="ArialMT" w:cs="ArialMT"/>
                <w:color w:val="4E4484" w:themeColor="text1" w:themeTint="BF"/>
                <w:sz w:val="22"/>
                <w:szCs w:val="22"/>
              </w:rPr>
              <w:t xml:space="preserve">A Title 1 meeting was </w:t>
            </w:r>
            <w:r w:rsidR="00594F93" w:rsidRPr="006168DE">
              <w:rPr>
                <w:rFonts w:ascii="ArialMT" w:hAnsi="ArialMT" w:cs="ArialMT"/>
                <w:color w:val="4E4484" w:themeColor="text1" w:themeTint="BF"/>
                <w:sz w:val="22"/>
                <w:szCs w:val="22"/>
              </w:rPr>
              <w:t>held to</w:t>
            </w:r>
            <w:r w:rsidRPr="006168DE">
              <w:rPr>
                <w:rFonts w:ascii="ArialMT" w:hAnsi="ArialMT" w:cs="ArialMT"/>
                <w:color w:val="4E4484" w:themeColor="text1" w:themeTint="BF"/>
                <w:sz w:val="22"/>
                <w:szCs w:val="22"/>
              </w:rPr>
              <w:t xml:space="preserve"> determine the best times for parent involvement meetings and activities</w:t>
            </w:r>
          </w:p>
        </w:tc>
      </w:tr>
      <w:tr w:rsidR="00B71FA5" w:rsidRPr="000A2B10" w14:paraId="395CAAF8" w14:textId="77777777" w:rsidTr="00B71FA5">
        <w:trPr>
          <w:trHeight w:val="620"/>
        </w:trPr>
        <w:tc>
          <w:tcPr>
            <w:tcW w:w="9926" w:type="dxa"/>
            <w:shd w:val="clear" w:color="auto" w:fill="CCC8E3"/>
            <w:vAlign w:val="top"/>
          </w:tcPr>
          <w:p w14:paraId="6246F86E" w14:textId="77777777" w:rsidR="00B71FA5" w:rsidRPr="000A2B10" w:rsidRDefault="00B71FA5" w:rsidP="000A2B10">
            <w:pPr>
              <w:spacing w:before="0" w:line="240" w:lineRule="auto"/>
              <w:rPr>
                <w:rFonts w:cstheme="minorHAnsi"/>
                <w:b/>
                <w:sz w:val="22"/>
                <w:szCs w:val="22"/>
              </w:rPr>
            </w:pPr>
            <w:r w:rsidRPr="000A2B10">
              <w:rPr>
                <w:rFonts w:cstheme="minorHAnsi"/>
                <w:b/>
                <w:sz w:val="22"/>
                <w:szCs w:val="22"/>
              </w:rPr>
              <w:t>What documentation does the school have that parent needs for meeting times, transportation needs, childcare, and home visits for family engagement were assessed?</w:t>
            </w:r>
          </w:p>
        </w:tc>
      </w:tr>
      <w:tr w:rsidR="00B71FA5" w:rsidRPr="000A2B10" w14:paraId="50F40DEB" w14:textId="77777777" w:rsidTr="00417924">
        <w:trPr>
          <w:trHeight w:val="2213"/>
        </w:trPr>
        <w:tc>
          <w:tcPr>
            <w:tcW w:w="9926" w:type="dxa"/>
            <w:vAlign w:val="top"/>
          </w:tcPr>
          <w:p w14:paraId="77A52294" w14:textId="56974841" w:rsidR="00B71FA5" w:rsidRPr="000A2B10" w:rsidRDefault="002141F8" w:rsidP="000A2B10">
            <w:pPr>
              <w:spacing w:before="0" w:line="240" w:lineRule="auto"/>
              <w:rPr>
                <w:rFonts w:cstheme="minorHAnsi"/>
                <w:sz w:val="22"/>
                <w:szCs w:val="22"/>
              </w:rPr>
            </w:pPr>
            <w:r w:rsidRPr="006168DE">
              <w:rPr>
                <w:rFonts w:ascii="ArialMT" w:hAnsi="ArialMT" w:cs="ArialMT"/>
                <w:color w:val="4E4484" w:themeColor="text1" w:themeTint="BF"/>
                <w:sz w:val="22"/>
                <w:szCs w:val="22"/>
              </w:rPr>
              <w:t>The school has meeting minutes from the meeting on May in which we assessed the best meeting times, transportation needs, childcare, and need for</w:t>
            </w:r>
            <w:r>
              <w:rPr>
                <w:rFonts w:ascii="ArialMT" w:hAnsi="ArialMT" w:cs="ArialMT"/>
                <w:color w:val="4E4484" w:themeColor="text1" w:themeTint="BF"/>
                <w:sz w:val="22"/>
                <w:szCs w:val="22"/>
              </w:rPr>
              <w:t xml:space="preserve"> </w:t>
            </w:r>
            <w:r w:rsidRPr="006168DE">
              <w:rPr>
                <w:rFonts w:ascii="ArialMT" w:hAnsi="ArialMT" w:cs="ArialMT"/>
                <w:color w:val="4E4484" w:themeColor="text1" w:themeTint="BF"/>
                <w:sz w:val="22"/>
                <w:szCs w:val="22"/>
              </w:rPr>
              <w:t>home visits.</w:t>
            </w:r>
          </w:p>
        </w:tc>
      </w:tr>
      <w:tr w:rsidR="00B71FA5" w:rsidRPr="000A2B10" w14:paraId="431DD2B8" w14:textId="77777777" w:rsidTr="00B71FA5">
        <w:trPr>
          <w:trHeight w:val="2213"/>
        </w:trPr>
        <w:tc>
          <w:tcPr>
            <w:tcW w:w="9926" w:type="dxa"/>
            <w:shd w:val="clear" w:color="auto" w:fill="CCC8E3"/>
            <w:vAlign w:val="top"/>
          </w:tcPr>
          <w:p w14:paraId="570FF88B" w14:textId="77777777" w:rsidR="00B71FA5" w:rsidRPr="000A2B10" w:rsidRDefault="00B71FA5" w:rsidP="000A2B10">
            <w:pPr>
              <w:spacing w:before="0" w:line="240" w:lineRule="auto"/>
              <w:rPr>
                <w:rFonts w:cstheme="minorHAnsi"/>
                <w:b/>
                <w:sz w:val="22"/>
                <w:szCs w:val="22"/>
              </w:rPr>
            </w:pPr>
            <w:r w:rsidRPr="000A2B10">
              <w:rPr>
                <w:rFonts w:cstheme="minorHAnsi"/>
                <w:b/>
                <w:sz w:val="22"/>
                <w:szCs w:val="22"/>
              </w:rPr>
              <w:t>How flexible meeting</w:t>
            </w:r>
            <w:r w:rsidR="00DB688F">
              <w:rPr>
                <w:rFonts w:cstheme="minorHAnsi"/>
                <w:b/>
                <w:sz w:val="22"/>
                <w:szCs w:val="22"/>
              </w:rPr>
              <w:t>s</w:t>
            </w:r>
            <w:r w:rsidRPr="000A2B10">
              <w:rPr>
                <w:rFonts w:cstheme="minorHAnsi"/>
                <w:b/>
                <w:sz w:val="22"/>
                <w:szCs w:val="22"/>
              </w:rPr>
              <w:t xml:space="preserve"> </w:t>
            </w:r>
            <w:r w:rsidR="00DB688F">
              <w:rPr>
                <w:rFonts w:cstheme="minorHAnsi"/>
                <w:b/>
                <w:sz w:val="22"/>
                <w:szCs w:val="22"/>
              </w:rPr>
              <w:t xml:space="preserve">will </w:t>
            </w:r>
            <w:r w:rsidRPr="000A2B10">
              <w:rPr>
                <w:rFonts w:cstheme="minorHAnsi"/>
                <w:b/>
                <w:sz w:val="22"/>
                <w:szCs w:val="22"/>
              </w:rPr>
              <w:t xml:space="preserve">be offered to accommodate parents?  Check all that apply. </w:t>
            </w:r>
          </w:p>
          <w:p w14:paraId="007DCDA8" w14:textId="77777777" w:rsidR="00B71FA5" w:rsidRPr="000A2B10" w:rsidRDefault="00B71FA5" w:rsidP="000A2B10">
            <w:pPr>
              <w:spacing w:before="0" w:line="240" w:lineRule="auto"/>
              <w:rPr>
                <w:rFonts w:cstheme="minorHAnsi"/>
                <w:sz w:val="22"/>
                <w:szCs w:val="22"/>
              </w:rPr>
            </w:pPr>
          </w:p>
          <w:p w14:paraId="5D0B644F" w14:textId="3219D1E6" w:rsidR="00B71FA5" w:rsidRPr="000A2B10" w:rsidRDefault="002810FF" w:rsidP="000A2B10">
            <w:pPr>
              <w:spacing w:before="0" w:line="240" w:lineRule="auto"/>
              <w:rPr>
                <w:rFonts w:cstheme="minorHAnsi"/>
                <w:sz w:val="22"/>
                <w:szCs w:val="22"/>
              </w:rPr>
            </w:pPr>
            <w:sdt>
              <w:sdtPr>
                <w:rPr>
                  <w:rFonts w:cstheme="minorHAnsi"/>
                  <w:sz w:val="22"/>
                  <w:szCs w:val="22"/>
                </w:rPr>
                <w:id w:val="-98797494"/>
                <w14:checkbox>
                  <w14:checked w14:val="1"/>
                  <w14:checkedState w14:val="2612" w14:font="MS Gothic"/>
                  <w14:uncheckedState w14:val="2610" w14:font="MS Gothic"/>
                </w14:checkbox>
              </w:sdtPr>
              <w:sdtEndPr/>
              <w:sdtContent>
                <w:r w:rsidR="002141F8">
                  <w:rPr>
                    <w:rFonts w:ascii="MS Gothic" w:eastAsia="MS Gothic" w:hAnsi="MS Gothic" w:cstheme="minorHAnsi" w:hint="eastAsia"/>
                    <w:sz w:val="22"/>
                    <w:szCs w:val="22"/>
                  </w:rPr>
                  <w:t>☒</w:t>
                </w:r>
              </w:sdtContent>
            </w:sdt>
            <w:r w:rsidR="00B71FA5" w:rsidRPr="000A2B10">
              <w:rPr>
                <w:rFonts w:cstheme="minorHAnsi"/>
                <w:sz w:val="22"/>
                <w:szCs w:val="22"/>
              </w:rPr>
              <w:t xml:space="preserve">     AM Sessions based on documented parent feedback</w:t>
            </w:r>
          </w:p>
          <w:p w14:paraId="450EA2D7" w14:textId="77777777" w:rsidR="00B71FA5" w:rsidRPr="000A2B10" w:rsidRDefault="00B71FA5" w:rsidP="000A2B10">
            <w:pPr>
              <w:spacing w:before="0" w:line="240" w:lineRule="auto"/>
              <w:rPr>
                <w:rFonts w:cstheme="minorHAnsi"/>
                <w:sz w:val="22"/>
                <w:szCs w:val="22"/>
              </w:rPr>
            </w:pPr>
          </w:p>
          <w:p w14:paraId="122DE705" w14:textId="555A8092" w:rsidR="00B71FA5" w:rsidRPr="000A2B10" w:rsidRDefault="002810FF" w:rsidP="000A2B10">
            <w:pPr>
              <w:spacing w:before="0" w:line="240" w:lineRule="auto"/>
              <w:rPr>
                <w:rFonts w:cstheme="minorHAnsi"/>
                <w:sz w:val="22"/>
                <w:szCs w:val="22"/>
              </w:rPr>
            </w:pPr>
            <w:sdt>
              <w:sdtPr>
                <w:rPr>
                  <w:rFonts w:cstheme="minorHAnsi"/>
                  <w:sz w:val="22"/>
                  <w:szCs w:val="22"/>
                </w:rPr>
                <w:id w:val="172164324"/>
                <w14:checkbox>
                  <w14:checked w14:val="1"/>
                  <w14:checkedState w14:val="2612" w14:font="MS Gothic"/>
                  <w14:uncheckedState w14:val="2610" w14:font="MS Gothic"/>
                </w14:checkbox>
              </w:sdtPr>
              <w:sdtEndPr/>
              <w:sdtContent>
                <w:r w:rsidR="002141F8">
                  <w:rPr>
                    <w:rFonts w:ascii="MS Gothic" w:eastAsia="MS Gothic" w:hAnsi="MS Gothic" w:cstheme="minorHAnsi" w:hint="eastAsia"/>
                    <w:sz w:val="22"/>
                    <w:szCs w:val="22"/>
                  </w:rPr>
                  <w:t>☒</w:t>
                </w:r>
              </w:sdtContent>
            </w:sdt>
            <w:r w:rsidR="00B71FA5" w:rsidRPr="000A2B10">
              <w:rPr>
                <w:rFonts w:cstheme="minorHAnsi"/>
                <w:sz w:val="22"/>
                <w:szCs w:val="22"/>
              </w:rPr>
              <w:t xml:space="preserve">     PM Sessions based on documented parent feedback</w:t>
            </w:r>
          </w:p>
          <w:p w14:paraId="3DD355C9" w14:textId="77777777" w:rsidR="00B71FA5" w:rsidRPr="000A2B10" w:rsidRDefault="00B71FA5" w:rsidP="000A2B10">
            <w:pPr>
              <w:spacing w:before="0" w:line="240" w:lineRule="auto"/>
              <w:rPr>
                <w:rFonts w:cstheme="minorHAnsi"/>
                <w:sz w:val="22"/>
                <w:szCs w:val="22"/>
              </w:rPr>
            </w:pPr>
          </w:p>
          <w:p w14:paraId="75EF74B8" w14:textId="77777777" w:rsidR="00B71FA5" w:rsidRPr="000A2B10" w:rsidRDefault="002810FF" w:rsidP="000A2B10">
            <w:pPr>
              <w:spacing w:before="0" w:line="240" w:lineRule="auto"/>
              <w:rPr>
                <w:rFonts w:cstheme="minorHAnsi"/>
                <w:sz w:val="22"/>
                <w:szCs w:val="22"/>
              </w:rPr>
            </w:pPr>
            <w:sdt>
              <w:sdtPr>
                <w:rPr>
                  <w:rFonts w:cstheme="minorHAnsi"/>
                  <w:sz w:val="22"/>
                  <w:szCs w:val="22"/>
                </w:rPr>
                <w:id w:val="-399216258"/>
                <w14:checkbox>
                  <w14:checked w14:val="0"/>
                  <w14:checkedState w14:val="2612" w14:font="MS Gothic"/>
                  <w14:uncheckedState w14:val="2610" w14:font="MS Gothic"/>
                </w14:checkbox>
              </w:sdtPr>
              <w:sdtEndPr/>
              <w:sdtContent>
                <w:r w:rsidR="00B71FA5" w:rsidRPr="000A2B10">
                  <w:rPr>
                    <w:rFonts w:ascii="Segoe UI Symbol" w:eastAsia="MS Gothic" w:hAnsi="Segoe UI Symbol" w:cs="Segoe UI Symbol"/>
                    <w:sz w:val="22"/>
                    <w:szCs w:val="22"/>
                  </w:rPr>
                  <w:t>☐</w:t>
                </w:r>
              </w:sdtContent>
            </w:sdt>
            <w:r w:rsidR="00B71FA5" w:rsidRPr="000A2B10">
              <w:rPr>
                <w:rFonts w:cstheme="minorHAnsi"/>
                <w:sz w:val="22"/>
                <w:szCs w:val="22"/>
              </w:rPr>
              <w:t xml:space="preserve">     AM &amp; PM Sessions (Same content to appeal to more parents)</w:t>
            </w:r>
          </w:p>
          <w:p w14:paraId="1A81F0B1" w14:textId="77777777" w:rsidR="00B71FA5" w:rsidRPr="000A2B10" w:rsidRDefault="00B71FA5" w:rsidP="000A2B10">
            <w:pPr>
              <w:spacing w:before="0" w:line="240" w:lineRule="auto"/>
              <w:rPr>
                <w:rFonts w:cstheme="minorHAnsi"/>
                <w:sz w:val="22"/>
                <w:szCs w:val="22"/>
              </w:rPr>
            </w:pPr>
          </w:p>
          <w:p w14:paraId="2DFBF902" w14:textId="77777777" w:rsidR="00B71FA5" w:rsidRPr="000A2B10" w:rsidRDefault="002810FF" w:rsidP="000A2B10">
            <w:pPr>
              <w:spacing w:before="0" w:line="240" w:lineRule="auto"/>
              <w:rPr>
                <w:rFonts w:cstheme="minorHAnsi"/>
                <w:sz w:val="22"/>
                <w:szCs w:val="22"/>
                <w:u w:val="single"/>
              </w:rPr>
            </w:pPr>
            <w:sdt>
              <w:sdtPr>
                <w:rPr>
                  <w:rFonts w:cstheme="minorHAnsi"/>
                  <w:sz w:val="22"/>
                  <w:szCs w:val="22"/>
                </w:rPr>
                <w:id w:val="-1133254700"/>
                <w14:checkbox>
                  <w14:checked w14:val="0"/>
                  <w14:checkedState w14:val="2612" w14:font="MS Gothic"/>
                  <w14:uncheckedState w14:val="2610" w14:font="MS Gothic"/>
                </w14:checkbox>
              </w:sdtPr>
              <w:sdtEndPr/>
              <w:sdtContent>
                <w:r w:rsidR="00B71FA5" w:rsidRPr="000A2B10">
                  <w:rPr>
                    <w:rFonts w:ascii="Segoe UI Symbol" w:eastAsia="MS Gothic" w:hAnsi="Segoe UI Symbol" w:cs="Segoe UI Symbol"/>
                    <w:sz w:val="22"/>
                    <w:szCs w:val="22"/>
                  </w:rPr>
                  <w:t>☐</w:t>
                </w:r>
              </w:sdtContent>
            </w:sdt>
            <w:r w:rsidR="00B71FA5" w:rsidRPr="000A2B10">
              <w:rPr>
                <w:rFonts w:cstheme="minorHAnsi"/>
                <w:sz w:val="22"/>
                <w:szCs w:val="22"/>
              </w:rPr>
              <w:t xml:space="preserve">     Other ___________________</w:t>
            </w:r>
            <w:r w:rsidR="00B71FA5" w:rsidRPr="000A2B10">
              <w:rPr>
                <w:rFonts w:cstheme="minorHAnsi"/>
                <w:sz w:val="22"/>
                <w:szCs w:val="22"/>
              </w:rPr>
              <w:br/>
            </w:r>
          </w:p>
        </w:tc>
      </w:tr>
    </w:tbl>
    <w:p w14:paraId="587604D6" w14:textId="77777777" w:rsidR="00B71FA5" w:rsidRDefault="00E22464" w:rsidP="00E22464">
      <w:pPr>
        <w:pStyle w:val="Heading2"/>
      </w:pPr>
      <w:bookmarkStart w:id="15" w:name="_Toc12867446"/>
      <w:r>
        <w:t>REQUIRED ANNUAL MEETING</w:t>
      </w:r>
      <w:bookmarkEnd w:id="15"/>
    </w:p>
    <w:tbl>
      <w:tblPr>
        <w:tblStyle w:val="TableGrid"/>
        <w:tblW w:w="0" w:type="auto"/>
        <w:tblLook w:val="04A0" w:firstRow="1" w:lastRow="0" w:firstColumn="1" w:lastColumn="0" w:noHBand="0" w:noVBand="1"/>
      </w:tblPr>
      <w:tblGrid>
        <w:gridCol w:w="9926"/>
      </w:tblGrid>
      <w:tr w:rsidR="001104ED" w:rsidRPr="000A2B10" w14:paraId="04EFDFFA" w14:textId="77777777" w:rsidTr="34CA79C5">
        <w:trPr>
          <w:cnfStyle w:val="100000000000" w:firstRow="1" w:lastRow="0" w:firstColumn="0" w:lastColumn="0" w:oddVBand="0" w:evenVBand="0" w:oddHBand="0" w:evenHBand="0" w:firstRowFirstColumn="0" w:firstRowLastColumn="0" w:lastRowFirstColumn="0" w:lastRowLastColumn="0"/>
          <w:trHeight w:val="557"/>
        </w:trPr>
        <w:tc>
          <w:tcPr>
            <w:tcW w:w="9926" w:type="dxa"/>
            <w:shd w:val="clear" w:color="auto" w:fill="CCC8E3"/>
            <w:vAlign w:val="top"/>
          </w:tcPr>
          <w:p w14:paraId="22E3DDC2" w14:textId="77777777" w:rsidR="001104ED" w:rsidRPr="000A2B10" w:rsidRDefault="00CC37D9" w:rsidP="000A2B10">
            <w:pPr>
              <w:spacing w:before="0" w:line="240" w:lineRule="auto"/>
              <w:jc w:val="left"/>
              <w:rPr>
                <w:rFonts w:cstheme="minorHAnsi"/>
                <w:sz w:val="22"/>
                <w:szCs w:val="22"/>
              </w:rPr>
            </w:pPr>
            <w:r w:rsidRPr="000A2B10">
              <w:rPr>
                <w:rFonts w:cstheme="minorHAnsi"/>
                <w:sz w:val="22"/>
                <w:szCs w:val="22"/>
              </w:rPr>
              <w:t>D</w:t>
            </w:r>
            <w:r w:rsidR="00966897" w:rsidRPr="000A2B10">
              <w:rPr>
                <w:rFonts w:cstheme="minorHAnsi"/>
                <w:sz w:val="22"/>
                <w:szCs w:val="22"/>
              </w:rPr>
              <w:t>escribe the specific steps your school</w:t>
            </w:r>
            <w:r w:rsidR="00DB79A6" w:rsidRPr="000A2B10">
              <w:rPr>
                <w:rFonts w:cstheme="minorHAnsi"/>
                <w:sz w:val="22"/>
                <w:szCs w:val="22"/>
              </w:rPr>
              <w:t xml:space="preserve"> will take to conduct the </w:t>
            </w:r>
            <w:r w:rsidR="00E22464" w:rsidRPr="000A2B10">
              <w:rPr>
                <w:rFonts w:cstheme="minorHAnsi"/>
                <w:sz w:val="22"/>
                <w:szCs w:val="22"/>
              </w:rPr>
              <w:t xml:space="preserve">Beginning of Year </w:t>
            </w:r>
            <w:r w:rsidR="00DB79A6" w:rsidRPr="000A2B10">
              <w:rPr>
                <w:rFonts w:cstheme="minorHAnsi"/>
                <w:sz w:val="22"/>
                <w:szCs w:val="22"/>
              </w:rPr>
              <w:t xml:space="preserve">Annual Meeting </w:t>
            </w:r>
            <w:r w:rsidR="00966897" w:rsidRPr="000A2B10">
              <w:rPr>
                <w:rFonts w:cstheme="minorHAnsi"/>
                <w:sz w:val="22"/>
                <w:szCs w:val="22"/>
              </w:rPr>
              <w:t>to inform parents and families of participating students about the schools Title I program and parent and family engagement activities.</w:t>
            </w:r>
            <w:r w:rsidR="00855FFD" w:rsidRPr="000A2B10">
              <w:rPr>
                <w:rFonts w:cstheme="minorHAnsi"/>
                <w:sz w:val="22"/>
                <w:szCs w:val="22"/>
              </w:rPr>
              <w:t xml:space="preserve"> [ESEA Section 1116 (c)(1)]</w:t>
            </w:r>
          </w:p>
        </w:tc>
      </w:tr>
      <w:tr w:rsidR="001104ED" w:rsidRPr="000A2B10" w14:paraId="37E8F429" w14:textId="77777777" w:rsidTr="34CA79C5">
        <w:trPr>
          <w:trHeight w:val="2213"/>
        </w:trPr>
        <w:tc>
          <w:tcPr>
            <w:tcW w:w="9926" w:type="dxa"/>
            <w:vAlign w:val="top"/>
          </w:tcPr>
          <w:p w14:paraId="77D71EC0" w14:textId="2750C3A5" w:rsidR="001104ED" w:rsidRPr="000A2B10" w:rsidRDefault="34CA79C5" w:rsidP="34CA79C5">
            <w:pPr>
              <w:pStyle w:val="ListParagraph"/>
              <w:numPr>
                <w:ilvl w:val="0"/>
                <w:numId w:val="34"/>
              </w:numPr>
              <w:spacing w:before="0" w:line="240" w:lineRule="auto"/>
              <w:rPr>
                <w:sz w:val="22"/>
                <w:szCs w:val="22"/>
                <w:u w:val="single"/>
              </w:rPr>
            </w:pPr>
            <w:r w:rsidRPr="34CA79C5">
              <w:rPr>
                <w:sz w:val="22"/>
                <w:szCs w:val="22"/>
                <w:u w:val="single"/>
              </w:rPr>
              <w:t xml:space="preserve">Step 1: </w:t>
            </w:r>
            <w:r w:rsidR="002141F8">
              <w:rPr>
                <w:sz w:val="22"/>
                <w:szCs w:val="22"/>
                <w:u w:val="single"/>
              </w:rPr>
              <w:t>The principal and Title 1 designee will create and present the Title 1 PowerPoint presentation.  The Title 1 Designee will also create the agenda, sign in sheets, and parent evaluations.</w:t>
            </w:r>
          </w:p>
          <w:p w14:paraId="2B3DA3AA" w14:textId="64D4763F" w:rsidR="00966897" w:rsidRPr="000A2B10" w:rsidRDefault="34CA79C5" w:rsidP="34CA79C5">
            <w:pPr>
              <w:pStyle w:val="ListParagraph"/>
              <w:numPr>
                <w:ilvl w:val="0"/>
                <w:numId w:val="34"/>
              </w:numPr>
              <w:spacing w:before="0" w:line="240" w:lineRule="auto"/>
              <w:rPr>
                <w:sz w:val="22"/>
                <w:szCs w:val="22"/>
                <w:u w:val="single"/>
              </w:rPr>
            </w:pPr>
            <w:r w:rsidRPr="34CA79C5">
              <w:rPr>
                <w:sz w:val="22"/>
                <w:szCs w:val="22"/>
                <w:u w:val="single"/>
              </w:rPr>
              <w:t xml:space="preserve">Step 2: </w:t>
            </w:r>
            <w:r w:rsidR="002141F8">
              <w:rPr>
                <w:sz w:val="22"/>
                <w:szCs w:val="22"/>
                <w:u w:val="single"/>
              </w:rPr>
              <w:t xml:space="preserve"> Parents will </w:t>
            </w:r>
            <w:proofErr w:type="spellStart"/>
            <w:r w:rsidR="002141F8">
              <w:rPr>
                <w:sz w:val="22"/>
                <w:szCs w:val="22"/>
                <w:u w:val="single"/>
              </w:rPr>
              <w:t>e</w:t>
            </w:r>
            <w:proofErr w:type="spellEnd"/>
            <w:r w:rsidR="002141F8">
              <w:rPr>
                <w:sz w:val="22"/>
                <w:szCs w:val="22"/>
                <w:u w:val="single"/>
              </w:rPr>
              <w:t xml:space="preserve"> informed of the meeting via flyer, marquee, pone blast, and text at least 2 weeks prior to our Annual Title 1 meeting.  The flyer will be sent home via students.</w:t>
            </w:r>
          </w:p>
          <w:p w14:paraId="082A69C4" w14:textId="55F34E65" w:rsidR="34CA79C5" w:rsidRDefault="34CA79C5" w:rsidP="34CA79C5">
            <w:pPr>
              <w:pStyle w:val="ListParagraph"/>
              <w:numPr>
                <w:ilvl w:val="0"/>
                <w:numId w:val="34"/>
              </w:numPr>
              <w:spacing w:before="0" w:line="240" w:lineRule="auto"/>
              <w:rPr>
                <w:sz w:val="22"/>
                <w:szCs w:val="22"/>
                <w:u w:val="single"/>
              </w:rPr>
            </w:pPr>
            <w:r w:rsidRPr="34CA79C5">
              <w:rPr>
                <w:sz w:val="22"/>
                <w:szCs w:val="22"/>
                <w:u w:val="single"/>
              </w:rPr>
              <w:t xml:space="preserve">Step 3: </w:t>
            </w:r>
            <w:r w:rsidR="002141F8">
              <w:rPr>
                <w:sz w:val="22"/>
                <w:szCs w:val="22"/>
                <w:u w:val="single"/>
              </w:rPr>
              <w:t xml:space="preserve">The Annual Title 1 meeting will be held 30 minutes prior to Open </w:t>
            </w:r>
            <w:proofErr w:type="gramStart"/>
            <w:r w:rsidR="002141F8">
              <w:rPr>
                <w:sz w:val="22"/>
                <w:szCs w:val="22"/>
                <w:u w:val="single"/>
              </w:rPr>
              <w:t>House .</w:t>
            </w:r>
            <w:proofErr w:type="gramEnd"/>
            <w:r w:rsidR="002141F8">
              <w:rPr>
                <w:sz w:val="22"/>
                <w:szCs w:val="22"/>
                <w:u w:val="single"/>
              </w:rPr>
              <w:t xml:space="preserve">  This day and time were chose</w:t>
            </w:r>
            <w:r w:rsidR="0019099B">
              <w:rPr>
                <w:sz w:val="22"/>
                <w:szCs w:val="22"/>
                <w:u w:val="single"/>
              </w:rPr>
              <w:t>n</w:t>
            </w:r>
            <w:r w:rsidR="002141F8">
              <w:rPr>
                <w:sz w:val="22"/>
                <w:szCs w:val="22"/>
                <w:u w:val="single"/>
              </w:rPr>
              <w:t xml:space="preserve"> so that it would be convenient for parents and we would optimize parent attendance.</w:t>
            </w:r>
          </w:p>
          <w:p w14:paraId="45C2FD77" w14:textId="011D0AB0" w:rsidR="00966897" w:rsidRDefault="34CA79C5" w:rsidP="34CA79C5">
            <w:pPr>
              <w:pStyle w:val="ListParagraph"/>
              <w:numPr>
                <w:ilvl w:val="0"/>
                <w:numId w:val="34"/>
              </w:numPr>
              <w:spacing w:before="0" w:line="240" w:lineRule="auto"/>
              <w:rPr>
                <w:sz w:val="22"/>
                <w:szCs w:val="22"/>
                <w:u w:val="single"/>
              </w:rPr>
            </w:pPr>
            <w:r w:rsidRPr="34CA79C5">
              <w:rPr>
                <w:sz w:val="22"/>
                <w:szCs w:val="22"/>
                <w:u w:val="single"/>
              </w:rPr>
              <w:t xml:space="preserve">Step 4: </w:t>
            </w:r>
            <w:r w:rsidR="0019099B">
              <w:rPr>
                <w:sz w:val="22"/>
                <w:szCs w:val="22"/>
                <w:u w:val="single"/>
              </w:rPr>
              <w:t xml:space="preserve"> Parents will complete the evaluation after the presentation</w:t>
            </w:r>
          </w:p>
          <w:p w14:paraId="56EE48EE" w14:textId="77777777" w:rsidR="00013660" w:rsidRPr="000A2B10" w:rsidRDefault="00013660" w:rsidP="0019099B">
            <w:pPr>
              <w:pStyle w:val="ListParagraph"/>
              <w:spacing w:line="240" w:lineRule="auto"/>
              <w:ind w:left="835"/>
              <w:rPr>
                <w:rFonts w:cstheme="minorHAnsi"/>
                <w:sz w:val="22"/>
                <w:szCs w:val="22"/>
                <w:u w:val="single"/>
              </w:rPr>
            </w:pPr>
          </w:p>
        </w:tc>
      </w:tr>
      <w:tr w:rsidR="001104ED" w:rsidRPr="000A2B10" w14:paraId="4F1E94F2" w14:textId="77777777" w:rsidTr="34CA79C5">
        <w:trPr>
          <w:trHeight w:val="368"/>
        </w:trPr>
        <w:tc>
          <w:tcPr>
            <w:tcW w:w="9926" w:type="dxa"/>
            <w:shd w:val="clear" w:color="auto" w:fill="CCC8E3"/>
            <w:vAlign w:val="top"/>
          </w:tcPr>
          <w:p w14:paraId="406387C5" w14:textId="531143EB" w:rsidR="001104ED" w:rsidRPr="000A2B10" w:rsidRDefault="34CA79C5" w:rsidP="34CA79C5">
            <w:pPr>
              <w:spacing w:before="0" w:line="240" w:lineRule="auto"/>
              <w:rPr>
                <w:b/>
                <w:bCs/>
                <w:sz w:val="22"/>
                <w:szCs w:val="22"/>
              </w:rPr>
            </w:pPr>
            <w:r w:rsidRPr="34CA79C5">
              <w:rPr>
                <w:b/>
                <w:bCs/>
                <w:sz w:val="22"/>
                <w:szCs w:val="22"/>
              </w:rPr>
              <w:t xml:space="preserve">Describe the nature of the Title I, Part A Schoolwide program that will be shared with parents during the Annual Meeting. Feel free to use the PowerPoint on the Federal Programs site.  </w:t>
            </w:r>
          </w:p>
        </w:tc>
      </w:tr>
      <w:tr w:rsidR="00CC616C" w:rsidRPr="000A2B10" w14:paraId="2908EB2C" w14:textId="77777777" w:rsidTr="34CA79C5">
        <w:trPr>
          <w:trHeight w:val="368"/>
        </w:trPr>
        <w:tc>
          <w:tcPr>
            <w:tcW w:w="9926" w:type="dxa"/>
            <w:shd w:val="clear" w:color="auto" w:fill="auto"/>
            <w:vAlign w:val="top"/>
          </w:tcPr>
          <w:p w14:paraId="121FD38A" w14:textId="77777777" w:rsidR="00CC616C" w:rsidRPr="000A2B10" w:rsidRDefault="00CC616C" w:rsidP="000A2B10">
            <w:pPr>
              <w:spacing w:before="0" w:line="240" w:lineRule="auto"/>
              <w:rPr>
                <w:rFonts w:cstheme="minorHAnsi"/>
                <w:sz w:val="22"/>
                <w:szCs w:val="22"/>
              </w:rPr>
            </w:pPr>
          </w:p>
          <w:p w14:paraId="506FE175" w14:textId="77777777" w:rsidR="00D83504" w:rsidRPr="006168DE" w:rsidRDefault="00D83504" w:rsidP="00D83504">
            <w:pPr>
              <w:autoSpaceDE w:val="0"/>
              <w:autoSpaceDN w:val="0"/>
              <w:adjustRightInd w:val="0"/>
              <w:spacing w:line="240" w:lineRule="auto"/>
              <w:contextualSpacing w:val="0"/>
              <w:rPr>
                <w:rFonts w:cstheme="minorHAnsi"/>
                <w:sz w:val="22"/>
                <w:szCs w:val="22"/>
              </w:rPr>
            </w:pPr>
            <w:r w:rsidRPr="006168DE">
              <w:rPr>
                <w:rFonts w:ascii="ArialMT" w:hAnsi="ArialMT" w:cs="ArialMT"/>
                <w:color w:val="4E4484" w:themeColor="text1" w:themeTint="BF"/>
                <w:sz w:val="22"/>
                <w:szCs w:val="22"/>
              </w:rPr>
              <w:t xml:space="preserve">The Title I </w:t>
            </w:r>
            <w:proofErr w:type="gramStart"/>
            <w:r w:rsidRPr="006168DE">
              <w:rPr>
                <w:rFonts w:ascii="ArialMT" w:hAnsi="ArialMT" w:cs="ArialMT"/>
                <w:color w:val="4E4484" w:themeColor="text1" w:themeTint="BF"/>
                <w:sz w:val="22"/>
                <w:szCs w:val="22"/>
              </w:rPr>
              <w:t>meeting</w:t>
            </w:r>
            <w:proofErr w:type="gramEnd"/>
            <w:r w:rsidRPr="006168DE">
              <w:rPr>
                <w:rFonts w:ascii="ArialMT" w:hAnsi="ArialMT" w:cs="ArialMT"/>
                <w:color w:val="4E4484" w:themeColor="text1" w:themeTint="BF"/>
                <w:sz w:val="22"/>
                <w:szCs w:val="22"/>
              </w:rPr>
              <w:t xml:space="preserve"> is intended to reach all of our parents. Parents will be informed of the guidelines involving a Title 1 program and its funds. Parents will also</w:t>
            </w:r>
            <w:r>
              <w:rPr>
                <w:rFonts w:ascii="ArialMT" w:hAnsi="ArialMT" w:cs="ArialMT"/>
                <w:color w:val="4E4484" w:themeColor="text1" w:themeTint="BF"/>
                <w:sz w:val="22"/>
                <w:szCs w:val="22"/>
              </w:rPr>
              <w:t xml:space="preserve"> </w:t>
            </w:r>
            <w:r w:rsidRPr="006168DE">
              <w:rPr>
                <w:rFonts w:ascii="ArialMT" w:hAnsi="ArialMT" w:cs="ArialMT"/>
                <w:color w:val="4E4484" w:themeColor="text1" w:themeTint="BF"/>
                <w:sz w:val="22"/>
                <w:szCs w:val="22"/>
              </w:rPr>
              <w:t>learn about the various groups of students that are protected and provided services under Title I.</w:t>
            </w:r>
          </w:p>
          <w:p w14:paraId="1FE2DD96" w14:textId="77777777" w:rsidR="00CC616C" w:rsidRPr="000A2B10" w:rsidRDefault="00CC616C" w:rsidP="000A2B10">
            <w:pPr>
              <w:spacing w:before="0" w:line="240" w:lineRule="auto"/>
              <w:rPr>
                <w:rFonts w:cstheme="minorHAnsi"/>
                <w:sz w:val="22"/>
                <w:szCs w:val="22"/>
              </w:rPr>
            </w:pPr>
          </w:p>
          <w:p w14:paraId="27357532" w14:textId="77777777" w:rsidR="00CC616C" w:rsidRPr="000A2B10" w:rsidRDefault="00CC616C" w:rsidP="000A2B10">
            <w:pPr>
              <w:spacing w:before="0" w:line="240" w:lineRule="auto"/>
              <w:rPr>
                <w:rFonts w:cstheme="minorHAnsi"/>
                <w:sz w:val="22"/>
                <w:szCs w:val="22"/>
              </w:rPr>
            </w:pPr>
          </w:p>
          <w:p w14:paraId="07F023C8" w14:textId="77777777" w:rsidR="00CC616C" w:rsidRPr="000A2B10" w:rsidRDefault="00CC616C" w:rsidP="000A2B10">
            <w:pPr>
              <w:spacing w:before="0" w:line="240" w:lineRule="auto"/>
              <w:rPr>
                <w:rFonts w:cstheme="minorHAnsi"/>
                <w:sz w:val="22"/>
                <w:szCs w:val="22"/>
              </w:rPr>
            </w:pPr>
          </w:p>
          <w:p w14:paraId="4BDB5498" w14:textId="77777777" w:rsidR="00CC616C" w:rsidRPr="000A2B10" w:rsidRDefault="00CC616C" w:rsidP="000A2B10">
            <w:pPr>
              <w:spacing w:before="0" w:line="240" w:lineRule="auto"/>
              <w:rPr>
                <w:rFonts w:cstheme="minorHAnsi"/>
                <w:sz w:val="22"/>
                <w:szCs w:val="22"/>
              </w:rPr>
            </w:pPr>
          </w:p>
        </w:tc>
      </w:tr>
      <w:tr w:rsidR="00CC37D9" w:rsidRPr="000A2B10" w14:paraId="1292A754" w14:textId="77777777" w:rsidTr="34CA79C5">
        <w:trPr>
          <w:trHeight w:val="368"/>
        </w:trPr>
        <w:tc>
          <w:tcPr>
            <w:tcW w:w="9926" w:type="dxa"/>
            <w:shd w:val="clear" w:color="auto" w:fill="CCC8E3"/>
            <w:vAlign w:val="top"/>
          </w:tcPr>
          <w:p w14:paraId="4731F951" w14:textId="6232960D" w:rsidR="00CC37D9" w:rsidRPr="000A2B10" w:rsidRDefault="34CA79C5" w:rsidP="34CA79C5">
            <w:pPr>
              <w:spacing w:before="0" w:line="240" w:lineRule="auto"/>
              <w:rPr>
                <w:b/>
                <w:bCs/>
                <w:sz w:val="22"/>
                <w:szCs w:val="22"/>
              </w:rPr>
            </w:pPr>
            <w:r w:rsidRPr="34CA79C5">
              <w:rPr>
                <w:b/>
                <w:bCs/>
                <w:sz w:val="22"/>
                <w:szCs w:val="22"/>
              </w:rPr>
              <w:t>Describe how the Annual Meeting will cover (1) the adequate yearly progress of students broken down by subgroups, (2) school choice, and (3) the rights of parents when schools receive Title I, Part A funds. Feel free to use the PowerPoint on the Federal Programs site.</w:t>
            </w:r>
          </w:p>
        </w:tc>
      </w:tr>
      <w:tr w:rsidR="00CC37D9" w:rsidRPr="000A2B10" w14:paraId="5DC5B4D6" w14:textId="77777777" w:rsidTr="34CA79C5">
        <w:trPr>
          <w:trHeight w:val="368"/>
        </w:trPr>
        <w:tc>
          <w:tcPr>
            <w:tcW w:w="9926" w:type="dxa"/>
            <w:shd w:val="clear" w:color="auto" w:fill="auto"/>
            <w:vAlign w:val="top"/>
          </w:tcPr>
          <w:p w14:paraId="2916C19D" w14:textId="299ADF40" w:rsidR="00CC37D9" w:rsidRPr="000A2B10" w:rsidRDefault="00493550" w:rsidP="000A2B10">
            <w:pPr>
              <w:spacing w:before="0" w:line="240" w:lineRule="auto"/>
              <w:rPr>
                <w:rFonts w:cstheme="minorHAnsi"/>
                <w:sz w:val="22"/>
                <w:szCs w:val="22"/>
              </w:rPr>
            </w:pPr>
            <w:r w:rsidRPr="006168DE">
              <w:rPr>
                <w:rFonts w:ascii="ArialMT" w:hAnsi="ArialMT" w:cs="ArialMT"/>
                <w:color w:val="4E4484" w:themeColor="text1" w:themeTint="BF"/>
                <w:sz w:val="22"/>
                <w:szCs w:val="22"/>
              </w:rPr>
              <w:t>) The principal and Title 1 Designee will present the Annual Title 1 PowerPoint to parents. The PowerPoint presentation includes slides regarding the adequate</w:t>
            </w:r>
            <w:r>
              <w:rPr>
                <w:rFonts w:ascii="ArialMT" w:hAnsi="ArialMT" w:cs="ArialMT"/>
                <w:color w:val="4E4484" w:themeColor="text1" w:themeTint="BF"/>
                <w:sz w:val="22"/>
                <w:szCs w:val="22"/>
              </w:rPr>
              <w:t xml:space="preserve"> </w:t>
            </w:r>
            <w:r w:rsidRPr="006168DE">
              <w:rPr>
                <w:rFonts w:ascii="ArialMT" w:hAnsi="ArialMT" w:cs="ArialMT"/>
                <w:color w:val="4E4484" w:themeColor="text1" w:themeTint="BF"/>
                <w:sz w:val="22"/>
                <w:szCs w:val="22"/>
              </w:rPr>
              <w:t xml:space="preserve">yearly progress of students broken down by subgroups. This information will be </w:t>
            </w:r>
            <w:proofErr w:type="gramStart"/>
            <w:r w:rsidRPr="006168DE">
              <w:rPr>
                <w:rFonts w:ascii="ArialMT" w:hAnsi="ArialMT" w:cs="ArialMT"/>
                <w:color w:val="4E4484" w:themeColor="text1" w:themeTint="BF"/>
                <w:sz w:val="22"/>
                <w:szCs w:val="22"/>
              </w:rPr>
              <w:t>explained</w:t>
            </w:r>
            <w:proofErr w:type="gramEnd"/>
            <w:r w:rsidRPr="006168DE">
              <w:rPr>
                <w:rFonts w:ascii="ArialMT" w:hAnsi="ArialMT" w:cs="ArialMT"/>
                <w:color w:val="4E4484" w:themeColor="text1" w:themeTint="BF"/>
                <w:sz w:val="22"/>
                <w:szCs w:val="22"/>
              </w:rPr>
              <w:t xml:space="preserve"> and parents will have an opportunity to ask questions. A copy of the</w:t>
            </w:r>
            <w:r>
              <w:rPr>
                <w:rFonts w:ascii="ArialMT" w:hAnsi="ArialMT" w:cs="ArialMT"/>
                <w:color w:val="4E4484" w:themeColor="text1" w:themeTint="BF"/>
                <w:sz w:val="22"/>
                <w:szCs w:val="22"/>
              </w:rPr>
              <w:t xml:space="preserve"> </w:t>
            </w:r>
            <w:r w:rsidRPr="006168DE">
              <w:rPr>
                <w:rFonts w:ascii="ArialMT" w:hAnsi="ArialMT" w:cs="ArialMT"/>
                <w:color w:val="4E4484" w:themeColor="text1" w:themeTint="BF"/>
                <w:sz w:val="22"/>
                <w:szCs w:val="22"/>
              </w:rPr>
              <w:t>PowerPoint will be available in the parent room. If parents ask for a copy of the presentation, it will be made available to them. (2) The PowerPoint presentation</w:t>
            </w:r>
            <w:r>
              <w:rPr>
                <w:rFonts w:ascii="ArialMT" w:hAnsi="ArialMT" w:cs="ArialMT"/>
                <w:color w:val="4E4484" w:themeColor="text1" w:themeTint="BF"/>
                <w:sz w:val="22"/>
                <w:szCs w:val="22"/>
              </w:rPr>
              <w:t xml:space="preserve"> </w:t>
            </w:r>
            <w:r w:rsidRPr="006168DE">
              <w:rPr>
                <w:rFonts w:ascii="ArialMT" w:hAnsi="ArialMT" w:cs="ArialMT"/>
                <w:color w:val="4E4484" w:themeColor="text1" w:themeTint="BF"/>
                <w:sz w:val="22"/>
                <w:szCs w:val="22"/>
              </w:rPr>
              <w:t>also includes slides regarding school choice. This will be explained to the parents and they will have an opportunity to ask questions. (3) The PowerPoint</w:t>
            </w:r>
            <w:r>
              <w:rPr>
                <w:rFonts w:ascii="ArialMT" w:hAnsi="ArialMT" w:cs="ArialMT"/>
                <w:color w:val="4E4484" w:themeColor="text1" w:themeTint="BF"/>
                <w:sz w:val="22"/>
                <w:szCs w:val="22"/>
              </w:rPr>
              <w:t xml:space="preserve"> </w:t>
            </w:r>
            <w:r w:rsidRPr="006168DE">
              <w:rPr>
                <w:rFonts w:ascii="ArialMT" w:hAnsi="ArialMT" w:cs="ArialMT"/>
                <w:color w:val="4E4484" w:themeColor="text1" w:themeTint="BF"/>
                <w:sz w:val="22"/>
                <w:szCs w:val="22"/>
              </w:rPr>
              <w:t>presentation also includes slides regarding the rights of parents when schools receive Title 1, Part A funds. This will be explained to the parents and they will have</w:t>
            </w:r>
            <w:r>
              <w:rPr>
                <w:rFonts w:ascii="ArialMT" w:hAnsi="ArialMT" w:cs="ArialMT"/>
                <w:color w:val="4E4484" w:themeColor="text1" w:themeTint="BF"/>
                <w:sz w:val="22"/>
                <w:szCs w:val="22"/>
              </w:rPr>
              <w:t xml:space="preserve"> </w:t>
            </w:r>
            <w:r w:rsidRPr="006168DE">
              <w:rPr>
                <w:rFonts w:ascii="ArialMT" w:hAnsi="ArialMT" w:cs="ArialMT"/>
                <w:color w:val="4E4484" w:themeColor="text1" w:themeTint="BF"/>
                <w:sz w:val="22"/>
                <w:szCs w:val="22"/>
              </w:rPr>
              <w:t>an opportunity to ask questions</w:t>
            </w:r>
          </w:p>
          <w:p w14:paraId="74869460" w14:textId="77777777" w:rsidR="00CC37D9" w:rsidRPr="000A2B10" w:rsidRDefault="00CC37D9" w:rsidP="000A2B10">
            <w:pPr>
              <w:spacing w:before="0" w:line="240" w:lineRule="auto"/>
              <w:rPr>
                <w:rFonts w:cstheme="minorHAnsi"/>
                <w:sz w:val="22"/>
                <w:szCs w:val="22"/>
              </w:rPr>
            </w:pPr>
          </w:p>
          <w:p w14:paraId="187F57B8" w14:textId="77777777" w:rsidR="00CC37D9" w:rsidRPr="000A2B10" w:rsidRDefault="00CC37D9" w:rsidP="000A2B10">
            <w:pPr>
              <w:spacing w:before="0" w:line="240" w:lineRule="auto"/>
              <w:rPr>
                <w:rFonts w:cstheme="minorHAnsi"/>
                <w:sz w:val="22"/>
                <w:szCs w:val="22"/>
              </w:rPr>
            </w:pPr>
          </w:p>
          <w:p w14:paraId="54738AF4" w14:textId="77777777" w:rsidR="00CC37D9" w:rsidRPr="000A2B10" w:rsidRDefault="00CC37D9" w:rsidP="000A2B10">
            <w:pPr>
              <w:spacing w:before="0" w:line="240" w:lineRule="auto"/>
              <w:rPr>
                <w:rFonts w:cstheme="minorHAnsi"/>
                <w:sz w:val="22"/>
                <w:szCs w:val="22"/>
              </w:rPr>
            </w:pPr>
          </w:p>
          <w:p w14:paraId="46ABBD8F" w14:textId="77777777" w:rsidR="00CC37D9" w:rsidRPr="000A2B10" w:rsidRDefault="00CC37D9" w:rsidP="000A2B10">
            <w:pPr>
              <w:spacing w:before="0" w:line="240" w:lineRule="auto"/>
              <w:rPr>
                <w:rFonts w:cstheme="minorHAnsi"/>
                <w:sz w:val="22"/>
                <w:szCs w:val="22"/>
              </w:rPr>
            </w:pPr>
          </w:p>
          <w:p w14:paraId="06BBA33E" w14:textId="77777777" w:rsidR="00CC37D9" w:rsidRPr="000A2B10" w:rsidRDefault="00CC37D9" w:rsidP="000A2B10">
            <w:pPr>
              <w:spacing w:before="0" w:line="240" w:lineRule="auto"/>
              <w:rPr>
                <w:rFonts w:cstheme="minorHAnsi"/>
                <w:sz w:val="22"/>
                <w:szCs w:val="22"/>
              </w:rPr>
            </w:pPr>
          </w:p>
          <w:p w14:paraId="464FCBC1" w14:textId="77777777" w:rsidR="00CC37D9" w:rsidRPr="000A2B10" w:rsidRDefault="00CC37D9" w:rsidP="000A2B10">
            <w:pPr>
              <w:spacing w:before="0" w:line="240" w:lineRule="auto"/>
              <w:rPr>
                <w:rFonts w:cstheme="minorHAnsi"/>
                <w:sz w:val="22"/>
                <w:szCs w:val="22"/>
              </w:rPr>
            </w:pPr>
          </w:p>
          <w:p w14:paraId="5C8C6B09" w14:textId="77777777" w:rsidR="001A1F5A" w:rsidRPr="000A2B10" w:rsidRDefault="001A1F5A" w:rsidP="000A2B10">
            <w:pPr>
              <w:spacing w:before="0" w:line="240" w:lineRule="auto"/>
              <w:rPr>
                <w:rFonts w:cstheme="minorHAnsi"/>
                <w:sz w:val="22"/>
                <w:szCs w:val="22"/>
              </w:rPr>
            </w:pPr>
          </w:p>
          <w:p w14:paraId="3382A365" w14:textId="77777777" w:rsidR="00CC37D9" w:rsidRPr="000A2B10" w:rsidRDefault="00CC37D9" w:rsidP="000A2B10">
            <w:pPr>
              <w:spacing w:before="0" w:line="240" w:lineRule="auto"/>
              <w:rPr>
                <w:rFonts w:cstheme="minorHAnsi"/>
                <w:sz w:val="22"/>
                <w:szCs w:val="22"/>
              </w:rPr>
            </w:pPr>
          </w:p>
        </w:tc>
      </w:tr>
      <w:tr w:rsidR="00A413A7" w:rsidRPr="000A2B10" w14:paraId="4EE7DECB" w14:textId="77777777" w:rsidTr="34CA79C5">
        <w:trPr>
          <w:trHeight w:val="368"/>
        </w:trPr>
        <w:tc>
          <w:tcPr>
            <w:tcW w:w="9926" w:type="dxa"/>
            <w:shd w:val="clear" w:color="auto" w:fill="CCC8E3"/>
            <w:vAlign w:val="top"/>
          </w:tcPr>
          <w:p w14:paraId="7D4B23A9" w14:textId="77777777" w:rsidR="00A413A7" w:rsidRPr="000A2B10" w:rsidRDefault="44F8A17B" w:rsidP="44F8A17B">
            <w:pPr>
              <w:spacing w:before="0" w:line="240" w:lineRule="auto"/>
              <w:rPr>
                <w:b/>
                <w:bCs/>
                <w:sz w:val="22"/>
                <w:szCs w:val="22"/>
              </w:rPr>
            </w:pPr>
            <w:r w:rsidRPr="44F8A17B">
              <w:rPr>
                <w:b/>
                <w:bCs/>
                <w:sz w:val="22"/>
                <w:szCs w:val="22"/>
              </w:rPr>
              <w:t>How will the school ensure parents without access to technology will receive notification of parent events, communication, information about parent events, school updates, and student progress updates?</w:t>
            </w:r>
          </w:p>
        </w:tc>
      </w:tr>
      <w:tr w:rsidR="00A413A7" w:rsidRPr="000A2B10" w14:paraId="5C71F136" w14:textId="77777777" w:rsidTr="34CA79C5">
        <w:trPr>
          <w:trHeight w:val="368"/>
        </w:trPr>
        <w:tc>
          <w:tcPr>
            <w:tcW w:w="9926" w:type="dxa"/>
            <w:shd w:val="clear" w:color="auto" w:fill="auto"/>
            <w:vAlign w:val="top"/>
          </w:tcPr>
          <w:p w14:paraId="62199465" w14:textId="77777777" w:rsidR="00A413A7" w:rsidRPr="000A2B10" w:rsidRDefault="00A413A7" w:rsidP="000A2B10">
            <w:pPr>
              <w:spacing w:before="0" w:line="240" w:lineRule="auto"/>
              <w:rPr>
                <w:rFonts w:cstheme="minorHAnsi"/>
                <w:sz w:val="22"/>
                <w:szCs w:val="22"/>
              </w:rPr>
            </w:pPr>
          </w:p>
          <w:p w14:paraId="564DFAB5" w14:textId="77777777" w:rsidR="001B0677" w:rsidRPr="006168DE" w:rsidRDefault="001B0677" w:rsidP="001B0677">
            <w:pPr>
              <w:autoSpaceDE w:val="0"/>
              <w:autoSpaceDN w:val="0"/>
              <w:adjustRightInd w:val="0"/>
              <w:spacing w:line="240" w:lineRule="auto"/>
              <w:contextualSpacing w:val="0"/>
              <w:rPr>
                <w:rFonts w:cstheme="minorHAnsi"/>
                <w:sz w:val="22"/>
                <w:szCs w:val="22"/>
              </w:rPr>
            </w:pPr>
            <w:r w:rsidRPr="006168DE">
              <w:rPr>
                <w:rFonts w:ascii="ArialMT" w:hAnsi="ArialMT" w:cs="ArialMT"/>
                <w:color w:val="4E4484" w:themeColor="text1" w:themeTint="BF"/>
                <w:sz w:val="22"/>
                <w:szCs w:val="22"/>
              </w:rPr>
              <w:t>Parents without technology will receive notification of parent events, school updates, and student progress via flyers, progress reports, report cards, and parent</w:t>
            </w:r>
            <w:r>
              <w:rPr>
                <w:rFonts w:ascii="ArialMT" w:hAnsi="ArialMT" w:cs="ArialMT"/>
                <w:color w:val="4E4484" w:themeColor="text1" w:themeTint="BF"/>
                <w:sz w:val="22"/>
                <w:szCs w:val="22"/>
              </w:rPr>
              <w:t xml:space="preserve"> </w:t>
            </w:r>
            <w:r w:rsidRPr="006168DE">
              <w:rPr>
                <w:rFonts w:ascii="ArialMT" w:hAnsi="ArialMT" w:cs="ArialMT"/>
                <w:color w:val="4E4484" w:themeColor="text1" w:themeTint="BF"/>
                <w:sz w:val="22"/>
                <w:szCs w:val="22"/>
              </w:rPr>
              <w:t>teacher</w:t>
            </w:r>
            <w:r>
              <w:rPr>
                <w:rFonts w:ascii="ArialMT" w:hAnsi="ArialMT" w:cs="ArialMT"/>
                <w:color w:val="4E4484" w:themeColor="text1" w:themeTint="BF"/>
                <w:sz w:val="22"/>
                <w:szCs w:val="22"/>
              </w:rPr>
              <w:t xml:space="preserve"> </w:t>
            </w:r>
            <w:r w:rsidRPr="006168DE">
              <w:rPr>
                <w:rFonts w:ascii="ArialMT" w:hAnsi="ArialMT" w:cs="ArialMT"/>
                <w:color w:val="4E4484" w:themeColor="text1" w:themeTint="BF"/>
                <w:sz w:val="22"/>
                <w:szCs w:val="22"/>
              </w:rPr>
              <w:t>conferences.</w:t>
            </w:r>
          </w:p>
          <w:p w14:paraId="0897D75C" w14:textId="77777777" w:rsidR="001B0677" w:rsidRPr="000A2B10" w:rsidRDefault="001B0677" w:rsidP="001B0677">
            <w:pPr>
              <w:spacing w:before="0" w:line="240" w:lineRule="auto"/>
              <w:rPr>
                <w:rFonts w:cstheme="minorHAnsi"/>
                <w:sz w:val="22"/>
                <w:szCs w:val="22"/>
              </w:rPr>
            </w:pPr>
          </w:p>
          <w:p w14:paraId="442DA396" w14:textId="77777777" w:rsidR="001B0677" w:rsidRPr="000A2B10" w:rsidRDefault="001B0677" w:rsidP="001B0677">
            <w:pPr>
              <w:spacing w:before="0" w:line="240" w:lineRule="auto"/>
              <w:rPr>
                <w:rFonts w:cstheme="minorHAnsi"/>
                <w:sz w:val="22"/>
                <w:szCs w:val="22"/>
              </w:rPr>
            </w:pPr>
          </w:p>
          <w:p w14:paraId="25E9900E" w14:textId="77777777" w:rsidR="001B0677" w:rsidRPr="000A2B10" w:rsidRDefault="001B0677" w:rsidP="001B0677">
            <w:pPr>
              <w:spacing w:before="0" w:line="240" w:lineRule="auto"/>
              <w:rPr>
                <w:rFonts w:cstheme="minorHAnsi"/>
                <w:sz w:val="22"/>
                <w:szCs w:val="22"/>
              </w:rPr>
            </w:pPr>
          </w:p>
          <w:p w14:paraId="0DA123B1" w14:textId="77777777" w:rsidR="00A413A7" w:rsidRPr="000A2B10" w:rsidRDefault="00A413A7" w:rsidP="000A2B10">
            <w:pPr>
              <w:spacing w:before="0" w:line="240" w:lineRule="auto"/>
              <w:rPr>
                <w:rFonts w:cstheme="minorHAnsi"/>
                <w:sz w:val="22"/>
                <w:szCs w:val="22"/>
              </w:rPr>
            </w:pPr>
          </w:p>
          <w:p w14:paraId="4C4CEA3D" w14:textId="77777777" w:rsidR="00A413A7" w:rsidRPr="000A2B10" w:rsidRDefault="00A413A7" w:rsidP="000A2B10">
            <w:pPr>
              <w:spacing w:before="0" w:line="240" w:lineRule="auto"/>
              <w:rPr>
                <w:rFonts w:cstheme="minorHAnsi"/>
                <w:sz w:val="22"/>
                <w:szCs w:val="22"/>
              </w:rPr>
            </w:pPr>
          </w:p>
          <w:p w14:paraId="50895670" w14:textId="77777777" w:rsidR="00A413A7" w:rsidRPr="000A2B10" w:rsidRDefault="00A413A7" w:rsidP="000A2B10">
            <w:pPr>
              <w:spacing w:before="0" w:line="240" w:lineRule="auto"/>
              <w:rPr>
                <w:rFonts w:cstheme="minorHAnsi"/>
                <w:sz w:val="22"/>
                <w:szCs w:val="22"/>
              </w:rPr>
            </w:pPr>
          </w:p>
          <w:p w14:paraId="38C1F859" w14:textId="77777777" w:rsidR="00A413A7" w:rsidRPr="000A2B10" w:rsidRDefault="00A413A7" w:rsidP="000A2B10">
            <w:pPr>
              <w:spacing w:before="0" w:line="240" w:lineRule="auto"/>
              <w:rPr>
                <w:rFonts w:cstheme="minorHAnsi"/>
                <w:sz w:val="22"/>
                <w:szCs w:val="22"/>
              </w:rPr>
            </w:pPr>
          </w:p>
          <w:p w14:paraId="0C8FE7CE" w14:textId="77777777" w:rsidR="00A413A7" w:rsidRPr="000A2B10" w:rsidRDefault="00A413A7" w:rsidP="000A2B10">
            <w:pPr>
              <w:spacing w:before="0" w:line="240" w:lineRule="auto"/>
              <w:rPr>
                <w:rFonts w:cstheme="minorHAnsi"/>
                <w:sz w:val="22"/>
                <w:szCs w:val="22"/>
              </w:rPr>
            </w:pPr>
          </w:p>
          <w:p w14:paraId="41004F19" w14:textId="77777777" w:rsidR="00A413A7" w:rsidRDefault="00A413A7" w:rsidP="000A2B10">
            <w:pPr>
              <w:spacing w:before="0" w:line="240" w:lineRule="auto"/>
              <w:rPr>
                <w:rFonts w:cstheme="minorHAnsi"/>
                <w:sz w:val="22"/>
                <w:szCs w:val="22"/>
              </w:rPr>
            </w:pPr>
          </w:p>
          <w:p w14:paraId="67C0C651" w14:textId="77777777" w:rsidR="00FB66C6" w:rsidRPr="000A2B10" w:rsidRDefault="00FB66C6" w:rsidP="000A2B10">
            <w:pPr>
              <w:spacing w:before="0" w:line="240" w:lineRule="auto"/>
              <w:rPr>
                <w:rFonts w:cstheme="minorHAnsi"/>
                <w:sz w:val="22"/>
                <w:szCs w:val="22"/>
              </w:rPr>
            </w:pPr>
          </w:p>
        </w:tc>
      </w:tr>
    </w:tbl>
    <w:p w14:paraId="27DF303D" w14:textId="77777777" w:rsidR="00FB66C6" w:rsidRDefault="00FB66C6" w:rsidP="006F4A60">
      <w:pPr>
        <w:pStyle w:val="Heading2"/>
      </w:pPr>
      <w:bookmarkStart w:id="16" w:name="_Toc12867447"/>
      <w:r>
        <w:t>Required Developmental Meeting</w:t>
      </w:r>
      <w:bookmarkEnd w:id="16"/>
    </w:p>
    <w:p w14:paraId="59ABCC37" w14:textId="77777777" w:rsidR="00FB66C6" w:rsidRDefault="00FB66C6" w:rsidP="00FB66C6">
      <w:pPr>
        <w:spacing w:line="240" w:lineRule="auto"/>
      </w:pPr>
      <w:r>
        <w:t xml:space="preserve">The Developmental Meeting is held at the end of the year. </w:t>
      </w:r>
      <w:r w:rsidR="00DB688F">
        <w:t xml:space="preserve"> It can be looked at as an End o</w:t>
      </w:r>
      <w:r>
        <w:t xml:space="preserve">f Year evaluation of your Title I, Part A Parent and Family Engagement process.  Additionally, it is an opportunity to connect with parents to start planning for the upcoming year.  Even if your school is not Title I the following year, the best practices of parent engagement should continue.  This meeting should evaluate how well barriers were reduced or eliminated and celebrate the successes of the year.  </w:t>
      </w:r>
      <w:r>
        <w:br/>
      </w:r>
    </w:p>
    <w:tbl>
      <w:tblPr>
        <w:tblStyle w:val="TableGrid"/>
        <w:tblW w:w="0" w:type="auto"/>
        <w:tblLook w:val="04A0" w:firstRow="1" w:lastRow="0" w:firstColumn="1" w:lastColumn="0" w:noHBand="0" w:noVBand="1"/>
      </w:tblPr>
      <w:tblGrid>
        <w:gridCol w:w="9926"/>
      </w:tblGrid>
      <w:tr w:rsidR="00FB66C6" w:rsidRPr="000A2B10" w14:paraId="673F1FC4" w14:textId="77777777" w:rsidTr="71D0BB9E">
        <w:trPr>
          <w:cnfStyle w:val="100000000000" w:firstRow="1" w:lastRow="0" w:firstColumn="0" w:lastColumn="0" w:oddVBand="0" w:evenVBand="0" w:oddHBand="0" w:evenHBand="0" w:firstRowFirstColumn="0" w:firstRowLastColumn="0" w:lastRowFirstColumn="0" w:lastRowLastColumn="0"/>
          <w:trHeight w:val="368"/>
        </w:trPr>
        <w:tc>
          <w:tcPr>
            <w:tcW w:w="9926" w:type="dxa"/>
            <w:shd w:val="clear" w:color="auto" w:fill="AFA7CD" w:themeFill="accent5" w:themeFillTint="66"/>
          </w:tcPr>
          <w:p w14:paraId="14D789C4" w14:textId="77777777" w:rsidR="00FB66C6" w:rsidRPr="000A2B10" w:rsidRDefault="71D0BB9E" w:rsidP="71D0BB9E">
            <w:pPr>
              <w:spacing w:before="0" w:line="240" w:lineRule="auto"/>
              <w:jc w:val="left"/>
              <w:rPr>
                <w:b w:val="0"/>
                <w:sz w:val="22"/>
                <w:szCs w:val="22"/>
              </w:rPr>
            </w:pPr>
            <w:r w:rsidRPr="71D0BB9E">
              <w:rPr>
                <w:sz w:val="22"/>
                <w:szCs w:val="22"/>
              </w:rPr>
              <w:t xml:space="preserve">Describe the strategy that will be implemented to conduct the End of Year Developmental Meeting to evaluate Parent and Family Engagement that occurred during the year and to prepare for the upcoming year if the school continues to qualify for Title I, Part A funding.  </w:t>
            </w:r>
          </w:p>
        </w:tc>
      </w:tr>
      <w:tr w:rsidR="00FB66C6" w:rsidRPr="000A2B10" w14:paraId="308D56CC" w14:textId="77777777" w:rsidTr="71D0BB9E">
        <w:trPr>
          <w:trHeight w:val="368"/>
        </w:trPr>
        <w:tc>
          <w:tcPr>
            <w:tcW w:w="9926" w:type="dxa"/>
          </w:tcPr>
          <w:p w14:paraId="6F2E2973" w14:textId="0348FE87" w:rsidR="000D0F48" w:rsidRPr="006168DE" w:rsidRDefault="000D0F48" w:rsidP="000D0F48">
            <w:pPr>
              <w:autoSpaceDE w:val="0"/>
              <w:autoSpaceDN w:val="0"/>
              <w:adjustRightInd w:val="0"/>
              <w:spacing w:line="240" w:lineRule="auto"/>
              <w:contextualSpacing w:val="0"/>
              <w:rPr>
                <w:rFonts w:ascii="ArialMT" w:hAnsi="ArialMT" w:cs="ArialMT"/>
                <w:color w:val="4E4484" w:themeColor="text1" w:themeTint="BF"/>
                <w:sz w:val="22"/>
                <w:szCs w:val="22"/>
              </w:rPr>
            </w:pPr>
            <w:r w:rsidRPr="006168DE">
              <w:rPr>
                <w:rFonts w:ascii="ArialMT" w:hAnsi="ArialMT" w:cs="ArialMT"/>
                <w:color w:val="4E4484" w:themeColor="text1" w:themeTint="BF"/>
                <w:sz w:val="22"/>
                <w:szCs w:val="22"/>
              </w:rPr>
              <w:t>In May 20</w:t>
            </w:r>
            <w:r>
              <w:rPr>
                <w:rFonts w:ascii="ArialMT" w:hAnsi="ArialMT" w:cs="ArialMT"/>
                <w:color w:val="4E4484" w:themeColor="text1" w:themeTint="BF"/>
                <w:sz w:val="22"/>
                <w:szCs w:val="22"/>
              </w:rPr>
              <w:t>20</w:t>
            </w:r>
            <w:r w:rsidRPr="006168DE">
              <w:rPr>
                <w:rFonts w:ascii="ArialMT" w:hAnsi="ArialMT" w:cs="ArialMT"/>
                <w:color w:val="4E4484" w:themeColor="text1" w:themeTint="BF"/>
                <w:sz w:val="22"/>
                <w:szCs w:val="22"/>
              </w:rPr>
              <w:t>, the school will hold a Title 1 meeting that all parents will be invited to attend. At this meeting we will discuss the parent and family events that</w:t>
            </w:r>
            <w:r>
              <w:rPr>
                <w:rFonts w:ascii="ArialMT" w:hAnsi="ArialMT" w:cs="ArialMT"/>
                <w:color w:val="4E4484" w:themeColor="text1" w:themeTint="BF"/>
                <w:sz w:val="22"/>
                <w:szCs w:val="22"/>
              </w:rPr>
              <w:t xml:space="preserve"> </w:t>
            </w:r>
            <w:r w:rsidRPr="006168DE">
              <w:rPr>
                <w:rFonts w:ascii="ArialMT" w:hAnsi="ArialMT" w:cs="ArialMT"/>
                <w:color w:val="4E4484" w:themeColor="text1" w:themeTint="BF"/>
                <w:sz w:val="22"/>
                <w:szCs w:val="22"/>
              </w:rPr>
              <w:t>occurred during the year. We will ask for parents’ feedback on the effectiveness of these events. We will also discuss times and days that are most convenient for</w:t>
            </w:r>
            <w:r>
              <w:rPr>
                <w:rFonts w:ascii="ArialMT" w:hAnsi="ArialMT" w:cs="ArialMT"/>
                <w:color w:val="4E4484" w:themeColor="text1" w:themeTint="BF"/>
                <w:sz w:val="22"/>
                <w:szCs w:val="22"/>
              </w:rPr>
              <w:t xml:space="preserve"> </w:t>
            </w:r>
            <w:r w:rsidRPr="006168DE">
              <w:rPr>
                <w:rFonts w:ascii="ArialMT" w:hAnsi="ArialMT" w:cs="ArialMT"/>
                <w:color w:val="4E4484" w:themeColor="text1" w:themeTint="BF"/>
                <w:sz w:val="22"/>
                <w:szCs w:val="22"/>
              </w:rPr>
              <w:t>parents to meet in the future. We will ask parents to provide feedback regarding barriers that kept them from attending events and what solutions we can put in place</w:t>
            </w:r>
          </w:p>
          <w:p w14:paraId="797E50C6" w14:textId="58F924CD" w:rsidR="00FB66C6" w:rsidRPr="000A2B10" w:rsidRDefault="000D0F48" w:rsidP="000D0F48">
            <w:pPr>
              <w:spacing w:before="0" w:line="240" w:lineRule="auto"/>
              <w:rPr>
                <w:rFonts w:cstheme="minorHAnsi"/>
                <w:sz w:val="22"/>
                <w:szCs w:val="22"/>
              </w:rPr>
            </w:pPr>
            <w:r w:rsidRPr="006168DE">
              <w:rPr>
                <w:rFonts w:ascii="ArialMT" w:hAnsi="ArialMT" w:cs="ArialMT"/>
                <w:color w:val="4E4484" w:themeColor="text1" w:themeTint="BF"/>
                <w:sz w:val="22"/>
                <w:szCs w:val="22"/>
              </w:rPr>
              <w:t>to overcome those barriers. We will also send home a survey that parents can complete if they aren’t able to attend the meeting.</w:t>
            </w:r>
          </w:p>
          <w:p w14:paraId="7B04FA47" w14:textId="77777777" w:rsidR="00FB66C6" w:rsidRPr="000A2B10" w:rsidRDefault="00FB66C6" w:rsidP="00224C54">
            <w:pPr>
              <w:spacing w:before="0" w:line="240" w:lineRule="auto"/>
              <w:rPr>
                <w:rFonts w:cstheme="minorHAnsi"/>
                <w:sz w:val="22"/>
                <w:szCs w:val="22"/>
              </w:rPr>
            </w:pPr>
          </w:p>
          <w:p w14:paraId="568C698B" w14:textId="77777777" w:rsidR="00FB66C6" w:rsidRPr="000A2B10" w:rsidRDefault="00FB66C6" w:rsidP="00224C54">
            <w:pPr>
              <w:spacing w:before="0" w:line="240" w:lineRule="auto"/>
              <w:rPr>
                <w:rFonts w:cstheme="minorHAnsi"/>
                <w:sz w:val="22"/>
                <w:szCs w:val="22"/>
              </w:rPr>
            </w:pPr>
          </w:p>
          <w:p w14:paraId="1A939487" w14:textId="77777777" w:rsidR="00FB66C6" w:rsidRPr="000A2B10" w:rsidRDefault="00FB66C6" w:rsidP="00224C54">
            <w:pPr>
              <w:spacing w:before="0" w:line="240" w:lineRule="auto"/>
              <w:rPr>
                <w:rFonts w:cstheme="minorHAnsi"/>
                <w:sz w:val="22"/>
                <w:szCs w:val="22"/>
              </w:rPr>
            </w:pPr>
          </w:p>
          <w:p w14:paraId="6AA258D8" w14:textId="77777777" w:rsidR="00FB66C6" w:rsidRPr="000A2B10" w:rsidRDefault="00FB66C6" w:rsidP="00224C54">
            <w:pPr>
              <w:spacing w:before="0" w:line="240" w:lineRule="auto"/>
              <w:rPr>
                <w:rFonts w:cstheme="minorHAnsi"/>
                <w:sz w:val="22"/>
                <w:szCs w:val="22"/>
              </w:rPr>
            </w:pPr>
          </w:p>
          <w:p w14:paraId="6FFBD3EC" w14:textId="77777777" w:rsidR="00FB66C6" w:rsidRPr="000A2B10" w:rsidRDefault="00FB66C6" w:rsidP="00224C54">
            <w:pPr>
              <w:spacing w:before="0" w:line="240" w:lineRule="auto"/>
              <w:rPr>
                <w:rFonts w:cstheme="minorHAnsi"/>
                <w:sz w:val="22"/>
                <w:szCs w:val="22"/>
              </w:rPr>
            </w:pPr>
          </w:p>
          <w:p w14:paraId="30DCCCAD" w14:textId="77777777" w:rsidR="00FB66C6" w:rsidRPr="000A2B10" w:rsidRDefault="00FB66C6" w:rsidP="00224C54">
            <w:pPr>
              <w:spacing w:before="0" w:line="240" w:lineRule="auto"/>
              <w:rPr>
                <w:rFonts w:cstheme="minorHAnsi"/>
                <w:sz w:val="22"/>
                <w:szCs w:val="22"/>
                <w:u w:val="single"/>
              </w:rPr>
            </w:pPr>
          </w:p>
        </w:tc>
      </w:tr>
    </w:tbl>
    <w:p w14:paraId="306C420F" w14:textId="77777777" w:rsidR="00D55CBC" w:rsidRDefault="009979B1" w:rsidP="009B162E">
      <w:pPr>
        <w:pStyle w:val="Heading1"/>
      </w:pPr>
      <w:bookmarkStart w:id="17" w:name="_Toc12867448"/>
      <w:r>
        <w:t>BUILDING CAPACITY</w:t>
      </w:r>
      <w:bookmarkEnd w:id="17"/>
    </w:p>
    <w:p w14:paraId="4C8A99FB" w14:textId="77777777" w:rsidR="002D3255" w:rsidRDefault="002D3255" w:rsidP="00DC53B9">
      <w:pPr>
        <w:spacing w:line="240" w:lineRule="auto"/>
      </w:pPr>
      <w:r>
        <w:t>When a school receives Title I, Part A funds, it is responsible for building the capacity of each parent to improve their child’s academic achievement.  This includes activities and strategies for parents to understand challenging State academic standards; State and local assessments; how to monitor their child’s progress and work; literacy training; how to use technology; and other strategies of how parents can assist their child with the learning process.  All funds expended under this section should align to this section and to achieving the goals in the Title I Schoolwide plan by engaging parents and families.   [ESEA Section 1116 (e)]</w:t>
      </w:r>
    </w:p>
    <w:p w14:paraId="15FF7C69" w14:textId="77777777" w:rsidR="00DC53B9" w:rsidRPr="002D3255" w:rsidRDefault="00DC53B9" w:rsidP="00DC53B9">
      <w:pPr>
        <w:pStyle w:val="Heading2"/>
      </w:pPr>
      <w:bookmarkStart w:id="18" w:name="_Toc12867449"/>
      <w:r>
        <w:t>BUILDING THE CAPACITY OF PARENTS AND FAMILY MEMBERS</w:t>
      </w:r>
      <w:bookmarkEnd w:id="18"/>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6A1F16" w:rsidRPr="00E9389E" w14:paraId="7725F47B" w14:textId="77777777" w:rsidTr="44F8A17B">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FAEEC2" w:themeFill="accent3" w:themeFillTint="66"/>
            <w:vAlign w:val="top"/>
          </w:tcPr>
          <w:p w14:paraId="5BA4CB05" w14:textId="77777777" w:rsidR="006A1F16" w:rsidRPr="00E9389E" w:rsidRDefault="006A1F16" w:rsidP="00E9389E">
            <w:pPr>
              <w:spacing w:before="0" w:line="240" w:lineRule="auto"/>
              <w:jc w:val="left"/>
              <w:rPr>
                <w:b w:val="0"/>
                <w:sz w:val="22"/>
                <w:szCs w:val="22"/>
              </w:rPr>
            </w:pPr>
            <w:r w:rsidRPr="00E9389E">
              <w:rPr>
                <w:sz w:val="22"/>
                <w:szCs w:val="22"/>
              </w:rPr>
              <w:t xml:space="preserve">Reflecting on the </w:t>
            </w:r>
            <w:proofErr w:type="gramStart"/>
            <w:r w:rsidRPr="00E9389E">
              <w:rPr>
                <w:sz w:val="22"/>
                <w:szCs w:val="22"/>
              </w:rPr>
              <w:t>needs</w:t>
            </w:r>
            <w:proofErr w:type="gramEnd"/>
            <w:r w:rsidRPr="00E9389E">
              <w:rPr>
                <w:sz w:val="22"/>
                <w:szCs w:val="22"/>
              </w:rPr>
              <w:t xml:space="preserve"> assessment process, </w:t>
            </w:r>
            <w:r w:rsidR="00DE2FCC" w:rsidRPr="00E9389E">
              <w:rPr>
                <w:sz w:val="22"/>
                <w:szCs w:val="22"/>
              </w:rPr>
              <w:t xml:space="preserve">what is an overview of </w:t>
            </w:r>
            <w:r w:rsidRPr="00E9389E">
              <w:rPr>
                <w:sz w:val="22"/>
                <w:szCs w:val="22"/>
              </w:rPr>
              <w:t xml:space="preserve">how the school will implement activities that will build the capacity for meaningful parent and family engagement? </w:t>
            </w:r>
          </w:p>
        </w:tc>
      </w:tr>
      <w:tr w:rsidR="006A1F16" w:rsidRPr="00E9389E" w14:paraId="36AF6883" w14:textId="77777777" w:rsidTr="44F8A17B">
        <w:trPr>
          <w:trHeight w:val="1943"/>
        </w:trPr>
        <w:tc>
          <w:tcPr>
            <w:tcW w:w="9895" w:type="dxa"/>
            <w:shd w:val="clear" w:color="auto" w:fill="auto"/>
            <w:vAlign w:val="top"/>
          </w:tcPr>
          <w:p w14:paraId="54C529ED" w14:textId="6E316647" w:rsidR="006A1F16" w:rsidRPr="00E9389E" w:rsidRDefault="000D0F48" w:rsidP="00E9389E">
            <w:pPr>
              <w:spacing w:before="0" w:line="240" w:lineRule="auto"/>
              <w:rPr>
                <w:sz w:val="22"/>
                <w:szCs w:val="22"/>
              </w:rPr>
            </w:pPr>
            <w:r w:rsidRPr="00506C6F">
              <w:rPr>
                <w:rFonts w:ascii="ArialMT" w:hAnsi="ArialMT" w:cs="ArialMT"/>
                <w:color w:val="4E4484" w:themeColor="text1" w:themeTint="BF"/>
                <w:sz w:val="22"/>
                <w:szCs w:val="22"/>
              </w:rPr>
              <w:t>The school will implement activities based on parent input from the Parent and Family Engagement Development Meeting and the goals and learning needs of our</w:t>
            </w:r>
            <w:r>
              <w:rPr>
                <w:rFonts w:ascii="ArialMT" w:hAnsi="ArialMT" w:cs="ArialMT"/>
                <w:color w:val="4E4484" w:themeColor="text1" w:themeTint="BF"/>
                <w:sz w:val="22"/>
                <w:szCs w:val="22"/>
              </w:rPr>
              <w:t xml:space="preserve"> </w:t>
            </w:r>
            <w:r w:rsidRPr="00506C6F">
              <w:rPr>
                <w:rFonts w:ascii="ArialMT" w:hAnsi="ArialMT" w:cs="ArialMT"/>
                <w:color w:val="4E4484" w:themeColor="text1" w:themeTint="BF"/>
                <w:sz w:val="22"/>
                <w:szCs w:val="22"/>
              </w:rPr>
              <w:t>students as indicated in the School Improvement Plan. (I.e. comprehension strategies, vocabulary development). The activities are meant to assist parents and</w:t>
            </w:r>
            <w:r>
              <w:rPr>
                <w:rFonts w:ascii="ArialMT" w:hAnsi="ArialMT" w:cs="ArialMT"/>
                <w:color w:val="4E4484" w:themeColor="text1" w:themeTint="BF"/>
                <w:sz w:val="22"/>
                <w:szCs w:val="22"/>
              </w:rPr>
              <w:t xml:space="preserve"> </w:t>
            </w:r>
            <w:r w:rsidRPr="00506C6F">
              <w:rPr>
                <w:rFonts w:ascii="ArialMT" w:hAnsi="ArialMT" w:cs="ArialMT"/>
                <w:color w:val="4E4484" w:themeColor="text1" w:themeTint="BF"/>
                <w:sz w:val="22"/>
                <w:szCs w:val="22"/>
              </w:rPr>
              <w:t>family members in a way that they can help their child be more successful in school.</w:t>
            </w:r>
          </w:p>
        </w:tc>
      </w:tr>
      <w:tr w:rsidR="006A1F16" w:rsidRPr="00E9389E" w14:paraId="227DF7A0" w14:textId="77777777" w:rsidTr="44F8A17B">
        <w:tc>
          <w:tcPr>
            <w:tcW w:w="9895" w:type="dxa"/>
            <w:shd w:val="clear" w:color="auto" w:fill="FAEEC2" w:themeFill="accent3" w:themeFillTint="66"/>
            <w:vAlign w:val="top"/>
          </w:tcPr>
          <w:p w14:paraId="31BCCE5E" w14:textId="77777777" w:rsidR="006A1F16" w:rsidRPr="00E9389E" w:rsidRDefault="006A1F16" w:rsidP="00E9389E">
            <w:pPr>
              <w:spacing w:before="0" w:line="240" w:lineRule="auto"/>
              <w:jc w:val="both"/>
              <w:rPr>
                <w:b/>
                <w:sz w:val="22"/>
                <w:szCs w:val="22"/>
              </w:rPr>
            </w:pPr>
            <w:r w:rsidRPr="00E9389E">
              <w:rPr>
                <w:b/>
                <w:sz w:val="22"/>
                <w:szCs w:val="22"/>
              </w:rPr>
              <w:t>How will the school implement activities that will build relationship with the community to improve student achievement?</w:t>
            </w:r>
          </w:p>
        </w:tc>
      </w:tr>
      <w:tr w:rsidR="00A04DFD" w:rsidRPr="00E9389E" w14:paraId="1C0157D6" w14:textId="77777777" w:rsidTr="44F8A17B">
        <w:trPr>
          <w:trHeight w:val="2762"/>
        </w:trPr>
        <w:tc>
          <w:tcPr>
            <w:tcW w:w="9895" w:type="dxa"/>
            <w:shd w:val="clear" w:color="auto" w:fill="auto"/>
            <w:vAlign w:val="top"/>
          </w:tcPr>
          <w:p w14:paraId="3691E7B2" w14:textId="64D4E12B" w:rsidR="00A04DFD" w:rsidRPr="00E9389E" w:rsidRDefault="00A04DFD" w:rsidP="00A04DFD">
            <w:pPr>
              <w:spacing w:before="0" w:line="240" w:lineRule="auto"/>
              <w:rPr>
                <w:sz w:val="22"/>
                <w:szCs w:val="22"/>
              </w:rPr>
            </w:pPr>
            <w:r w:rsidRPr="00506C6F">
              <w:rPr>
                <w:rFonts w:ascii="ArialMT" w:hAnsi="ArialMT" w:cs="ArialMT"/>
                <w:color w:val="4E4484" w:themeColor="text1" w:themeTint="BF"/>
                <w:sz w:val="22"/>
                <w:szCs w:val="22"/>
              </w:rPr>
              <w:t>Many of our school events will include refreshments or catering services. We hope to be able to build relationships with these businesses so that they will become an</w:t>
            </w:r>
            <w:r>
              <w:rPr>
                <w:rFonts w:ascii="ArialMT" w:hAnsi="ArialMT" w:cs="ArialMT"/>
                <w:color w:val="4E4484" w:themeColor="text1" w:themeTint="BF"/>
                <w:sz w:val="22"/>
                <w:szCs w:val="22"/>
              </w:rPr>
              <w:t xml:space="preserve"> </w:t>
            </w:r>
            <w:r w:rsidRPr="00506C6F">
              <w:rPr>
                <w:rFonts w:ascii="ArialMT" w:hAnsi="ArialMT" w:cs="ArialMT"/>
                <w:color w:val="4E4484" w:themeColor="text1" w:themeTint="BF"/>
                <w:sz w:val="22"/>
                <w:szCs w:val="22"/>
              </w:rPr>
              <w:t>ongoing business partner. We also plan to include M</w:t>
            </w:r>
            <w:r>
              <w:rPr>
                <w:rFonts w:ascii="ArialMT" w:hAnsi="ArialMT" w:cs="ArialMT"/>
                <w:color w:val="4E4484" w:themeColor="text1" w:themeTint="BF"/>
                <w:sz w:val="22"/>
                <w:szCs w:val="22"/>
              </w:rPr>
              <w:t>s. Angela Doss</w:t>
            </w:r>
            <w:r w:rsidRPr="00506C6F">
              <w:rPr>
                <w:rFonts w:ascii="ArialMT" w:hAnsi="ArialMT" w:cs="ArialMT"/>
                <w:color w:val="4E4484" w:themeColor="text1" w:themeTint="BF"/>
                <w:sz w:val="22"/>
                <w:szCs w:val="22"/>
              </w:rPr>
              <w:t>, business partner from</w:t>
            </w:r>
            <w:r>
              <w:rPr>
                <w:rFonts w:ascii="ArialMT" w:hAnsi="ArialMT" w:cs="ArialMT"/>
                <w:color w:val="4E4484" w:themeColor="text1" w:themeTint="BF"/>
                <w:sz w:val="22"/>
                <w:szCs w:val="22"/>
              </w:rPr>
              <w:t xml:space="preserve"> </w:t>
            </w:r>
            <w:proofErr w:type="spellStart"/>
            <w:r>
              <w:rPr>
                <w:rFonts w:ascii="ArialMT" w:hAnsi="ArialMT" w:cs="ArialMT"/>
                <w:color w:val="4E4484" w:themeColor="text1" w:themeTint="BF"/>
                <w:sz w:val="22"/>
                <w:szCs w:val="22"/>
              </w:rPr>
              <w:t>Kidz</w:t>
            </w:r>
            <w:proofErr w:type="spellEnd"/>
            <w:r>
              <w:rPr>
                <w:rFonts w:ascii="ArialMT" w:hAnsi="ArialMT" w:cs="ArialMT"/>
                <w:color w:val="4E4484" w:themeColor="text1" w:themeTint="BF"/>
                <w:sz w:val="22"/>
                <w:szCs w:val="22"/>
              </w:rPr>
              <w:t xml:space="preserve"> </w:t>
            </w:r>
            <w:proofErr w:type="gramStart"/>
            <w:r>
              <w:rPr>
                <w:rFonts w:ascii="ArialMT" w:hAnsi="ArialMT" w:cs="ArialMT"/>
                <w:color w:val="4E4484" w:themeColor="text1" w:themeTint="BF"/>
                <w:sz w:val="22"/>
                <w:szCs w:val="22"/>
              </w:rPr>
              <w:t>Ministry</w:t>
            </w:r>
            <w:r w:rsidRPr="00506C6F">
              <w:rPr>
                <w:rFonts w:ascii="ArialMT" w:hAnsi="ArialMT" w:cs="ArialMT"/>
                <w:color w:val="4E4484" w:themeColor="text1" w:themeTint="BF"/>
                <w:sz w:val="22"/>
                <w:szCs w:val="22"/>
              </w:rPr>
              <w:t xml:space="preserve"> ,</w:t>
            </w:r>
            <w:proofErr w:type="gramEnd"/>
            <w:r w:rsidRPr="00506C6F">
              <w:rPr>
                <w:rFonts w:ascii="ArialMT" w:hAnsi="ArialMT" w:cs="ArialMT"/>
                <w:color w:val="4E4484" w:themeColor="text1" w:themeTint="BF"/>
                <w:sz w:val="22"/>
                <w:szCs w:val="22"/>
              </w:rPr>
              <w:t xml:space="preserve"> to participate in our events. M</w:t>
            </w:r>
            <w:r>
              <w:rPr>
                <w:rFonts w:ascii="ArialMT" w:hAnsi="ArialMT" w:cs="ArialMT"/>
                <w:color w:val="4E4484" w:themeColor="text1" w:themeTint="BF"/>
                <w:sz w:val="22"/>
                <w:szCs w:val="22"/>
              </w:rPr>
              <w:t>s</w:t>
            </w:r>
            <w:r w:rsidRPr="00506C6F">
              <w:rPr>
                <w:rFonts w:ascii="ArialMT" w:hAnsi="ArialMT" w:cs="ArialMT"/>
                <w:color w:val="4E4484" w:themeColor="text1" w:themeTint="BF"/>
                <w:sz w:val="22"/>
                <w:szCs w:val="22"/>
              </w:rPr>
              <w:t xml:space="preserve">. </w:t>
            </w:r>
            <w:r>
              <w:rPr>
                <w:rFonts w:ascii="ArialMT" w:hAnsi="ArialMT" w:cs="ArialMT"/>
                <w:color w:val="4E4484" w:themeColor="text1" w:themeTint="BF"/>
                <w:sz w:val="22"/>
                <w:szCs w:val="22"/>
              </w:rPr>
              <w:t>Doss</w:t>
            </w:r>
            <w:r w:rsidRPr="00506C6F">
              <w:rPr>
                <w:rFonts w:ascii="ArialMT" w:hAnsi="ArialMT" w:cs="ArialMT"/>
                <w:color w:val="4E4484" w:themeColor="text1" w:themeTint="BF"/>
                <w:sz w:val="22"/>
                <w:szCs w:val="22"/>
              </w:rPr>
              <w:t xml:space="preserve"> is well known by</w:t>
            </w:r>
            <w:r>
              <w:rPr>
                <w:rFonts w:ascii="ArialMT" w:hAnsi="ArialMT" w:cs="ArialMT"/>
                <w:color w:val="4E4484" w:themeColor="text1" w:themeTint="BF"/>
                <w:sz w:val="22"/>
                <w:szCs w:val="22"/>
              </w:rPr>
              <w:t xml:space="preserve"> </w:t>
            </w:r>
            <w:r w:rsidRPr="00506C6F">
              <w:rPr>
                <w:rFonts w:ascii="ArialMT" w:hAnsi="ArialMT" w:cs="ArialMT"/>
                <w:color w:val="4E4484" w:themeColor="text1" w:themeTint="BF"/>
                <w:sz w:val="22"/>
                <w:szCs w:val="22"/>
              </w:rPr>
              <w:t>our families in the community and this will help bridge the gap between the school and neighborhood.</w:t>
            </w:r>
          </w:p>
        </w:tc>
      </w:tr>
      <w:tr w:rsidR="00A04DFD" w:rsidRPr="00E9389E" w14:paraId="39B8F944" w14:textId="77777777" w:rsidTr="44F8A17B">
        <w:tc>
          <w:tcPr>
            <w:tcW w:w="9895" w:type="dxa"/>
            <w:shd w:val="clear" w:color="auto" w:fill="FAEEC2" w:themeFill="accent3" w:themeFillTint="66"/>
            <w:vAlign w:val="top"/>
          </w:tcPr>
          <w:p w14:paraId="68D48A23" w14:textId="7FCF941C" w:rsidR="00A04DFD" w:rsidRPr="00E9389E" w:rsidRDefault="00A04DFD" w:rsidP="00A04DFD">
            <w:pPr>
              <w:spacing w:before="0" w:line="240" w:lineRule="auto"/>
              <w:jc w:val="both"/>
              <w:rPr>
                <w:b/>
                <w:bCs/>
                <w:sz w:val="22"/>
                <w:szCs w:val="22"/>
              </w:rPr>
            </w:pPr>
            <w:r w:rsidRPr="44F8A17B">
              <w:rPr>
                <w:b/>
                <w:bCs/>
                <w:sz w:val="22"/>
                <w:szCs w:val="22"/>
              </w:rPr>
              <w:t xml:space="preserve">(1) How will the school implement the Title I Parent Resource Room to support Parent and Family Engagement?  (2) Explain how the Parent and Family Engagement Room is advertised to parents.  (3) Explain how school staff (teachers and office staff) are trained on how to use the Parent Resource Room with parents.  </w:t>
            </w:r>
          </w:p>
        </w:tc>
      </w:tr>
      <w:tr w:rsidR="00A04DFD" w:rsidRPr="00E9389E" w14:paraId="2A4FF29C" w14:textId="77777777" w:rsidTr="00CF77B3">
        <w:trPr>
          <w:trHeight w:val="44"/>
        </w:trPr>
        <w:tc>
          <w:tcPr>
            <w:tcW w:w="9895" w:type="dxa"/>
            <w:shd w:val="clear" w:color="auto" w:fill="auto"/>
            <w:vAlign w:val="top"/>
          </w:tcPr>
          <w:p w14:paraId="4F212411" w14:textId="12D0401E" w:rsidR="00544326" w:rsidRPr="00506C6F" w:rsidRDefault="00544326" w:rsidP="00544326">
            <w:pPr>
              <w:autoSpaceDE w:val="0"/>
              <w:autoSpaceDN w:val="0"/>
              <w:adjustRightInd w:val="0"/>
              <w:spacing w:line="240" w:lineRule="auto"/>
              <w:contextualSpacing w:val="0"/>
              <w:rPr>
                <w:sz w:val="22"/>
                <w:szCs w:val="22"/>
              </w:rPr>
            </w:pPr>
            <w:r w:rsidRPr="00506C6F">
              <w:rPr>
                <w:rFonts w:ascii="ArialMT" w:hAnsi="ArialMT" w:cs="ArialMT"/>
                <w:color w:val="4E4484" w:themeColor="text1" w:themeTint="BF"/>
                <w:sz w:val="22"/>
                <w:szCs w:val="22"/>
              </w:rPr>
              <w:t xml:space="preserve">(1) The Title 1 Parent Resource corner will </w:t>
            </w:r>
            <w:r w:rsidR="00D97FAF" w:rsidRPr="00506C6F">
              <w:rPr>
                <w:rFonts w:ascii="ArialMT" w:hAnsi="ArialMT" w:cs="ArialMT"/>
                <w:color w:val="4E4484" w:themeColor="text1" w:themeTint="BF"/>
                <w:sz w:val="22"/>
                <w:szCs w:val="22"/>
              </w:rPr>
              <w:t>be in</w:t>
            </w:r>
            <w:r w:rsidRPr="00506C6F">
              <w:rPr>
                <w:rFonts w:ascii="ArialMT" w:hAnsi="ArialMT" w:cs="ArialMT"/>
                <w:color w:val="4E4484" w:themeColor="text1" w:themeTint="BF"/>
                <w:sz w:val="22"/>
                <w:szCs w:val="22"/>
              </w:rPr>
              <w:t xml:space="preserve"> the office workroom next to the clinic. Parents will have access to educational games that they can check</w:t>
            </w:r>
            <w:r>
              <w:rPr>
                <w:rFonts w:ascii="ArialMT" w:hAnsi="ArialMT" w:cs="ArialMT"/>
                <w:color w:val="4E4484" w:themeColor="text1" w:themeTint="BF"/>
                <w:sz w:val="22"/>
                <w:szCs w:val="22"/>
              </w:rPr>
              <w:t xml:space="preserve"> </w:t>
            </w:r>
            <w:r w:rsidRPr="00506C6F">
              <w:rPr>
                <w:rFonts w:ascii="ArialMT" w:hAnsi="ArialMT" w:cs="ArialMT"/>
                <w:color w:val="4E4484" w:themeColor="text1" w:themeTint="BF"/>
                <w:sz w:val="22"/>
                <w:szCs w:val="22"/>
              </w:rPr>
              <w:t>out to play at home with their children. They will also have access to a variety of books that they can check out relating to child development, learning disabilities,</w:t>
            </w:r>
            <w:r>
              <w:rPr>
                <w:rFonts w:ascii="ArialMT" w:hAnsi="ArialMT" w:cs="ArialMT"/>
                <w:color w:val="4E4484" w:themeColor="text1" w:themeTint="BF"/>
                <w:sz w:val="22"/>
                <w:szCs w:val="22"/>
              </w:rPr>
              <w:t xml:space="preserve"> </w:t>
            </w:r>
            <w:r w:rsidRPr="00506C6F">
              <w:rPr>
                <w:rFonts w:ascii="ArialMT" w:hAnsi="ArialMT" w:cs="ArialMT"/>
                <w:color w:val="4E4484" w:themeColor="text1" w:themeTint="BF"/>
                <w:sz w:val="22"/>
                <w:szCs w:val="22"/>
              </w:rPr>
              <w:t>academics, etc. (2) The Parent and Family Engagement room will be advertised to parents on our marquee, the school’s website, and at orientation and open</w:t>
            </w:r>
            <w:r>
              <w:rPr>
                <w:rFonts w:ascii="ArialMT" w:hAnsi="ArialMT" w:cs="ArialMT"/>
                <w:color w:val="4E4484" w:themeColor="text1" w:themeTint="BF"/>
                <w:sz w:val="22"/>
                <w:szCs w:val="22"/>
              </w:rPr>
              <w:t xml:space="preserve"> </w:t>
            </w:r>
            <w:r w:rsidRPr="00506C6F">
              <w:rPr>
                <w:rFonts w:ascii="ArialMT" w:hAnsi="ArialMT" w:cs="ArialMT"/>
                <w:color w:val="4E4484" w:themeColor="text1" w:themeTint="BF"/>
                <w:sz w:val="22"/>
                <w:szCs w:val="22"/>
              </w:rPr>
              <w:t>house. (3) The Title 1 Designee will show office staff where the sign-in sheet will be located. They will be informed that all parents who visit, must sign-in. They will</w:t>
            </w:r>
            <w:r>
              <w:rPr>
                <w:rFonts w:ascii="ArialMT" w:hAnsi="ArialMT" w:cs="ArialMT"/>
                <w:color w:val="4E4484" w:themeColor="text1" w:themeTint="BF"/>
                <w:sz w:val="22"/>
                <w:szCs w:val="22"/>
              </w:rPr>
              <w:t xml:space="preserve"> </w:t>
            </w:r>
            <w:r w:rsidRPr="00506C6F">
              <w:rPr>
                <w:rFonts w:ascii="ArialMT" w:hAnsi="ArialMT" w:cs="ArialMT"/>
                <w:color w:val="4E4484" w:themeColor="text1" w:themeTint="BF"/>
                <w:sz w:val="22"/>
                <w:szCs w:val="22"/>
              </w:rPr>
              <w:t xml:space="preserve">also be shown where the sign-out sheets </w:t>
            </w:r>
            <w:r w:rsidR="00D97FAF" w:rsidRPr="00506C6F">
              <w:rPr>
                <w:rFonts w:ascii="ArialMT" w:hAnsi="ArialMT" w:cs="ArialMT"/>
                <w:color w:val="4E4484" w:themeColor="text1" w:themeTint="BF"/>
                <w:sz w:val="22"/>
                <w:szCs w:val="22"/>
              </w:rPr>
              <w:t>are in</w:t>
            </w:r>
            <w:r w:rsidRPr="00506C6F">
              <w:rPr>
                <w:rFonts w:ascii="ArialMT" w:hAnsi="ArialMT" w:cs="ArialMT"/>
                <w:color w:val="4E4484" w:themeColor="text1" w:themeTint="BF"/>
                <w:sz w:val="22"/>
                <w:szCs w:val="22"/>
              </w:rPr>
              <w:t xml:space="preserve"> case parents want to sign out games or books.</w:t>
            </w:r>
          </w:p>
          <w:p w14:paraId="45717FA2" w14:textId="77777777" w:rsidR="00544326" w:rsidRPr="00506C6F" w:rsidRDefault="00544326" w:rsidP="00544326">
            <w:pPr>
              <w:spacing w:before="0" w:line="240" w:lineRule="auto"/>
              <w:rPr>
                <w:sz w:val="22"/>
                <w:szCs w:val="22"/>
              </w:rPr>
            </w:pPr>
          </w:p>
          <w:p w14:paraId="526770CE" w14:textId="77777777" w:rsidR="00A04DFD" w:rsidRPr="00E9389E" w:rsidRDefault="00A04DFD" w:rsidP="00A04DFD">
            <w:pPr>
              <w:spacing w:before="0" w:line="240" w:lineRule="auto"/>
              <w:rPr>
                <w:sz w:val="22"/>
                <w:szCs w:val="22"/>
              </w:rPr>
            </w:pPr>
          </w:p>
          <w:p w14:paraId="7CBEED82" w14:textId="77777777" w:rsidR="00A04DFD" w:rsidRPr="00E9389E" w:rsidRDefault="00A04DFD" w:rsidP="00A04DFD">
            <w:pPr>
              <w:spacing w:before="0" w:line="240" w:lineRule="auto"/>
              <w:rPr>
                <w:sz w:val="22"/>
                <w:szCs w:val="22"/>
              </w:rPr>
            </w:pPr>
          </w:p>
          <w:p w14:paraId="6E36661F" w14:textId="77777777" w:rsidR="00A04DFD" w:rsidRPr="00E9389E" w:rsidRDefault="00A04DFD" w:rsidP="00A04DFD">
            <w:pPr>
              <w:spacing w:before="0" w:line="240" w:lineRule="auto"/>
              <w:rPr>
                <w:sz w:val="22"/>
                <w:szCs w:val="22"/>
              </w:rPr>
            </w:pPr>
          </w:p>
          <w:p w14:paraId="508C98E9" w14:textId="77777777" w:rsidR="00A04DFD" w:rsidRPr="00E9389E" w:rsidRDefault="00A04DFD" w:rsidP="00CF77B3">
            <w:pPr>
              <w:spacing w:before="0" w:line="240" w:lineRule="auto"/>
              <w:ind w:left="0"/>
              <w:rPr>
                <w:sz w:val="22"/>
                <w:szCs w:val="22"/>
              </w:rPr>
            </w:pPr>
          </w:p>
        </w:tc>
      </w:tr>
      <w:tr w:rsidR="00A04DFD" w:rsidRPr="00E9389E" w14:paraId="154B8A69" w14:textId="77777777" w:rsidTr="44F8A17B">
        <w:tc>
          <w:tcPr>
            <w:tcW w:w="9895" w:type="dxa"/>
            <w:shd w:val="clear" w:color="auto" w:fill="FAEEC2" w:themeFill="accent3" w:themeFillTint="66"/>
            <w:vAlign w:val="top"/>
          </w:tcPr>
          <w:p w14:paraId="67903DC7" w14:textId="77777777" w:rsidR="00A04DFD" w:rsidRPr="00E9389E" w:rsidRDefault="00A04DFD" w:rsidP="00A04DFD">
            <w:pPr>
              <w:spacing w:before="0" w:line="240" w:lineRule="auto"/>
              <w:rPr>
                <w:b/>
                <w:sz w:val="22"/>
                <w:szCs w:val="22"/>
              </w:rPr>
            </w:pPr>
            <w:r w:rsidRPr="00E9389E">
              <w:rPr>
                <w:b/>
                <w:sz w:val="22"/>
                <w:szCs w:val="22"/>
              </w:rPr>
              <w:t xml:space="preserve">If there are additional ways resources are provided for parents </w:t>
            </w:r>
            <w:proofErr w:type="gramStart"/>
            <w:r w:rsidRPr="00E9389E">
              <w:rPr>
                <w:b/>
                <w:sz w:val="22"/>
                <w:szCs w:val="22"/>
              </w:rPr>
              <w:t>through the use of</w:t>
            </w:r>
            <w:proofErr w:type="gramEnd"/>
            <w:r w:rsidRPr="00E9389E">
              <w:rPr>
                <w:b/>
                <w:sz w:val="22"/>
                <w:szCs w:val="22"/>
              </w:rPr>
              <w:t xml:space="preserve"> Title I, Part A funds, how are they provided and what trainings are provided to adequately prepare parents to use the resources and materials at home with their children?  </w:t>
            </w:r>
          </w:p>
        </w:tc>
      </w:tr>
      <w:tr w:rsidR="00A04DFD" w:rsidRPr="00E9389E" w14:paraId="779F8E76" w14:textId="77777777" w:rsidTr="44F8A17B">
        <w:trPr>
          <w:trHeight w:val="3347"/>
        </w:trPr>
        <w:tc>
          <w:tcPr>
            <w:tcW w:w="9895" w:type="dxa"/>
            <w:shd w:val="clear" w:color="auto" w:fill="auto"/>
            <w:vAlign w:val="top"/>
          </w:tcPr>
          <w:p w14:paraId="7818863E" w14:textId="72E90351" w:rsidR="00A04DFD" w:rsidRPr="00E9389E" w:rsidRDefault="009B7050" w:rsidP="00A04DFD">
            <w:pPr>
              <w:spacing w:before="0" w:line="240" w:lineRule="auto"/>
              <w:rPr>
                <w:sz w:val="22"/>
                <w:szCs w:val="22"/>
                <w:u w:val="single"/>
              </w:rPr>
            </w:pPr>
            <w:r w:rsidRPr="00506C6F">
              <w:rPr>
                <w:rFonts w:ascii="ArialMT" w:hAnsi="ArialMT" w:cs="ArialMT"/>
                <w:color w:val="4E4484" w:themeColor="text1" w:themeTint="BF"/>
                <w:sz w:val="22"/>
                <w:szCs w:val="22"/>
              </w:rPr>
              <w:t>Rufus E Payne will also utilize Title 1, Part A funds to purchase new educational games and books for our Parent Corner. When parents come to visit the Parent</w:t>
            </w:r>
            <w:r>
              <w:rPr>
                <w:rFonts w:ascii="ArialMT" w:hAnsi="ArialMT" w:cs="ArialMT"/>
                <w:color w:val="4E4484" w:themeColor="text1" w:themeTint="BF"/>
                <w:sz w:val="22"/>
                <w:szCs w:val="22"/>
              </w:rPr>
              <w:t xml:space="preserve"> </w:t>
            </w:r>
            <w:r w:rsidRPr="00506C6F">
              <w:rPr>
                <w:rFonts w:ascii="ArialMT" w:hAnsi="ArialMT" w:cs="ArialMT"/>
                <w:color w:val="4E4484" w:themeColor="text1" w:themeTint="BF"/>
                <w:sz w:val="22"/>
                <w:szCs w:val="22"/>
              </w:rPr>
              <w:t>Corner, a school employee will assist them in finding books and/or games that will best meet their needs. If parents need help knowing how to play the game,</w:t>
            </w:r>
            <w:r>
              <w:rPr>
                <w:rFonts w:ascii="ArialMT" w:hAnsi="ArialMT" w:cs="ArialMT"/>
                <w:color w:val="4E4484" w:themeColor="text1" w:themeTint="BF"/>
                <w:sz w:val="22"/>
                <w:szCs w:val="22"/>
              </w:rPr>
              <w:t xml:space="preserve"> </w:t>
            </w:r>
            <w:r w:rsidRPr="00506C6F">
              <w:rPr>
                <w:rFonts w:ascii="ArialMT" w:hAnsi="ArialMT" w:cs="ArialMT"/>
                <w:color w:val="4E4484" w:themeColor="text1" w:themeTint="BF"/>
                <w:sz w:val="22"/>
                <w:szCs w:val="22"/>
              </w:rPr>
              <w:t>assistance/training will be provided by a school employee.</w:t>
            </w:r>
          </w:p>
        </w:tc>
      </w:tr>
    </w:tbl>
    <w:p w14:paraId="00048D78" w14:textId="77777777" w:rsidR="00DE1FC8" w:rsidRDefault="00BF1C1D" w:rsidP="001218A2">
      <w:pPr>
        <w:pStyle w:val="Heading2"/>
        <w:spacing w:line="240" w:lineRule="auto"/>
      </w:pPr>
      <w:bookmarkStart w:id="19" w:name="_Toc12867450"/>
      <w:r>
        <w:t>PARENT AND FAMILY ENGAGEMENT EVENTS</w:t>
      </w:r>
      <w:bookmarkEnd w:id="19"/>
    </w:p>
    <w:p w14:paraId="04D72A8B" w14:textId="77777777" w:rsidR="006A1F16" w:rsidRPr="00E9389E" w:rsidRDefault="009F1721" w:rsidP="00DE1FC8">
      <w:pPr>
        <w:spacing w:line="240" w:lineRule="auto"/>
        <w:rPr>
          <w:color w:val="FFFFFF" w:themeColor="background1"/>
          <w:sz w:val="22"/>
          <w:szCs w:val="22"/>
        </w:rPr>
      </w:pPr>
      <w:r>
        <w:rPr>
          <w:sz w:val="22"/>
        </w:rPr>
        <w:br/>
        <w:t>If Parent and Family E</w:t>
      </w:r>
      <w:r w:rsidR="001218A2" w:rsidRPr="00E9389E">
        <w:rPr>
          <w:sz w:val="22"/>
        </w:rPr>
        <w:t>ngagement events are funded with Title I, Part A funds, they must be supplemental and cannot supplant activities that are funded with state and local funds.  Additionally, events should contribute to the achievement of goals outlined in the Title I Schoolwide Plan.</w:t>
      </w:r>
      <w:r w:rsidR="001218A2" w:rsidRPr="00E9389E">
        <w:rPr>
          <w:bCs/>
          <w:color w:val="FFFFFF" w:themeColor="background1"/>
          <w:sz w:val="22"/>
          <w:szCs w:val="22"/>
        </w:rPr>
        <w:br/>
      </w:r>
      <w:r w:rsidR="001218A2" w:rsidRPr="00E9389E">
        <w:rPr>
          <w:color w:val="FFFFFF" w:themeColor="background1"/>
          <w:sz w:val="22"/>
          <w:szCs w:val="22"/>
        </w:rPr>
        <w:t xml:space="preserve"> </w:t>
      </w:r>
    </w:p>
    <w:tbl>
      <w:tblPr>
        <w:tblStyle w:val="GridTable4-Accent1"/>
        <w:tblW w:w="10045"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ayout w:type="fixed"/>
        <w:tblLook w:val="04A0" w:firstRow="1" w:lastRow="0" w:firstColumn="1" w:lastColumn="0" w:noHBand="0" w:noVBand="1"/>
      </w:tblPr>
      <w:tblGrid>
        <w:gridCol w:w="1815"/>
        <w:gridCol w:w="158"/>
        <w:gridCol w:w="1372"/>
        <w:gridCol w:w="250"/>
        <w:gridCol w:w="1738"/>
        <w:gridCol w:w="270"/>
        <w:gridCol w:w="1133"/>
        <w:gridCol w:w="159"/>
        <w:gridCol w:w="1530"/>
        <w:gridCol w:w="30"/>
        <w:gridCol w:w="1471"/>
        <w:gridCol w:w="119"/>
      </w:tblGrid>
      <w:tr w:rsidR="00CD050B" w14:paraId="68A26243" w14:textId="77777777" w:rsidTr="00CF77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Borders>
              <w:top w:val="none" w:sz="0" w:space="0" w:color="auto"/>
              <w:left w:val="none" w:sz="0" w:space="0" w:color="auto"/>
              <w:bottom w:val="none" w:sz="0" w:space="0" w:color="auto"/>
              <w:right w:val="none" w:sz="0" w:space="0" w:color="auto"/>
            </w:tcBorders>
          </w:tcPr>
          <w:p w14:paraId="5ECFEB90" w14:textId="77777777" w:rsidR="00CD050B" w:rsidRPr="004A0BB3" w:rsidRDefault="00CD050B" w:rsidP="00CD050B">
            <w:pPr>
              <w:spacing w:line="240" w:lineRule="auto"/>
              <w:jc w:val="center"/>
              <w:rPr>
                <w:sz w:val="22"/>
                <w:szCs w:val="22"/>
              </w:rPr>
            </w:pPr>
            <w:r w:rsidRPr="004A0BB3">
              <w:rPr>
                <w:sz w:val="22"/>
                <w:szCs w:val="22"/>
              </w:rPr>
              <w:t>Name of Activity</w:t>
            </w:r>
          </w:p>
          <w:p w14:paraId="44F69B9A" w14:textId="77777777" w:rsidR="00A627F3" w:rsidRPr="004A0BB3" w:rsidRDefault="00A627F3" w:rsidP="00CD050B">
            <w:pPr>
              <w:spacing w:line="240" w:lineRule="auto"/>
              <w:jc w:val="center"/>
              <w:rPr>
                <w:sz w:val="22"/>
                <w:szCs w:val="22"/>
              </w:rPr>
            </w:pPr>
          </w:p>
        </w:tc>
        <w:tc>
          <w:tcPr>
            <w:tcW w:w="1530" w:type="dxa"/>
            <w:gridSpan w:val="2"/>
            <w:tcBorders>
              <w:top w:val="none" w:sz="0" w:space="0" w:color="auto"/>
              <w:left w:val="none" w:sz="0" w:space="0" w:color="auto"/>
              <w:bottom w:val="none" w:sz="0" w:space="0" w:color="auto"/>
              <w:right w:val="none" w:sz="0" w:space="0" w:color="auto"/>
            </w:tcBorders>
          </w:tcPr>
          <w:p w14:paraId="5DD9C098" w14:textId="77777777" w:rsidR="00CD050B" w:rsidRPr="004A0BB3" w:rsidRDefault="00CD050B" w:rsidP="00CD050B">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A0BB3">
              <w:rPr>
                <w:sz w:val="22"/>
                <w:szCs w:val="22"/>
              </w:rPr>
              <w:t>Person Responsible</w:t>
            </w:r>
          </w:p>
        </w:tc>
        <w:tc>
          <w:tcPr>
            <w:tcW w:w="2258" w:type="dxa"/>
            <w:gridSpan w:val="3"/>
            <w:tcBorders>
              <w:top w:val="none" w:sz="0" w:space="0" w:color="auto"/>
              <w:left w:val="none" w:sz="0" w:space="0" w:color="auto"/>
              <w:bottom w:val="none" w:sz="0" w:space="0" w:color="auto"/>
              <w:right w:val="none" w:sz="0" w:space="0" w:color="auto"/>
            </w:tcBorders>
          </w:tcPr>
          <w:p w14:paraId="6E8858D4" w14:textId="6F2CCD49" w:rsidR="001218A2" w:rsidRPr="00E74602" w:rsidRDefault="210D9042" w:rsidP="210D9042">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210D9042">
              <w:rPr>
                <w:color w:val="auto"/>
                <w:sz w:val="22"/>
                <w:szCs w:val="22"/>
              </w:rPr>
              <w:t>What will parents learn that will have a measurable,</w:t>
            </w:r>
          </w:p>
          <w:p w14:paraId="2B19E27D" w14:textId="6868DD7C" w:rsidR="00CD050B" w:rsidRPr="004A0BB3" w:rsidRDefault="210D9042" w:rsidP="210D9042">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r w:rsidRPr="210D9042">
              <w:rPr>
                <w:color w:val="auto"/>
                <w:sz w:val="22"/>
                <w:szCs w:val="22"/>
              </w:rPr>
              <w:t>Anticipated   impact on student achievemen</w:t>
            </w:r>
            <w:r w:rsidRPr="210D9042">
              <w:rPr>
                <w:b w:val="0"/>
                <w:bCs w:val="0"/>
                <w:color w:val="auto"/>
                <w:sz w:val="22"/>
                <w:szCs w:val="22"/>
              </w:rPr>
              <w:t>t</w:t>
            </w:r>
          </w:p>
        </w:tc>
        <w:tc>
          <w:tcPr>
            <w:tcW w:w="1292" w:type="dxa"/>
            <w:gridSpan w:val="2"/>
            <w:tcBorders>
              <w:top w:val="none" w:sz="0" w:space="0" w:color="auto"/>
              <w:left w:val="none" w:sz="0" w:space="0" w:color="auto"/>
              <w:bottom w:val="none" w:sz="0" w:space="0" w:color="auto"/>
              <w:right w:val="none" w:sz="0" w:space="0" w:color="auto"/>
            </w:tcBorders>
          </w:tcPr>
          <w:p w14:paraId="365D9D71" w14:textId="77777777" w:rsidR="00CD050B" w:rsidRPr="004A0BB3" w:rsidRDefault="00CD050B" w:rsidP="00CD050B">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A0BB3">
              <w:rPr>
                <w:sz w:val="22"/>
                <w:szCs w:val="22"/>
              </w:rPr>
              <w:t>Month Activity will take Place</w:t>
            </w:r>
          </w:p>
        </w:tc>
        <w:tc>
          <w:tcPr>
            <w:tcW w:w="1530" w:type="dxa"/>
            <w:tcBorders>
              <w:top w:val="none" w:sz="0" w:space="0" w:color="auto"/>
              <w:left w:val="none" w:sz="0" w:space="0" w:color="auto"/>
              <w:bottom w:val="none" w:sz="0" w:space="0" w:color="auto"/>
              <w:right w:val="none" w:sz="0" w:space="0" w:color="auto"/>
            </w:tcBorders>
          </w:tcPr>
          <w:p w14:paraId="47B1489C" w14:textId="77777777" w:rsidR="00CD050B" w:rsidRPr="004A0BB3" w:rsidRDefault="26A25486" w:rsidP="26A25486">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26A25486">
              <w:rPr>
                <w:sz w:val="22"/>
                <w:szCs w:val="22"/>
              </w:rPr>
              <w:t>Evidence of Effectiveness</w:t>
            </w:r>
          </w:p>
        </w:tc>
        <w:tc>
          <w:tcPr>
            <w:tcW w:w="1620" w:type="dxa"/>
            <w:gridSpan w:val="3"/>
            <w:tcBorders>
              <w:top w:val="none" w:sz="0" w:space="0" w:color="auto"/>
              <w:left w:val="none" w:sz="0" w:space="0" w:color="auto"/>
              <w:bottom w:val="none" w:sz="0" w:space="0" w:color="auto"/>
              <w:right w:val="none" w:sz="0" w:space="0" w:color="auto"/>
            </w:tcBorders>
          </w:tcPr>
          <w:p w14:paraId="794F24CA" w14:textId="23CF0FE1" w:rsidR="00CD050B" w:rsidRPr="004A0BB3" w:rsidRDefault="34CA79C5" w:rsidP="34CA79C5">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34CA79C5">
              <w:rPr>
                <w:sz w:val="22"/>
                <w:szCs w:val="22"/>
              </w:rPr>
              <w:t xml:space="preserve">Itemized   Budget </w:t>
            </w:r>
            <w:r w:rsidR="44F8A17B">
              <w:br/>
            </w:r>
            <w:r w:rsidRPr="34CA79C5">
              <w:rPr>
                <w:i/>
                <w:iCs/>
                <w:sz w:val="20"/>
              </w:rPr>
              <w:t>(if applicable)</w:t>
            </w:r>
            <w:r w:rsidR="00EA58F1">
              <w:rPr>
                <w:i/>
                <w:iCs/>
                <w:sz w:val="20"/>
              </w:rPr>
              <w:br/>
            </w:r>
            <w:r w:rsidR="00EA58F1" w:rsidRPr="00EA58F1">
              <w:rPr>
                <w:iCs/>
                <w:sz w:val="20"/>
                <w:u w:val="single"/>
              </w:rPr>
              <w:t>EVERY BUDGET LINE MUST BE ON THE BUDGET</w:t>
            </w:r>
          </w:p>
        </w:tc>
      </w:tr>
      <w:tr w:rsidR="004579AA" w14:paraId="3C5AF579" w14:textId="77777777" w:rsidTr="00CF7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22D11BA7" w14:textId="1D7129B8" w:rsidR="004579AA" w:rsidRPr="00EA58F1" w:rsidRDefault="00EA58F1" w:rsidP="00EA58F1">
            <w:pPr>
              <w:spacing w:line="240" w:lineRule="auto"/>
              <w:rPr>
                <w:rFonts w:cstheme="minorHAnsi"/>
                <w:b w:val="0"/>
                <w:i/>
                <w:color w:val="3F3F75" w:themeColor="accent6"/>
                <w:sz w:val="20"/>
                <w:szCs w:val="22"/>
              </w:rPr>
            </w:pPr>
            <w:r>
              <w:rPr>
                <w:b w:val="0"/>
                <w:i/>
                <w:color w:val="3F3F75" w:themeColor="accent6"/>
                <w:sz w:val="20"/>
                <w:szCs w:val="22"/>
              </w:rPr>
              <w:t>Example:  FASFA and Scholarship Night</w:t>
            </w:r>
          </w:p>
        </w:tc>
        <w:tc>
          <w:tcPr>
            <w:tcW w:w="1530" w:type="dxa"/>
            <w:gridSpan w:val="2"/>
          </w:tcPr>
          <w:p w14:paraId="4B1EA684" w14:textId="57DC64C0" w:rsidR="004579AA" w:rsidRPr="00EA58F1" w:rsidRDefault="004579AA"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sidRPr="00EA58F1">
              <w:rPr>
                <w:bCs/>
                <w:i/>
                <w:color w:val="3F3F75" w:themeColor="accent6"/>
                <w:sz w:val="20"/>
                <w:szCs w:val="22"/>
              </w:rPr>
              <w:t>Principal Brad Pitt</w:t>
            </w:r>
          </w:p>
        </w:tc>
        <w:tc>
          <w:tcPr>
            <w:tcW w:w="2258" w:type="dxa"/>
            <w:gridSpan w:val="3"/>
          </w:tcPr>
          <w:p w14:paraId="26F2A864" w14:textId="77777777" w:rsidR="004579AA" w:rsidRPr="00EA58F1" w:rsidRDefault="004579AA" w:rsidP="004579AA">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Parents will learn:</w:t>
            </w:r>
          </w:p>
          <w:p w14:paraId="4632CB23" w14:textId="0754F7A0" w:rsidR="004579AA" w:rsidRPr="00EA58F1" w:rsidRDefault="004579AA" w:rsidP="004579AA">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How to complete the FASFA with their child</w:t>
            </w:r>
          </w:p>
          <w:p w14:paraId="2D8C57B8" w14:textId="77777777" w:rsidR="00304D8B" w:rsidRPr="00EA58F1" w:rsidRDefault="00304D8B" w:rsidP="004579AA">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Storytelling techniques so their child will learn how to write a college essay for scholarships</w:t>
            </w:r>
          </w:p>
          <w:p w14:paraId="71E6EF6A" w14:textId="7D097103" w:rsidR="004579AA" w:rsidRPr="00EA58F1" w:rsidRDefault="00304D8B" w:rsidP="00304D8B">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sidRPr="00EA58F1">
              <w:rPr>
                <w:bCs/>
                <w:i/>
                <w:color w:val="3F3F75" w:themeColor="accent6"/>
                <w:sz w:val="20"/>
                <w:szCs w:val="22"/>
              </w:rPr>
              <w:t>How to find scholarships for their child</w:t>
            </w:r>
          </w:p>
        </w:tc>
        <w:tc>
          <w:tcPr>
            <w:tcW w:w="1292" w:type="dxa"/>
            <w:gridSpan w:val="2"/>
          </w:tcPr>
          <w:p w14:paraId="437BB111" w14:textId="580B24A1" w:rsidR="004579AA" w:rsidRPr="00EA58F1" w:rsidRDefault="00304D8B"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sidRPr="00EA58F1">
              <w:rPr>
                <w:bCs/>
                <w:i/>
                <w:color w:val="3F3F75" w:themeColor="accent6"/>
                <w:sz w:val="20"/>
                <w:szCs w:val="22"/>
              </w:rPr>
              <w:t>October</w:t>
            </w:r>
            <w:r w:rsidR="004579AA" w:rsidRPr="00EA58F1">
              <w:rPr>
                <w:bCs/>
                <w:i/>
                <w:color w:val="3F3F75" w:themeColor="accent6"/>
                <w:sz w:val="20"/>
                <w:szCs w:val="22"/>
              </w:rPr>
              <w:t xml:space="preserve"> 2019, February 2020</w:t>
            </w:r>
          </w:p>
        </w:tc>
        <w:tc>
          <w:tcPr>
            <w:tcW w:w="1530" w:type="dxa"/>
          </w:tcPr>
          <w:p w14:paraId="13DE2B91" w14:textId="77777777" w:rsidR="004579AA" w:rsidRPr="00EA58F1" w:rsidRDefault="004579AA" w:rsidP="00304D8B">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Sign-in; Evaluation/ Feedback; Parent involvement increase</w:t>
            </w:r>
            <w:r w:rsidR="00304D8B" w:rsidRPr="00EA58F1">
              <w:rPr>
                <w:bCs/>
                <w:i/>
                <w:color w:val="3F3F75" w:themeColor="accent6"/>
                <w:sz w:val="20"/>
                <w:szCs w:val="22"/>
              </w:rPr>
              <w:t>;</w:t>
            </w:r>
          </w:p>
          <w:p w14:paraId="41200BC3" w14:textId="021F6DB3" w:rsidR="00304D8B" w:rsidRPr="00EA58F1" w:rsidRDefault="00304D8B" w:rsidP="00304D8B">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Parent screen shot of completed FASFA parent page;</w:t>
            </w:r>
          </w:p>
          <w:p w14:paraId="7B44A0E1" w14:textId="2530749D" w:rsidR="00304D8B" w:rsidRPr="00EA58F1" w:rsidRDefault="00304D8B" w:rsidP="00304D8B">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sidRPr="00EA58F1">
              <w:rPr>
                <w:bCs/>
                <w:i/>
                <w:color w:val="3F3F75" w:themeColor="accent6"/>
                <w:sz w:val="20"/>
                <w:szCs w:val="22"/>
              </w:rPr>
              <w:t xml:space="preserve">Student essay. </w:t>
            </w:r>
          </w:p>
        </w:tc>
        <w:tc>
          <w:tcPr>
            <w:tcW w:w="1620" w:type="dxa"/>
            <w:gridSpan w:val="3"/>
          </w:tcPr>
          <w:p w14:paraId="26BD5D0F" w14:textId="03E60C05" w:rsidR="00304D8B" w:rsidRPr="00EA58F1" w:rsidRDefault="00EA58F1" w:rsidP="008640E1">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Pr>
                <w:bCs/>
                <w:i/>
                <w:color w:val="3F3F75" w:themeColor="accent6"/>
                <w:sz w:val="20"/>
                <w:szCs w:val="22"/>
              </w:rPr>
              <w:t>3</w:t>
            </w:r>
            <w:r w:rsidR="004579AA" w:rsidRPr="00EA58F1">
              <w:rPr>
                <w:bCs/>
                <w:i/>
                <w:color w:val="3F3F75" w:themeColor="accent6"/>
                <w:sz w:val="20"/>
                <w:szCs w:val="22"/>
              </w:rPr>
              <w:t xml:space="preserve"> hour</w:t>
            </w:r>
            <w:r>
              <w:rPr>
                <w:bCs/>
                <w:i/>
                <w:color w:val="3F3F75" w:themeColor="accent6"/>
                <w:sz w:val="20"/>
                <w:szCs w:val="22"/>
              </w:rPr>
              <w:t>s of</w:t>
            </w:r>
            <w:r w:rsidR="004579AA" w:rsidRPr="00EA58F1">
              <w:rPr>
                <w:bCs/>
                <w:i/>
                <w:color w:val="3F3F75" w:themeColor="accent6"/>
                <w:sz w:val="20"/>
                <w:szCs w:val="22"/>
              </w:rPr>
              <w:t xml:space="preserve"> childcare ($9.93), transportation ($50.00); </w:t>
            </w:r>
          </w:p>
          <w:p w14:paraId="3B609C1D" w14:textId="77777777" w:rsidR="00304D8B" w:rsidRPr="00EA58F1" w:rsidRDefault="00304D8B" w:rsidP="008640E1">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light refreshments ($100.00);</w:t>
            </w:r>
          </w:p>
          <w:p w14:paraId="7C6FD306" w14:textId="6E10F135" w:rsidR="00304D8B" w:rsidRPr="00EA58F1" w:rsidRDefault="00304D8B" w:rsidP="008640E1">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10 Scholarship books for parents @ $50;</w:t>
            </w:r>
          </w:p>
          <w:p w14:paraId="1CA79601" w14:textId="48A0F25A" w:rsidR="00304D8B" w:rsidRPr="00EA58F1" w:rsidRDefault="00304D8B" w:rsidP="008640E1">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10 ACT books for parent resource room @50;</w:t>
            </w:r>
          </w:p>
          <w:p w14:paraId="12DCD16D" w14:textId="1489E060" w:rsidR="004579AA" w:rsidRPr="00EA58F1" w:rsidRDefault="004579AA" w:rsidP="008640E1">
            <w:pPr>
              <w:spacing w:line="240" w:lineRule="auto"/>
              <w:cnfStyle w:val="000000100000" w:firstRow="0" w:lastRow="0" w:firstColumn="0" w:lastColumn="0" w:oddVBand="0" w:evenVBand="0" w:oddHBand="1" w:evenHBand="0" w:firstRowFirstColumn="0" w:firstRowLastColumn="0" w:lastRowFirstColumn="0" w:lastRowLastColumn="0"/>
              <w:rPr>
                <w:rStyle w:val="CommentReference"/>
                <w:i/>
                <w:color w:val="3F3F75" w:themeColor="accent6"/>
                <w:sz w:val="20"/>
              </w:rPr>
            </w:pPr>
            <w:r w:rsidRPr="00EA58F1">
              <w:rPr>
                <w:bCs/>
                <w:i/>
                <w:color w:val="3F3F75" w:themeColor="accent6"/>
                <w:sz w:val="20"/>
                <w:szCs w:val="22"/>
              </w:rPr>
              <w:t>Total: $</w:t>
            </w:r>
            <w:r w:rsidR="00304D8B" w:rsidRPr="00EA58F1">
              <w:rPr>
                <w:bCs/>
                <w:i/>
                <w:color w:val="3F3F75" w:themeColor="accent6"/>
                <w:sz w:val="20"/>
                <w:szCs w:val="22"/>
              </w:rPr>
              <w:t>1</w:t>
            </w:r>
            <w:r w:rsidR="00EA58F1">
              <w:rPr>
                <w:bCs/>
                <w:i/>
                <w:color w:val="3F3F75" w:themeColor="accent6"/>
                <w:sz w:val="20"/>
                <w:szCs w:val="22"/>
              </w:rPr>
              <w:t>179.79</w:t>
            </w:r>
          </w:p>
        </w:tc>
      </w:tr>
      <w:tr w:rsidR="00CD050B" w14:paraId="001394DE" w14:textId="77777777" w:rsidTr="00CF77B3">
        <w:tc>
          <w:tcPr>
            <w:cnfStyle w:val="001000000000" w:firstRow="0" w:lastRow="0" w:firstColumn="1" w:lastColumn="0" w:oddVBand="0" w:evenVBand="0" w:oddHBand="0" w:evenHBand="0" w:firstRowFirstColumn="0" w:firstRowLastColumn="0" w:lastRowFirstColumn="0" w:lastRowLastColumn="0"/>
            <w:tcW w:w="1815" w:type="dxa"/>
          </w:tcPr>
          <w:p w14:paraId="5DE8D549" w14:textId="58F09F10" w:rsidR="00CD050B" w:rsidRPr="008640E1" w:rsidRDefault="00CD050B" w:rsidP="008640E1">
            <w:pPr>
              <w:spacing w:line="240" w:lineRule="auto"/>
              <w:rPr>
                <w:rFonts w:cstheme="minorHAnsi"/>
                <w:b w:val="0"/>
                <w:sz w:val="22"/>
                <w:szCs w:val="22"/>
              </w:rPr>
            </w:pPr>
          </w:p>
        </w:tc>
        <w:tc>
          <w:tcPr>
            <w:tcW w:w="1530" w:type="dxa"/>
            <w:gridSpan w:val="2"/>
          </w:tcPr>
          <w:p w14:paraId="5F07D11E" w14:textId="77777777" w:rsidR="00CD050B" w:rsidRPr="008640E1" w:rsidRDefault="00CD050B"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258" w:type="dxa"/>
            <w:gridSpan w:val="3"/>
          </w:tcPr>
          <w:p w14:paraId="41508A3C" w14:textId="77777777" w:rsidR="00CD050B" w:rsidRPr="008640E1" w:rsidRDefault="00CD050B"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292" w:type="dxa"/>
            <w:gridSpan w:val="2"/>
          </w:tcPr>
          <w:p w14:paraId="43D6B1D6" w14:textId="77777777" w:rsidR="00CD050B" w:rsidRPr="008640E1" w:rsidRDefault="00CD050B"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530" w:type="dxa"/>
          </w:tcPr>
          <w:p w14:paraId="17DBC151" w14:textId="77777777" w:rsidR="00CD050B" w:rsidRPr="008640E1" w:rsidRDefault="00CD050B"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620" w:type="dxa"/>
            <w:gridSpan w:val="3"/>
          </w:tcPr>
          <w:p w14:paraId="6F8BD81B" w14:textId="77777777" w:rsidR="00CD050B" w:rsidRPr="008640E1" w:rsidRDefault="00CD050B"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CF77B3" w:rsidRPr="00647208" w14:paraId="39576CDA" w14:textId="77777777" w:rsidTr="00CF77B3">
        <w:trPr>
          <w:gridAfter w:val="1"/>
          <w:cnfStyle w:val="000000100000" w:firstRow="0" w:lastRow="0" w:firstColumn="0" w:lastColumn="0" w:oddVBand="0" w:evenVBand="0" w:oddHBand="1" w:evenHBand="0" w:firstRowFirstColumn="0" w:firstRowLastColumn="0" w:lastRowFirstColumn="0" w:lastRowLastColumn="0"/>
          <w:wAfter w:w="119" w:type="dxa"/>
        </w:trPr>
        <w:tc>
          <w:tcPr>
            <w:cnfStyle w:val="001000000000" w:firstRow="0" w:lastRow="0" w:firstColumn="1" w:lastColumn="0" w:oddVBand="0" w:evenVBand="0" w:oddHBand="0" w:evenHBand="0" w:firstRowFirstColumn="0" w:firstRowLastColumn="0" w:lastRowFirstColumn="0" w:lastRowLastColumn="0"/>
            <w:tcW w:w="1973" w:type="dxa"/>
            <w:gridSpan w:val="2"/>
          </w:tcPr>
          <w:p w14:paraId="7AD31152" w14:textId="77777777" w:rsidR="00CF77B3" w:rsidRPr="00647208" w:rsidRDefault="00CF77B3" w:rsidP="0034684D">
            <w:pPr>
              <w:spacing w:line="240" w:lineRule="auto"/>
              <w:rPr>
                <w:rFonts w:cstheme="minorHAnsi"/>
                <w:b w:val="0"/>
                <w:sz w:val="22"/>
                <w:szCs w:val="22"/>
              </w:rPr>
            </w:pPr>
            <w:r w:rsidRPr="00647208">
              <w:rPr>
                <w:rFonts w:cstheme="minorHAnsi"/>
                <w:b w:val="0"/>
                <w:sz w:val="22"/>
                <w:szCs w:val="22"/>
              </w:rPr>
              <w:t>Title I Annual Meeting (required)</w:t>
            </w:r>
          </w:p>
        </w:tc>
        <w:tc>
          <w:tcPr>
            <w:tcW w:w="1622" w:type="dxa"/>
            <w:gridSpan w:val="2"/>
          </w:tcPr>
          <w:p w14:paraId="0E4C5F8B" w14:textId="77777777" w:rsidR="00CF77B3" w:rsidRPr="00647208" w:rsidRDefault="00CF77B3" w:rsidP="0034684D">
            <w:pPr>
              <w:autoSpaceDE w:val="0"/>
              <w:autoSpaceDN w:val="0"/>
              <w:adjustRightInd w:val="0"/>
              <w:spacing w:line="240" w:lineRule="auto"/>
              <w:contextualSpacing w:val="0"/>
              <w:cnfStyle w:val="000000100000" w:firstRow="0" w:lastRow="0" w:firstColumn="0" w:lastColumn="0" w:oddVBand="0" w:evenVBand="0" w:oddHBand="1" w:evenHBand="0" w:firstRowFirstColumn="0" w:firstRowLastColumn="0" w:lastRowFirstColumn="0" w:lastRowLastColumn="0"/>
              <w:rPr>
                <w:rFonts w:cstheme="minorHAnsi"/>
                <w:color w:val="4E4484" w:themeColor="text1" w:themeTint="BF"/>
                <w:sz w:val="22"/>
                <w:szCs w:val="22"/>
              </w:rPr>
            </w:pPr>
            <w:r w:rsidRPr="00647208">
              <w:rPr>
                <w:rFonts w:cstheme="minorHAnsi"/>
                <w:color w:val="4E4484" w:themeColor="text1" w:themeTint="BF"/>
                <w:sz w:val="22"/>
                <w:szCs w:val="22"/>
              </w:rPr>
              <w:t>Killette,</w:t>
            </w:r>
            <w:r>
              <w:rPr>
                <w:rFonts w:cstheme="minorHAnsi"/>
                <w:color w:val="4E4484" w:themeColor="text1" w:themeTint="BF"/>
                <w:sz w:val="22"/>
                <w:szCs w:val="22"/>
              </w:rPr>
              <w:t xml:space="preserve"> Warren</w:t>
            </w:r>
            <w:r w:rsidRPr="00647208">
              <w:rPr>
                <w:rFonts w:cstheme="minorHAnsi"/>
                <w:color w:val="4E4484" w:themeColor="text1" w:themeTint="BF"/>
                <w:sz w:val="22"/>
                <w:szCs w:val="22"/>
              </w:rPr>
              <w:t>,</w:t>
            </w:r>
          </w:p>
          <w:p w14:paraId="22FA0894" w14:textId="77777777" w:rsidR="00CF77B3" w:rsidRPr="00647208" w:rsidRDefault="00CF77B3" w:rsidP="0034684D">
            <w:pPr>
              <w:autoSpaceDE w:val="0"/>
              <w:autoSpaceDN w:val="0"/>
              <w:adjustRightInd w:val="0"/>
              <w:spacing w:line="240" w:lineRule="auto"/>
              <w:contextualSpacing w:val="0"/>
              <w:cnfStyle w:val="000000100000" w:firstRow="0" w:lastRow="0" w:firstColumn="0" w:lastColumn="0" w:oddVBand="0" w:evenVBand="0" w:oddHBand="1" w:evenHBand="0" w:firstRowFirstColumn="0" w:firstRowLastColumn="0" w:lastRowFirstColumn="0" w:lastRowLastColumn="0"/>
              <w:rPr>
                <w:rFonts w:cstheme="minorHAnsi"/>
                <w:color w:val="4E4484" w:themeColor="text1" w:themeTint="BF"/>
                <w:sz w:val="22"/>
                <w:szCs w:val="22"/>
              </w:rPr>
            </w:pPr>
            <w:r>
              <w:rPr>
                <w:rFonts w:cstheme="minorHAnsi"/>
                <w:color w:val="4E4484" w:themeColor="text1" w:themeTint="BF"/>
                <w:sz w:val="22"/>
                <w:szCs w:val="22"/>
              </w:rPr>
              <w:t>Stadt</w:t>
            </w:r>
            <w:r w:rsidRPr="00647208">
              <w:rPr>
                <w:rFonts w:cstheme="minorHAnsi"/>
                <w:color w:val="4E4484" w:themeColor="text1" w:themeTint="BF"/>
                <w:sz w:val="22"/>
                <w:szCs w:val="22"/>
              </w:rPr>
              <w:t>, Rochay, and</w:t>
            </w:r>
          </w:p>
          <w:p w14:paraId="6D27C844" w14:textId="77777777" w:rsidR="00CF77B3" w:rsidRPr="00647208" w:rsidRDefault="00CF77B3" w:rsidP="0034684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47208">
              <w:rPr>
                <w:rFonts w:cstheme="minorHAnsi"/>
                <w:color w:val="4E4484" w:themeColor="text1" w:themeTint="BF"/>
                <w:sz w:val="22"/>
                <w:szCs w:val="22"/>
              </w:rPr>
              <w:t>York</w:t>
            </w:r>
          </w:p>
        </w:tc>
        <w:tc>
          <w:tcPr>
            <w:tcW w:w="1738" w:type="dxa"/>
          </w:tcPr>
          <w:p w14:paraId="2A3AC2E1" w14:textId="77777777" w:rsidR="00CF77B3" w:rsidRPr="00647208" w:rsidRDefault="00CF77B3" w:rsidP="0034684D">
            <w:pPr>
              <w:autoSpaceDE w:val="0"/>
              <w:autoSpaceDN w:val="0"/>
              <w:adjustRightInd w:val="0"/>
              <w:spacing w:line="240" w:lineRule="auto"/>
              <w:contextualSpacing w:val="0"/>
              <w:cnfStyle w:val="000000100000" w:firstRow="0" w:lastRow="0" w:firstColumn="0" w:lastColumn="0" w:oddVBand="0" w:evenVBand="0" w:oddHBand="1" w:evenHBand="0" w:firstRowFirstColumn="0" w:firstRowLastColumn="0" w:lastRowFirstColumn="0" w:lastRowLastColumn="0"/>
              <w:rPr>
                <w:rFonts w:cstheme="minorHAnsi"/>
                <w:color w:val="4E4484" w:themeColor="text1" w:themeTint="BF"/>
                <w:sz w:val="22"/>
                <w:szCs w:val="22"/>
              </w:rPr>
            </w:pPr>
            <w:r w:rsidRPr="00647208">
              <w:rPr>
                <w:rFonts w:cstheme="minorHAnsi"/>
                <w:color w:val="4E4484" w:themeColor="text1" w:themeTint="BF"/>
                <w:sz w:val="22"/>
                <w:szCs w:val="22"/>
              </w:rPr>
              <w:t>Parents and students will be advised of</w:t>
            </w:r>
          </w:p>
          <w:p w14:paraId="2B52F40D" w14:textId="77777777" w:rsidR="00CF77B3" w:rsidRPr="00647208" w:rsidRDefault="00CF77B3" w:rsidP="0034684D">
            <w:pPr>
              <w:autoSpaceDE w:val="0"/>
              <w:autoSpaceDN w:val="0"/>
              <w:adjustRightInd w:val="0"/>
              <w:spacing w:line="240" w:lineRule="auto"/>
              <w:contextualSpacing w:val="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47208">
              <w:rPr>
                <w:rFonts w:cstheme="minorHAnsi"/>
                <w:color w:val="4E4484" w:themeColor="text1" w:themeTint="BF"/>
                <w:sz w:val="22"/>
                <w:szCs w:val="22"/>
              </w:rPr>
              <w:t>Upcoming expectations for the current school year. Parents will be informed of the Title 1 Plan.</w:t>
            </w:r>
          </w:p>
        </w:tc>
        <w:tc>
          <w:tcPr>
            <w:tcW w:w="1403" w:type="dxa"/>
            <w:gridSpan w:val="2"/>
          </w:tcPr>
          <w:p w14:paraId="2869670C" w14:textId="77777777" w:rsidR="00CF77B3" w:rsidRPr="00647208" w:rsidRDefault="00CF77B3" w:rsidP="0034684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47208">
              <w:rPr>
                <w:rFonts w:cstheme="minorHAnsi"/>
                <w:color w:val="4E4484" w:themeColor="text1" w:themeTint="BF"/>
                <w:sz w:val="22"/>
                <w:szCs w:val="22"/>
              </w:rPr>
              <w:t>September 201</w:t>
            </w:r>
            <w:r>
              <w:rPr>
                <w:rFonts w:cstheme="minorHAnsi"/>
                <w:color w:val="4E4484" w:themeColor="text1" w:themeTint="BF"/>
                <w:sz w:val="22"/>
                <w:szCs w:val="22"/>
              </w:rPr>
              <w:t>9</w:t>
            </w:r>
          </w:p>
        </w:tc>
        <w:tc>
          <w:tcPr>
            <w:tcW w:w="1719" w:type="dxa"/>
            <w:gridSpan w:val="3"/>
          </w:tcPr>
          <w:p w14:paraId="6EA30668" w14:textId="77777777" w:rsidR="00CF77B3" w:rsidRPr="00647208" w:rsidRDefault="00CF77B3" w:rsidP="0034684D">
            <w:pPr>
              <w:autoSpaceDE w:val="0"/>
              <w:autoSpaceDN w:val="0"/>
              <w:adjustRightInd w:val="0"/>
              <w:spacing w:line="240" w:lineRule="auto"/>
              <w:contextualSpacing w:val="0"/>
              <w:cnfStyle w:val="000000100000" w:firstRow="0" w:lastRow="0" w:firstColumn="0" w:lastColumn="0" w:oddVBand="0" w:evenVBand="0" w:oddHBand="1" w:evenHBand="0" w:firstRowFirstColumn="0" w:firstRowLastColumn="0" w:lastRowFirstColumn="0" w:lastRowLastColumn="0"/>
              <w:rPr>
                <w:rFonts w:cstheme="minorHAnsi"/>
                <w:color w:val="4E4484" w:themeColor="text1" w:themeTint="BF"/>
                <w:sz w:val="22"/>
                <w:szCs w:val="22"/>
              </w:rPr>
            </w:pPr>
            <w:r w:rsidRPr="00647208">
              <w:rPr>
                <w:rFonts w:cstheme="minorHAnsi"/>
                <w:color w:val="4E4484" w:themeColor="text1" w:themeTint="BF"/>
                <w:sz w:val="22"/>
                <w:szCs w:val="22"/>
              </w:rPr>
              <w:t>Sign in sheets,</w:t>
            </w:r>
          </w:p>
          <w:p w14:paraId="7F39B5D2" w14:textId="77777777" w:rsidR="00CF77B3" w:rsidRPr="00647208" w:rsidRDefault="00CF77B3" w:rsidP="0034684D">
            <w:pPr>
              <w:autoSpaceDE w:val="0"/>
              <w:autoSpaceDN w:val="0"/>
              <w:adjustRightInd w:val="0"/>
              <w:spacing w:line="240" w:lineRule="auto"/>
              <w:contextualSpacing w:val="0"/>
              <w:cnfStyle w:val="000000100000" w:firstRow="0" w:lastRow="0" w:firstColumn="0" w:lastColumn="0" w:oddVBand="0" w:evenVBand="0" w:oddHBand="1" w:evenHBand="0" w:firstRowFirstColumn="0" w:firstRowLastColumn="0" w:lastRowFirstColumn="0" w:lastRowLastColumn="0"/>
              <w:rPr>
                <w:rFonts w:cstheme="minorHAnsi"/>
                <w:color w:val="4E4484" w:themeColor="text1" w:themeTint="BF"/>
                <w:sz w:val="22"/>
                <w:szCs w:val="22"/>
              </w:rPr>
            </w:pPr>
            <w:r w:rsidRPr="00647208">
              <w:rPr>
                <w:rFonts w:cstheme="minorHAnsi"/>
                <w:color w:val="4E4484" w:themeColor="text1" w:themeTint="BF"/>
                <w:sz w:val="22"/>
                <w:szCs w:val="22"/>
              </w:rPr>
              <w:t>Title 1</w:t>
            </w:r>
          </w:p>
          <w:p w14:paraId="640124CF" w14:textId="77777777" w:rsidR="00CF77B3" w:rsidRPr="00647208" w:rsidRDefault="00CF77B3" w:rsidP="0034684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47208">
              <w:rPr>
                <w:rFonts w:cstheme="minorHAnsi"/>
                <w:color w:val="4E4484" w:themeColor="text1" w:themeTint="BF"/>
                <w:sz w:val="22"/>
                <w:szCs w:val="22"/>
              </w:rPr>
              <w:t>presentation</w:t>
            </w:r>
          </w:p>
        </w:tc>
        <w:tc>
          <w:tcPr>
            <w:tcW w:w="1471" w:type="dxa"/>
          </w:tcPr>
          <w:p w14:paraId="1AEE0C37" w14:textId="77777777" w:rsidR="00CF77B3" w:rsidRPr="00647208" w:rsidRDefault="00CF77B3" w:rsidP="0034684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47208">
              <w:rPr>
                <w:rFonts w:cstheme="minorHAnsi"/>
                <w:color w:val="4E4484" w:themeColor="text1" w:themeTint="BF"/>
                <w:sz w:val="22"/>
                <w:szCs w:val="22"/>
              </w:rPr>
              <w:t>N/A</w:t>
            </w:r>
          </w:p>
        </w:tc>
      </w:tr>
      <w:tr w:rsidR="00CF77B3" w:rsidRPr="00647208" w14:paraId="2006504C" w14:textId="77777777" w:rsidTr="00CF77B3">
        <w:trPr>
          <w:gridAfter w:val="1"/>
          <w:wAfter w:w="119" w:type="dxa"/>
        </w:trPr>
        <w:tc>
          <w:tcPr>
            <w:cnfStyle w:val="001000000000" w:firstRow="0" w:lastRow="0" w:firstColumn="1" w:lastColumn="0" w:oddVBand="0" w:evenVBand="0" w:oddHBand="0" w:evenHBand="0" w:firstRowFirstColumn="0" w:firstRowLastColumn="0" w:lastRowFirstColumn="0" w:lastRowLastColumn="0"/>
            <w:tcW w:w="1973" w:type="dxa"/>
            <w:gridSpan w:val="2"/>
          </w:tcPr>
          <w:p w14:paraId="69F7BCFC" w14:textId="77777777" w:rsidR="00CF77B3" w:rsidRPr="00647208" w:rsidRDefault="00CF77B3" w:rsidP="0034684D">
            <w:pPr>
              <w:spacing w:line="240" w:lineRule="auto"/>
              <w:rPr>
                <w:rFonts w:cstheme="minorHAnsi"/>
                <w:b w:val="0"/>
                <w:sz w:val="22"/>
                <w:szCs w:val="22"/>
              </w:rPr>
            </w:pPr>
            <w:r w:rsidRPr="00647208">
              <w:rPr>
                <w:rFonts w:cstheme="minorHAnsi"/>
                <w:b w:val="0"/>
                <w:sz w:val="22"/>
                <w:szCs w:val="22"/>
              </w:rPr>
              <w:t>Title I Developmental Meeting (required)</w:t>
            </w:r>
          </w:p>
        </w:tc>
        <w:tc>
          <w:tcPr>
            <w:tcW w:w="1622" w:type="dxa"/>
            <w:gridSpan w:val="2"/>
          </w:tcPr>
          <w:p w14:paraId="601A0EEC" w14:textId="77777777" w:rsidR="00CF77B3" w:rsidRPr="00647208" w:rsidRDefault="00CF77B3" w:rsidP="0034684D">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47208">
              <w:rPr>
                <w:rFonts w:cstheme="minorHAnsi"/>
                <w:color w:val="4E4484" w:themeColor="text1" w:themeTint="BF"/>
                <w:sz w:val="22"/>
                <w:szCs w:val="22"/>
              </w:rPr>
              <w:t xml:space="preserve">Killette, </w:t>
            </w:r>
            <w:r>
              <w:rPr>
                <w:rFonts w:cstheme="minorHAnsi"/>
                <w:color w:val="4E4484" w:themeColor="text1" w:themeTint="BF"/>
                <w:sz w:val="22"/>
                <w:szCs w:val="22"/>
              </w:rPr>
              <w:t>Warren, Stadt</w:t>
            </w:r>
          </w:p>
        </w:tc>
        <w:tc>
          <w:tcPr>
            <w:tcW w:w="1738" w:type="dxa"/>
          </w:tcPr>
          <w:p w14:paraId="62BB6BD8" w14:textId="77777777" w:rsidR="00CF77B3" w:rsidRPr="00647208" w:rsidRDefault="00CF77B3" w:rsidP="0034684D">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47208">
              <w:rPr>
                <w:rFonts w:cstheme="minorHAnsi"/>
                <w:color w:val="4E4484" w:themeColor="text1" w:themeTint="BF"/>
                <w:sz w:val="22"/>
                <w:szCs w:val="22"/>
              </w:rPr>
              <w:t>Parents will have input as to the events they would like implemented. They will be able to share what the school can do to increase parent involvement, which in turn will result in academic achievement.</w:t>
            </w:r>
          </w:p>
        </w:tc>
        <w:tc>
          <w:tcPr>
            <w:tcW w:w="1403" w:type="dxa"/>
            <w:gridSpan w:val="2"/>
          </w:tcPr>
          <w:p w14:paraId="4B251DD4" w14:textId="77777777" w:rsidR="00CF77B3" w:rsidRPr="00647208" w:rsidRDefault="00CF77B3" w:rsidP="0034684D">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47208">
              <w:rPr>
                <w:rFonts w:cstheme="minorHAnsi"/>
                <w:color w:val="4E4484" w:themeColor="text1" w:themeTint="BF"/>
                <w:sz w:val="22"/>
                <w:szCs w:val="22"/>
              </w:rPr>
              <w:t>May 20</w:t>
            </w:r>
            <w:r>
              <w:rPr>
                <w:rFonts w:cstheme="minorHAnsi"/>
                <w:color w:val="4E4484" w:themeColor="text1" w:themeTint="BF"/>
                <w:sz w:val="22"/>
                <w:szCs w:val="22"/>
              </w:rPr>
              <w:t>20</w:t>
            </w:r>
          </w:p>
        </w:tc>
        <w:tc>
          <w:tcPr>
            <w:tcW w:w="1719" w:type="dxa"/>
            <w:gridSpan w:val="3"/>
          </w:tcPr>
          <w:p w14:paraId="69F6181E" w14:textId="77777777" w:rsidR="00CF77B3" w:rsidRPr="00647208" w:rsidRDefault="00CF77B3" w:rsidP="0034684D">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cstheme="minorHAnsi"/>
                <w:color w:val="4E4484" w:themeColor="text1" w:themeTint="BF"/>
                <w:sz w:val="22"/>
                <w:szCs w:val="22"/>
              </w:rPr>
            </w:pPr>
            <w:r w:rsidRPr="00647208">
              <w:rPr>
                <w:rFonts w:cstheme="minorHAnsi"/>
                <w:color w:val="4E4484" w:themeColor="text1" w:themeTint="BF"/>
                <w:sz w:val="22"/>
                <w:szCs w:val="22"/>
              </w:rPr>
              <w:t>Sign in sheets,</w:t>
            </w:r>
          </w:p>
          <w:p w14:paraId="21082964" w14:textId="77777777" w:rsidR="00CF77B3" w:rsidRPr="00647208" w:rsidRDefault="00CF77B3" w:rsidP="0034684D">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47208">
              <w:rPr>
                <w:rFonts w:cstheme="minorHAnsi"/>
                <w:color w:val="4E4484" w:themeColor="text1" w:themeTint="BF"/>
                <w:sz w:val="22"/>
                <w:szCs w:val="22"/>
              </w:rPr>
              <w:t>minutes</w:t>
            </w:r>
          </w:p>
        </w:tc>
        <w:tc>
          <w:tcPr>
            <w:tcW w:w="1471" w:type="dxa"/>
          </w:tcPr>
          <w:p w14:paraId="5128A9C8" w14:textId="77777777" w:rsidR="00CF77B3" w:rsidRPr="00647208" w:rsidRDefault="00CF77B3" w:rsidP="0034684D">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47208">
              <w:rPr>
                <w:rFonts w:cstheme="minorHAnsi"/>
                <w:color w:val="4E4484" w:themeColor="text1" w:themeTint="BF"/>
                <w:sz w:val="22"/>
                <w:szCs w:val="22"/>
              </w:rPr>
              <w:t>N/A</w:t>
            </w:r>
          </w:p>
        </w:tc>
      </w:tr>
      <w:tr w:rsidR="00CD050B" w14:paraId="42AFC42D" w14:textId="77777777" w:rsidTr="00CF7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271CA723" w14:textId="77777777" w:rsidR="00CD050B" w:rsidRPr="008640E1" w:rsidRDefault="00CD050B" w:rsidP="008640E1">
            <w:pPr>
              <w:spacing w:line="240" w:lineRule="auto"/>
              <w:rPr>
                <w:rFonts w:cstheme="minorHAnsi"/>
                <w:b w:val="0"/>
                <w:sz w:val="22"/>
                <w:szCs w:val="22"/>
              </w:rPr>
            </w:pPr>
          </w:p>
        </w:tc>
        <w:tc>
          <w:tcPr>
            <w:tcW w:w="1530" w:type="dxa"/>
            <w:gridSpan w:val="2"/>
          </w:tcPr>
          <w:p w14:paraId="75FBE423" w14:textId="77777777" w:rsidR="00CD050B" w:rsidRPr="008640E1" w:rsidRDefault="00CD050B"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258" w:type="dxa"/>
            <w:gridSpan w:val="3"/>
          </w:tcPr>
          <w:p w14:paraId="2D3F0BEC" w14:textId="77777777" w:rsidR="00CD050B" w:rsidRPr="008640E1" w:rsidRDefault="00CD050B"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292" w:type="dxa"/>
            <w:gridSpan w:val="2"/>
          </w:tcPr>
          <w:p w14:paraId="75CF4315" w14:textId="77777777" w:rsidR="00CD050B" w:rsidRPr="008640E1" w:rsidRDefault="00CD050B"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530" w:type="dxa"/>
          </w:tcPr>
          <w:p w14:paraId="3CB648E9" w14:textId="77777777" w:rsidR="00CD050B" w:rsidRPr="008640E1" w:rsidRDefault="00CD050B"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620" w:type="dxa"/>
            <w:gridSpan w:val="3"/>
          </w:tcPr>
          <w:p w14:paraId="0C178E9E" w14:textId="77777777" w:rsidR="00CD050B" w:rsidRPr="008640E1" w:rsidRDefault="00CD050B"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CF77B3" w:rsidRPr="00647208" w14:paraId="23AB3212" w14:textId="77777777" w:rsidTr="00CF77B3">
        <w:trPr>
          <w:gridAfter w:val="1"/>
          <w:wAfter w:w="119" w:type="dxa"/>
        </w:trPr>
        <w:tc>
          <w:tcPr>
            <w:cnfStyle w:val="001000000000" w:firstRow="0" w:lastRow="0" w:firstColumn="1" w:lastColumn="0" w:oddVBand="0" w:evenVBand="0" w:oddHBand="0" w:evenHBand="0" w:firstRowFirstColumn="0" w:firstRowLastColumn="0" w:lastRowFirstColumn="0" w:lastRowLastColumn="0"/>
            <w:tcW w:w="1973" w:type="dxa"/>
            <w:gridSpan w:val="2"/>
          </w:tcPr>
          <w:p w14:paraId="1D16ADD9" w14:textId="77777777" w:rsidR="00CF77B3" w:rsidRPr="00647208" w:rsidRDefault="00CF77B3" w:rsidP="0034684D">
            <w:pPr>
              <w:autoSpaceDE w:val="0"/>
              <w:autoSpaceDN w:val="0"/>
              <w:adjustRightInd w:val="0"/>
              <w:spacing w:line="240" w:lineRule="auto"/>
              <w:contextualSpacing w:val="0"/>
              <w:rPr>
                <w:rFonts w:cstheme="minorHAnsi"/>
                <w:b w:val="0"/>
                <w:sz w:val="22"/>
                <w:szCs w:val="22"/>
              </w:rPr>
            </w:pPr>
            <w:r w:rsidRPr="00647208">
              <w:rPr>
                <w:rFonts w:cstheme="minorHAnsi"/>
                <w:color w:val="4E4484" w:themeColor="text1" w:themeTint="BF"/>
                <w:sz w:val="22"/>
                <w:szCs w:val="22"/>
              </w:rPr>
              <w:t>Parent Boot Camp (Focus, Volunteer training, Blending Learning)</w:t>
            </w:r>
          </w:p>
        </w:tc>
        <w:tc>
          <w:tcPr>
            <w:tcW w:w="1622" w:type="dxa"/>
            <w:gridSpan w:val="2"/>
          </w:tcPr>
          <w:p w14:paraId="0A1830C8" w14:textId="6FBC02E7" w:rsidR="00CF77B3" w:rsidRPr="00647208" w:rsidRDefault="00A2427D" w:rsidP="0034684D">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color w:val="4E4484" w:themeColor="text1" w:themeTint="BF"/>
                <w:sz w:val="22"/>
                <w:szCs w:val="22"/>
              </w:rPr>
              <w:t>Stadt</w:t>
            </w:r>
          </w:p>
        </w:tc>
        <w:tc>
          <w:tcPr>
            <w:tcW w:w="1738" w:type="dxa"/>
          </w:tcPr>
          <w:p w14:paraId="5D141F0E" w14:textId="46FA443B" w:rsidR="00CF77B3" w:rsidRPr="00647208" w:rsidRDefault="00CF77B3" w:rsidP="0034684D">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cstheme="minorHAnsi"/>
                <w:color w:val="4E4484" w:themeColor="text1" w:themeTint="BF"/>
                <w:sz w:val="22"/>
                <w:szCs w:val="22"/>
              </w:rPr>
            </w:pPr>
            <w:r w:rsidRPr="00647208">
              <w:rPr>
                <w:rFonts w:cstheme="minorHAnsi"/>
                <w:color w:val="4E4484" w:themeColor="text1" w:themeTint="BF"/>
                <w:sz w:val="22"/>
                <w:szCs w:val="22"/>
              </w:rPr>
              <w:t xml:space="preserve">Parents will learn how to access the Focus </w:t>
            </w:r>
            <w:r w:rsidR="00594F93" w:rsidRPr="00647208">
              <w:rPr>
                <w:rFonts w:cstheme="minorHAnsi"/>
                <w:color w:val="4E4484" w:themeColor="text1" w:themeTint="BF"/>
                <w:sz w:val="22"/>
                <w:szCs w:val="22"/>
              </w:rPr>
              <w:t>portal,</w:t>
            </w:r>
            <w:r w:rsidRPr="00647208">
              <w:rPr>
                <w:rFonts w:cstheme="minorHAnsi"/>
                <w:color w:val="4E4484" w:themeColor="text1" w:themeTint="BF"/>
                <w:sz w:val="22"/>
                <w:szCs w:val="22"/>
              </w:rPr>
              <w:t xml:space="preserve"> so they can monitor their child’s academic progress and attendance.</w:t>
            </w:r>
          </w:p>
          <w:p w14:paraId="67F830FA" w14:textId="77777777" w:rsidR="00CF77B3" w:rsidRPr="00647208" w:rsidRDefault="00CF77B3" w:rsidP="0034684D">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47208">
              <w:rPr>
                <w:rFonts w:cstheme="minorHAnsi"/>
                <w:color w:val="4E4484" w:themeColor="text1" w:themeTint="BF"/>
                <w:sz w:val="22"/>
                <w:szCs w:val="22"/>
              </w:rPr>
              <w:t>Parents will then be able to contact teachers when grades fall. Parents will also be taught how to access Blended Learning sites from home.</w:t>
            </w:r>
          </w:p>
        </w:tc>
        <w:tc>
          <w:tcPr>
            <w:tcW w:w="1403" w:type="dxa"/>
            <w:gridSpan w:val="2"/>
          </w:tcPr>
          <w:p w14:paraId="377BDF4E" w14:textId="129052F2" w:rsidR="00CF77B3" w:rsidRPr="00647208" w:rsidRDefault="00CF77B3" w:rsidP="0034684D">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47208">
              <w:rPr>
                <w:rFonts w:cstheme="minorHAnsi"/>
                <w:color w:val="4E4484" w:themeColor="text1" w:themeTint="BF"/>
                <w:sz w:val="22"/>
                <w:szCs w:val="22"/>
              </w:rPr>
              <w:t>September 201</w:t>
            </w:r>
            <w:r w:rsidR="00A2427D">
              <w:rPr>
                <w:rFonts w:cstheme="minorHAnsi"/>
                <w:color w:val="4E4484" w:themeColor="text1" w:themeTint="BF"/>
                <w:sz w:val="22"/>
                <w:szCs w:val="22"/>
              </w:rPr>
              <w:t>9</w:t>
            </w:r>
          </w:p>
        </w:tc>
        <w:tc>
          <w:tcPr>
            <w:tcW w:w="1719" w:type="dxa"/>
            <w:gridSpan w:val="3"/>
          </w:tcPr>
          <w:p w14:paraId="2632902D" w14:textId="77777777" w:rsidR="00CF77B3" w:rsidRPr="00647208" w:rsidRDefault="00CF77B3" w:rsidP="0034684D">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cstheme="minorHAnsi"/>
                <w:color w:val="4E4484" w:themeColor="text1" w:themeTint="BF"/>
                <w:sz w:val="22"/>
                <w:szCs w:val="22"/>
              </w:rPr>
            </w:pPr>
            <w:r w:rsidRPr="00647208">
              <w:rPr>
                <w:rFonts w:cstheme="minorHAnsi"/>
                <w:color w:val="4E4484" w:themeColor="text1" w:themeTint="BF"/>
                <w:sz w:val="22"/>
                <w:szCs w:val="22"/>
              </w:rPr>
              <w:t>Sign in sheets,</w:t>
            </w:r>
          </w:p>
          <w:p w14:paraId="7CD1C3D8" w14:textId="77777777" w:rsidR="00CF77B3" w:rsidRPr="00647208" w:rsidRDefault="00CF77B3" w:rsidP="0034684D">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cstheme="minorHAnsi"/>
                <w:color w:val="4E4484" w:themeColor="text1" w:themeTint="BF"/>
                <w:sz w:val="22"/>
                <w:szCs w:val="22"/>
              </w:rPr>
            </w:pPr>
            <w:r w:rsidRPr="00647208">
              <w:rPr>
                <w:rFonts w:cstheme="minorHAnsi"/>
                <w:color w:val="4E4484" w:themeColor="text1" w:themeTint="BF"/>
                <w:sz w:val="22"/>
                <w:szCs w:val="22"/>
              </w:rPr>
              <w:t>handouts,</w:t>
            </w:r>
          </w:p>
          <w:p w14:paraId="165329D6" w14:textId="77777777" w:rsidR="00CF77B3" w:rsidRPr="00647208" w:rsidRDefault="00CF77B3" w:rsidP="0034684D">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47208">
              <w:rPr>
                <w:rFonts w:cstheme="minorHAnsi"/>
                <w:color w:val="4E4484" w:themeColor="text1" w:themeTint="BF"/>
                <w:sz w:val="22"/>
                <w:szCs w:val="22"/>
              </w:rPr>
              <w:t>evaluation forms</w:t>
            </w:r>
          </w:p>
        </w:tc>
        <w:tc>
          <w:tcPr>
            <w:tcW w:w="1471" w:type="dxa"/>
          </w:tcPr>
          <w:p w14:paraId="0F78ADAB" w14:textId="77777777" w:rsidR="00CF77B3" w:rsidRPr="00647208" w:rsidRDefault="00CF77B3" w:rsidP="0034684D">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47208">
              <w:rPr>
                <w:rFonts w:cstheme="minorHAnsi"/>
                <w:color w:val="4E4484" w:themeColor="text1" w:themeTint="BF"/>
                <w:sz w:val="22"/>
                <w:szCs w:val="22"/>
              </w:rPr>
              <w:t>7</w:t>
            </w:r>
            <w:r>
              <w:rPr>
                <w:rFonts w:cstheme="minorHAnsi"/>
                <w:color w:val="4E4484" w:themeColor="text1" w:themeTint="BF"/>
                <w:sz w:val="22"/>
                <w:szCs w:val="22"/>
              </w:rPr>
              <w:t>9.13</w:t>
            </w:r>
          </w:p>
        </w:tc>
      </w:tr>
      <w:tr w:rsidR="00CF77B3" w:rsidRPr="00647208" w14:paraId="21BE054E" w14:textId="77777777" w:rsidTr="00CF77B3">
        <w:trPr>
          <w:gridAfter w:val="1"/>
          <w:cnfStyle w:val="000000100000" w:firstRow="0" w:lastRow="0" w:firstColumn="0" w:lastColumn="0" w:oddVBand="0" w:evenVBand="0" w:oddHBand="1" w:evenHBand="0" w:firstRowFirstColumn="0" w:firstRowLastColumn="0" w:lastRowFirstColumn="0" w:lastRowLastColumn="0"/>
          <w:wAfter w:w="119" w:type="dxa"/>
        </w:trPr>
        <w:tc>
          <w:tcPr>
            <w:cnfStyle w:val="001000000000" w:firstRow="0" w:lastRow="0" w:firstColumn="1" w:lastColumn="0" w:oddVBand="0" w:evenVBand="0" w:oddHBand="0" w:evenHBand="0" w:firstRowFirstColumn="0" w:firstRowLastColumn="0" w:lastRowFirstColumn="0" w:lastRowLastColumn="0"/>
            <w:tcW w:w="1973" w:type="dxa"/>
            <w:gridSpan w:val="2"/>
          </w:tcPr>
          <w:p w14:paraId="79AC91CF" w14:textId="77777777" w:rsidR="00CF77B3" w:rsidRPr="00647208" w:rsidRDefault="00CF77B3" w:rsidP="0034684D">
            <w:pPr>
              <w:autoSpaceDE w:val="0"/>
              <w:autoSpaceDN w:val="0"/>
              <w:adjustRightInd w:val="0"/>
              <w:spacing w:line="240" w:lineRule="auto"/>
              <w:contextualSpacing w:val="0"/>
              <w:rPr>
                <w:rFonts w:cstheme="minorHAnsi"/>
                <w:color w:val="4E4484" w:themeColor="text1" w:themeTint="BF"/>
                <w:sz w:val="22"/>
                <w:szCs w:val="22"/>
              </w:rPr>
            </w:pPr>
            <w:r w:rsidRPr="00647208">
              <w:rPr>
                <w:rFonts w:cstheme="minorHAnsi"/>
                <w:color w:val="4E4484" w:themeColor="text1" w:themeTint="BF"/>
                <w:sz w:val="22"/>
                <w:szCs w:val="22"/>
              </w:rPr>
              <w:t>Literacy and Math</w:t>
            </w:r>
          </w:p>
          <w:p w14:paraId="6C62B805" w14:textId="77777777" w:rsidR="00CF77B3" w:rsidRPr="00647208" w:rsidRDefault="00CF77B3" w:rsidP="0034684D">
            <w:pPr>
              <w:spacing w:line="240" w:lineRule="auto"/>
              <w:rPr>
                <w:rFonts w:cstheme="minorHAnsi"/>
                <w:b w:val="0"/>
                <w:sz w:val="22"/>
                <w:szCs w:val="22"/>
              </w:rPr>
            </w:pPr>
            <w:r w:rsidRPr="00647208">
              <w:rPr>
                <w:rFonts w:cstheme="minorHAnsi"/>
                <w:color w:val="4E4484" w:themeColor="text1" w:themeTint="BF"/>
                <w:sz w:val="22"/>
                <w:szCs w:val="22"/>
              </w:rPr>
              <w:t>Night</w:t>
            </w:r>
          </w:p>
        </w:tc>
        <w:tc>
          <w:tcPr>
            <w:tcW w:w="1622" w:type="dxa"/>
            <w:gridSpan w:val="2"/>
          </w:tcPr>
          <w:p w14:paraId="223A818B" w14:textId="77777777" w:rsidR="00CF77B3" w:rsidRPr="00647208" w:rsidRDefault="00CF77B3" w:rsidP="0034684D">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47208">
              <w:rPr>
                <w:rFonts w:cstheme="minorHAnsi"/>
                <w:color w:val="4E4484" w:themeColor="text1" w:themeTint="BF"/>
                <w:sz w:val="22"/>
                <w:szCs w:val="22"/>
              </w:rPr>
              <w:t>Rochay and York</w:t>
            </w:r>
          </w:p>
        </w:tc>
        <w:tc>
          <w:tcPr>
            <w:tcW w:w="1738" w:type="dxa"/>
          </w:tcPr>
          <w:p w14:paraId="3988705D" w14:textId="77777777" w:rsidR="00CF77B3" w:rsidRPr="00647208" w:rsidRDefault="00CF77B3" w:rsidP="0034684D">
            <w:pPr>
              <w:autoSpaceDE w:val="0"/>
              <w:autoSpaceDN w:val="0"/>
              <w:adjustRightInd w:val="0"/>
              <w:spacing w:line="240" w:lineRule="auto"/>
              <w:contextualSpacing w:val="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47208">
              <w:rPr>
                <w:rFonts w:cstheme="minorHAnsi"/>
                <w:color w:val="4E4484" w:themeColor="text1" w:themeTint="BF"/>
                <w:sz w:val="22"/>
                <w:szCs w:val="22"/>
              </w:rPr>
              <w:t>To assist parents in strategies to use in math and reading to help their child succeed in both content areas. Parents will learn about the standards and expectations for students in each subject area.</w:t>
            </w:r>
          </w:p>
        </w:tc>
        <w:tc>
          <w:tcPr>
            <w:tcW w:w="1403" w:type="dxa"/>
            <w:gridSpan w:val="2"/>
          </w:tcPr>
          <w:p w14:paraId="424B6279" w14:textId="103E75EC" w:rsidR="00CF77B3" w:rsidRPr="00647208" w:rsidRDefault="00CF77B3" w:rsidP="0034684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47208">
              <w:rPr>
                <w:rFonts w:cstheme="minorHAnsi"/>
                <w:color w:val="4E4484" w:themeColor="text1" w:themeTint="BF"/>
                <w:sz w:val="22"/>
                <w:szCs w:val="22"/>
              </w:rPr>
              <w:t>October 201</w:t>
            </w:r>
            <w:r w:rsidR="00A2427D">
              <w:rPr>
                <w:rFonts w:cstheme="minorHAnsi"/>
                <w:color w:val="4E4484" w:themeColor="text1" w:themeTint="BF"/>
                <w:sz w:val="22"/>
                <w:szCs w:val="22"/>
              </w:rPr>
              <w:t>9</w:t>
            </w:r>
          </w:p>
        </w:tc>
        <w:tc>
          <w:tcPr>
            <w:tcW w:w="1719" w:type="dxa"/>
            <w:gridSpan w:val="3"/>
          </w:tcPr>
          <w:p w14:paraId="610D88C2" w14:textId="77777777" w:rsidR="00CF77B3" w:rsidRPr="00647208" w:rsidRDefault="00CF77B3" w:rsidP="0034684D">
            <w:pPr>
              <w:autoSpaceDE w:val="0"/>
              <w:autoSpaceDN w:val="0"/>
              <w:adjustRightInd w:val="0"/>
              <w:spacing w:line="240" w:lineRule="auto"/>
              <w:contextualSpacing w:val="0"/>
              <w:cnfStyle w:val="000000100000" w:firstRow="0" w:lastRow="0" w:firstColumn="0" w:lastColumn="0" w:oddVBand="0" w:evenVBand="0" w:oddHBand="1" w:evenHBand="0" w:firstRowFirstColumn="0" w:firstRowLastColumn="0" w:lastRowFirstColumn="0" w:lastRowLastColumn="0"/>
              <w:rPr>
                <w:rFonts w:cstheme="minorHAnsi"/>
                <w:color w:val="4E4484" w:themeColor="text1" w:themeTint="BF"/>
                <w:sz w:val="22"/>
                <w:szCs w:val="22"/>
              </w:rPr>
            </w:pPr>
            <w:r w:rsidRPr="00647208">
              <w:rPr>
                <w:rFonts w:cstheme="minorHAnsi"/>
                <w:color w:val="4E4484" w:themeColor="text1" w:themeTint="BF"/>
                <w:sz w:val="22"/>
                <w:szCs w:val="22"/>
              </w:rPr>
              <w:t>Sign in sheets,</w:t>
            </w:r>
          </w:p>
          <w:p w14:paraId="5F445B48" w14:textId="77777777" w:rsidR="00CF77B3" w:rsidRPr="00647208" w:rsidRDefault="00CF77B3" w:rsidP="0034684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47208">
              <w:rPr>
                <w:rFonts w:cstheme="minorHAnsi"/>
                <w:color w:val="4E4484" w:themeColor="text1" w:themeTint="BF"/>
                <w:sz w:val="22"/>
                <w:szCs w:val="22"/>
              </w:rPr>
              <w:t>evaluation forms</w:t>
            </w:r>
          </w:p>
        </w:tc>
        <w:tc>
          <w:tcPr>
            <w:tcW w:w="1471" w:type="dxa"/>
          </w:tcPr>
          <w:p w14:paraId="5C6ECD12" w14:textId="77777777" w:rsidR="00CF77B3" w:rsidRPr="00647208" w:rsidRDefault="00CF77B3" w:rsidP="0034684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color w:val="4E4484" w:themeColor="text1" w:themeTint="BF"/>
                <w:sz w:val="22"/>
                <w:szCs w:val="22"/>
              </w:rPr>
              <w:t>346.47</w:t>
            </w:r>
          </w:p>
        </w:tc>
      </w:tr>
      <w:tr w:rsidR="00CF77B3" w:rsidRPr="00647208" w14:paraId="342AA06F" w14:textId="77777777" w:rsidTr="00CF77B3">
        <w:trPr>
          <w:gridAfter w:val="1"/>
          <w:wAfter w:w="119" w:type="dxa"/>
        </w:trPr>
        <w:tc>
          <w:tcPr>
            <w:cnfStyle w:val="001000000000" w:firstRow="0" w:lastRow="0" w:firstColumn="1" w:lastColumn="0" w:oddVBand="0" w:evenVBand="0" w:oddHBand="0" w:evenHBand="0" w:firstRowFirstColumn="0" w:firstRowLastColumn="0" w:lastRowFirstColumn="0" w:lastRowLastColumn="0"/>
            <w:tcW w:w="1973" w:type="dxa"/>
            <w:gridSpan w:val="2"/>
          </w:tcPr>
          <w:p w14:paraId="11DE4C0B" w14:textId="77777777" w:rsidR="00CF77B3" w:rsidRPr="00647208" w:rsidRDefault="00CF77B3" w:rsidP="0034684D">
            <w:pPr>
              <w:autoSpaceDE w:val="0"/>
              <w:autoSpaceDN w:val="0"/>
              <w:adjustRightInd w:val="0"/>
              <w:spacing w:line="240" w:lineRule="auto"/>
              <w:contextualSpacing w:val="0"/>
              <w:rPr>
                <w:rFonts w:cstheme="minorHAnsi"/>
                <w:color w:val="4E4484" w:themeColor="text1" w:themeTint="BF"/>
                <w:sz w:val="22"/>
                <w:szCs w:val="22"/>
              </w:rPr>
            </w:pPr>
            <w:r w:rsidRPr="00647208">
              <w:rPr>
                <w:rFonts w:cstheme="minorHAnsi"/>
                <w:color w:val="4E4484" w:themeColor="text1" w:themeTint="BF"/>
                <w:sz w:val="22"/>
                <w:szCs w:val="22"/>
              </w:rPr>
              <w:t>Dads, Donuts, and Data</w:t>
            </w:r>
          </w:p>
        </w:tc>
        <w:tc>
          <w:tcPr>
            <w:tcW w:w="1622" w:type="dxa"/>
            <w:gridSpan w:val="2"/>
          </w:tcPr>
          <w:p w14:paraId="1817F925" w14:textId="377034DB" w:rsidR="00CF77B3" w:rsidRPr="00647208" w:rsidRDefault="00A2427D" w:rsidP="0034684D">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color w:val="4E4484" w:themeColor="text1" w:themeTint="BF"/>
                <w:sz w:val="22"/>
                <w:szCs w:val="22"/>
              </w:rPr>
              <w:t>Stadt</w:t>
            </w:r>
            <w:r w:rsidR="00CF77B3" w:rsidRPr="00647208">
              <w:rPr>
                <w:rFonts w:cstheme="minorHAnsi"/>
                <w:color w:val="4E4484" w:themeColor="text1" w:themeTint="BF"/>
                <w:sz w:val="22"/>
                <w:szCs w:val="22"/>
              </w:rPr>
              <w:t>, Rochay, York</w:t>
            </w:r>
          </w:p>
        </w:tc>
        <w:tc>
          <w:tcPr>
            <w:tcW w:w="1738" w:type="dxa"/>
          </w:tcPr>
          <w:p w14:paraId="6ABDCE4A" w14:textId="77777777" w:rsidR="00CF77B3" w:rsidRPr="00647208" w:rsidRDefault="00CF77B3" w:rsidP="0034684D">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47208">
              <w:rPr>
                <w:rFonts w:cstheme="minorHAnsi"/>
                <w:color w:val="4E4484" w:themeColor="text1" w:themeTint="BF"/>
                <w:sz w:val="22"/>
                <w:szCs w:val="22"/>
              </w:rPr>
              <w:t>Dads will view their child’s portfolio/data and will be advised as to how they can provide support at home.</w:t>
            </w:r>
            <w:r>
              <w:rPr>
                <w:rFonts w:cstheme="minorHAnsi"/>
                <w:color w:val="4E4484" w:themeColor="text1" w:themeTint="BF"/>
                <w:sz w:val="22"/>
                <w:szCs w:val="22"/>
              </w:rPr>
              <w:t xml:space="preserve"> We will train dads on how to analyze the data and read the report. We will show them the sections of the report that provide tips for helping at home.</w:t>
            </w:r>
          </w:p>
        </w:tc>
        <w:tc>
          <w:tcPr>
            <w:tcW w:w="1403" w:type="dxa"/>
            <w:gridSpan w:val="2"/>
          </w:tcPr>
          <w:p w14:paraId="0E9FE286" w14:textId="684AB37D" w:rsidR="00CF77B3" w:rsidRPr="00647208" w:rsidRDefault="00CF77B3" w:rsidP="0034684D">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47208">
              <w:rPr>
                <w:rFonts w:cstheme="minorHAnsi"/>
                <w:color w:val="4E4484" w:themeColor="text1" w:themeTint="BF"/>
                <w:sz w:val="22"/>
                <w:szCs w:val="22"/>
              </w:rPr>
              <w:t>November 201</w:t>
            </w:r>
            <w:r w:rsidR="00A2427D">
              <w:rPr>
                <w:rFonts w:cstheme="minorHAnsi"/>
                <w:color w:val="4E4484" w:themeColor="text1" w:themeTint="BF"/>
                <w:sz w:val="22"/>
                <w:szCs w:val="22"/>
              </w:rPr>
              <w:t>9</w:t>
            </w:r>
          </w:p>
        </w:tc>
        <w:tc>
          <w:tcPr>
            <w:tcW w:w="1719" w:type="dxa"/>
            <w:gridSpan w:val="3"/>
          </w:tcPr>
          <w:p w14:paraId="26C1E8E7" w14:textId="77777777" w:rsidR="00CF77B3" w:rsidRPr="00647208" w:rsidRDefault="00CF77B3" w:rsidP="0034684D">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cstheme="minorHAnsi"/>
                <w:color w:val="4E4484" w:themeColor="text1" w:themeTint="BF"/>
                <w:sz w:val="22"/>
                <w:szCs w:val="22"/>
              </w:rPr>
            </w:pPr>
            <w:r w:rsidRPr="00647208">
              <w:rPr>
                <w:rFonts w:cstheme="minorHAnsi"/>
                <w:color w:val="4E4484" w:themeColor="text1" w:themeTint="BF"/>
                <w:sz w:val="22"/>
                <w:szCs w:val="22"/>
              </w:rPr>
              <w:t>Sign in sheets,</w:t>
            </w:r>
          </w:p>
          <w:p w14:paraId="78109E90" w14:textId="77777777" w:rsidR="00CF77B3" w:rsidRPr="00647208" w:rsidRDefault="00CF77B3" w:rsidP="0034684D">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cstheme="minorHAnsi"/>
                <w:color w:val="4E4484" w:themeColor="text1" w:themeTint="BF"/>
                <w:sz w:val="22"/>
                <w:szCs w:val="22"/>
              </w:rPr>
            </w:pPr>
            <w:r w:rsidRPr="00647208">
              <w:rPr>
                <w:rFonts w:cstheme="minorHAnsi"/>
                <w:color w:val="4E4484" w:themeColor="text1" w:themeTint="BF"/>
                <w:sz w:val="22"/>
                <w:szCs w:val="22"/>
              </w:rPr>
              <w:t>handouts,</w:t>
            </w:r>
          </w:p>
          <w:p w14:paraId="309FE071" w14:textId="77777777" w:rsidR="00CF77B3" w:rsidRPr="00647208" w:rsidRDefault="00CF77B3" w:rsidP="0034684D">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47208">
              <w:rPr>
                <w:rFonts w:cstheme="minorHAnsi"/>
                <w:color w:val="4E4484" w:themeColor="text1" w:themeTint="BF"/>
                <w:sz w:val="22"/>
                <w:szCs w:val="22"/>
              </w:rPr>
              <w:t>evaluation forms</w:t>
            </w:r>
          </w:p>
        </w:tc>
        <w:tc>
          <w:tcPr>
            <w:tcW w:w="1471" w:type="dxa"/>
          </w:tcPr>
          <w:p w14:paraId="007218B6" w14:textId="77777777" w:rsidR="00CF77B3" w:rsidRPr="00647208" w:rsidRDefault="00CF77B3" w:rsidP="0034684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color w:val="4E4484" w:themeColor="text1" w:themeTint="BF"/>
                <w:sz w:val="22"/>
                <w:szCs w:val="22"/>
              </w:rPr>
              <w:t>129.13</w:t>
            </w:r>
          </w:p>
        </w:tc>
      </w:tr>
      <w:tr w:rsidR="00CF77B3" w:rsidRPr="00647208" w14:paraId="1CB4F263" w14:textId="77777777" w:rsidTr="00CF77B3">
        <w:trPr>
          <w:gridAfter w:val="1"/>
          <w:cnfStyle w:val="000000100000" w:firstRow="0" w:lastRow="0" w:firstColumn="0" w:lastColumn="0" w:oddVBand="0" w:evenVBand="0" w:oddHBand="1" w:evenHBand="0" w:firstRowFirstColumn="0" w:firstRowLastColumn="0" w:lastRowFirstColumn="0" w:lastRowLastColumn="0"/>
          <w:wAfter w:w="119" w:type="dxa"/>
        </w:trPr>
        <w:tc>
          <w:tcPr>
            <w:cnfStyle w:val="001000000000" w:firstRow="0" w:lastRow="0" w:firstColumn="1" w:lastColumn="0" w:oddVBand="0" w:evenVBand="0" w:oddHBand="0" w:evenHBand="0" w:firstRowFirstColumn="0" w:firstRowLastColumn="0" w:lastRowFirstColumn="0" w:lastRowLastColumn="0"/>
            <w:tcW w:w="1973" w:type="dxa"/>
            <w:gridSpan w:val="2"/>
          </w:tcPr>
          <w:p w14:paraId="6259A381" w14:textId="77777777" w:rsidR="00CF77B3" w:rsidRPr="00647208" w:rsidRDefault="00CF77B3" w:rsidP="0034684D">
            <w:pPr>
              <w:autoSpaceDE w:val="0"/>
              <w:autoSpaceDN w:val="0"/>
              <w:adjustRightInd w:val="0"/>
              <w:spacing w:line="240" w:lineRule="auto"/>
              <w:contextualSpacing w:val="0"/>
              <w:rPr>
                <w:rFonts w:cstheme="minorHAnsi"/>
                <w:b w:val="0"/>
                <w:sz w:val="22"/>
                <w:szCs w:val="22"/>
              </w:rPr>
            </w:pPr>
            <w:r w:rsidRPr="00647208">
              <w:rPr>
                <w:rFonts w:cstheme="minorHAnsi"/>
                <w:color w:val="4E4484" w:themeColor="text1" w:themeTint="BF"/>
                <w:sz w:val="22"/>
                <w:szCs w:val="22"/>
              </w:rPr>
              <w:t>Middle School Transition</w:t>
            </w:r>
          </w:p>
        </w:tc>
        <w:tc>
          <w:tcPr>
            <w:tcW w:w="1622" w:type="dxa"/>
            <w:gridSpan w:val="2"/>
          </w:tcPr>
          <w:p w14:paraId="23E287C2" w14:textId="425582BD" w:rsidR="00CF77B3" w:rsidRPr="00647208" w:rsidRDefault="00A2427D" w:rsidP="0034684D">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color w:val="4E4484" w:themeColor="text1" w:themeTint="BF"/>
                <w:sz w:val="22"/>
                <w:szCs w:val="22"/>
              </w:rPr>
              <w:t>Stadt</w:t>
            </w:r>
          </w:p>
        </w:tc>
        <w:tc>
          <w:tcPr>
            <w:tcW w:w="1738" w:type="dxa"/>
          </w:tcPr>
          <w:p w14:paraId="447EF13F" w14:textId="77777777" w:rsidR="00CF77B3" w:rsidRPr="00647208" w:rsidRDefault="00CF77B3" w:rsidP="0034684D">
            <w:pPr>
              <w:autoSpaceDE w:val="0"/>
              <w:autoSpaceDN w:val="0"/>
              <w:adjustRightInd w:val="0"/>
              <w:spacing w:line="240" w:lineRule="auto"/>
              <w:contextualSpacing w:val="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47208">
              <w:rPr>
                <w:rFonts w:cstheme="minorHAnsi"/>
                <w:color w:val="4E4484" w:themeColor="text1" w:themeTint="BF"/>
                <w:sz w:val="22"/>
                <w:szCs w:val="22"/>
              </w:rPr>
              <w:t>Parents will learn about the options for middle school and the magnet process. This will open doors for students to go into programs of their interest which will increase achievement.</w:t>
            </w:r>
          </w:p>
        </w:tc>
        <w:tc>
          <w:tcPr>
            <w:tcW w:w="1403" w:type="dxa"/>
            <w:gridSpan w:val="2"/>
          </w:tcPr>
          <w:p w14:paraId="54F9DA92" w14:textId="77777777" w:rsidR="00CF77B3" w:rsidRPr="00647208" w:rsidRDefault="00CF77B3" w:rsidP="0034684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47208">
              <w:rPr>
                <w:rFonts w:cstheme="minorHAnsi"/>
                <w:color w:val="4E4484" w:themeColor="text1" w:themeTint="BF"/>
                <w:sz w:val="22"/>
                <w:szCs w:val="22"/>
              </w:rPr>
              <w:t>December 2018</w:t>
            </w:r>
          </w:p>
        </w:tc>
        <w:tc>
          <w:tcPr>
            <w:tcW w:w="1719" w:type="dxa"/>
            <w:gridSpan w:val="3"/>
          </w:tcPr>
          <w:p w14:paraId="10430755" w14:textId="77777777" w:rsidR="00CF77B3" w:rsidRPr="00647208" w:rsidRDefault="00CF77B3" w:rsidP="0034684D">
            <w:pPr>
              <w:autoSpaceDE w:val="0"/>
              <w:autoSpaceDN w:val="0"/>
              <w:adjustRightInd w:val="0"/>
              <w:spacing w:line="240" w:lineRule="auto"/>
              <w:contextualSpacing w:val="0"/>
              <w:cnfStyle w:val="000000100000" w:firstRow="0" w:lastRow="0" w:firstColumn="0" w:lastColumn="0" w:oddVBand="0" w:evenVBand="0" w:oddHBand="1" w:evenHBand="0" w:firstRowFirstColumn="0" w:firstRowLastColumn="0" w:lastRowFirstColumn="0" w:lastRowLastColumn="0"/>
              <w:rPr>
                <w:rFonts w:cstheme="minorHAnsi"/>
                <w:color w:val="4E4484" w:themeColor="text1" w:themeTint="BF"/>
                <w:sz w:val="22"/>
                <w:szCs w:val="22"/>
              </w:rPr>
            </w:pPr>
            <w:r w:rsidRPr="00647208">
              <w:rPr>
                <w:rFonts w:cstheme="minorHAnsi"/>
                <w:color w:val="4E4484" w:themeColor="text1" w:themeTint="BF"/>
                <w:sz w:val="22"/>
                <w:szCs w:val="22"/>
              </w:rPr>
              <w:t>Sign in sheet,</w:t>
            </w:r>
          </w:p>
          <w:p w14:paraId="767CF7C1" w14:textId="77777777" w:rsidR="00CF77B3" w:rsidRPr="00647208" w:rsidRDefault="00CF77B3" w:rsidP="0034684D">
            <w:pPr>
              <w:autoSpaceDE w:val="0"/>
              <w:autoSpaceDN w:val="0"/>
              <w:adjustRightInd w:val="0"/>
              <w:spacing w:line="240" w:lineRule="auto"/>
              <w:contextualSpacing w:val="0"/>
              <w:cnfStyle w:val="000000100000" w:firstRow="0" w:lastRow="0" w:firstColumn="0" w:lastColumn="0" w:oddVBand="0" w:evenVBand="0" w:oddHBand="1" w:evenHBand="0" w:firstRowFirstColumn="0" w:firstRowLastColumn="0" w:lastRowFirstColumn="0" w:lastRowLastColumn="0"/>
              <w:rPr>
                <w:rFonts w:cstheme="minorHAnsi"/>
                <w:color w:val="4E4484" w:themeColor="text1" w:themeTint="BF"/>
                <w:sz w:val="22"/>
                <w:szCs w:val="22"/>
              </w:rPr>
            </w:pPr>
            <w:r w:rsidRPr="00647208">
              <w:rPr>
                <w:rFonts w:cstheme="minorHAnsi"/>
                <w:color w:val="4E4484" w:themeColor="text1" w:themeTint="BF"/>
                <w:sz w:val="22"/>
                <w:szCs w:val="22"/>
              </w:rPr>
              <w:t>handouts,</w:t>
            </w:r>
          </w:p>
          <w:p w14:paraId="3339A9F0" w14:textId="77777777" w:rsidR="00CF77B3" w:rsidRPr="00647208" w:rsidRDefault="00CF77B3" w:rsidP="0034684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47208">
              <w:rPr>
                <w:rFonts w:cstheme="minorHAnsi"/>
                <w:color w:val="4E4484" w:themeColor="text1" w:themeTint="BF"/>
                <w:sz w:val="22"/>
                <w:szCs w:val="22"/>
              </w:rPr>
              <w:t>evaluation forms</w:t>
            </w:r>
          </w:p>
        </w:tc>
        <w:tc>
          <w:tcPr>
            <w:tcW w:w="1471" w:type="dxa"/>
          </w:tcPr>
          <w:p w14:paraId="46393BB9" w14:textId="77777777" w:rsidR="00CF77B3" w:rsidRPr="00647208" w:rsidRDefault="00CF77B3" w:rsidP="0034684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color w:val="4E4484" w:themeColor="text1" w:themeTint="BF"/>
                <w:sz w:val="22"/>
                <w:szCs w:val="22"/>
              </w:rPr>
              <w:t>14</w:t>
            </w:r>
            <w:r w:rsidRPr="00647208">
              <w:rPr>
                <w:rFonts w:cstheme="minorHAnsi"/>
                <w:color w:val="4E4484" w:themeColor="text1" w:themeTint="BF"/>
                <w:sz w:val="22"/>
                <w:szCs w:val="22"/>
              </w:rPr>
              <w:t>0.00</w:t>
            </w:r>
          </w:p>
        </w:tc>
      </w:tr>
      <w:tr w:rsidR="00CF77B3" w:rsidRPr="00647208" w14:paraId="30C9852D" w14:textId="77777777" w:rsidTr="00CF77B3">
        <w:trPr>
          <w:gridAfter w:val="1"/>
          <w:wAfter w:w="119" w:type="dxa"/>
        </w:trPr>
        <w:tc>
          <w:tcPr>
            <w:cnfStyle w:val="001000000000" w:firstRow="0" w:lastRow="0" w:firstColumn="1" w:lastColumn="0" w:oddVBand="0" w:evenVBand="0" w:oddHBand="0" w:evenHBand="0" w:firstRowFirstColumn="0" w:firstRowLastColumn="0" w:lastRowFirstColumn="0" w:lastRowLastColumn="0"/>
            <w:tcW w:w="1973" w:type="dxa"/>
            <w:gridSpan w:val="2"/>
          </w:tcPr>
          <w:p w14:paraId="64C3930F" w14:textId="77777777" w:rsidR="00CF77B3" w:rsidRPr="00647208" w:rsidRDefault="00CF77B3" w:rsidP="0034684D">
            <w:pPr>
              <w:spacing w:line="240" w:lineRule="auto"/>
              <w:rPr>
                <w:rFonts w:cstheme="minorHAnsi"/>
                <w:b w:val="0"/>
                <w:sz w:val="22"/>
                <w:szCs w:val="22"/>
              </w:rPr>
            </w:pPr>
            <w:r w:rsidRPr="00647208">
              <w:rPr>
                <w:rFonts w:cstheme="minorHAnsi"/>
                <w:color w:val="4E4484" w:themeColor="text1" w:themeTint="BF"/>
                <w:sz w:val="22"/>
                <w:szCs w:val="22"/>
              </w:rPr>
              <w:t>Science Night</w:t>
            </w:r>
          </w:p>
        </w:tc>
        <w:tc>
          <w:tcPr>
            <w:tcW w:w="1622" w:type="dxa"/>
            <w:gridSpan w:val="2"/>
          </w:tcPr>
          <w:p w14:paraId="3DED9126" w14:textId="193DCE89" w:rsidR="00CF77B3" w:rsidRPr="00647208" w:rsidRDefault="00A2427D" w:rsidP="0034684D">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color w:val="4E4484" w:themeColor="text1" w:themeTint="BF"/>
                <w:sz w:val="22"/>
                <w:szCs w:val="22"/>
              </w:rPr>
              <w:t>Stadt</w:t>
            </w:r>
            <w:r w:rsidR="00CF77B3" w:rsidRPr="00647208">
              <w:rPr>
                <w:rFonts w:cstheme="minorHAnsi"/>
                <w:color w:val="4E4484" w:themeColor="text1" w:themeTint="BF"/>
                <w:sz w:val="22"/>
                <w:szCs w:val="22"/>
              </w:rPr>
              <w:t>, Rochay</w:t>
            </w:r>
          </w:p>
        </w:tc>
        <w:tc>
          <w:tcPr>
            <w:tcW w:w="1738" w:type="dxa"/>
          </w:tcPr>
          <w:p w14:paraId="5DE62B74" w14:textId="77777777" w:rsidR="00CF77B3" w:rsidRPr="00647208" w:rsidRDefault="00CF77B3" w:rsidP="0034684D">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47208">
              <w:rPr>
                <w:rFonts w:cstheme="minorHAnsi"/>
                <w:color w:val="4E4484" w:themeColor="text1" w:themeTint="BF"/>
                <w:sz w:val="22"/>
                <w:szCs w:val="22"/>
              </w:rPr>
              <w:t>Parents and students will be engaged in science experiments and explore the content areas of science</w:t>
            </w:r>
            <w:r>
              <w:rPr>
                <w:rFonts w:cstheme="minorHAnsi"/>
                <w:color w:val="4E4484" w:themeColor="text1" w:themeTint="BF"/>
                <w:sz w:val="22"/>
                <w:szCs w:val="22"/>
              </w:rPr>
              <w:t xml:space="preserve"> by attending a Mad Science Show</w:t>
            </w:r>
            <w:r w:rsidRPr="00647208">
              <w:rPr>
                <w:rFonts w:cstheme="minorHAnsi"/>
                <w:color w:val="4E4484" w:themeColor="text1" w:themeTint="BF"/>
                <w:sz w:val="22"/>
                <w:szCs w:val="22"/>
              </w:rPr>
              <w:t>. They will experience the fun and excitement that comes along with learning. Families will learn science experiments they can do at home.</w:t>
            </w:r>
          </w:p>
        </w:tc>
        <w:tc>
          <w:tcPr>
            <w:tcW w:w="1403" w:type="dxa"/>
            <w:gridSpan w:val="2"/>
          </w:tcPr>
          <w:p w14:paraId="621DFA5F" w14:textId="0E0ACA87" w:rsidR="00CF77B3" w:rsidRPr="00647208" w:rsidRDefault="00CF77B3" w:rsidP="0034684D">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47208">
              <w:rPr>
                <w:rFonts w:cstheme="minorHAnsi"/>
                <w:color w:val="4E4484" w:themeColor="text1" w:themeTint="BF"/>
                <w:sz w:val="22"/>
                <w:szCs w:val="22"/>
              </w:rPr>
              <w:t>January 20</w:t>
            </w:r>
            <w:r w:rsidR="00A2427D">
              <w:rPr>
                <w:rFonts w:cstheme="minorHAnsi"/>
                <w:color w:val="4E4484" w:themeColor="text1" w:themeTint="BF"/>
                <w:sz w:val="22"/>
                <w:szCs w:val="22"/>
              </w:rPr>
              <w:t>20</w:t>
            </w:r>
          </w:p>
        </w:tc>
        <w:tc>
          <w:tcPr>
            <w:tcW w:w="1719" w:type="dxa"/>
            <w:gridSpan w:val="3"/>
          </w:tcPr>
          <w:p w14:paraId="331B0AAB" w14:textId="77777777" w:rsidR="00CF77B3" w:rsidRPr="00647208" w:rsidRDefault="00CF77B3" w:rsidP="0034684D">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cstheme="minorHAnsi"/>
                <w:color w:val="4E4484" w:themeColor="text1" w:themeTint="BF"/>
                <w:sz w:val="22"/>
                <w:szCs w:val="22"/>
              </w:rPr>
            </w:pPr>
            <w:r w:rsidRPr="00647208">
              <w:rPr>
                <w:rFonts w:cstheme="minorHAnsi"/>
                <w:color w:val="4E4484" w:themeColor="text1" w:themeTint="BF"/>
                <w:sz w:val="22"/>
                <w:szCs w:val="22"/>
              </w:rPr>
              <w:t>Sign in sheet,</w:t>
            </w:r>
          </w:p>
          <w:p w14:paraId="2F751B23" w14:textId="77777777" w:rsidR="00CF77B3" w:rsidRPr="00647208" w:rsidRDefault="00CF77B3" w:rsidP="0034684D">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cstheme="minorHAnsi"/>
                <w:color w:val="4E4484" w:themeColor="text1" w:themeTint="BF"/>
                <w:sz w:val="22"/>
                <w:szCs w:val="22"/>
              </w:rPr>
            </w:pPr>
            <w:r w:rsidRPr="00647208">
              <w:rPr>
                <w:rFonts w:cstheme="minorHAnsi"/>
                <w:color w:val="4E4484" w:themeColor="text1" w:themeTint="BF"/>
                <w:sz w:val="22"/>
                <w:szCs w:val="22"/>
              </w:rPr>
              <w:t>evaluation forms,</w:t>
            </w:r>
          </w:p>
          <w:p w14:paraId="3A9EDF76" w14:textId="77777777" w:rsidR="00CF77B3" w:rsidRPr="00647208" w:rsidRDefault="00CF77B3" w:rsidP="0034684D">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47208">
              <w:rPr>
                <w:rFonts w:cstheme="minorHAnsi"/>
                <w:color w:val="4E4484" w:themeColor="text1" w:themeTint="BF"/>
                <w:sz w:val="22"/>
                <w:szCs w:val="22"/>
              </w:rPr>
              <w:t>pictures</w:t>
            </w:r>
          </w:p>
        </w:tc>
        <w:tc>
          <w:tcPr>
            <w:tcW w:w="1471" w:type="dxa"/>
          </w:tcPr>
          <w:p w14:paraId="7BEF9239" w14:textId="77777777" w:rsidR="00CF77B3" w:rsidRPr="00647208" w:rsidRDefault="00CF77B3" w:rsidP="0034684D">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color w:val="4E4484" w:themeColor="text1" w:themeTint="BF"/>
                <w:sz w:val="22"/>
                <w:szCs w:val="22"/>
              </w:rPr>
              <w:t>638.02</w:t>
            </w:r>
          </w:p>
        </w:tc>
      </w:tr>
      <w:tr w:rsidR="00CF77B3" w:rsidRPr="00647208" w14:paraId="54C88C68" w14:textId="77777777" w:rsidTr="00CF77B3">
        <w:trPr>
          <w:gridAfter w:val="1"/>
          <w:cnfStyle w:val="000000100000" w:firstRow="0" w:lastRow="0" w:firstColumn="0" w:lastColumn="0" w:oddVBand="0" w:evenVBand="0" w:oddHBand="1" w:evenHBand="0" w:firstRowFirstColumn="0" w:firstRowLastColumn="0" w:lastRowFirstColumn="0" w:lastRowLastColumn="0"/>
          <w:wAfter w:w="119" w:type="dxa"/>
        </w:trPr>
        <w:tc>
          <w:tcPr>
            <w:cnfStyle w:val="001000000000" w:firstRow="0" w:lastRow="0" w:firstColumn="1" w:lastColumn="0" w:oddVBand="0" w:evenVBand="0" w:oddHBand="0" w:evenHBand="0" w:firstRowFirstColumn="0" w:firstRowLastColumn="0" w:lastRowFirstColumn="0" w:lastRowLastColumn="0"/>
            <w:tcW w:w="1973" w:type="dxa"/>
            <w:gridSpan w:val="2"/>
          </w:tcPr>
          <w:p w14:paraId="3E06DB8D" w14:textId="77777777" w:rsidR="00CF77B3" w:rsidRPr="00647208" w:rsidRDefault="00CF77B3" w:rsidP="0034684D">
            <w:pPr>
              <w:autoSpaceDE w:val="0"/>
              <w:autoSpaceDN w:val="0"/>
              <w:adjustRightInd w:val="0"/>
              <w:spacing w:line="240" w:lineRule="auto"/>
              <w:contextualSpacing w:val="0"/>
              <w:rPr>
                <w:rFonts w:cstheme="minorHAnsi"/>
                <w:color w:val="4E4484" w:themeColor="text1" w:themeTint="BF"/>
                <w:sz w:val="22"/>
                <w:szCs w:val="22"/>
              </w:rPr>
            </w:pPr>
            <w:r w:rsidRPr="00647208">
              <w:rPr>
                <w:rFonts w:cstheme="minorHAnsi"/>
                <w:color w:val="4E4484" w:themeColor="text1" w:themeTint="BF"/>
                <w:sz w:val="22"/>
                <w:szCs w:val="22"/>
              </w:rPr>
              <w:t>Monitoring with Moms and Muffins</w:t>
            </w:r>
          </w:p>
        </w:tc>
        <w:tc>
          <w:tcPr>
            <w:tcW w:w="1622" w:type="dxa"/>
            <w:gridSpan w:val="2"/>
          </w:tcPr>
          <w:p w14:paraId="28217FA6" w14:textId="6C8D252D" w:rsidR="00CF77B3" w:rsidRPr="00647208" w:rsidRDefault="00A2427D" w:rsidP="0034684D">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color w:val="4E4484" w:themeColor="text1" w:themeTint="BF"/>
                <w:sz w:val="22"/>
                <w:szCs w:val="22"/>
              </w:rPr>
              <w:t>Stadt</w:t>
            </w:r>
            <w:r w:rsidR="00CF77B3" w:rsidRPr="00647208">
              <w:rPr>
                <w:rFonts w:cstheme="minorHAnsi"/>
                <w:color w:val="4E4484" w:themeColor="text1" w:themeTint="BF"/>
                <w:sz w:val="22"/>
                <w:szCs w:val="22"/>
              </w:rPr>
              <w:t>, Rochay, York</w:t>
            </w:r>
          </w:p>
        </w:tc>
        <w:tc>
          <w:tcPr>
            <w:tcW w:w="1738" w:type="dxa"/>
          </w:tcPr>
          <w:p w14:paraId="282ACB76" w14:textId="77777777" w:rsidR="00CF77B3" w:rsidRPr="00647208" w:rsidRDefault="00CF77B3" w:rsidP="0034684D">
            <w:pPr>
              <w:autoSpaceDE w:val="0"/>
              <w:autoSpaceDN w:val="0"/>
              <w:adjustRightInd w:val="0"/>
              <w:spacing w:line="240" w:lineRule="auto"/>
              <w:contextualSpacing w:val="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47208">
              <w:rPr>
                <w:rFonts w:cstheme="minorHAnsi"/>
                <w:color w:val="4E4484" w:themeColor="text1" w:themeTint="BF"/>
                <w:sz w:val="22"/>
                <w:szCs w:val="22"/>
              </w:rPr>
              <w:t>Moms will view their child’s portfolio/data and will be advised as to how they can provide support at home.</w:t>
            </w:r>
            <w:r>
              <w:rPr>
                <w:rFonts w:cstheme="minorHAnsi"/>
                <w:color w:val="4E4484" w:themeColor="text1" w:themeTint="BF"/>
                <w:sz w:val="22"/>
                <w:szCs w:val="22"/>
              </w:rPr>
              <w:t xml:space="preserve"> We will train moms on how to analyze the data and read the report. We will show them the sections of the report that provide tips for helping at home.</w:t>
            </w:r>
          </w:p>
        </w:tc>
        <w:tc>
          <w:tcPr>
            <w:tcW w:w="1403" w:type="dxa"/>
            <w:gridSpan w:val="2"/>
          </w:tcPr>
          <w:p w14:paraId="0CCC44A3" w14:textId="3CFAA482" w:rsidR="00CF77B3" w:rsidRPr="00647208" w:rsidRDefault="00CF77B3" w:rsidP="0034684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47208">
              <w:rPr>
                <w:rFonts w:cstheme="minorHAnsi"/>
                <w:color w:val="4E4484" w:themeColor="text1" w:themeTint="BF"/>
                <w:sz w:val="22"/>
                <w:szCs w:val="22"/>
              </w:rPr>
              <w:t>February 20</w:t>
            </w:r>
            <w:r w:rsidR="00A2427D">
              <w:rPr>
                <w:rFonts w:cstheme="minorHAnsi"/>
                <w:color w:val="4E4484" w:themeColor="text1" w:themeTint="BF"/>
                <w:sz w:val="22"/>
                <w:szCs w:val="22"/>
              </w:rPr>
              <w:t>30</w:t>
            </w:r>
          </w:p>
        </w:tc>
        <w:tc>
          <w:tcPr>
            <w:tcW w:w="1719" w:type="dxa"/>
            <w:gridSpan w:val="3"/>
          </w:tcPr>
          <w:p w14:paraId="1371E1BB" w14:textId="77777777" w:rsidR="00CF77B3" w:rsidRPr="00647208" w:rsidRDefault="00CF77B3" w:rsidP="0034684D">
            <w:pPr>
              <w:autoSpaceDE w:val="0"/>
              <w:autoSpaceDN w:val="0"/>
              <w:adjustRightInd w:val="0"/>
              <w:spacing w:line="240" w:lineRule="auto"/>
              <w:contextualSpacing w:val="0"/>
              <w:cnfStyle w:val="000000100000" w:firstRow="0" w:lastRow="0" w:firstColumn="0" w:lastColumn="0" w:oddVBand="0" w:evenVBand="0" w:oddHBand="1" w:evenHBand="0" w:firstRowFirstColumn="0" w:firstRowLastColumn="0" w:lastRowFirstColumn="0" w:lastRowLastColumn="0"/>
              <w:rPr>
                <w:rFonts w:cstheme="minorHAnsi"/>
                <w:color w:val="4E4484" w:themeColor="text1" w:themeTint="BF"/>
                <w:sz w:val="22"/>
                <w:szCs w:val="22"/>
              </w:rPr>
            </w:pPr>
            <w:r w:rsidRPr="00647208">
              <w:rPr>
                <w:rFonts w:cstheme="minorHAnsi"/>
                <w:color w:val="4E4484" w:themeColor="text1" w:themeTint="BF"/>
                <w:sz w:val="22"/>
                <w:szCs w:val="22"/>
              </w:rPr>
              <w:t>Sign in sheet,</w:t>
            </w:r>
          </w:p>
          <w:p w14:paraId="12ED8579" w14:textId="77777777" w:rsidR="00CF77B3" w:rsidRPr="00647208" w:rsidRDefault="00CF77B3" w:rsidP="0034684D">
            <w:pPr>
              <w:autoSpaceDE w:val="0"/>
              <w:autoSpaceDN w:val="0"/>
              <w:adjustRightInd w:val="0"/>
              <w:spacing w:line="240" w:lineRule="auto"/>
              <w:contextualSpacing w:val="0"/>
              <w:cnfStyle w:val="000000100000" w:firstRow="0" w:lastRow="0" w:firstColumn="0" w:lastColumn="0" w:oddVBand="0" w:evenVBand="0" w:oddHBand="1" w:evenHBand="0" w:firstRowFirstColumn="0" w:firstRowLastColumn="0" w:lastRowFirstColumn="0" w:lastRowLastColumn="0"/>
              <w:rPr>
                <w:rFonts w:cstheme="minorHAnsi"/>
                <w:color w:val="4E4484" w:themeColor="text1" w:themeTint="BF"/>
                <w:sz w:val="22"/>
                <w:szCs w:val="22"/>
              </w:rPr>
            </w:pPr>
            <w:r w:rsidRPr="00647208">
              <w:rPr>
                <w:rFonts w:cstheme="minorHAnsi"/>
                <w:color w:val="4E4484" w:themeColor="text1" w:themeTint="BF"/>
                <w:sz w:val="22"/>
                <w:szCs w:val="22"/>
              </w:rPr>
              <w:t>handouts,</w:t>
            </w:r>
          </w:p>
          <w:p w14:paraId="3D2631D3" w14:textId="77777777" w:rsidR="00CF77B3" w:rsidRPr="00647208" w:rsidRDefault="00CF77B3" w:rsidP="0034684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47208">
              <w:rPr>
                <w:rFonts w:cstheme="minorHAnsi"/>
                <w:color w:val="4E4484" w:themeColor="text1" w:themeTint="BF"/>
                <w:sz w:val="22"/>
                <w:szCs w:val="22"/>
              </w:rPr>
              <w:t>evaluation forms</w:t>
            </w:r>
          </w:p>
        </w:tc>
        <w:tc>
          <w:tcPr>
            <w:tcW w:w="1471" w:type="dxa"/>
          </w:tcPr>
          <w:p w14:paraId="7D522E56" w14:textId="77777777" w:rsidR="00CF77B3" w:rsidRPr="00647208" w:rsidRDefault="00CF77B3" w:rsidP="0034684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104.13</w:t>
            </w:r>
          </w:p>
        </w:tc>
      </w:tr>
      <w:tr w:rsidR="00CF77B3" w:rsidRPr="00647208" w14:paraId="778ADC6A" w14:textId="77777777" w:rsidTr="00CF77B3">
        <w:trPr>
          <w:gridAfter w:val="1"/>
          <w:wAfter w:w="119" w:type="dxa"/>
        </w:trPr>
        <w:tc>
          <w:tcPr>
            <w:cnfStyle w:val="001000000000" w:firstRow="0" w:lastRow="0" w:firstColumn="1" w:lastColumn="0" w:oddVBand="0" w:evenVBand="0" w:oddHBand="0" w:evenHBand="0" w:firstRowFirstColumn="0" w:firstRowLastColumn="0" w:lastRowFirstColumn="0" w:lastRowLastColumn="0"/>
            <w:tcW w:w="1973" w:type="dxa"/>
            <w:gridSpan w:val="2"/>
          </w:tcPr>
          <w:p w14:paraId="2CBF52AA" w14:textId="77777777" w:rsidR="00CF77B3" w:rsidRPr="00647208" w:rsidRDefault="00CF77B3" w:rsidP="0034684D">
            <w:pPr>
              <w:autoSpaceDE w:val="0"/>
              <w:autoSpaceDN w:val="0"/>
              <w:adjustRightInd w:val="0"/>
              <w:spacing w:line="240" w:lineRule="auto"/>
              <w:contextualSpacing w:val="0"/>
              <w:rPr>
                <w:rFonts w:cstheme="minorHAnsi"/>
                <w:color w:val="4E4484" w:themeColor="text1" w:themeTint="BF"/>
                <w:sz w:val="22"/>
                <w:szCs w:val="22"/>
              </w:rPr>
            </w:pPr>
            <w:r w:rsidRPr="00647208">
              <w:rPr>
                <w:rFonts w:cstheme="minorHAnsi"/>
                <w:color w:val="4E4484" w:themeColor="text1" w:themeTint="BF"/>
                <w:sz w:val="22"/>
                <w:szCs w:val="22"/>
              </w:rPr>
              <w:t>2nd Grade Transition to 3</w:t>
            </w:r>
            <w:r w:rsidRPr="00647208">
              <w:rPr>
                <w:rFonts w:cstheme="minorHAnsi"/>
                <w:color w:val="4E4484" w:themeColor="text1" w:themeTint="BF"/>
                <w:sz w:val="22"/>
                <w:szCs w:val="22"/>
                <w:vertAlign w:val="superscript"/>
              </w:rPr>
              <w:t>rd</w:t>
            </w:r>
            <w:r w:rsidRPr="00647208">
              <w:rPr>
                <w:rFonts w:cstheme="minorHAnsi"/>
                <w:color w:val="4E4484" w:themeColor="text1" w:themeTint="BF"/>
                <w:sz w:val="22"/>
                <w:szCs w:val="22"/>
              </w:rPr>
              <w:t xml:space="preserve"> Grade (FSA Parent</w:t>
            </w:r>
          </w:p>
          <w:p w14:paraId="42D31847" w14:textId="77777777" w:rsidR="00CF77B3" w:rsidRPr="00647208" w:rsidRDefault="00CF77B3" w:rsidP="0034684D">
            <w:pPr>
              <w:spacing w:line="240" w:lineRule="auto"/>
              <w:rPr>
                <w:rFonts w:cstheme="minorHAnsi"/>
                <w:b w:val="0"/>
                <w:sz w:val="22"/>
                <w:szCs w:val="22"/>
              </w:rPr>
            </w:pPr>
            <w:r w:rsidRPr="00647208">
              <w:rPr>
                <w:rFonts w:cstheme="minorHAnsi"/>
                <w:color w:val="4E4484" w:themeColor="text1" w:themeTint="BF"/>
                <w:sz w:val="22"/>
                <w:szCs w:val="22"/>
              </w:rPr>
              <w:t>Night)</w:t>
            </w:r>
          </w:p>
        </w:tc>
        <w:tc>
          <w:tcPr>
            <w:tcW w:w="1622" w:type="dxa"/>
            <w:gridSpan w:val="2"/>
          </w:tcPr>
          <w:p w14:paraId="37573170" w14:textId="3B28DC49" w:rsidR="00CF77B3" w:rsidRPr="00647208" w:rsidRDefault="00A2427D" w:rsidP="0034684D">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color w:val="4E4484" w:themeColor="text1" w:themeTint="BF"/>
                <w:sz w:val="22"/>
                <w:szCs w:val="22"/>
              </w:rPr>
              <w:t>Stadt</w:t>
            </w:r>
            <w:r w:rsidR="00CF77B3" w:rsidRPr="00647208">
              <w:rPr>
                <w:rFonts w:cstheme="minorHAnsi"/>
                <w:color w:val="4E4484" w:themeColor="text1" w:themeTint="BF"/>
                <w:sz w:val="22"/>
                <w:szCs w:val="22"/>
              </w:rPr>
              <w:t>, Rochay, York</w:t>
            </w:r>
          </w:p>
        </w:tc>
        <w:tc>
          <w:tcPr>
            <w:tcW w:w="1738" w:type="dxa"/>
          </w:tcPr>
          <w:p w14:paraId="271060C4" w14:textId="77777777" w:rsidR="00CF77B3" w:rsidRPr="00647208" w:rsidRDefault="00CF77B3" w:rsidP="0034684D">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47208">
              <w:rPr>
                <w:rFonts w:cstheme="minorHAnsi"/>
                <w:color w:val="4E4484" w:themeColor="text1" w:themeTint="BF"/>
                <w:sz w:val="22"/>
                <w:szCs w:val="22"/>
              </w:rPr>
              <w:t>Parents will be informed about FSA Reading and Math requirements for 3rd grade. Parents will learn about the promotion criteria for 3rd graders as well as the Good Cause Exemptions.</w:t>
            </w:r>
          </w:p>
        </w:tc>
        <w:tc>
          <w:tcPr>
            <w:tcW w:w="1403" w:type="dxa"/>
            <w:gridSpan w:val="2"/>
          </w:tcPr>
          <w:p w14:paraId="3A5D1931" w14:textId="1E23F049" w:rsidR="00CF77B3" w:rsidRPr="00647208" w:rsidRDefault="00CF77B3" w:rsidP="0034684D">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color w:val="4E4484" w:themeColor="text1" w:themeTint="BF"/>
                <w:sz w:val="22"/>
                <w:szCs w:val="22"/>
              </w:rPr>
              <w:t>March</w:t>
            </w:r>
            <w:r w:rsidRPr="00647208">
              <w:rPr>
                <w:rFonts w:cstheme="minorHAnsi"/>
                <w:color w:val="4E4484" w:themeColor="text1" w:themeTint="BF"/>
                <w:sz w:val="22"/>
                <w:szCs w:val="22"/>
              </w:rPr>
              <w:t xml:space="preserve"> 20</w:t>
            </w:r>
            <w:r w:rsidR="00A2427D">
              <w:rPr>
                <w:rFonts w:cstheme="minorHAnsi"/>
                <w:color w:val="4E4484" w:themeColor="text1" w:themeTint="BF"/>
                <w:sz w:val="22"/>
                <w:szCs w:val="22"/>
              </w:rPr>
              <w:t>20</w:t>
            </w:r>
          </w:p>
        </w:tc>
        <w:tc>
          <w:tcPr>
            <w:tcW w:w="1719" w:type="dxa"/>
            <w:gridSpan w:val="3"/>
          </w:tcPr>
          <w:p w14:paraId="209C4C69" w14:textId="77777777" w:rsidR="00CF77B3" w:rsidRPr="00647208" w:rsidRDefault="00CF77B3" w:rsidP="0034684D">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cstheme="minorHAnsi"/>
                <w:color w:val="4E4484" w:themeColor="text1" w:themeTint="BF"/>
                <w:sz w:val="22"/>
                <w:szCs w:val="22"/>
              </w:rPr>
            </w:pPr>
            <w:r w:rsidRPr="00647208">
              <w:rPr>
                <w:rFonts w:cstheme="minorHAnsi"/>
                <w:color w:val="4E4484" w:themeColor="text1" w:themeTint="BF"/>
                <w:sz w:val="22"/>
                <w:szCs w:val="22"/>
              </w:rPr>
              <w:t>Sign in sheet,</w:t>
            </w:r>
          </w:p>
          <w:p w14:paraId="272C294B" w14:textId="77777777" w:rsidR="00CF77B3" w:rsidRPr="00647208" w:rsidRDefault="00CF77B3" w:rsidP="0034684D">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47208">
              <w:rPr>
                <w:rFonts w:cstheme="minorHAnsi"/>
                <w:color w:val="4E4484" w:themeColor="text1" w:themeTint="BF"/>
                <w:sz w:val="22"/>
                <w:szCs w:val="22"/>
              </w:rPr>
              <w:t>evaluation forms</w:t>
            </w:r>
          </w:p>
        </w:tc>
        <w:tc>
          <w:tcPr>
            <w:tcW w:w="1471" w:type="dxa"/>
          </w:tcPr>
          <w:p w14:paraId="6438F138" w14:textId="77777777" w:rsidR="00CF77B3" w:rsidRPr="00647208" w:rsidRDefault="00CF77B3" w:rsidP="0034684D">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10</w:t>
            </w:r>
            <w:r w:rsidRPr="00647208">
              <w:rPr>
                <w:rFonts w:cstheme="minorHAnsi"/>
                <w:sz w:val="22"/>
                <w:szCs w:val="22"/>
              </w:rPr>
              <w:t>0</w:t>
            </w:r>
          </w:p>
        </w:tc>
      </w:tr>
      <w:tr w:rsidR="00CF77B3" w:rsidRPr="00647208" w14:paraId="56AA4D1D" w14:textId="77777777" w:rsidTr="00CF77B3">
        <w:trPr>
          <w:gridAfter w:val="1"/>
          <w:cnfStyle w:val="000000100000" w:firstRow="0" w:lastRow="0" w:firstColumn="0" w:lastColumn="0" w:oddVBand="0" w:evenVBand="0" w:oddHBand="1" w:evenHBand="0" w:firstRowFirstColumn="0" w:firstRowLastColumn="0" w:lastRowFirstColumn="0" w:lastRowLastColumn="0"/>
          <w:wAfter w:w="119" w:type="dxa"/>
        </w:trPr>
        <w:tc>
          <w:tcPr>
            <w:cnfStyle w:val="001000000000" w:firstRow="0" w:lastRow="0" w:firstColumn="1" w:lastColumn="0" w:oddVBand="0" w:evenVBand="0" w:oddHBand="0" w:evenHBand="0" w:firstRowFirstColumn="0" w:firstRowLastColumn="0" w:lastRowFirstColumn="0" w:lastRowLastColumn="0"/>
            <w:tcW w:w="1973" w:type="dxa"/>
            <w:gridSpan w:val="2"/>
          </w:tcPr>
          <w:p w14:paraId="2536BE01" w14:textId="77777777" w:rsidR="00CF77B3" w:rsidRPr="00647208" w:rsidRDefault="00CF77B3" w:rsidP="0034684D">
            <w:pPr>
              <w:autoSpaceDE w:val="0"/>
              <w:autoSpaceDN w:val="0"/>
              <w:adjustRightInd w:val="0"/>
              <w:spacing w:line="240" w:lineRule="auto"/>
              <w:contextualSpacing w:val="0"/>
              <w:rPr>
                <w:rFonts w:cstheme="minorHAnsi"/>
                <w:b w:val="0"/>
                <w:sz w:val="22"/>
                <w:szCs w:val="22"/>
              </w:rPr>
            </w:pPr>
            <w:r w:rsidRPr="00647208">
              <w:rPr>
                <w:rFonts w:cstheme="minorHAnsi"/>
                <w:color w:val="4E4484" w:themeColor="text1" w:themeTint="BF"/>
                <w:sz w:val="22"/>
                <w:szCs w:val="22"/>
              </w:rPr>
              <w:t>Transition to Kindergarten</w:t>
            </w:r>
          </w:p>
        </w:tc>
        <w:tc>
          <w:tcPr>
            <w:tcW w:w="1622" w:type="dxa"/>
            <w:gridSpan w:val="2"/>
          </w:tcPr>
          <w:p w14:paraId="4023EAA1" w14:textId="2E19CE2D" w:rsidR="00CF77B3" w:rsidRPr="00647208" w:rsidRDefault="00A2427D" w:rsidP="0034684D">
            <w:pPr>
              <w:autoSpaceDE w:val="0"/>
              <w:autoSpaceDN w:val="0"/>
              <w:adjustRightInd w:val="0"/>
              <w:spacing w:line="240" w:lineRule="auto"/>
              <w:contextualSpacing w:val="0"/>
              <w:cnfStyle w:val="000000100000" w:firstRow="0" w:lastRow="0" w:firstColumn="0" w:lastColumn="0" w:oddVBand="0" w:evenVBand="0" w:oddHBand="1" w:evenHBand="0" w:firstRowFirstColumn="0" w:firstRowLastColumn="0" w:lastRowFirstColumn="0" w:lastRowLastColumn="0"/>
              <w:rPr>
                <w:rFonts w:cstheme="minorHAnsi"/>
                <w:color w:val="4E4484" w:themeColor="text1" w:themeTint="BF"/>
                <w:sz w:val="22"/>
                <w:szCs w:val="22"/>
              </w:rPr>
            </w:pPr>
            <w:r>
              <w:rPr>
                <w:rFonts w:cstheme="minorHAnsi"/>
                <w:color w:val="4E4484" w:themeColor="text1" w:themeTint="BF"/>
                <w:sz w:val="22"/>
                <w:szCs w:val="22"/>
              </w:rPr>
              <w:t>Stadt</w:t>
            </w:r>
            <w:r w:rsidR="00CF77B3" w:rsidRPr="00647208">
              <w:rPr>
                <w:rFonts w:cstheme="minorHAnsi"/>
                <w:color w:val="4E4484" w:themeColor="text1" w:themeTint="BF"/>
                <w:sz w:val="22"/>
                <w:szCs w:val="22"/>
              </w:rPr>
              <w:t>, PreK</w:t>
            </w:r>
          </w:p>
          <w:p w14:paraId="3CECFA28" w14:textId="77777777" w:rsidR="00CF77B3" w:rsidRPr="00647208" w:rsidRDefault="00CF77B3" w:rsidP="0034684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47208">
              <w:rPr>
                <w:rFonts w:cstheme="minorHAnsi"/>
                <w:color w:val="4E4484" w:themeColor="text1" w:themeTint="BF"/>
                <w:sz w:val="22"/>
                <w:szCs w:val="22"/>
              </w:rPr>
              <w:t>Teacher</w:t>
            </w:r>
          </w:p>
        </w:tc>
        <w:tc>
          <w:tcPr>
            <w:tcW w:w="1738" w:type="dxa"/>
          </w:tcPr>
          <w:p w14:paraId="6A4597F0" w14:textId="77777777" w:rsidR="00CF77B3" w:rsidRPr="00647208" w:rsidRDefault="00CF77B3" w:rsidP="0034684D">
            <w:pPr>
              <w:autoSpaceDE w:val="0"/>
              <w:autoSpaceDN w:val="0"/>
              <w:adjustRightInd w:val="0"/>
              <w:spacing w:line="240" w:lineRule="auto"/>
              <w:contextualSpacing w:val="0"/>
              <w:cnfStyle w:val="000000100000" w:firstRow="0" w:lastRow="0" w:firstColumn="0" w:lastColumn="0" w:oddVBand="0" w:evenVBand="0" w:oddHBand="1" w:evenHBand="0" w:firstRowFirstColumn="0" w:firstRowLastColumn="0" w:lastRowFirstColumn="0" w:lastRowLastColumn="0"/>
              <w:rPr>
                <w:rFonts w:cstheme="minorHAnsi"/>
                <w:color w:val="4E4484" w:themeColor="text1" w:themeTint="BF"/>
                <w:sz w:val="22"/>
                <w:szCs w:val="22"/>
              </w:rPr>
            </w:pPr>
            <w:r w:rsidRPr="00647208">
              <w:rPr>
                <w:rFonts w:cstheme="minorHAnsi"/>
                <w:color w:val="4E4484" w:themeColor="text1" w:themeTint="BF"/>
                <w:sz w:val="22"/>
                <w:szCs w:val="22"/>
              </w:rPr>
              <w:t>Parents will learn about the expectations for students in Kindergarten. They will create make-and-takes that will help them develop their academic skills over the summer.</w:t>
            </w:r>
          </w:p>
          <w:p w14:paraId="0AE2B000" w14:textId="77777777" w:rsidR="00CF77B3" w:rsidRPr="00647208" w:rsidRDefault="00CF77B3" w:rsidP="0034684D">
            <w:pPr>
              <w:autoSpaceDE w:val="0"/>
              <w:autoSpaceDN w:val="0"/>
              <w:adjustRightInd w:val="0"/>
              <w:spacing w:line="240" w:lineRule="auto"/>
              <w:contextualSpacing w:val="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47208">
              <w:rPr>
                <w:rFonts w:cstheme="minorHAnsi"/>
                <w:color w:val="4E4484" w:themeColor="text1" w:themeTint="BF"/>
                <w:sz w:val="22"/>
                <w:szCs w:val="22"/>
              </w:rPr>
              <w:t>Parents will also be informed about the kindergarten registration</w:t>
            </w:r>
          </w:p>
        </w:tc>
        <w:tc>
          <w:tcPr>
            <w:tcW w:w="1403" w:type="dxa"/>
            <w:gridSpan w:val="2"/>
          </w:tcPr>
          <w:p w14:paraId="3586B35D" w14:textId="31F71A09" w:rsidR="00CF77B3" w:rsidRPr="00647208" w:rsidRDefault="00CF77B3" w:rsidP="0034684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47208">
              <w:rPr>
                <w:rFonts w:cstheme="minorHAnsi"/>
                <w:color w:val="4E4484" w:themeColor="text1" w:themeTint="BF"/>
                <w:sz w:val="22"/>
                <w:szCs w:val="22"/>
              </w:rPr>
              <w:t>May 20</w:t>
            </w:r>
            <w:r w:rsidR="00A2427D">
              <w:rPr>
                <w:rFonts w:cstheme="minorHAnsi"/>
                <w:color w:val="4E4484" w:themeColor="text1" w:themeTint="BF"/>
                <w:sz w:val="22"/>
                <w:szCs w:val="22"/>
              </w:rPr>
              <w:t>20</w:t>
            </w:r>
          </w:p>
        </w:tc>
        <w:tc>
          <w:tcPr>
            <w:tcW w:w="1719" w:type="dxa"/>
            <w:gridSpan w:val="3"/>
          </w:tcPr>
          <w:p w14:paraId="0B9BB594" w14:textId="77777777" w:rsidR="00CF77B3" w:rsidRPr="00647208" w:rsidRDefault="00CF77B3" w:rsidP="0034684D">
            <w:pPr>
              <w:autoSpaceDE w:val="0"/>
              <w:autoSpaceDN w:val="0"/>
              <w:adjustRightInd w:val="0"/>
              <w:spacing w:line="240" w:lineRule="auto"/>
              <w:contextualSpacing w:val="0"/>
              <w:cnfStyle w:val="000000100000" w:firstRow="0" w:lastRow="0" w:firstColumn="0" w:lastColumn="0" w:oddVBand="0" w:evenVBand="0" w:oddHBand="1" w:evenHBand="0" w:firstRowFirstColumn="0" w:firstRowLastColumn="0" w:lastRowFirstColumn="0" w:lastRowLastColumn="0"/>
              <w:rPr>
                <w:rFonts w:cstheme="minorHAnsi"/>
                <w:color w:val="4E4484" w:themeColor="text1" w:themeTint="BF"/>
                <w:sz w:val="22"/>
                <w:szCs w:val="22"/>
              </w:rPr>
            </w:pPr>
            <w:r w:rsidRPr="00647208">
              <w:rPr>
                <w:rFonts w:cstheme="minorHAnsi"/>
                <w:color w:val="4E4484" w:themeColor="text1" w:themeTint="BF"/>
                <w:sz w:val="22"/>
                <w:szCs w:val="22"/>
              </w:rPr>
              <w:t>Sign in sheet,</w:t>
            </w:r>
          </w:p>
          <w:p w14:paraId="6F91AA7B" w14:textId="77777777" w:rsidR="00CF77B3" w:rsidRPr="00647208" w:rsidRDefault="00CF77B3" w:rsidP="0034684D">
            <w:pPr>
              <w:autoSpaceDE w:val="0"/>
              <w:autoSpaceDN w:val="0"/>
              <w:adjustRightInd w:val="0"/>
              <w:spacing w:line="240" w:lineRule="auto"/>
              <w:contextualSpacing w:val="0"/>
              <w:cnfStyle w:val="000000100000" w:firstRow="0" w:lastRow="0" w:firstColumn="0" w:lastColumn="0" w:oddVBand="0" w:evenVBand="0" w:oddHBand="1" w:evenHBand="0" w:firstRowFirstColumn="0" w:firstRowLastColumn="0" w:lastRowFirstColumn="0" w:lastRowLastColumn="0"/>
              <w:rPr>
                <w:rFonts w:cstheme="minorHAnsi"/>
                <w:color w:val="4E4484" w:themeColor="text1" w:themeTint="BF"/>
                <w:sz w:val="22"/>
                <w:szCs w:val="22"/>
              </w:rPr>
            </w:pPr>
            <w:r w:rsidRPr="00647208">
              <w:rPr>
                <w:rFonts w:cstheme="minorHAnsi"/>
                <w:color w:val="4E4484" w:themeColor="text1" w:themeTint="BF"/>
                <w:sz w:val="22"/>
                <w:szCs w:val="22"/>
              </w:rPr>
              <w:t>handouts,</w:t>
            </w:r>
          </w:p>
          <w:p w14:paraId="424627F8" w14:textId="77777777" w:rsidR="00CF77B3" w:rsidRPr="00647208" w:rsidRDefault="00CF77B3" w:rsidP="0034684D">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47208">
              <w:rPr>
                <w:rFonts w:cstheme="minorHAnsi"/>
                <w:color w:val="4E4484" w:themeColor="text1" w:themeTint="BF"/>
                <w:sz w:val="22"/>
                <w:szCs w:val="22"/>
              </w:rPr>
              <w:t>evaluation forms</w:t>
            </w:r>
          </w:p>
        </w:tc>
        <w:tc>
          <w:tcPr>
            <w:tcW w:w="1471" w:type="dxa"/>
          </w:tcPr>
          <w:p w14:paraId="18783587" w14:textId="77777777" w:rsidR="00CF77B3" w:rsidRPr="00647208" w:rsidRDefault="00CF77B3" w:rsidP="0034684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47208">
              <w:rPr>
                <w:rFonts w:cstheme="minorHAnsi"/>
                <w:sz w:val="22"/>
                <w:szCs w:val="22"/>
              </w:rPr>
              <w:t>0</w:t>
            </w:r>
          </w:p>
        </w:tc>
      </w:tr>
    </w:tbl>
    <w:p w14:paraId="33D9323B" w14:textId="1E80476C" w:rsidR="001218A2" w:rsidRDefault="001218A2" w:rsidP="001218A2">
      <w:pPr>
        <w:spacing w:line="240" w:lineRule="auto"/>
        <w:rPr>
          <w:i/>
          <w:sz w:val="20"/>
          <w:szCs w:val="18"/>
        </w:rPr>
      </w:pPr>
      <w:r w:rsidRPr="00D7420C">
        <w:rPr>
          <w:i/>
          <w:sz w:val="20"/>
          <w:szCs w:val="18"/>
        </w:rPr>
        <w:t xml:space="preserve">Schools may add </w:t>
      </w:r>
      <w:r>
        <w:rPr>
          <w:i/>
          <w:sz w:val="20"/>
          <w:szCs w:val="18"/>
        </w:rPr>
        <w:t xml:space="preserve">or remove </w:t>
      </w:r>
      <w:r w:rsidR="00E9389E">
        <w:rPr>
          <w:i/>
          <w:sz w:val="20"/>
          <w:szCs w:val="18"/>
        </w:rPr>
        <w:t>rows</w:t>
      </w:r>
      <w:r w:rsidRPr="00D7420C">
        <w:rPr>
          <w:i/>
          <w:sz w:val="20"/>
          <w:szCs w:val="18"/>
        </w:rPr>
        <w:t xml:space="preserve"> as </w:t>
      </w:r>
      <w:r>
        <w:rPr>
          <w:i/>
          <w:sz w:val="20"/>
          <w:szCs w:val="18"/>
        </w:rPr>
        <w:t xml:space="preserve">needed.  </w:t>
      </w:r>
    </w:p>
    <w:p w14:paraId="3A40BDD2" w14:textId="58F624CC" w:rsidR="00304D8B" w:rsidRDefault="00304D8B" w:rsidP="001218A2">
      <w:pPr>
        <w:spacing w:line="240" w:lineRule="auto"/>
        <w:rPr>
          <w:i/>
          <w:sz w:val="20"/>
          <w:szCs w:val="18"/>
        </w:rPr>
      </w:pPr>
    </w:p>
    <w:p w14:paraId="75EE7EAC" w14:textId="736AA7E4" w:rsidR="00304D8B" w:rsidRDefault="00304D8B">
      <w:pPr>
        <w:spacing w:after="180" w:line="336" w:lineRule="auto"/>
        <w:contextualSpacing w:val="0"/>
        <w:rPr>
          <w:i/>
          <w:sz w:val="20"/>
          <w:szCs w:val="18"/>
        </w:rPr>
      </w:pPr>
      <w:r>
        <w:rPr>
          <w:i/>
          <w:sz w:val="20"/>
          <w:szCs w:val="18"/>
        </w:rPr>
        <w:br w:type="page"/>
      </w:r>
    </w:p>
    <w:p w14:paraId="11D39259" w14:textId="1BA42C6F" w:rsidR="00304D8B" w:rsidRDefault="00304D8B" w:rsidP="00304D8B">
      <w:pPr>
        <w:pStyle w:val="Heading1"/>
      </w:pPr>
      <w:bookmarkStart w:id="20" w:name="_Toc12867451"/>
      <w:r>
        <w:t>PARENT COMPACT</w:t>
      </w:r>
      <w:bookmarkEnd w:id="20"/>
    </w:p>
    <w:p w14:paraId="4FE7634F" w14:textId="05BE5910" w:rsidR="002E6D5D" w:rsidRDefault="002E6D5D" w:rsidP="00304D8B">
      <w:pPr>
        <w:spacing w:line="240" w:lineRule="auto"/>
      </w:pPr>
      <w:r>
        <w:rPr>
          <w:rFonts w:eastAsia="Times New Roman"/>
        </w:rPr>
        <w:t>The LEA shall ensure that each participating school, in conjunction with the parents of participating students, has jointly developed a school-parent compact that describes the school's responsibility to provide high quality curriculum and instruction in a supportive and effective learning environment; addresses the importance of ongoing communication between teachers and parents; describes the ways in which each parent will be responsible for supporting their child's learning; and is discussed with parents of elementary aged students.</w:t>
      </w:r>
    </w:p>
    <w:p w14:paraId="769106AA" w14:textId="77777777" w:rsidR="002E6D5D" w:rsidRDefault="002E6D5D" w:rsidP="00304D8B">
      <w:pPr>
        <w:spacing w:line="240" w:lineRule="auto"/>
      </w:pPr>
    </w:p>
    <w:tbl>
      <w:tblPr>
        <w:tblStyle w:val="TableGrid"/>
        <w:tblW w:w="9357" w:type="dxa"/>
        <w:tblLayout w:type="fixed"/>
        <w:tblCellMar>
          <w:left w:w="115" w:type="dxa"/>
          <w:right w:w="115" w:type="dxa"/>
        </w:tblCellMar>
        <w:tblLook w:val="04A0" w:firstRow="1" w:lastRow="0" w:firstColumn="1" w:lastColumn="0" w:noHBand="0" w:noVBand="1"/>
      </w:tblPr>
      <w:tblGrid>
        <w:gridCol w:w="9357"/>
      </w:tblGrid>
      <w:tr w:rsidR="002E6D5D" w:rsidRPr="00E9389E" w14:paraId="4A67CB5F" w14:textId="77777777" w:rsidTr="0072117F">
        <w:trPr>
          <w:cnfStyle w:val="100000000000" w:firstRow="1" w:lastRow="0" w:firstColumn="0" w:lastColumn="0" w:oddVBand="0" w:evenVBand="0" w:oddHBand="0" w:evenHBand="0" w:firstRowFirstColumn="0" w:firstRowLastColumn="0" w:lastRowFirstColumn="0" w:lastRowLastColumn="0"/>
          <w:trHeight w:val="258"/>
        </w:trPr>
        <w:tc>
          <w:tcPr>
            <w:tcW w:w="9357" w:type="dxa"/>
            <w:shd w:val="clear" w:color="auto" w:fill="FAEEC2" w:themeFill="accent3" w:themeFillTint="66"/>
            <w:vAlign w:val="top"/>
          </w:tcPr>
          <w:p w14:paraId="72D0AC1D" w14:textId="246AEB99" w:rsidR="002E6D5D" w:rsidRPr="002E6D5D" w:rsidRDefault="002E6D5D" w:rsidP="002E6D5D">
            <w:pPr>
              <w:spacing w:line="240" w:lineRule="auto"/>
              <w:jc w:val="left"/>
              <w:rPr>
                <w:sz w:val="22"/>
              </w:rPr>
            </w:pPr>
            <w:r w:rsidRPr="002E6D5D">
              <w:rPr>
                <w:sz w:val="22"/>
              </w:rPr>
              <w:t xml:space="preserve">As a Title I school, what evidence will you provide that will show that you have jointly developed a school-parent compact </w:t>
            </w:r>
            <w:r>
              <w:rPr>
                <w:sz w:val="22"/>
              </w:rPr>
              <w:t xml:space="preserve">and that conferences were held with parents describing the compact?  </w:t>
            </w:r>
          </w:p>
        </w:tc>
      </w:tr>
      <w:tr w:rsidR="002E6D5D" w:rsidRPr="00E9389E" w14:paraId="7B1129AC" w14:textId="77777777" w:rsidTr="0072117F">
        <w:trPr>
          <w:trHeight w:val="3765"/>
        </w:trPr>
        <w:tc>
          <w:tcPr>
            <w:tcW w:w="9357" w:type="dxa"/>
            <w:shd w:val="clear" w:color="auto" w:fill="auto"/>
            <w:vAlign w:val="top"/>
          </w:tcPr>
          <w:p w14:paraId="0AF1D8A7" w14:textId="4CCC59A0" w:rsidR="002E6D5D" w:rsidRPr="00E9389E" w:rsidRDefault="007D1E7C" w:rsidP="007D1E7C">
            <w:pPr>
              <w:autoSpaceDE w:val="0"/>
              <w:autoSpaceDN w:val="0"/>
              <w:adjustRightInd w:val="0"/>
              <w:spacing w:line="240" w:lineRule="auto"/>
              <w:contextualSpacing w:val="0"/>
              <w:rPr>
                <w:sz w:val="22"/>
                <w:szCs w:val="22"/>
              </w:rPr>
            </w:pPr>
            <w:r>
              <w:rPr>
                <w:rFonts w:ascii="ArialMT" w:hAnsi="ArialMT" w:cs="ArialMT"/>
                <w:color w:val="4E4484" w:themeColor="text1" w:themeTint="BF"/>
                <w:sz w:val="22"/>
                <w:szCs w:val="22"/>
              </w:rPr>
              <w:t>T</w:t>
            </w:r>
            <w:r w:rsidR="00BF7CC5" w:rsidRPr="006168DE">
              <w:rPr>
                <w:rFonts w:ascii="ArialMT" w:hAnsi="ArialMT" w:cs="ArialMT"/>
                <w:color w:val="4E4484" w:themeColor="text1" w:themeTint="BF"/>
                <w:sz w:val="22"/>
                <w:szCs w:val="22"/>
              </w:rPr>
              <w:t xml:space="preserve">he school will hold a Title 1 meeting that all parents will be invited to attend. At this meeting we will </w:t>
            </w:r>
            <w:r>
              <w:rPr>
                <w:rFonts w:ascii="ArialMT" w:hAnsi="ArialMT" w:cs="ArialMT"/>
                <w:color w:val="4E4484" w:themeColor="text1" w:themeTint="BF"/>
                <w:sz w:val="22"/>
                <w:szCs w:val="22"/>
              </w:rPr>
              <w:t xml:space="preserve">develop a school-parent </w:t>
            </w:r>
            <w:r w:rsidR="00594F93">
              <w:rPr>
                <w:rFonts w:ascii="ArialMT" w:hAnsi="ArialMT" w:cs="ArialMT"/>
                <w:color w:val="4E4484" w:themeColor="text1" w:themeTint="BF"/>
                <w:sz w:val="22"/>
                <w:szCs w:val="22"/>
              </w:rPr>
              <w:t xml:space="preserve">compact </w:t>
            </w:r>
            <w:r w:rsidR="00594F93" w:rsidRPr="006168DE">
              <w:rPr>
                <w:rFonts w:ascii="ArialMT" w:hAnsi="ArialMT" w:cs="ArialMT"/>
                <w:color w:val="4E4484" w:themeColor="text1" w:themeTint="BF"/>
                <w:sz w:val="22"/>
                <w:szCs w:val="22"/>
              </w:rPr>
              <w:t>that</w:t>
            </w:r>
            <w:r w:rsidR="00BF7CC5">
              <w:rPr>
                <w:rFonts w:ascii="ArialMT" w:hAnsi="ArialMT" w:cs="ArialMT"/>
                <w:color w:val="4E4484" w:themeColor="text1" w:themeTint="BF"/>
                <w:sz w:val="22"/>
                <w:szCs w:val="22"/>
              </w:rPr>
              <w:t xml:space="preserve"> </w:t>
            </w:r>
            <w:r>
              <w:rPr>
                <w:rFonts w:ascii="ArialMT" w:hAnsi="ArialMT" w:cs="ArialMT"/>
                <w:color w:val="4E4484" w:themeColor="text1" w:themeTint="BF"/>
                <w:sz w:val="22"/>
                <w:szCs w:val="22"/>
              </w:rPr>
              <w:t>describes the school’s responsibility to provide high quality curriculum and instruction in a supportive and effective learning environment, it will address the importance of ongoing communication between the teachers and parents; describes the ways in which each parent will be responsible for supporting their child’s learning.</w:t>
            </w:r>
            <w:r w:rsidRPr="00E9389E">
              <w:rPr>
                <w:sz w:val="22"/>
                <w:szCs w:val="22"/>
              </w:rPr>
              <w:t xml:space="preserve"> </w:t>
            </w:r>
          </w:p>
        </w:tc>
      </w:tr>
    </w:tbl>
    <w:p w14:paraId="5DB7C698" w14:textId="0851B29B" w:rsidR="00304D8B" w:rsidRDefault="00304D8B" w:rsidP="001218A2">
      <w:pPr>
        <w:spacing w:line="240" w:lineRule="auto"/>
        <w:rPr>
          <w:i/>
          <w:sz w:val="20"/>
          <w:szCs w:val="18"/>
        </w:rPr>
      </w:pPr>
    </w:p>
    <w:p w14:paraId="413D8E32" w14:textId="4CD4BAEF" w:rsidR="0072117F" w:rsidRDefault="0072117F" w:rsidP="001218A2">
      <w:pPr>
        <w:spacing w:line="240" w:lineRule="auto"/>
        <w:rPr>
          <w:i/>
          <w:sz w:val="20"/>
          <w:szCs w:val="18"/>
        </w:rPr>
      </w:pPr>
    </w:p>
    <w:p w14:paraId="1D5AA977" w14:textId="0272D07C" w:rsidR="0072117F" w:rsidRDefault="0072117F" w:rsidP="0072117F">
      <w:pPr>
        <w:pStyle w:val="Heading1"/>
      </w:pPr>
      <w:bookmarkStart w:id="21" w:name="_Toc12867452"/>
      <w:r>
        <w:t>INSTRUCTIONAL STAFF</w:t>
      </w:r>
      <w:bookmarkEnd w:id="21"/>
    </w:p>
    <w:p w14:paraId="03693DCF" w14:textId="76430EB8" w:rsidR="0072117F" w:rsidRDefault="0072117F" w:rsidP="0072117F">
      <w:pPr>
        <w:spacing w:line="240" w:lineRule="auto"/>
        <w:rPr>
          <w:rFonts w:eastAsia="Times New Roman"/>
        </w:rPr>
      </w:pPr>
      <w:r>
        <w:rPr>
          <w:rFonts w:eastAsia="Times New Roman"/>
        </w:rPr>
        <w:t xml:space="preserve">The LEA shall ensure that each school implementing a Title I program devotes </w:t>
      </w:r>
      <w:proofErr w:type="gramStart"/>
      <w:r>
        <w:rPr>
          <w:rFonts w:eastAsia="Times New Roman"/>
        </w:rPr>
        <w:t>sufficient</w:t>
      </w:r>
      <w:proofErr w:type="gramEnd"/>
      <w:r>
        <w:rPr>
          <w:rFonts w:eastAsia="Times New Roman"/>
        </w:rPr>
        <w:t xml:space="preserve"> resources to effectively carry out high quality and ongoing professional development for teachers, principals, and paraprofessionals and, if appropriate, pupil services personnel, parents, and other staff to enable all students to meet the state's academic achievement standards.</w:t>
      </w:r>
    </w:p>
    <w:p w14:paraId="6F0ECF56" w14:textId="77777777" w:rsidR="0072117F" w:rsidRDefault="0072117F" w:rsidP="0072117F">
      <w:pPr>
        <w:spacing w:line="240" w:lineRule="auto"/>
        <w:rPr>
          <w:rFonts w:eastAsia="Times New Roman"/>
        </w:rPr>
      </w:pPr>
    </w:p>
    <w:p w14:paraId="6907FC17" w14:textId="4489A1BE" w:rsidR="0072117F" w:rsidRDefault="0072117F" w:rsidP="0072117F">
      <w:pPr>
        <w:spacing w:line="240" w:lineRule="auto"/>
        <w:rPr>
          <w:rFonts w:eastAsia="Times New Roman"/>
        </w:rPr>
      </w:pPr>
      <w:r>
        <w:rPr>
          <w:rFonts w:eastAsia="Times New Roman"/>
        </w:rPr>
        <w:t>The LEA shall ensure that all instructional staff working in schools, funded wholly or in part with Title I, Part A, meet the statutory requirements of being state certified. The LEA must ensure instructional paraprofessionals work under the direct supervision of a teacher.</w:t>
      </w:r>
      <w:r>
        <w:rPr>
          <w:rFonts w:eastAsia="Times New Roman"/>
        </w:rPr>
        <w:br/>
      </w:r>
      <w:r>
        <w:rPr>
          <w:rFonts w:eastAsia="Times New Roman"/>
        </w:rPr>
        <w:br/>
        <w:t xml:space="preserve">If the LEA hires teachers or paraprofessionals to provide Title I services to private school students, the LEA shall ensure the teachers are state certified and paraprofessionals are highly qualified. The LEA shall ensure that paraprofessionals providing direct instruction to participating students are under the direct supervision and in close and frequent proximity to a state-certified </w:t>
      </w:r>
      <w:proofErr w:type="gramStart"/>
      <w:r>
        <w:rPr>
          <w:rFonts w:eastAsia="Times New Roman"/>
        </w:rPr>
        <w:t>public school</w:t>
      </w:r>
      <w:proofErr w:type="gramEnd"/>
      <w:r>
        <w:rPr>
          <w:rFonts w:eastAsia="Times New Roman"/>
        </w:rPr>
        <w:t xml:space="preserve"> teacher.</w:t>
      </w:r>
    </w:p>
    <w:p w14:paraId="68EF0B1F" w14:textId="77777777" w:rsidR="0072117F" w:rsidRDefault="0072117F" w:rsidP="0072117F">
      <w:pPr>
        <w:spacing w:line="240" w:lineRule="auto"/>
        <w:rPr>
          <w:rFonts w:eastAsia="Times New Roman"/>
        </w:rPr>
      </w:pPr>
    </w:p>
    <w:tbl>
      <w:tblPr>
        <w:tblStyle w:val="TableGrid"/>
        <w:tblW w:w="9507" w:type="dxa"/>
        <w:tblLayout w:type="fixed"/>
        <w:tblCellMar>
          <w:left w:w="115" w:type="dxa"/>
          <w:right w:w="115" w:type="dxa"/>
        </w:tblCellMar>
        <w:tblLook w:val="04A0" w:firstRow="1" w:lastRow="0" w:firstColumn="1" w:lastColumn="0" w:noHBand="0" w:noVBand="1"/>
      </w:tblPr>
      <w:tblGrid>
        <w:gridCol w:w="9507"/>
      </w:tblGrid>
      <w:tr w:rsidR="0072117F" w:rsidRPr="00E9389E" w14:paraId="49C5DD39" w14:textId="77777777" w:rsidTr="006A0010">
        <w:trPr>
          <w:cnfStyle w:val="100000000000" w:firstRow="1" w:lastRow="0" w:firstColumn="0" w:lastColumn="0" w:oddVBand="0" w:evenVBand="0" w:oddHBand="0" w:evenHBand="0" w:firstRowFirstColumn="0" w:firstRowLastColumn="0" w:lastRowFirstColumn="0" w:lastRowLastColumn="0"/>
          <w:trHeight w:val="373"/>
        </w:trPr>
        <w:tc>
          <w:tcPr>
            <w:tcW w:w="9507" w:type="dxa"/>
            <w:shd w:val="clear" w:color="auto" w:fill="FAEEC2" w:themeFill="accent3" w:themeFillTint="66"/>
            <w:vAlign w:val="top"/>
          </w:tcPr>
          <w:p w14:paraId="322ED59E" w14:textId="1D870346" w:rsidR="0072117F" w:rsidRPr="002E6D5D" w:rsidRDefault="0072117F" w:rsidP="0072117F">
            <w:pPr>
              <w:spacing w:line="240" w:lineRule="auto"/>
              <w:jc w:val="left"/>
              <w:rPr>
                <w:sz w:val="22"/>
              </w:rPr>
            </w:pPr>
            <w:r w:rsidRPr="002E6D5D">
              <w:rPr>
                <w:sz w:val="22"/>
              </w:rPr>
              <w:t xml:space="preserve">As a Title I school, what evidence will you provide that will show that you </w:t>
            </w:r>
            <w:r>
              <w:rPr>
                <w:sz w:val="22"/>
              </w:rPr>
              <w:t xml:space="preserve">(1) </w:t>
            </w:r>
            <w:r w:rsidR="006A0010">
              <w:rPr>
                <w:sz w:val="22"/>
              </w:rPr>
              <w:t xml:space="preserve">notification informing parents that their child was assigned or was taught for four or more consecutive weeks by a teacher who was not properly licensed or endorsed (2) provided a list of teachers who were ineffective, out-of-field, or inexperienced according to the statewide definitions described in Florida’s Approved ESSA State Plan. </w:t>
            </w:r>
            <w:r>
              <w:rPr>
                <w:sz w:val="22"/>
              </w:rPr>
              <w:t xml:space="preserve">   </w:t>
            </w:r>
          </w:p>
        </w:tc>
      </w:tr>
      <w:tr w:rsidR="0072117F" w:rsidRPr="00E9389E" w14:paraId="02C11FD8" w14:textId="77777777" w:rsidTr="006A0010">
        <w:trPr>
          <w:trHeight w:val="5454"/>
        </w:trPr>
        <w:tc>
          <w:tcPr>
            <w:tcW w:w="9507" w:type="dxa"/>
            <w:shd w:val="clear" w:color="auto" w:fill="auto"/>
            <w:vAlign w:val="top"/>
          </w:tcPr>
          <w:p w14:paraId="136F1669" w14:textId="033BB8AE" w:rsidR="0072117F" w:rsidRPr="009A3BAB" w:rsidRDefault="009A3BAB" w:rsidP="009A3BAB">
            <w:pPr>
              <w:spacing w:line="240" w:lineRule="auto"/>
              <w:ind w:left="0"/>
              <w:rPr>
                <w:sz w:val="22"/>
                <w:szCs w:val="22"/>
              </w:rPr>
            </w:pPr>
            <w:r w:rsidRPr="009A3BAB">
              <w:rPr>
                <w:sz w:val="22"/>
                <w:szCs w:val="22"/>
              </w:rPr>
              <w:t xml:space="preserve">As a Title 1 school, there will be a letter sent home to all students in a teacher’s class who is not properly licensed or endorsed. This letter will include a list of teachers who were ineffective, out of field, or inexperience according to the statewide definition described in Florida’s Approved ESSA State Plan.  This letter will be sent during the October </w:t>
            </w:r>
            <w:r w:rsidR="00594F93" w:rsidRPr="009A3BAB">
              <w:rPr>
                <w:sz w:val="22"/>
                <w:szCs w:val="22"/>
              </w:rPr>
              <w:t>FTE and</w:t>
            </w:r>
            <w:r w:rsidRPr="009A3BAB">
              <w:rPr>
                <w:sz w:val="22"/>
                <w:szCs w:val="22"/>
              </w:rPr>
              <w:t xml:space="preserve"> February FTE Weeks.</w:t>
            </w:r>
          </w:p>
          <w:p w14:paraId="46C4B0D8" w14:textId="555C54C4" w:rsidR="009A3BAB" w:rsidRPr="009A3BAB" w:rsidRDefault="009A3BAB" w:rsidP="009A3BAB">
            <w:pPr>
              <w:spacing w:line="240" w:lineRule="auto"/>
              <w:ind w:left="0"/>
              <w:rPr>
                <w:sz w:val="22"/>
                <w:szCs w:val="22"/>
              </w:rPr>
            </w:pPr>
          </w:p>
        </w:tc>
      </w:tr>
    </w:tbl>
    <w:p w14:paraId="181443C9" w14:textId="77777777" w:rsidR="0072117F" w:rsidRDefault="0072117F" w:rsidP="001218A2">
      <w:pPr>
        <w:spacing w:line="240" w:lineRule="auto"/>
        <w:rPr>
          <w:i/>
          <w:sz w:val="20"/>
          <w:szCs w:val="18"/>
        </w:rPr>
      </w:pPr>
    </w:p>
    <w:p w14:paraId="7B37605A" w14:textId="77777777" w:rsidR="00DC53B9" w:rsidRDefault="00DC53B9" w:rsidP="001218A2">
      <w:pPr>
        <w:spacing w:line="240" w:lineRule="auto"/>
        <w:rPr>
          <w:i/>
          <w:sz w:val="20"/>
          <w:szCs w:val="18"/>
        </w:rPr>
      </w:pPr>
    </w:p>
    <w:p w14:paraId="4F6BA696" w14:textId="1993E564" w:rsidR="00DC53B9" w:rsidRDefault="00DC53B9" w:rsidP="00EA58F1">
      <w:pPr>
        <w:pStyle w:val="Heading2"/>
        <w:rPr>
          <w:color w:val="FF0000"/>
        </w:rPr>
      </w:pPr>
      <w:r>
        <w:br w:type="page"/>
      </w:r>
      <w:bookmarkStart w:id="22" w:name="_Toc12867453"/>
      <w:r w:rsidR="34CA79C5">
        <w:t>BUILDING THE CAPACITY OF TEACHERS AND STAFF MEMBERS</w:t>
      </w:r>
      <w:bookmarkEnd w:id="22"/>
    </w:p>
    <w:p w14:paraId="3A415E3E" w14:textId="77777777" w:rsidR="00DC53B9" w:rsidRDefault="00DC53B9" w:rsidP="00DC53B9">
      <w:pPr>
        <w:spacing w:line="240" w:lineRule="auto"/>
      </w:pPr>
      <w:r>
        <w:t>When a school receives Title I, Part A funds, it is responsible for educating teachers, specialized instructional support personnel, administrators, and other staff, with the assistance of parents, in the value and utility of contributions of parents, and in how to reach out to, communicate with, and work with parents as equal partners, implement and coordinate parent programs, and build ties between parents and the school.  To the extent possible, parents should be involved in the development of training for teachers and educators to improve the effectiveness of training.  [ESEA Section 1116(e)(3)]</w:t>
      </w:r>
    </w:p>
    <w:p w14:paraId="3889A505" w14:textId="77777777" w:rsidR="00DC53B9" w:rsidRDefault="00DC53B9" w:rsidP="00DC53B9">
      <w:pPr>
        <w:spacing w:line="240" w:lineRule="auto"/>
      </w:pPr>
    </w:p>
    <w:tbl>
      <w:tblPr>
        <w:tblStyle w:val="TableGrid"/>
        <w:tblW w:w="10013" w:type="dxa"/>
        <w:tblLayout w:type="fixed"/>
        <w:tblCellMar>
          <w:left w:w="115" w:type="dxa"/>
          <w:right w:w="115" w:type="dxa"/>
        </w:tblCellMar>
        <w:tblLook w:val="04A0" w:firstRow="1" w:lastRow="0" w:firstColumn="1" w:lastColumn="0" w:noHBand="0" w:noVBand="1"/>
      </w:tblPr>
      <w:tblGrid>
        <w:gridCol w:w="10013"/>
      </w:tblGrid>
      <w:tr w:rsidR="00DC53B9" w:rsidRPr="00352A3C" w14:paraId="48956483" w14:textId="77777777" w:rsidTr="0072117F">
        <w:trPr>
          <w:cnfStyle w:val="100000000000" w:firstRow="1" w:lastRow="0" w:firstColumn="0" w:lastColumn="0" w:oddVBand="0" w:evenVBand="0" w:oddHBand="0" w:evenHBand="0" w:firstRowFirstColumn="0" w:firstRowLastColumn="0" w:lastRowFirstColumn="0" w:lastRowLastColumn="0"/>
          <w:trHeight w:val="399"/>
        </w:trPr>
        <w:tc>
          <w:tcPr>
            <w:tcW w:w="10013" w:type="dxa"/>
            <w:shd w:val="clear" w:color="auto" w:fill="FAEEC2" w:themeFill="accent3" w:themeFillTint="66"/>
            <w:vAlign w:val="top"/>
          </w:tcPr>
          <w:p w14:paraId="2CE8DAC7" w14:textId="77777777" w:rsidR="00DC53B9" w:rsidRPr="00352A3C" w:rsidRDefault="00DC53B9" w:rsidP="00352A3C">
            <w:pPr>
              <w:spacing w:before="0" w:line="240" w:lineRule="auto"/>
              <w:jc w:val="left"/>
              <w:rPr>
                <w:sz w:val="22"/>
                <w:szCs w:val="22"/>
              </w:rPr>
            </w:pPr>
            <w:r w:rsidRPr="00352A3C">
              <w:rPr>
                <w:sz w:val="22"/>
                <w:szCs w:val="22"/>
              </w:rPr>
              <w:t>Describe the professional development activities the school will provide to educate teachers, specialized instructional support personnel, principals, and other school leaders and other staff on…</w:t>
            </w:r>
          </w:p>
        </w:tc>
      </w:tr>
      <w:tr w:rsidR="00DC53B9" w:rsidRPr="00352A3C" w14:paraId="0840A2C6" w14:textId="77777777" w:rsidTr="0072117F">
        <w:trPr>
          <w:trHeight w:val="602"/>
        </w:trPr>
        <w:tc>
          <w:tcPr>
            <w:tcW w:w="10013" w:type="dxa"/>
            <w:shd w:val="clear" w:color="auto" w:fill="FAEEC2" w:themeFill="accent3" w:themeFillTint="66"/>
            <w:vAlign w:val="top"/>
          </w:tcPr>
          <w:p w14:paraId="5D9A1C8D" w14:textId="1D6EA320" w:rsidR="00DC53B9" w:rsidRDefault="00EA58F1" w:rsidP="0072117F">
            <w:pPr>
              <w:pStyle w:val="ListParagraph"/>
              <w:numPr>
                <w:ilvl w:val="0"/>
                <w:numId w:val="41"/>
              </w:numPr>
              <w:spacing w:line="240" w:lineRule="auto"/>
              <w:rPr>
                <w:b/>
                <w:sz w:val="22"/>
                <w:szCs w:val="22"/>
              </w:rPr>
            </w:pPr>
            <w:r w:rsidRPr="00EA58F1">
              <w:rPr>
                <w:b/>
                <w:sz w:val="22"/>
                <w:szCs w:val="22"/>
              </w:rPr>
              <w:t>T</w:t>
            </w:r>
            <w:r w:rsidR="00DC53B9" w:rsidRPr="00EA58F1">
              <w:rPr>
                <w:b/>
                <w:sz w:val="22"/>
                <w:szCs w:val="22"/>
              </w:rPr>
              <w:t>he assistance of parents and families and in the value of their contributions.</w:t>
            </w:r>
          </w:p>
          <w:p w14:paraId="3874C9CF" w14:textId="2E2CB7D4" w:rsidR="00EA58F1" w:rsidRDefault="00EA58F1" w:rsidP="0072117F">
            <w:pPr>
              <w:pStyle w:val="ListParagraph"/>
              <w:numPr>
                <w:ilvl w:val="0"/>
                <w:numId w:val="41"/>
              </w:numPr>
              <w:spacing w:line="240" w:lineRule="auto"/>
              <w:rPr>
                <w:b/>
                <w:sz w:val="22"/>
                <w:szCs w:val="22"/>
              </w:rPr>
            </w:pPr>
            <w:r>
              <w:rPr>
                <w:b/>
                <w:sz w:val="22"/>
                <w:szCs w:val="22"/>
              </w:rPr>
              <w:t>How to reach out to, communicate with, and with parent and families as equal partners.</w:t>
            </w:r>
          </w:p>
          <w:p w14:paraId="0FDCB32E" w14:textId="74D6D53E" w:rsidR="00EA58F1" w:rsidRPr="0072117F" w:rsidRDefault="00EA58F1" w:rsidP="0072117F">
            <w:pPr>
              <w:pStyle w:val="ListParagraph"/>
              <w:numPr>
                <w:ilvl w:val="0"/>
                <w:numId w:val="41"/>
              </w:numPr>
              <w:spacing w:line="240" w:lineRule="auto"/>
              <w:rPr>
                <w:b/>
                <w:sz w:val="22"/>
                <w:szCs w:val="22"/>
              </w:rPr>
            </w:pPr>
            <w:r w:rsidRPr="00EA58F1">
              <w:rPr>
                <w:b/>
                <w:sz w:val="22"/>
                <w:szCs w:val="22"/>
              </w:rPr>
              <w:t>Implementing and coordinating parent and family programs and building ties between parent and families and the school.</w:t>
            </w:r>
          </w:p>
        </w:tc>
      </w:tr>
      <w:tr w:rsidR="00DC53B9" w:rsidRPr="00352A3C" w14:paraId="29079D35" w14:textId="77777777" w:rsidTr="0072117F">
        <w:trPr>
          <w:trHeight w:val="8756"/>
        </w:trPr>
        <w:tc>
          <w:tcPr>
            <w:tcW w:w="10013" w:type="dxa"/>
            <w:shd w:val="clear" w:color="auto" w:fill="auto"/>
            <w:vAlign w:val="top"/>
          </w:tcPr>
          <w:p w14:paraId="46F500AD" w14:textId="344F4C3A" w:rsidR="34CA79C5" w:rsidRDefault="34CA79C5" w:rsidP="34CA79C5">
            <w:pPr>
              <w:spacing w:before="0" w:line="240" w:lineRule="auto"/>
              <w:ind w:left="0" w:right="0"/>
            </w:pPr>
            <w:r w:rsidRPr="34CA79C5">
              <w:rPr>
                <w:b/>
                <w:bCs/>
                <w:color w:val="FF0000"/>
                <w:sz w:val="22"/>
                <w:szCs w:val="22"/>
                <w:u w:val="single"/>
              </w:rPr>
              <w:t>Items in red are examples</w:t>
            </w:r>
          </w:p>
          <w:p w14:paraId="32C5E597" w14:textId="2D26B8EA" w:rsidR="00DC53B9" w:rsidRDefault="00DC53B9" w:rsidP="3F25002A">
            <w:pPr>
              <w:spacing w:before="0" w:line="240" w:lineRule="auto"/>
              <w:ind w:left="0"/>
              <w:rPr>
                <w:b/>
                <w:bCs/>
                <w:color w:val="FF0000"/>
                <w:sz w:val="22"/>
                <w:szCs w:val="22"/>
                <w:u w:val="single"/>
              </w:rPr>
            </w:pPr>
          </w:p>
          <w:tbl>
            <w:tblPr>
              <w:tblStyle w:val="GridTable4-Accent1"/>
              <w:tblW w:w="9777"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ayout w:type="fixed"/>
              <w:tblLook w:val="04A0" w:firstRow="1" w:lastRow="0" w:firstColumn="1" w:lastColumn="0" w:noHBand="0" w:noVBand="1"/>
            </w:tblPr>
            <w:tblGrid>
              <w:gridCol w:w="1973"/>
              <w:gridCol w:w="1622"/>
              <w:gridCol w:w="2132"/>
              <w:gridCol w:w="1168"/>
              <w:gridCol w:w="2882"/>
            </w:tblGrid>
            <w:tr w:rsidR="0072117F" w14:paraId="05731D53" w14:textId="77777777" w:rsidTr="00BD50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Borders>
                    <w:top w:val="none" w:sz="0" w:space="0" w:color="auto"/>
                    <w:left w:val="none" w:sz="0" w:space="0" w:color="auto"/>
                    <w:bottom w:val="none" w:sz="0" w:space="0" w:color="auto"/>
                    <w:right w:val="none" w:sz="0" w:space="0" w:color="auto"/>
                  </w:tcBorders>
                </w:tcPr>
                <w:p w14:paraId="42D43CC4" w14:textId="77777777" w:rsidR="0072117F" w:rsidRDefault="0072117F" w:rsidP="0072117F">
                  <w:pPr>
                    <w:spacing w:line="240" w:lineRule="auto"/>
                    <w:jc w:val="center"/>
                    <w:rPr>
                      <w:color w:val="FF0000"/>
                      <w:sz w:val="22"/>
                      <w:szCs w:val="22"/>
                    </w:rPr>
                  </w:pPr>
                  <w:r w:rsidRPr="3F25002A">
                    <w:rPr>
                      <w:color w:val="FF0000"/>
                      <w:sz w:val="22"/>
                      <w:szCs w:val="22"/>
                    </w:rPr>
                    <w:t>Name of Activity</w:t>
                  </w:r>
                </w:p>
                <w:p w14:paraId="632BF24F" w14:textId="77777777" w:rsidR="0072117F" w:rsidRDefault="0072117F" w:rsidP="0072117F">
                  <w:pPr>
                    <w:spacing w:line="240" w:lineRule="auto"/>
                    <w:jc w:val="center"/>
                    <w:rPr>
                      <w:color w:val="FF0000"/>
                      <w:sz w:val="22"/>
                      <w:szCs w:val="22"/>
                    </w:rPr>
                  </w:pPr>
                </w:p>
              </w:tc>
              <w:tc>
                <w:tcPr>
                  <w:tcW w:w="1622" w:type="dxa"/>
                  <w:tcBorders>
                    <w:top w:val="none" w:sz="0" w:space="0" w:color="auto"/>
                    <w:left w:val="none" w:sz="0" w:space="0" w:color="auto"/>
                    <w:bottom w:val="none" w:sz="0" w:space="0" w:color="auto"/>
                    <w:right w:val="none" w:sz="0" w:space="0" w:color="auto"/>
                  </w:tcBorders>
                </w:tcPr>
                <w:p w14:paraId="27FBA900" w14:textId="77777777" w:rsidR="0072117F"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color w:val="FF0000"/>
                      <w:sz w:val="22"/>
                      <w:szCs w:val="22"/>
                    </w:rPr>
                  </w:pPr>
                  <w:r w:rsidRPr="3F25002A">
                    <w:rPr>
                      <w:color w:val="FF0000"/>
                      <w:sz w:val="22"/>
                      <w:szCs w:val="22"/>
                    </w:rPr>
                    <w:t>Person Responsible</w:t>
                  </w:r>
                </w:p>
              </w:tc>
              <w:tc>
                <w:tcPr>
                  <w:tcW w:w="2132" w:type="dxa"/>
                  <w:tcBorders>
                    <w:top w:val="none" w:sz="0" w:space="0" w:color="auto"/>
                    <w:left w:val="none" w:sz="0" w:space="0" w:color="auto"/>
                    <w:bottom w:val="none" w:sz="0" w:space="0" w:color="auto"/>
                    <w:right w:val="none" w:sz="0" w:space="0" w:color="auto"/>
                  </w:tcBorders>
                </w:tcPr>
                <w:p w14:paraId="7C8F38D7" w14:textId="77777777" w:rsidR="0072117F"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color w:val="FF0000"/>
                      <w:sz w:val="22"/>
                      <w:szCs w:val="22"/>
                      <w:u w:val="single"/>
                    </w:rPr>
                  </w:pPr>
                  <w:r w:rsidRPr="34CA79C5">
                    <w:rPr>
                      <w:color w:val="FF0000"/>
                      <w:sz w:val="22"/>
                      <w:szCs w:val="22"/>
                      <w:u w:val="single"/>
                    </w:rPr>
                    <w:t>Correlation to Student Achievement</w:t>
                  </w:r>
                </w:p>
              </w:tc>
              <w:tc>
                <w:tcPr>
                  <w:tcW w:w="1168" w:type="dxa"/>
                  <w:tcBorders>
                    <w:top w:val="none" w:sz="0" w:space="0" w:color="auto"/>
                    <w:left w:val="none" w:sz="0" w:space="0" w:color="auto"/>
                    <w:bottom w:val="none" w:sz="0" w:space="0" w:color="auto"/>
                    <w:right w:val="none" w:sz="0" w:space="0" w:color="auto"/>
                  </w:tcBorders>
                </w:tcPr>
                <w:p w14:paraId="1D849A20" w14:textId="77777777" w:rsidR="0072117F"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color w:val="FF0000"/>
                      <w:sz w:val="22"/>
                      <w:szCs w:val="22"/>
                    </w:rPr>
                  </w:pPr>
                  <w:r w:rsidRPr="3F25002A">
                    <w:rPr>
                      <w:color w:val="FF0000"/>
                      <w:sz w:val="22"/>
                      <w:szCs w:val="22"/>
                    </w:rPr>
                    <w:t>Month Activity will take Place</w:t>
                  </w:r>
                </w:p>
              </w:tc>
              <w:tc>
                <w:tcPr>
                  <w:tcW w:w="2882" w:type="dxa"/>
                  <w:tcBorders>
                    <w:top w:val="none" w:sz="0" w:space="0" w:color="auto"/>
                    <w:left w:val="none" w:sz="0" w:space="0" w:color="auto"/>
                    <w:bottom w:val="none" w:sz="0" w:space="0" w:color="auto"/>
                    <w:right w:val="none" w:sz="0" w:space="0" w:color="auto"/>
                  </w:tcBorders>
                </w:tcPr>
                <w:p w14:paraId="03198795" w14:textId="77777777" w:rsidR="0072117F"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color w:val="FF0000"/>
                      <w:sz w:val="22"/>
                      <w:szCs w:val="22"/>
                    </w:rPr>
                  </w:pPr>
                  <w:r w:rsidRPr="3F25002A">
                    <w:rPr>
                      <w:color w:val="FF0000"/>
                      <w:sz w:val="22"/>
                      <w:szCs w:val="22"/>
                    </w:rPr>
                    <w:t>Evidence of Effectiveness</w:t>
                  </w:r>
                </w:p>
              </w:tc>
            </w:tr>
            <w:tr w:rsidR="0072117F" w14:paraId="30A67B04" w14:textId="77777777" w:rsidTr="00BD50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2C38A37E" w14:textId="77777777" w:rsidR="0072117F" w:rsidRDefault="0072117F" w:rsidP="0072117F">
                  <w:pPr>
                    <w:spacing w:line="240" w:lineRule="auto"/>
                    <w:rPr>
                      <w:b w:val="0"/>
                      <w:bCs w:val="0"/>
                      <w:color w:val="FF0000"/>
                      <w:sz w:val="22"/>
                      <w:szCs w:val="22"/>
                    </w:rPr>
                  </w:pPr>
                  <w:r w:rsidRPr="3F25002A">
                    <w:rPr>
                      <w:b w:val="0"/>
                      <w:bCs w:val="0"/>
                      <w:color w:val="FF0000"/>
                      <w:sz w:val="22"/>
                      <w:szCs w:val="22"/>
                    </w:rPr>
                    <w:t>Book Study on Poverty</w:t>
                  </w:r>
                </w:p>
              </w:tc>
              <w:tc>
                <w:tcPr>
                  <w:tcW w:w="1622" w:type="dxa"/>
                </w:tcPr>
                <w:p w14:paraId="13E4D4EF"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3F25002A">
                    <w:rPr>
                      <w:color w:val="FF0000"/>
                      <w:sz w:val="22"/>
                      <w:szCs w:val="22"/>
                    </w:rPr>
                    <w:t>Ms. Smith</w:t>
                  </w:r>
                </w:p>
              </w:tc>
              <w:tc>
                <w:tcPr>
                  <w:tcW w:w="2132" w:type="dxa"/>
                </w:tcPr>
                <w:p w14:paraId="4CC999F2"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3F25002A">
                    <w:rPr>
                      <w:color w:val="FF0000"/>
                      <w:sz w:val="22"/>
                      <w:szCs w:val="22"/>
                    </w:rPr>
                    <w:t>Improved relationships between teachers and students and families</w:t>
                  </w:r>
                </w:p>
              </w:tc>
              <w:tc>
                <w:tcPr>
                  <w:tcW w:w="1168" w:type="dxa"/>
                </w:tcPr>
                <w:p w14:paraId="6D23B530"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3F25002A">
                    <w:rPr>
                      <w:color w:val="FF0000"/>
                      <w:sz w:val="22"/>
                      <w:szCs w:val="22"/>
                    </w:rPr>
                    <w:t>Aug-Dec 2019</w:t>
                  </w:r>
                </w:p>
              </w:tc>
              <w:tc>
                <w:tcPr>
                  <w:tcW w:w="2882" w:type="dxa"/>
                </w:tcPr>
                <w:p w14:paraId="0DEAD38C"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3F25002A">
                    <w:rPr>
                      <w:color w:val="FF0000"/>
                      <w:sz w:val="22"/>
                      <w:szCs w:val="22"/>
                    </w:rPr>
                    <w:t>Sign-in sheet</w:t>
                  </w:r>
                </w:p>
                <w:p w14:paraId="04C264ED"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3F25002A">
                    <w:rPr>
                      <w:color w:val="FF0000"/>
                      <w:sz w:val="22"/>
                      <w:szCs w:val="22"/>
                    </w:rPr>
                    <w:t>Completed book review form</w:t>
                  </w:r>
                  <w:r>
                    <w:rPr>
                      <w:color w:val="FF0000"/>
                      <w:sz w:val="22"/>
                      <w:szCs w:val="22"/>
                    </w:rPr>
                    <w:t>, teacher discussions, evaluation</w:t>
                  </w:r>
                </w:p>
              </w:tc>
            </w:tr>
            <w:tr w:rsidR="0072117F" w14:paraId="23F8F736" w14:textId="77777777" w:rsidTr="00BD5024">
              <w:tc>
                <w:tcPr>
                  <w:cnfStyle w:val="001000000000" w:firstRow="0" w:lastRow="0" w:firstColumn="1" w:lastColumn="0" w:oddVBand="0" w:evenVBand="0" w:oddHBand="0" w:evenHBand="0" w:firstRowFirstColumn="0" w:firstRowLastColumn="0" w:lastRowFirstColumn="0" w:lastRowLastColumn="0"/>
                  <w:tcW w:w="1973" w:type="dxa"/>
                </w:tcPr>
                <w:p w14:paraId="7DCA14A7" w14:textId="77777777" w:rsidR="0072117F" w:rsidRDefault="0072117F" w:rsidP="0072117F">
                  <w:pPr>
                    <w:spacing w:line="240" w:lineRule="auto"/>
                    <w:rPr>
                      <w:b w:val="0"/>
                      <w:bCs w:val="0"/>
                      <w:color w:val="FF0000"/>
                      <w:sz w:val="22"/>
                      <w:szCs w:val="22"/>
                    </w:rPr>
                  </w:pPr>
                  <w:r w:rsidRPr="3F25002A">
                    <w:rPr>
                      <w:b w:val="0"/>
                      <w:bCs w:val="0"/>
                      <w:color w:val="FF0000"/>
                      <w:sz w:val="22"/>
                      <w:szCs w:val="22"/>
                    </w:rPr>
                    <w:t>Poverty Simulation</w:t>
                  </w:r>
                  <w:r>
                    <w:rPr>
                      <w:b w:val="0"/>
                      <w:bCs w:val="0"/>
                      <w:color w:val="FF0000"/>
                      <w:sz w:val="22"/>
                      <w:szCs w:val="22"/>
                    </w:rPr>
                    <w:t xml:space="preserve"> with the Title I team</w:t>
                  </w:r>
                </w:p>
              </w:tc>
              <w:tc>
                <w:tcPr>
                  <w:tcW w:w="1622" w:type="dxa"/>
                </w:tcPr>
                <w:p w14:paraId="4C874074"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3F25002A">
                    <w:rPr>
                      <w:color w:val="FF0000"/>
                      <w:sz w:val="22"/>
                      <w:szCs w:val="22"/>
                    </w:rPr>
                    <w:t>Mr. Black</w:t>
                  </w:r>
                </w:p>
              </w:tc>
              <w:tc>
                <w:tcPr>
                  <w:tcW w:w="2132" w:type="dxa"/>
                </w:tcPr>
                <w:p w14:paraId="7BC090A8"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3F25002A">
                    <w:rPr>
                      <w:color w:val="FF0000"/>
                      <w:sz w:val="22"/>
                      <w:szCs w:val="22"/>
                    </w:rPr>
                    <w:t>Improved ability for staff to work with parents and families</w:t>
                  </w:r>
                </w:p>
              </w:tc>
              <w:tc>
                <w:tcPr>
                  <w:tcW w:w="1168" w:type="dxa"/>
                </w:tcPr>
                <w:p w14:paraId="257A7A2A"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3F25002A">
                    <w:rPr>
                      <w:color w:val="FF0000"/>
                      <w:sz w:val="22"/>
                      <w:szCs w:val="22"/>
                    </w:rPr>
                    <w:t>Dec 2019</w:t>
                  </w:r>
                </w:p>
              </w:tc>
              <w:tc>
                <w:tcPr>
                  <w:tcW w:w="2882" w:type="dxa"/>
                </w:tcPr>
                <w:p w14:paraId="66AD5DEB"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3F25002A">
                    <w:rPr>
                      <w:color w:val="FF0000"/>
                      <w:sz w:val="22"/>
                      <w:szCs w:val="22"/>
                    </w:rPr>
                    <w:t>Sign-in sheet</w:t>
                  </w:r>
                  <w:r>
                    <w:rPr>
                      <w:color w:val="FF0000"/>
                      <w:sz w:val="22"/>
                      <w:szCs w:val="22"/>
                    </w:rPr>
                    <w:t>s, evaluation sheets, follow up with teachers</w:t>
                  </w:r>
                </w:p>
              </w:tc>
            </w:tr>
            <w:tr w:rsidR="0072117F" w14:paraId="56D8B34B" w14:textId="77777777" w:rsidTr="00BD50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2130893E" w14:textId="4DE100FC" w:rsidR="0072117F" w:rsidRPr="00BD5024" w:rsidRDefault="00B01B17" w:rsidP="0072117F">
                  <w:pPr>
                    <w:spacing w:line="240" w:lineRule="auto"/>
                    <w:rPr>
                      <w:b w:val="0"/>
                      <w:bCs w:val="0"/>
                      <w:color w:val="auto"/>
                      <w:sz w:val="22"/>
                      <w:szCs w:val="22"/>
                    </w:rPr>
                  </w:pPr>
                  <w:r>
                    <w:rPr>
                      <w:b w:val="0"/>
                      <w:bCs w:val="0"/>
                      <w:color w:val="auto"/>
                      <w:sz w:val="22"/>
                      <w:szCs w:val="22"/>
                    </w:rPr>
                    <w:t>Science Standards</w:t>
                  </w:r>
                </w:p>
              </w:tc>
              <w:tc>
                <w:tcPr>
                  <w:tcW w:w="1622" w:type="dxa"/>
                </w:tcPr>
                <w:p w14:paraId="5E0DD2F5" w14:textId="6093887D" w:rsidR="0072117F" w:rsidRPr="00BD5024" w:rsidRDefault="00BD5024" w:rsidP="0072117F">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sidRPr="00BD5024">
                    <w:rPr>
                      <w:color w:val="auto"/>
                      <w:sz w:val="22"/>
                      <w:szCs w:val="22"/>
                    </w:rPr>
                    <w:t>Mrs. Warren</w:t>
                  </w:r>
                </w:p>
              </w:tc>
              <w:tc>
                <w:tcPr>
                  <w:tcW w:w="2132" w:type="dxa"/>
                </w:tcPr>
                <w:p w14:paraId="5362ED20" w14:textId="4316A965" w:rsidR="0072117F" w:rsidRPr="00BD5024" w:rsidRDefault="00BD5024" w:rsidP="0072117F">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sidRPr="00BD5024">
                    <w:rPr>
                      <w:color w:val="auto"/>
                      <w:sz w:val="22"/>
                      <w:szCs w:val="22"/>
                    </w:rPr>
                    <w:t xml:space="preserve">Improved </w:t>
                  </w:r>
                  <w:r w:rsidR="00B01B17">
                    <w:rPr>
                      <w:color w:val="auto"/>
                      <w:sz w:val="22"/>
                      <w:szCs w:val="22"/>
                    </w:rPr>
                    <w:t>a</w:t>
                  </w:r>
                  <w:r w:rsidRPr="00BD5024">
                    <w:rPr>
                      <w:color w:val="auto"/>
                      <w:sz w:val="22"/>
                      <w:szCs w:val="22"/>
                    </w:rPr>
                    <w:t>bility for staff to work with parents and families</w:t>
                  </w:r>
                </w:p>
              </w:tc>
              <w:tc>
                <w:tcPr>
                  <w:tcW w:w="1168" w:type="dxa"/>
                </w:tcPr>
                <w:p w14:paraId="1D6C978A" w14:textId="77777777" w:rsidR="0072117F" w:rsidRPr="00BD5024" w:rsidRDefault="00BD5024" w:rsidP="0072117F">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sidRPr="00BD5024">
                    <w:rPr>
                      <w:color w:val="auto"/>
                      <w:sz w:val="22"/>
                      <w:szCs w:val="22"/>
                    </w:rPr>
                    <w:t xml:space="preserve">Early </w:t>
                  </w:r>
                </w:p>
                <w:p w14:paraId="152FC297" w14:textId="5CCD9331" w:rsidR="00BD5024" w:rsidRPr="00BD5024" w:rsidRDefault="00BD5024" w:rsidP="0072117F">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sidRPr="00BD5024">
                    <w:rPr>
                      <w:color w:val="auto"/>
                      <w:sz w:val="22"/>
                      <w:szCs w:val="22"/>
                    </w:rPr>
                    <w:t>Release Trainings</w:t>
                  </w:r>
                </w:p>
              </w:tc>
              <w:tc>
                <w:tcPr>
                  <w:tcW w:w="2882" w:type="dxa"/>
                </w:tcPr>
                <w:p w14:paraId="6448C5CA" w14:textId="50F3334C" w:rsidR="0072117F" w:rsidRPr="00BD5024" w:rsidRDefault="00BD5024" w:rsidP="0072117F">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sidRPr="00BD5024">
                    <w:rPr>
                      <w:color w:val="auto"/>
                      <w:sz w:val="22"/>
                      <w:szCs w:val="22"/>
                    </w:rPr>
                    <w:t>Sign-in sheets, evaluation sheets, follow up with teachers</w:t>
                  </w:r>
                </w:p>
              </w:tc>
            </w:tr>
            <w:tr w:rsidR="0072117F" w14:paraId="661A5425" w14:textId="77777777" w:rsidTr="00BD5024">
              <w:tc>
                <w:tcPr>
                  <w:cnfStyle w:val="001000000000" w:firstRow="0" w:lastRow="0" w:firstColumn="1" w:lastColumn="0" w:oddVBand="0" w:evenVBand="0" w:oddHBand="0" w:evenHBand="0" w:firstRowFirstColumn="0" w:firstRowLastColumn="0" w:lastRowFirstColumn="0" w:lastRowLastColumn="0"/>
                  <w:tcW w:w="1973" w:type="dxa"/>
                </w:tcPr>
                <w:p w14:paraId="52632713" w14:textId="12E7ACA7" w:rsidR="0072117F" w:rsidRPr="001B0796" w:rsidRDefault="001B0796" w:rsidP="0072117F">
                  <w:pPr>
                    <w:spacing w:line="240" w:lineRule="auto"/>
                    <w:rPr>
                      <w:b w:val="0"/>
                      <w:bCs w:val="0"/>
                      <w:color w:val="auto"/>
                      <w:sz w:val="22"/>
                      <w:szCs w:val="22"/>
                    </w:rPr>
                  </w:pPr>
                  <w:r w:rsidRPr="001B0796">
                    <w:rPr>
                      <w:b w:val="0"/>
                      <w:bCs w:val="0"/>
                      <w:color w:val="auto"/>
                      <w:sz w:val="22"/>
                      <w:szCs w:val="22"/>
                    </w:rPr>
                    <w:t>Literacy /Math Night (How to prepare parents for this journey)</w:t>
                  </w:r>
                </w:p>
              </w:tc>
              <w:tc>
                <w:tcPr>
                  <w:tcW w:w="1622" w:type="dxa"/>
                </w:tcPr>
                <w:p w14:paraId="44491199" w14:textId="77777777" w:rsidR="0072117F" w:rsidRPr="001B0796" w:rsidRDefault="001B0796" w:rsidP="0072117F">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1B0796">
                    <w:rPr>
                      <w:color w:val="auto"/>
                      <w:sz w:val="22"/>
                      <w:szCs w:val="22"/>
                    </w:rPr>
                    <w:t>Mrs. Rochay</w:t>
                  </w:r>
                </w:p>
                <w:p w14:paraId="40DEF425" w14:textId="1FC0D9E1" w:rsidR="001B0796" w:rsidRPr="001B0796" w:rsidRDefault="001B0796" w:rsidP="0072117F">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1B0796">
                    <w:rPr>
                      <w:color w:val="auto"/>
                      <w:sz w:val="22"/>
                      <w:szCs w:val="22"/>
                    </w:rPr>
                    <w:t>Mrs. York</w:t>
                  </w:r>
                </w:p>
              </w:tc>
              <w:tc>
                <w:tcPr>
                  <w:tcW w:w="2132" w:type="dxa"/>
                </w:tcPr>
                <w:p w14:paraId="44490D07" w14:textId="0294FE53" w:rsidR="0072117F" w:rsidRPr="001B0796" w:rsidRDefault="001B0796" w:rsidP="0072117F">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1B0796">
                    <w:rPr>
                      <w:color w:val="auto"/>
                      <w:sz w:val="22"/>
                      <w:szCs w:val="22"/>
                    </w:rPr>
                    <w:t>Improved ability for staff to work with parents and families</w:t>
                  </w:r>
                </w:p>
              </w:tc>
              <w:tc>
                <w:tcPr>
                  <w:tcW w:w="1168" w:type="dxa"/>
                </w:tcPr>
                <w:p w14:paraId="41859A5D" w14:textId="0166CC13" w:rsidR="0072117F" w:rsidRPr="001B0796" w:rsidRDefault="001B0796" w:rsidP="0072117F">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1B0796">
                    <w:rPr>
                      <w:color w:val="auto"/>
                      <w:sz w:val="22"/>
                      <w:szCs w:val="22"/>
                    </w:rPr>
                    <w:t>Early Release Trainings</w:t>
                  </w:r>
                </w:p>
              </w:tc>
              <w:tc>
                <w:tcPr>
                  <w:tcW w:w="2882" w:type="dxa"/>
                </w:tcPr>
                <w:p w14:paraId="3D7FACF0" w14:textId="1F5FFA04" w:rsidR="0072117F" w:rsidRPr="001B0796" w:rsidRDefault="001B0796" w:rsidP="0072117F">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1B0796">
                    <w:rPr>
                      <w:color w:val="auto"/>
                      <w:sz w:val="22"/>
                      <w:szCs w:val="22"/>
                    </w:rPr>
                    <w:t xml:space="preserve">Sign in sheets. </w:t>
                  </w:r>
                  <w:r w:rsidR="00594F93" w:rsidRPr="001B0796">
                    <w:rPr>
                      <w:color w:val="auto"/>
                      <w:sz w:val="22"/>
                      <w:szCs w:val="22"/>
                    </w:rPr>
                    <w:t>Evaluation sheets</w:t>
                  </w:r>
                  <w:r w:rsidRPr="001B0796">
                    <w:rPr>
                      <w:color w:val="auto"/>
                      <w:sz w:val="22"/>
                      <w:szCs w:val="22"/>
                    </w:rPr>
                    <w:t xml:space="preserve"> follow up with teachers</w:t>
                  </w:r>
                </w:p>
              </w:tc>
            </w:tr>
            <w:tr w:rsidR="0072117F" w14:paraId="3699D65D" w14:textId="77777777" w:rsidTr="00BD50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1B1AEAEE" w14:textId="77777777" w:rsidR="0072117F" w:rsidRDefault="0072117F" w:rsidP="0072117F">
                  <w:pPr>
                    <w:spacing w:line="240" w:lineRule="auto"/>
                    <w:rPr>
                      <w:b w:val="0"/>
                      <w:bCs w:val="0"/>
                      <w:color w:val="FF0000"/>
                      <w:sz w:val="22"/>
                      <w:szCs w:val="22"/>
                    </w:rPr>
                  </w:pPr>
                </w:p>
              </w:tc>
              <w:tc>
                <w:tcPr>
                  <w:tcW w:w="1622" w:type="dxa"/>
                </w:tcPr>
                <w:p w14:paraId="72B37DFB"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2132" w:type="dxa"/>
                </w:tcPr>
                <w:p w14:paraId="6AF4F7FF"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1168" w:type="dxa"/>
                </w:tcPr>
                <w:p w14:paraId="52DAEE8B"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2882" w:type="dxa"/>
                </w:tcPr>
                <w:p w14:paraId="33FE1C8B"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r>
            <w:tr w:rsidR="0072117F" w14:paraId="7DA17274" w14:textId="77777777" w:rsidTr="00BD5024">
              <w:tc>
                <w:tcPr>
                  <w:cnfStyle w:val="001000000000" w:firstRow="0" w:lastRow="0" w:firstColumn="1" w:lastColumn="0" w:oddVBand="0" w:evenVBand="0" w:oddHBand="0" w:evenHBand="0" w:firstRowFirstColumn="0" w:firstRowLastColumn="0" w:lastRowFirstColumn="0" w:lastRowLastColumn="0"/>
                  <w:tcW w:w="1973" w:type="dxa"/>
                </w:tcPr>
                <w:p w14:paraId="46C18DC5" w14:textId="77777777" w:rsidR="0072117F" w:rsidRDefault="0072117F" w:rsidP="0072117F">
                  <w:pPr>
                    <w:spacing w:line="240" w:lineRule="auto"/>
                    <w:rPr>
                      <w:b w:val="0"/>
                      <w:bCs w:val="0"/>
                      <w:color w:val="FF0000"/>
                      <w:sz w:val="22"/>
                      <w:szCs w:val="22"/>
                    </w:rPr>
                  </w:pPr>
                </w:p>
              </w:tc>
              <w:tc>
                <w:tcPr>
                  <w:tcW w:w="1622" w:type="dxa"/>
                </w:tcPr>
                <w:p w14:paraId="0A688C32"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2132" w:type="dxa"/>
                </w:tcPr>
                <w:p w14:paraId="67D71488"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1168" w:type="dxa"/>
                </w:tcPr>
                <w:p w14:paraId="413B925A"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2882" w:type="dxa"/>
                </w:tcPr>
                <w:p w14:paraId="256A6495"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r>
            <w:tr w:rsidR="0072117F" w14:paraId="50E3B0DC" w14:textId="77777777" w:rsidTr="00BD50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35B0D389" w14:textId="77777777" w:rsidR="0072117F" w:rsidRDefault="0072117F" w:rsidP="0072117F">
                  <w:pPr>
                    <w:spacing w:line="240" w:lineRule="auto"/>
                    <w:rPr>
                      <w:b w:val="0"/>
                      <w:bCs w:val="0"/>
                      <w:color w:val="FF0000"/>
                      <w:sz w:val="22"/>
                      <w:szCs w:val="22"/>
                    </w:rPr>
                  </w:pPr>
                </w:p>
              </w:tc>
              <w:tc>
                <w:tcPr>
                  <w:tcW w:w="1622" w:type="dxa"/>
                </w:tcPr>
                <w:p w14:paraId="5BB0114D"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2132" w:type="dxa"/>
                </w:tcPr>
                <w:p w14:paraId="0C948B58"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1168" w:type="dxa"/>
                </w:tcPr>
                <w:p w14:paraId="39B276AD"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2882" w:type="dxa"/>
                </w:tcPr>
                <w:p w14:paraId="0E7F9E2C"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r>
          </w:tbl>
          <w:p w14:paraId="4190A3FA" w14:textId="77777777" w:rsidR="0072117F" w:rsidRPr="00352A3C" w:rsidRDefault="0072117F" w:rsidP="3F25002A">
            <w:pPr>
              <w:spacing w:before="0" w:line="240" w:lineRule="auto"/>
              <w:ind w:left="0"/>
              <w:rPr>
                <w:b/>
                <w:bCs/>
                <w:color w:val="FF0000"/>
                <w:sz w:val="22"/>
                <w:szCs w:val="22"/>
                <w:u w:val="single"/>
              </w:rPr>
            </w:pPr>
          </w:p>
          <w:p w14:paraId="17686DC7" w14:textId="423C2ADD" w:rsidR="00DC53B9" w:rsidRPr="00352A3C" w:rsidRDefault="00DC53B9" w:rsidP="3F25002A">
            <w:pPr>
              <w:spacing w:before="0" w:line="240" w:lineRule="auto"/>
              <w:ind w:left="0"/>
              <w:rPr>
                <w:b/>
                <w:bCs/>
                <w:color w:val="FF0000"/>
                <w:sz w:val="22"/>
                <w:szCs w:val="22"/>
                <w:u w:val="single"/>
              </w:rPr>
            </w:pPr>
          </w:p>
        </w:tc>
      </w:tr>
    </w:tbl>
    <w:p w14:paraId="03F828E4" w14:textId="77777777" w:rsidR="00DC53B9" w:rsidRDefault="00DC53B9" w:rsidP="00DC53B9">
      <w:pPr>
        <w:spacing w:line="240" w:lineRule="auto"/>
      </w:pPr>
    </w:p>
    <w:p w14:paraId="443EA979" w14:textId="34192343" w:rsidR="00304D8B" w:rsidRDefault="00832E6E">
      <w:pPr>
        <w:spacing w:after="180" w:line="336" w:lineRule="auto"/>
        <w:contextualSpacing w:val="0"/>
      </w:pPr>
      <w:r>
        <w:br w:type="page"/>
      </w:r>
    </w:p>
    <w:p w14:paraId="0F5B05E9" w14:textId="77777777" w:rsidR="00832E6E" w:rsidRPr="00832E6E" w:rsidRDefault="006717FC" w:rsidP="00826404">
      <w:pPr>
        <w:pStyle w:val="Heading1"/>
      </w:pPr>
      <w:bookmarkStart w:id="23" w:name="_Toc12867454"/>
      <w:r>
        <w:t>COLLABORATION</w:t>
      </w:r>
      <w:r w:rsidR="006635CE">
        <w:t xml:space="preserve"> </w:t>
      </w:r>
      <w:r w:rsidR="00352A3C">
        <w:t>OF FUNDS</w:t>
      </w:r>
      <w:bookmarkEnd w:id="23"/>
    </w:p>
    <w:p w14:paraId="5186B13D" w14:textId="77777777" w:rsidR="00DC53B9" w:rsidRDefault="00DC53B9" w:rsidP="00DC53B9">
      <w:pPr>
        <w:spacing w:line="240" w:lineRule="auto"/>
      </w:pPr>
    </w:p>
    <w:tbl>
      <w:tblPr>
        <w:tblStyle w:val="GridTable4-Accent5"/>
        <w:tblW w:w="10495" w:type="dxa"/>
        <w:tblLayout w:type="fixed"/>
        <w:tblLook w:val="04A0" w:firstRow="1" w:lastRow="0" w:firstColumn="1" w:lastColumn="0" w:noHBand="0" w:noVBand="1"/>
      </w:tblPr>
      <w:tblGrid>
        <w:gridCol w:w="1165"/>
        <w:gridCol w:w="3330"/>
        <w:gridCol w:w="6000"/>
      </w:tblGrid>
      <w:tr w:rsidR="00417924" w:rsidRPr="00441541" w14:paraId="745344A3" w14:textId="77777777" w:rsidTr="44F8A1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2B8AC1F6" w14:textId="77777777" w:rsidR="00417924" w:rsidRPr="009F232A" w:rsidRDefault="00417924" w:rsidP="00441541">
            <w:pPr>
              <w:spacing w:line="240" w:lineRule="auto"/>
              <w:jc w:val="center"/>
              <w:rPr>
                <w:rFonts w:cstheme="minorHAnsi"/>
                <w:color w:val="FFFFFF" w:themeColor="background1"/>
                <w:sz w:val="22"/>
              </w:rPr>
            </w:pPr>
            <w:r w:rsidRPr="009F232A">
              <w:rPr>
                <w:rFonts w:cstheme="minorHAnsi"/>
                <w:color w:val="FFFFFF" w:themeColor="background1"/>
                <w:sz w:val="22"/>
              </w:rPr>
              <w:t>Choose all that apply</w:t>
            </w:r>
          </w:p>
        </w:tc>
        <w:tc>
          <w:tcPr>
            <w:tcW w:w="333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7E8A2BFA" w14:textId="77777777" w:rsidR="00417924" w:rsidRPr="009F232A" w:rsidRDefault="005F3ACB"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Pr>
                <w:rFonts w:cstheme="minorHAnsi"/>
                <w:color w:val="FFFFFF" w:themeColor="background1"/>
                <w:sz w:val="22"/>
              </w:rPr>
              <w:t xml:space="preserve">Grant Project, Funding Source, or </w:t>
            </w:r>
            <w:r w:rsidR="00417924" w:rsidRPr="009F232A">
              <w:rPr>
                <w:rFonts w:cstheme="minorHAnsi"/>
                <w:color w:val="FFFFFF" w:themeColor="background1"/>
                <w:sz w:val="22"/>
              </w:rPr>
              <w:t>Program</w:t>
            </w:r>
          </w:p>
        </w:tc>
        <w:tc>
          <w:tcPr>
            <w:tcW w:w="600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288A0CB2" w14:textId="77777777" w:rsidR="00417924" w:rsidRPr="009F232A" w:rsidRDefault="00417924"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sidRPr="009F232A">
              <w:rPr>
                <w:rFonts w:cstheme="minorHAnsi"/>
                <w:color w:val="FFFFFF" w:themeColor="background1"/>
                <w:sz w:val="22"/>
              </w:rPr>
              <w:t xml:space="preserve">Explain how the school coordinates and integrates </w:t>
            </w:r>
            <w:r w:rsidR="00826404" w:rsidRPr="009F232A">
              <w:rPr>
                <w:rFonts w:cstheme="minorHAnsi"/>
                <w:color w:val="FFFFFF" w:themeColor="background1"/>
                <w:sz w:val="22"/>
              </w:rPr>
              <w:t xml:space="preserve">school level </w:t>
            </w:r>
            <w:r w:rsidRPr="009F232A">
              <w:rPr>
                <w:rFonts w:cstheme="minorHAnsi"/>
                <w:color w:val="FFFFFF" w:themeColor="background1"/>
                <w:sz w:val="22"/>
              </w:rPr>
              <w:t>Parent and Family Engagement</w:t>
            </w:r>
            <w:r w:rsidR="00352A3C">
              <w:rPr>
                <w:rFonts w:cstheme="minorHAnsi"/>
                <w:color w:val="FFFFFF" w:themeColor="background1"/>
                <w:sz w:val="22"/>
              </w:rPr>
              <w:t xml:space="preserve"> funds,</w:t>
            </w:r>
            <w:r w:rsidRPr="009F232A">
              <w:rPr>
                <w:rFonts w:cstheme="minorHAnsi"/>
                <w:color w:val="FFFFFF" w:themeColor="background1"/>
                <w:sz w:val="22"/>
              </w:rPr>
              <w:t xml:space="preserve"> programs</w:t>
            </w:r>
            <w:r w:rsidR="00352A3C">
              <w:rPr>
                <w:rFonts w:cstheme="minorHAnsi"/>
                <w:color w:val="FFFFFF" w:themeColor="background1"/>
                <w:sz w:val="22"/>
              </w:rPr>
              <w:t>,</w:t>
            </w:r>
            <w:r w:rsidRPr="009F232A">
              <w:rPr>
                <w:rFonts w:cstheme="minorHAnsi"/>
                <w:color w:val="FFFFFF" w:themeColor="background1"/>
                <w:sz w:val="22"/>
              </w:rPr>
              <w:t xml:space="preserve"> and activities with other </w:t>
            </w:r>
            <w:r w:rsidR="00352A3C">
              <w:rPr>
                <w:rFonts w:cstheme="minorHAnsi"/>
                <w:color w:val="FFFFFF" w:themeColor="background1"/>
                <w:sz w:val="22"/>
              </w:rPr>
              <w:t xml:space="preserve">Funds and </w:t>
            </w:r>
            <w:r w:rsidRPr="009F232A">
              <w:rPr>
                <w:rFonts w:cstheme="minorHAnsi"/>
                <w:color w:val="FFFFFF" w:themeColor="background1"/>
                <w:sz w:val="22"/>
              </w:rPr>
              <w:t>Programs.</w:t>
            </w:r>
            <w:r w:rsidR="00855FFD" w:rsidRPr="009F232A">
              <w:rPr>
                <w:rFonts w:cstheme="minorHAnsi"/>
                <w:color w:val="FFFFFF" w:themeColor="background1"/>
                <w:sz w:val="22"/>
              </w:rPr>
              <w:t xml:space="preserve"> </w:t>
            </w:r>
            <w:r w:rsidR="00855FFD" w:rsidRPr="009F232A">
              <w:rPr>
                <w:rFonts w:cstheme="minorHAnsi"/>
                <w:color w:val="FFFFFF" w:themeColor="background1"/>
                <w:sz w:val="22"/>
              </w:rPr>
              <w:br/>
              <w:t>[ESEA Section (a)(2)(C)]</w:t>
            </w:r>
          </w:p>
          <w:p w14:paraId="6C57C439" w14:textId="77777777" w:rsidR="00417924" w:rsidRPr="009F232A" w:rsidRDefault="00417924"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p>
        </w:tc>
      </w:tr>
      <w:tr w:rsidR="00417924" w:rsidRPr="00441541" w14:paraId="3C2D3962"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tcBorders>
          </w:tcPr>
          <w:sdt>
            <w:sdtPr>
              <w:rPr>
                <w:rFonts w:cstheme="minorHAnsi"/>
                <w:sz w:val="22"/>
                <w:szCs w:val="22"/>
              </w:rPr>
              <w:id w:val="-1801993366"/>
              <w14:checkbox>
                <w14:checked w14:val="1"/>
                <w14:checkedState w14:val="2612" w14:font="MS Gothic"/>
                <w14:uncheckedState w14:val="2610" w14:font="MS Gothic"/>
              </w14:checkbox>
            </w:sdtPr>
            <w:sdtEndPr/>
            <w:sdtContent>
              <w:p w14:paraId="7C9F31AF" w14:textId="46E1DE22" w:rsidR="00417924" w:rsidRPr="009F232A" w:rsidRDefault="007A435A"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2D86E4AD" w14:textId="77777777" w:rsidR="3F38091D" w:rsidRDefault="3F38091D"/>
        </w:tc>
        <w:tc>
          <w:tcPr>
            <w:tcW w:w="3330" w:type="dxa"/>
            <w:tcBorders>
              <w:top w:val="single" w:sz="4" w:space="0" w:color="FFFFFF" w:themeColor="background2"/>
            </w:tcBorders>
          </w:tcPr>
          <w:p w14:paraId="07BEA23F" w14:textId="54C5BAA9" w:rsidR="00417924" w:rsidRPr="009F232A" w:rsidRDefault="44F8A17B" w:rsidP="44F8A17B">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sidRPr="44F8A17B">
              <w:rPr>
                <w:b/>
                <w:bCs/>
                <w:sz w:val="22"/>
                <w:szCs w:val="22"/>
              </w:rPr>
              <w:t>IDEA</w:t>
            </w:r>
            <w:r w:rsidRPr="44F8A17B">
              <w:rPr>
                <w:sz w:val="22"/>
                <w:szCs w:val="22"/>
              </w:rPr>
              <w:t xml:space="preserve"> - The Individuals with Disabilities Education Improvement Act </w:t>
            </w:r>
          </w:p>
        </w:tc>
        <w:tc>
          <w:tcPr>
            <w:tcW w:w="6000" w:type="dxa"/>
            <w:tcBorders>
              <w:top w:val="single" w:sz="4" w:space="0" w:color="FFFFFF" w:themeColor="background2"/>
            </w:tcBorders>
          </w:tcPr>
          <w:p w14:paraId="3D404BC9" w14:textId="3E4631E4" w:rsidR="00417924" w:rsidRPr="009F232A" w:rsidRDefault="007A435A"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47208">
              <w:rPr>
                <w:rFonts w:ascii="ArialMT" w:hAnsi="ArialMT" w:cs="ArialMT"/>
                <w:color w:val="4E4484" w:themeColor="text1" w:themeTint="BF"/>
                <w:sz w:val="22"/>
                <w:szCs w:val="22"/>
              </w:rPr>
              <w:t>The Individuals with Disabilities Education Act (IDEA) ensures that all children with disabilities are</w:t>
            </w:r>
            <w:r>
              <w:rPr>
                <w:rFonts w:ascii="ArialMT" w:hAnsi="ArialMT" w:cs="ArialMT"/>
                <w:color w:val="4E4484" w:themeColor="text1" w:themeTint="BF"/>
                <w:sz w:val="22"/>
                <w:szCs w:val="22"/>
              </w:rPr>
              <w:t xml:space="preserve"> </w:t>
            </w:r>
            <w:r w:rsidRPr="00647208">
              <w:rPr>
                <w:rFonts w:ascii="ArialMT" w:hAnsi="ArialMT" w:cs="ArialMT"/>
                <w:color w:val="4E4484" w:themeColor="text1" w:themeTint="BF"/>
                <w:sz w:val="22"/>
                <w:szCs w:val="22"/>
              </w:rPr>
              <w:t>entitled to a free appropriate public education to meet their unique needs and prepare them for</w:t>
            </w:r>
            <w:r>
              <w:rPr>
                <w:rFonts w:ascii="ArialMT" w:hAnsi="ArialMT" w:cs="ArialMT"/>
                <w:color w:val="4E4484" w:themeColor="text1" w:themeTint="BF"/>
                <w:sz w:val="22"/>
                <w:szCs w:val="22"/>
              </w:rPr>
              <w:t xml:space="preserve"> </w:t>
            </w:r>
            <w:r w:rsidRPr="00647208">
              <w:rPr>
                <w:rFonts w:ascii="ArialMT" w:hAnsi="ArialMT" w:cs="ArialMT"/>
                <w:color w:val="4E4484" w:themeColor="text1" w:themeTint="BF"/>
                <w:sz w:val="22"/>
                <w:szCs w:val="22"/>
              </w:rPr>
              <w:t>further education, employment, and independent living. Title 1 seeks to educate families on how to</w:t>
            </w:r>
            <w:r>
              <w:rPr>
                <w:rFonts w:ascii="ArialMT" w:hAnsi="ArialMT" w:cs="ArialMT"/>
                <w:color w:val="4E4484" w:themeColor="text1" w:themeTint="BF"/>
                <w:sz w:val="22"/>
                <w:szCs w:val="22"/>
              </w:rPr>
              <w:t xml:space="preserve"> </w:t>
            </w:r>
            <w:r w:rsidRPr="00647208">
              <w:rPr>
                <w:rFonts w:ascii="ArialMT" w:hAnsi="ArialMT" w:cs="ArialMT"/>
                <w:color w:val="4E4484" w:themeColor="text1" w:themeTint="BF"/>
                <w:sz w:val="22"/>
                <w:szCs w:val="22"/>
              </w:rPr>
              <w:t>work with students falling under IDEA at home to be successful in the classroom and give families</w:t>
            </w:r>
            <w:r>
              <w:rPr>
                <w:rFonts w:ascii="ArialMT" w:hAnsi="ArialMT" w:cs="ArialMT"/>
                <w:color w:val="4E4484" w:themeColor="text1" w:themeTint="BF"/>
                <w:sz w:val="22"/>
                <w:szCs w:val="22"/>
              </w:rPr>
              <w:t xml:space="preserve"> </w:t>
            </w:r>
            <w:r w:rsidRPr="00647208">
              <w:rPr>
                <w:rFonts w:ascii="ArialMT" w:hAnsi="ArialMT" w:cs="ArialMT"/>
                <w:color w:val="4E4484" w:themeColor="text1" w:themeTint="BF"/>
                <w:sz w:val="22"/>
                <w:szCs w:val="22"/>
              </w:rPr>
              <w:t>strategies for providing a safe environment.</w:t>
            </w:r>
          </w:p>
        </w:tc>
      </w:tr>
      <w:tr w:rsidR="00417924" w:rsidRPr="00441541" w14:paraId="7E8287B7"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01850740"/>
              <w14:checkbox>
                <w14:checked w14:val="1"/>
                <w14:checkedState w14:val="2612" w14:font="MS Gothic"/>
                <w14:uncheckedState w14:val="2610" w14:font="MS Gothic"/>
              </w14:checkbox>
            </w:sdtPr>
            <w:sdtEndPr/>
            <w:sdtContent>
              <w:p w14:paraId="7D7B3579" w14:textId="257D3912" w:rsidR="00417924" w:rsidRPr="009F232A" w:rsidRDefault="007A435A"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48D9CBF7" w14:textId="77777777" w:rsidR="3F38091D" w:rsidRDefault="3F38091D"/>
        </w:tc>
        <w:tc>
          <w:tcPr>
            <w:tcW w:w="3330" w:type="dxa"/>
          </w:tcPr>
          <w:p w14:paraId="215066A9" w14:textId="77777777" w:rsidR="00417924" w:rsidRPr="009F232A" w:rsidRDefault="00190D5D"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VPK</w:t>
            </w:r>
            <w:r w:rsidRPr="009F232A">
              <w:rPr>
                <w:rFonts w:cstheme="minorHAnsi"/>
                <w:sz w:val="22"/>
                <w:szCs w:val="22"/>
              </w:rPr>
              <w:t xml:space="preserve"> - Voluntary </w:t>
            </w:r>
            <w:r w:rsidRPr="009F232A">
              <w:rPr>
                <w:rFonts w:cstheme="minorHAnsi"/>
                <w:sz w:val="22"/>
                <w:szCs w:val="22"/>
              </w:rPr>
              <w:br/>
              <w:t>Pre-Kindergarten</w:t>
            </w:r>
          </w:p>
        </w:tc>
        <w:tc>
          <w:tcPr>
            <w:tcW w:w="6000" w:type="dxa"/>
          </w:tcPr>
          <w:p w14:paraId="61319B8A" w14:textId="2D7A8953" w:rsidR="00417924" w:rsidRPr="009F232A" w:rsidRDefault="007A435A"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47208">
              <w:rPr>
                <w:rFonts w:ascii="ArialMT" w:hAnsi="ArialMT" w:cs="ArialMT"/>
                <w:color w:val="4E4484" w:themeColor="text1" w:themeTint="BF"/>
                <w:sz w:val="22"/>
                <w:szCs w:val="22"/>
              </w:rPr>
              <w:t>The Voluntary Prekindergarten Education Program is a free prekindergarten program for 4 and 5-yearolds</w:t>
            </w:r>
            <w:r>
              <w:rPr>
                <w:rFonts w:ascii="ArialMT" w:hAnsi="ArialMT" w:cs="ArialMT"/>
                <w:color w:val="4E4484" w:themeColor="text1" w:themeTint="BF"/>
                <w:sz w:val="22"/>
                <w:szCs w:val="22"/>
              </w:rPr>
              <w:t xml:space="preserve"> </w:t>
            </w:r>
            <w:r w:rsidRPr="00647208">
              <w:rPr>
                <w:rFonts w:ascii="ArialMT" w:hAnsi="ArialMT" w:cs="ArialMT"/>
                <w:color w:val="4E4484" w:themeColor="text1" w:themeTint="BF"/>
                <w:sz w:val="22"/>
                <w:szCs w:val="22"/>
              </w:rPr>
              <w:t xml:space="preserve">who reside in Florida. Title I </w:t>
            </w:r>
            <w:r w:rsidR="00594F93" w:rsidRPr="00647208">
              <w:rPr>
                <w:rFonts w:ascii="ArialMT" w:hAnsi="ArialMT" w:cs="ArialMT"/>
                <w:color w:val="4E4484" w:themeColor="text1" w:themeTint="BF"/>
                <w:sz w:val="22"/>
                <w:szCs w:val="22"/>
              </w:rPr>
              <w:t>seek</w:t>
            </w:r>
            <w:r w:rsidRPr="00647208">
              <w:rPr>
                <w:rFonts w:ascii="ArialMT" w:hAnsi="ArialMT" w:cs="ArialMT"/>
                <w:color w:val="4E4484" w:themeColor="text1" w:themeTint="BF"/>
                <w:sz w:val="22"/>
                <w:szCs w:val="22"/>
              </w:rPr>
              <w:t xml:space="preserve"> to educate families on how to work with VPK students at home</w:t>
            </w:r>
            <w:r>
              <w:rPr>
                <w:rFonts w:ascii="ArialMT" w:hAnsi="ArialMT" w:cs="ArialMT"/>
                <w:color w:val="4E4484" w:themeColor="text1" w:themeTint="BF"/>
                <w:sz w:val="22"/>
                <w:szCs w:val="22"/>
              </w:rPr>
              <w:t xml:space="preserve"> </w:t>
            </w:r>
            <w:r w:rsidR="00594F93" w:rsidRPr="00647208">
              <w:rPr>
                <w:rFonts w:ascii="ArialMT" w:hAnsi="ArialMT" w:cs="ArialMT"/>
                <w:color w:val="4E4484" w:themeColor="text1" w:themeTint="BF"/>
                <w:sz w:val="22"/>
                <w:szCs w:val="22"/>
              </w:rPr>
              <w:t>to</w:t>
            </w:r>
            <w:r w:rsidRPr="00647208">
              <w:rPr>
                <w:rFonts w:ascii="ArialMT" w:hAnsi="ArialMT" w:cs="ArialMT"/>
                <w:color w:val="4E4484" w:themeColor="text1" w:themeTint="BF"/>
                <w:sz w:val="22"/>
                <w:szCs w:val="22"/>
              </w:rPr>
              <w:t xml:space="preserve"> help them be ready for kindergarten. Title I also </w:t>
            </w:r>
            <w:r w:rsidR="00594F93" w:rsidRPr="00647208">
              <w:rPr>
                <w:rFonts w:ascii="ArialMT" w:hAnsi="ArialMT" w:cs="ArialMT"/>
                <w:color w:val="4E4484" w:themeColor="text1" w:themeTint="BF"/>
                <w:sz w:val="22"/>
                <w:szCs w:val="22"/>
              </w:rPr>
              <w:t>seek</w:t>
            </w:r>
            <w:r w:rsidRPr="00647208">
              <w:rPr>
                <w:rFonts w:ascii="ArialMT" w:hAnsi="ArialMT" w:cs="ArialMT"/>
                <w:color w:val="4E4484" w:themeColor="text1" w:themeTint="BF"/>
                <w:sz w:val="22"/>
                <w:szCs w:val="22"/>
              </w:rPr>
              <w:t xml:space="preserve"> to help families with new </w:t>
            </w:r>
            <w:r w:rsidR="00594F93" w:rsidRPr="00647208">
              <w:rPr>
                <w:rFonts w:ascii="ArialMT" w:hAnsi="ArialMT" w:cs="ArialMT"/>
                <w:color w:val="4E4484" w:themeColor="text1" w:themeTint="BF"/>
                <w:sz w:val="22"/>
                <w:szCs w:val="22"/>
              </w:rPr>
              <w:t>school aged</w:t>
            </w:r>
            <w:r>
              <w:rPr>
                <w:rFonts w:ascii="ArialMT" w:hAnsi="ArialMT" w:cs="ArialMT"/>
                <w:color w:val="4E4484" w:themeColor="text1" w:themeTint="BF"/>
                <w:sz w:val="22"/>
                <w:szCs w:val="22"/>
              </w:rPr>
              <w:t xml:space="preserve"> </w:t>
            </w:r>
            <w:r w:rsidRPr="00647208">
              <w:rPr>
                <w:rFonts w:ascii="ArialMT" w:hAnsi="ArialMT" w:cs="ArialMT"/>
                <w:color w:val="4E4484" w:themeColor="text1" w:themeTint="BF"/>
                <w:sz w:val="22"/>
                <w:szCs w:val="22"/>
              </w:rPr>
              <w:t>children adjust to their new parenting roles.</w:t>
            </w:r>
          </w:p>
        </w:tc>
      </w:tr>
      <w:tr w:rsidR="00417924" w:rsidRPr="00441541" w14:paraId="0EC104C6"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575202981"/>
              <w14:checkbox>
                <w14:checked w14:val="0"/>
                <w14:checkedState w14:val="2612" w14:font="MS Gothic"/>
                <w14:uncheckedState w14:val="2610" w14:font="MS Gothic"/>
              </w14:checkbox>
            </w:sdtPr>
            <w:sdtEndPr/>
            <w:sdtContent>
              <w:p w14:paraId="2DBDC598"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31A560F4" w14:textId="77777777" w:rsidR="00417924" w:rsidRPr="009F232A" w:rsidRDefault="00417924" w:rsidP="00441541">
            <w:pPr>
              <w:spacing w:line="240" w:lineRule="auto"/>
              <w:rPr>
                <w:rFonts w:cstheme="minorHAnsi"/>
                <w:sz w:val="22"/>
                <w:szCs w:val="22"/>
              </w:rPr>
            </w:pPr>
          </w:p>
          <w:p w14:paraId="70DF735C" w14:textId="77777777" w:rsidR="00417924" w:rsidRPr="009F232A" w:rsidRDefault="00417924" w:rsidP="00441541">
            <w:pPr>
              <w:spacing w:line="240" w:lineRule="auto"/>
              <w:rPr>
                <w:rFonts w:cstheme="minorHAnsi"/>
                <w:sz w:val="22"/>
                <w:szCs w:val="22"/>
              </w:rPr>
            </w:pPr>
          </w:p>
        </w:tc>
        <w:tc>
          <w:tcPr>
            <w:tcW w:w="3330" w:type="dxa"/>
          </w:tcPr>
          <w:p w14:paraId="0136D411"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Title I, Part D</w:t>
            </w:r>
            <w:r w:rsidR="00553285" w:rsidRPr="009F232A">
              <w:rPr>
                <w:rFonts w:cstheme="minorHAnsi"/>
                <w:sz w:val="22"/>
                <w:szCs w:val="22"/>
              </w:rPr>
              <w:t xml:space="preserve"> </w:t>
            </w:r>
            <w:r w:rsidR="00017C89" w:rsidRPr="009F232A">
              <w:rPr>
                <w:rFonts w:cstheme="minorHAnsi"/>
                <w:sz w:val="22"/>
                <w:szCs w:val="22"/>
              </w:rPr>
              <w:t>– Prevention and intervention programs for children and youth who a</w:t>
            </w:r>
            <w:r w:rsidR="00553285" w:rsidRPr="009F232A">
              <w:rPr>
                <w:rFonts w:cstheme="minorHAnsi"/>
                <w:sz w:val="22"/>
                <w:szCs w:val="22"/>
              </w:rPr>
              <w:t>re Neglected, Delinquent or At Risk.</w:t>
            </w:r>
          </w:p>
        </w:tc>
        <w:tc>
          <w:tcPr>
            <w:tcW w:w="6000" w:type="dxa"/>
          </w:tcPr>
          <w:p w14:paraId="3A413BF6"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417924" w:rsidRPr="00441541" w14:paraId="249DF7A2"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444501610"/>
              <w14:checkbox>
                <w14:checked w14:val="1"/>
                <w14:checkedState w14:val="2612" w14:font="MS Gothic"/>
                <w14:uncheckedState w14:val="2610" w14:font="MS Gothic"/>
              </w14:checkbox>
            </w:sdtPr>
            <w:sdtEndPr/>
            <w:sdtContent>
              <w:p w14:paraId="3DF819B1" w14:textId="0116F208" w:rsidR="00417924" w:rsidRPr="009F232A" w:rsidRDefault="007A435A"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33D28B4B" w14:textId="77777777" w:rsidR="00417924" w:rsidRPr="009F232A" w:rsidRDefault="00417924" w:rsidP="00441541">
            <w:pPr>
              <w:spacing w:line="240" w:lineRule="auto"/>
              <w:rPr>
                <w:rFonts w:cstheme="minorHAnsi"/>
                <w:sz w:val="22"/>
                <w:szCs w:val="22"/>
              </w:rPr>
            </w:pPr>
          </w:p>
          <w:p w14:paraId="37EFA3E3" w14:textId="77777777" w:rsidR="00417924" w:rsidRPr="009F232A" w:rsidRDefault="00417924" w:rsidP="00441541">
            <w:pPr>
              <w:spacing w:line="240" w:lineRule="auto"/>
              <w:rPr>
                <w:rFonts w:cstheme="minorHAnsi"/>
                <w:sz w:val="22"/>
                <w:szCs w:val="22"/>
              </w:rPr>
            </w:pPr>
          </w:p>
        </w:tc>
        <w:tc>
          <w:tcPr>
            <w:tcW w:w="3330" w:type="dxa"/>
          </w:tcPr>
          <w:p w14:paraId="0863D2EB"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Title IX, Part A</w:t>
            </w:r>
            <w:r w:rsidR="00017C89" w:rsidRPr="009F232A">
              <w:rPr>
                <w:rFonts w:cstheme="minorHAnsi"/>
                <w:sz w:val="22"/>
                <w:szCs w:val="22"/>
              </w:rPr>
              <w:t xml:space="preserve"> - The McKinney-Vento Homeless Assistance Act provides equitable opportunities to children and youth experiencing homelessness.</w:t>
            </w:r>
          </w:p>
        </w:tc>
        <w:tc>
          <w:tcPr>
            <w:tcW w:w="6000" w:type="dxa"/>
          </w:tcPr>
          <w:p w14:paraId="7AE946D9" w14:textId="16E0BFF7" w:rsidR="007A435A" w:rsidRPr="00647208" w:rsidRDefault="007A435A" w:rsidP="007A435A">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ArialMT" w:hAnsi="ArialMT" w:cs="ArialMT"/>
                <w:color w:val="4E4484" w:themeColor="text1" w:themeTint="BF"/>
                <w:sz w:val="22"/>
                <w:szCs w:val="22"/>
              </w:rPr>
            </w:pPr>
            <w:r w:rsidRPr="00647208">
              <w:rPr>
                <w:rFonts w:ascii="ArialMT" w:hAnsi="ArialMT" w:cs="ArialMT"/>
                <w:color w:val="4E4484" w:themeColor="text1" w:themeTint="BF"/>
                <w:sz w:val="22"/>
                <w:szCs w:val="22"/>
              </w:rPr>
              <w:t>The McKinney-Vento Homeless Assistance Act authorizes the federal Education for Homeless</w:t>
            </w:r>
            <w:r>
              <w:rPr>
                <w:rFonts w:ascii="ArialMT" w:hAnsi="ArialMT" w:cs="ArialMT"/>
                <w:color w:val="4E4484" w:themeColor="text1" w:themeTint="BF"/>
                <w:sz w:val="22"/>
                <w:szCs w:val="22"/>
              </w:rPr>
              <w:t xml:space="preserve"> </w:t>
            </w:r>
            <w:r w:rsidRPr="00647208">
              <w:rPr>
                <w:rFonts w:ascii="ArialMT" w:hAnsi="ArialMT" w:cs="ArialMT"/>
                <w:color w:val="4E4484" w:themeColor="text1" w:themeTint="BF"/>
                <w:sz w:val="22"/>
                <w:szCs w:val="22"/>
              </w:rPr>
              <w:t>Children and Youth (EHCY) Program and is the primary piece of federal legislation related to the</w:t>
            </w:r>
            <w:r>
              <w:rPr>
                <w:rFonts w:ascii="ArialMT" w:hAnsi="ArialMT" w:cs="ArialMT"/>
                <w:color w:val="4E4484" w:themeColor="text1" w:themeTint="BF"/>
                <w:sz w:val="22"/>
                <w:szCs w:val="22"/>
              </w:rPr>
              <w:t xml:space="preserve"> </w:t>
            </w:r>
            <w:r w:rsidRPr="00647208">
              <w:rPr>
                <w:rFonts w:ascii="ArialMT" w:hAnsi="ArialMT" w:cs="ArialMT"/>
                <w:color w:val="4E4484" w:themeColor="text1" w:themeTint="BF"/>
                <w:sz w:val="22"/>
                <w:szCs w:val="22"/>
              </w:rPr>
              <w:t xml:space="preserve">education of children and youth experiencing homelessness. Title I </w:t>
            </w:r>
            <w:r w:rsidR="00594F93" w:rsidRPr="00647208">
              <w:rPr>
                <w:rFonts w:ascii="ArialMT" w:hAnsi="ArialMT" w:cs="ArialMT"/>
                <w:color w:val="4E4484" w:themeColor="text1" w:themeTint="BF"/>
                <w:sz w:val="22"/>
                <w:szCs w:val="22"/>
              </w:rPr>
              <w:t>seek</w:t>
            </w:r>
            <w:r w:rsidRPr="00647208">
              <w:rPr>
                <w:rFonts w:ascii="ArialMT" w:hAnsi="ArialMT" w:cs="ArialMT"/>
                <w:color w:val="4E4484" w:themeColor="text1" w:themeTint="BF"/>
                <w:sz w:val="22"/>
                <w:szCs w:val="22"/>
              </w:rPr>
              <w:t xml:space="preserve"> to provide families with</w:t>
            </w:r>
            <w:r>
              <w:rPr>
                <w:rFonts w:ascii="ArialMT" w:hAnsi="ArialMT" w:cs="ArialMT"/>
                <w:color w:val="4E4484" w:themeColor="text1" w:themeTint="BF"/>
                <w:sz w:val="22"/>
                <w:szCs w:val="22"/>
              </w:rPr>
              <w:t xml:space="preserve"> </w:t>
            </w:r>
            <w:r w:rsidRPr="00647208">
              <w:rPr>
                <w:rFonts w:ascii="ArialMT" w:hAnsi="ArialMT" w:cs="ArialMT"/>
                <w:color w:val="4E4484" w:themeColor="text1" w:themeTint="BF"/>
                <w:sz w:val="22"/>
                <w:szCs w:val="22"/>
              </w:rPr>
              <w:t>resources and training on how to help their children be academically and behaviorally successful in</w:t>
            </w:r>
          </w:p>
          <w:p w14:paraId="41C6AC2A" w14:textId="624FFF2C" w:rsidR="00417924" w:rsidRPr="009F232A" w:rsidRDefault="007A435A" w:rsidP="007A435A">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47208">
              <w:rPr>
                <w:rFonts w:ascii="ArialMT" w:hAnsi="ArialMT" w:cs="ArialMT"/>
                <w:color w:val="4E4484" w:themeColor="text1" w:themeTint="BF"/>
                <w:sz w:val="22"/>
                <w:szCs w:val="22"/>
              </w:rPr>
              <w:t>school.</w:t>
            </w:r>
          </w:p>
        </w:tc>
      </w:tr>
      <w:tr w:rsidR="00417924" w:rsidRPr="00441541" w14:paraId="3475D127"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1749386833"/>
              <w14:checkbox>
                <w14:checked w14:val="0"/>
                <w14:checkedState w14:val="2612" w14:font="MS Gothic"/>
                <w14:uncheckedState w14:val="2610" w14:font="MS Gothic"/>
              </w14:checkbox>
            </w:sdtPr>
            <w:sdtEndPr/>
            <w:sdtContent>
              <w:p w14:paraId="2ADA9296"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2DC44586" w14:textId="77777777" w:rsidR="00417924" w:rsidRPr="009F232A" w:rsidRDefault="00417924" w:rsidP="00441541">
            <w:pPr>
              <w:spacing w:line="240" w:lineRule="auto"/>
              <w:rPr>
                <w:rFonts w:cstheme="minorHAnsi"/>
                <w:sz w:val="22"/>
                <w:szCs w:val="22"/>
              </w:rPr>
            </w:pPr>
          </w:p>
          <w:p w14:paraId="4FFCBC07" w14:textId="77777777" w:rsidR="00417924" w:rsidRPr="009F232A" w:rsidRDefault="00417924" w:rsidP="00441541">
            <w:pPr>
              <w:spacing w:line="240" w:lineRule="auto"/>
              <w:rPr>
                <w:rFonts w:cstheme="minorHAnsi"/>
                <w:sz w:val="22"/>
                <w:szCs w:val="22"/>
              </w:rPr>
            </w:pPr>
          </w:p>
        </w:tc>
        <w:tc>
          <w:tcPr>
            <w:tcW w:w="3330" w:type="dxa"/>
          </w:tcPr>
          <w:p w14:paraId="572B8DCD" w14:textId="77777777" w:rsidR="00417924" w:rsidRPr="009F232A" w:rsidRDefault="00017C89"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SAI</w:t>
            </w:r>
            <w:r w:rsidRPr="009F232A">
              <w:rPr>
                <w:rFonts w:cstheme="minorHAnsi"/>
                <w:sz w:val="22"/>
                <w:szCs w:val="22"/>
              </w:rPr>
              <w:t xml:space="preserve"> - </w:t>
            </w:r>
            <w:r w:rsidR="00417924" w:rsidRPr="009F232A">
              <w:rPr>
                <w:rFonts w:cstheme="minorHAnsi"/>
                <w:sz w:val="22"/>
                <w:szCs w:val="22"/>
              </w:rPr>
              <w:t>Supplem</w:t>
            </w:r>
            <w:r w:rsidRPr="009F232A">
              <w:rPr>
                <w:rFonts w:cstheme="minorHAnsi"/>
                <w:sz w:val="22"/>
                <w:szCs w:val="22"/>
              </w:rPr>
              <w:t xml:space="preserve">ental Academic Instruction – Super Categorical fund created to assist districts and schools provide supplemental instructional opportunities.  </w:t>
            </w:r>
          </w:p>
        </w:tc>
        <w:tc>
          <w:tcPr>
            <w:tcW w:w="6000" w:type="dxa"/>
          </w:tcPr>
          <w:p w14:paraId="1728B4D0" w14:textId="7FC96AB6"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417924" w:rsidRPr="00441541" w14:paraId="2788A514"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80749859"/>
              <w14:checkbox>
                <w14:checked w14:val="1"/>
                <w14:checkedState w14:val="2612" w14:font="MS Gothic"/>
                <w14:uncheckedState w14:val="2610" w14:font="MS Gothic"/>
              </w14:checkbox>
            </w:sdtPr>
            <w:sdtEndPr/>
            <w:sdtContent>
              <w:p w14:paraId="0D01D3DE" w14:textId="0F4E7D17" w:rsidR="00417924" w:rsidRPr="009F232A" w:rsidRDefault="007A435A"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7457EB21" w14:textId="77777777" w:rsidR="3F38091D" w:rsidRDefault="3F38091D"/>
        </w:tc>
        <w:tc>
          <w:tcPr>
            <w:tcW w:w="3330" w:type="dxa"/>
          </w:tcPr>
          <w:p w14:paraId="67F6EAD4"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Title II</w:t>
            </w:r>
            <w:r w:rsidR="00017C89" w:rsidRPr="009F232A">
              <w:rPr>
                <w:rFonts w:cstheme="minorHAnsi"/>
                <w:b/>
                <w:sz w:val="22"/>
                <w:szCs w:val="22"/>
              </w:rPr>
              <w:t>, Part A</w:t>
            </w:r>
            <w:r w:rsidR="00017C89" w:rsidRPr="009F232A">
              <w:rPr>
                <w:rFonts w:cstheme="minorHAnsi"/>
                <w:sz w:val="22"/>
                <w:szCs w:val="22"/>
              </w:rPr>
              <w:t xml:space="preserve"> – Supporting Effective Instruction through professional development targeted to administrators and teachers.</w:t>
            </w:r>
          </w:p>
        </w:tc>
        <w:tc>
          <w:tcPr>
            <w:tcW w:w="6000" w:type="dxa"/>
          </w:tcPr>
          <w:p w14:paraId="0AACB9E1" w14:textId="458189FD" w:rsidR="007A435A" w:rsidRPr="00647208" w:rsidRDefault="007A435A" w:rsidP="007A435A">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ArialMT" w:hAnsi="ArialMT" w:cs="ArialMT"/>
                <w:color w:val="4E4484" w:themeColor="text1" w:themeTint="BF"/>
                <w:sz w:val="22"/>
                <w:szCs w:val="22"/>
              </w:rPr>
            </w:pPr>
            <w:r w:rsidRPr="00647208">
              <w:rPr>
                <w:rFonts w:ascii="ArialMT" w:hAnsi="ArialMT" w:cs="ArialMT"/>
                <w:color w:val="4E4484" w:themeColor="text1" w:themeTint="BF"/>
                <w:sz w:val="22"/>
                <w:szCs w:val="22"/>
              </w:rPr>
              <w:t>The purpose is to provide grants to State agencies for higher education, and eligible partnerships to</w:t>
            </w:r>
            <w:r>
              <w:rPr>
                <w:rFonts w:ascii="ArialMT" w:hAnsi="ArialMT" w:cs="ArialMT"/>
                <w:color w:val="4E4484" w:themeColor="text1" w:themeTint="BF"/>
                <w:sz w:val="22"/>
                <w:szCs w:val="22"/>
              </w:rPr>
              <w:t xml:space="preserve"> </w:t>
            </w:r>
            <w:r w:rsidRPr="00647208">
              <w:rPr>
                <w:rFonts w:ascii="ArialMT" w:hAnsi="ArialMT" w:cs="ArialMT"/>
                <w:color w:val="4E4484" w:themeColor="text1" w:themeTint="BF"/>
                <w:sz w:val="22"/>
                <w:szCs w:val="22"/>
              </w:rPr>
              <w:t>increase student academic achievement. This is done by increasing the number of highly qualified</w:t>
            </w:r>
            <w:r>
              <w:rPr>
                <w:rFonts w:ascii="ArialMT" w:hAnsi="ArialMT" w:cs="ArialMT"/>
                <w:color w:val="4E4484" w:themeColor="text1" w:themeTint="BF"/>
                <w:sz w:val="22"/>
                <w:szCs w:val="22"/>
              </w:rPr>
              <w:t xml:space="preserve"> </w:t>
            </w:r>
            <w:r w:rsidRPr="00647208">
              <w:rPr>
                <w:rFonts w:ascii="ArialMT" w:hAnsi="ArialMT" w:cs="ArialMT"/>
                <w:color w:val="4E4484" w:themeColor="text1" w:themeTint="BF"/>
                <w:sz w:val="22"/>
                <w:szCs w:val="22"/>
              </w:rPr>
              <w:t>teachers in the classroom and highly qualified principals and assistant principals in schools. Title I</w:t>
            </w:r>
            <w:r>
              <w:rPr>
                <w:rFonts w:ascii="ArialMT" w:hAnsi="ArialMT" w:cs="ArialMT"/>
                <w:color w:val="4E4484" w:themeColor="text1" w:themeTint="BF"/>
                <w:sz w:val="22"/>
                <w:szCs w:val="22"/>
              </w:rPr>
              <w:t xml:space="preserve"> </w:t>
            </w:r>
            <w:r w:rsidR="00594F93" w:rsidRPr="00647208">
              <w:rPr>
                <w:rFonts w:ascii="ArialMT" w:hAnsi="ArialMT" w:cs="ArialMT"/>
                <w:color w:val="4E4484" w:themeColor="text1" w:themeTint="BF"/>
                <w:sz w:val="22"/>
                <w:szCs w:val="22"/>
              </w:rPr>
              <w:t>seek</w:t>
            </w:r>
            <w:r w:rsidRPr="00647208">
              <w:rPr>
                <w:rFonts w:ascii="ArialMT" w:hAnsi="ArialMT" w:cs="ArialMT"/>
                <w:color w:val="4E4484" w:themeColor="text1" w:themeTint="BF"/>
                <w:sz w:val="22"/>
                <w:szCs w:val="22"/>
              </w:rPr>
              <w:t xml:space="preserve"> to provide the tools and education necessary to families so that they can work </w:t>
            </w:r>
            <w:proofErr w:type="gramStart"/>
            <w:r w:rsidRPr="00647208">
              <w:rPr>
                <w:rFonts w:ascii="ArialMT" w:hAnsi="ArialMT" w:cs="ArialMT"/>
                <w:color w:val="4E4484" w:themeColor="text1" w:themeTint="BF"/>
                <w:sz w:val="22"/>
                <w:szCs w:val="22"/>
              </w:rPr>
              <w:t>hand-in-hand</w:t>
            </w:r>
            <w:proofErr w:type="gramEnd"/>
            <w:r w:rsidRPr="00647208">
              <w:rPr>
                <w:rFonts w:ascii="ArialMT" w:hAnsi="ArialMT" w:cs="ArialMT"/>
                <w:color w:val="4E4484" w:themeColor="text1" w:themeTint="BF"/>
                <w:sz w:val="22"/>
                <w:szCs w:val="22"/>
              </w:rPr>
              <w:t xml:space="preserve"> with</w:t>
            </w:r>
            <w:r>
              <w:rPr>
                <w:rFonts w:ascii="ArialMT" w:hAnsi="ArialMT" w:cs="ArialMT"/>
                <w:color w:val="4E4484" w:themeColor="text1" w:themeTint="BF"/>
                <w:sz w:val="22"/>
                <w:szCs w:val="22"/>
              </w:rPr>
              <w:t xml:space="preserve"> </w:t>
            </w:r>
            <w:r w:rsidRPr="00647208">
              <w:rPr>
                <w:rFonts w:ascii="ArialMT" w:hAnsi="ArialMT" w:cs="ArialMT"/>
                <w:color w:val="4E4484" w:themeColor="text1" w:themeTint="BF"/>
                <w:sz w:val="22"/>
                <w:szCs w:val="22"/>
              </w:rPr>
              <w:t>the highly qualified school staff to help their children be successful academically and behaviorally in</w:t>
            </w:r>
          </w:p>
          <w:p w14:paraId="34959D4B" w14:textId="1F639AE5" w:rsidR="00417924" w:rsidRPr="009F232A" w:rsidRDefault="007A435A" w:rsidP="007A435A">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47208">
              <w:rPr>
                <w:rFonts w:ascii="ArialMT" w:hAnsi="ArialMT" w:cs="ArialMT"/>
                <w:color w:val="4E4484" w:themeColor="text1" w:themeTint="BF"/>
                <w:sz w:val="22"/>
                <w:szCs w:val="22"/>
              </w:rPr>
              <w:t>school.</w:t>
            </w:r>
          </w:p>
        </w:tc>
      </w:tr>
      <w:tr w:rsidR="00417924" w:rsidRPr="00441541" w14:paraId="7CDCFD09"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744575630"/>
              <w14:checkbox>
                <w14:checked w14:val="0"/>
                <w14:checkedState w14:val="2612" w14:font="MS Gothic"/>
                <w14:uncheckedState w14:val="2610" w14:font="MS Gothic"/>
              </w14:checkbox>
            </w:sdtPr>
            <w:sdtEndPr/>
            <w:sdtContent>
              <w:p w14:paraId="6A3B6897"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526CA6F6" w14:textId="77777777" w:rsidR="3F38091D" w:rsidRDefault="3F38091D"/>
        </w:tc>
        <w:tc>
          <w:tcPr>
            <w:tcW w:w="3330" w:type="dxa"/>
          </w:tcPr>
          <w:p w14:paraId="0EF86B80" w14:textId="77777777" w:rsidR="00417924" w:rsidRPr="009F232A" w:rsidRDefault="00017C89"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Title III, Part A</w:t>
            </w:r>
            <w:r w:rsidRPr="009F232A">
              <w:rPr>
                <w:rFonts w:cstheme="minorHAnsi"/>
                <w:sz w:val="22"/>
                <w:szCs w:val="22"/>
              </w:rPr>
              <w:t xml:space="preserve"> – Helping English Language Learners achieve English proficiency</w:t>
            </w:r>
          </w:p>
        </w:tc>
        <w:tc>
          <w:tcPr>
            <w:tcW w:w="6000" w:type="dxa"/>
          </w:tcPr>
          <w:p w14:paraId="7BD58BA2"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bl>
    <w:p w14:paraId="4901929C" w14:textId="77777777" w:rsidR="00D55CBC" w:rsidRPr="00944D7A" w:rsidRDefault="44F8A17B" w:rsidP="00504B68">
      <w:pPr>
        <w:spacing w:line="240" w:lineRule="auto"/>
      </w:pPr>
      <w:r w:rsidRPr="44F8A17B">
        <w:rPr>
          <w:i/>
          <w:iCs/>
          <w:sz w:val="20"/>
        </w:rPr>
        <w:t xml:space="preserve">Schools may add lines as needed.  </w:t>
      </w:r>
    </w:p>
    <w:sectPr w:rsidR="00D55CBC" w:rsidRPr="00944D7A" w:rsidSect="004A0BB3">
      <w:headerReference w:type="default" r:id="rId40"/>
      <w:pgSz w:w="12240" w:h="15840" w:code="1"/>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6A8E7F" w14:textId="77777777" w:rsidR="002810FF" w:rsidRDefault="002810FF" w:rsidP="00A91D75">
      <w:r>
        <w:separator/>
      </w:r>
    </w:p>
  </w:endnote>
  <w:endnote w:type="continuationSeparator" w:id="0">
    <w:p w14:paraId="3A6F4CBC" w14:textId="77777777" w:rsidR="002810FF" w:rsidRDefault="002810FF"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8A341E" w14:textId="77777777" w:rsidR="002810FF" w:rsidRDefault="002810FF" w:rsidP="00A91D75">
      <w:r>
        <w:separator/>
      </w:r>
    </w:p>
  </w:footnote>
  <w:footnote w:type="continuationSeparator" w:id="0">
    <w:p w14:paraId="2AB44A92" w14:textId="77777777" w:rsidR="002810FF" w:rsidRDefault="002810FF"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BF161F" w14:paraId="56738BAB" w14:textId="77777777" w:rsidTr="00A7217A">
      <w:trPr>
        <w:trHeight w:val="1060"/>
      </w:trPr>
      <w:tc>
        <w:tcPr>
          <w:tcW w:w="5861" w:type="dxa"/>
        </w:tcPr>
        <w:p w14:paraId="1AC5CDBE" w14:textId="77777777" w:rsidR="00BF161F" w:rsidRDefault="00BF161F" w:rsidP="00A7217A">
          <w:pPr>
            <w:pStyle w:val="Header"/>
            <w:spacing w:after="0"/>
          </w:pPr>
          <w:r w:rsidRPr="008759A8">
            <w:rPr>
              <w:noProof/>
              <w:lang w:eastAsia="en-US"/>
            </w:rPr>
            <mc:AlternateContent>
              <mc:Choice Requires="wps">
                <w:drawing>
                  <wp:inline distT="0" distB="0" distL="0" distR="0" wp14:anchorId="210F1B06" wp14:editId="5B8C667B">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p14="http://schemas.microsoft.com/office/word/2010/wordml" xmlns:a="http://schemas.openxmlformats.org/drawingml/2006/main">
                <w:pict w14:anchorId="5F32D16E">
                  <v:line id="Straight Connector 17" style="flip:x;visibility:visible;mso-wrap-style:square;mso-left-percent:-10001;mso-top-percent:-10001;mso-position-horizontal:absolute;mso-position-horizontal-relative:char;mso-position-vertical:absolute;mso-position-vertical-relative:line;mso-left-percent:-10001;mso-top-percent:-10001" alt="straight line" o:spid="_x0000_s1026" strokecolor="#262140 [3213]" strokeweight="4.5pt" from="0,0" to="113.55pt,0" w14:anchorId="726E8C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">
                    <w10:anchorlock/>
                  </v:line>
                </w:pict>
              </mc:Fallback>
            </mc:AlternateContent>
          </w:r>
        </w:p>
      </w:tc>
      <w:tc>
        <w:tcPr>
          <w:tcW w:w="6420" w:type="dxa"/>
        </w:tcPr>
        <w:p w14:paraId="372A0CF0" w14:textId="77777777" w:rsidR="00BF161F" w:rsidRDefault="00BF161F" w:rsidP="00A7217A">
          <w:pPr>
            <w:pStyle w:val="Header"/>
            <w:spacing w:after="0"/>
            <w:jc w:val="right"/>
          </w:pPr>
          <w:r>
            <w:rPr>
              <w:noProof/>
              <w:lang w:eastAsia="en-US"/>
            </w:rPr>
            <mc:AlternateContent>
              <mc:Choice Requires="wps">
                <w:drawing>
                  <wp:anchor distT="0" distB="0" distL="114300" distR="114300" simplePos="0" relativeHeight="251659264" behindDoc="0" locked="0" layoutInCell="1" allowOverlap="1" wp14:anchorId="34446A74" wp14:editId="3FB4C1F4">
                    <wp:simplePos x="0" y="0"/>
                    <wp:positionH relativeFrom="column">
                      <wp:posOffset>3015615</wp:posOffset>
                    </wp:positionH>
                    <wp:positionV relativeFrom="paragraph">
                      <wp:posOffset>165735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EBD22D" w14:textId="79D87498" w:rsidR="00BF161F" w:rsidRPr="007107AC" w:rsidRDefault="00BF161F"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sidR="00931BE9">
                                  <w:rPr>
                                    <w:noProof/>
                                    <w:color w:val="FFFFFF" w:themeColor="background1"/>
                                    <w:sz w:val="28"/>
                                  </w:rPr>
                                  <w:t>11</w:t>
                                </w:r>
                                <w:r w:rsidRPr="007107AC">
                                  <w:rPr>
                                    <w:color w:val="FFFFFF" w:themeColor="background1"/>
                                    <w:sz w:val="28"/>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46A74" id="_x0000_t202" coordsize="21600,21600" o:spt="202" path="m,l,21600r21600,l21600,xe">
                    <v:stroke joinstyle="miter"/>
                    <v:path gradientshapeok="t" o:connecttype="rect"/>
                  </v:shapetype>
                  <v:shape id="Text Box 20" o:spid="_x0000_s1032" type="#_x0000_t202" style="position:absolute;left:0;text-align:left;margin-left:237.45pt;margin-top:1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" filled="f" stroked="f" strokeweight=".5pt">
                    <v:textbox inset="0,0,0,0">
                      <w:txbxContent>
                        <w:p w14:paraId="39EBD22D" w14:textId="79D87498" w:rsidR="00BF161F" w:rsidRPr="007107AC" w:rsidRDefault="00BF161F"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sidR="00931BE9">
                            <w:rPr>
                              <w:noProof/>
                              <w:color w:val="FFFFFF" w:themeColor="background1"/>
                              <w:sz w:val="28"/>
                            </w:rPr>
                            <w:t>11</w:t>
                          </w:r>
                          <w:r w:rsidRPr="007107AC">
                            <w:rPr>
                              <w:color w:val="FFFFFF" w:themeColor="background1"/>
                              <w:sz w:val="28"/>
                            </w:rPr>
                            <w:fldChar w:fldCharType="end"/>
                          </w:r>
                        </w:p>
                      </w:txbxContent>
                    </v:textbox>
                  </v:shape>
                </w:pict>
              </mc:Fallback>
            </mc:AlternateContent>
          </w:r>
          <w:r w:rsidRPr="00C6323A">
            <w:rPr>
              <w:noProof/>
              <w:lang w:eastAsia="en-US"/>
            </w:rPr>
            <mc:AlternateContent>
              <mc:Choice Requires="wps">
                <w:drawing>
                  <wp:inline distT="0" distB="0" distL="0" distR="0" wp14:anchorId="2783F1AA" wp14:editId="0BDAC2A1">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342D4C27" w14:textId="77777777" w:rsidR="00BF161F" w:rsidRPr="008759A8" w:rsidRDefault="00BF161F" w:rsidP="007107AC">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783F1AA" id="Rectangle: Single Corner Snipped 15" o:spid="_x0000_s1033"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&#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342D4C27" w14:textId="77777777" w:rsidR="00BF161F" w:rsidRPr="008759A8" w:rsidRDefault="00BF161F" w:rsidP="007107AC">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F3D569" w:themeColor="accent1"/>
      </w:rPr>
    </w:lvl>
  </w:abstractNum>
  <w:abstractNum w:abstractNumId="3" w15:restartNumberingAfterBreak="0">
    <w:nsid w:val="06412DD4"/>
    <w:multiLevelType w:val="hybridMultilevel"/>
    <w:tmpl w:val="A8D43CDA"/>
    <w:lvl w:ilvl="0" w:tplc="D3FCE77C">
      <w:start w:val="1"/>
      <w:numFmt w:val="decimal"/>
      <w:lvlText w:val="%1."/>
      <w:lvlJc w:val="left"/>
      <w:pPr>
        <w:ind w:left="720" w:hanging="360"/>
      </w:pPr>
    </w:lvl>
    <w:lvl w:ilvl="1" w:tplc="FE9C6D3E">
      <w:start w:val="1"/>
      <w:numFmt w:val="lowerLetter"/>
      <w:lvlText w:val="%2."/>
      <w:lvlJc w:val="left"/>
      <w:pPr>
        <w:ind w:left="1440" w:hanging="360"/>
      </w:pPr>
    </w:lvl>
    <w:lvl w:ilvl="2" w:tplc="5D4814E2">
      <w:start w:val="1"/>
      <w:numFmt w:val="lowerRoman"/>
      <w:lvlText w:val="%3."/>
      <w:lvlJc w:val="right"/>
      <w:pPr>
        <w:ind w:left="2160" w:hanging="180"/>
      </w:pPr>
    </w:lvl>
    <w:lvl w:ilvl="3" w:tplc="6E9E0772">
      <w:start w:val="1"/>
      <w:numFmt w:val="decimal"/>
      <w:lvlText w:val="%4."/>
      <w:lvlJc w:val="left"/>
      <w:pPr>
        <w:ind w:left="2880" w:hanging="360"/>
      </w:pPr>
    </w:lvl>
    <w:lvl w:ilvl="4" w:tplc="1F4CF194">
      <w:start w:val="1"/>
      <w:numFmt w:val="lowerLetter"/>
      <w:lvlText w:val="%5."/>
      <w:lvlJc w:val="left"/>
      <w:pPr>
        <w:ind w:left="3600" w:hanging="360"/>
      </w:pPr>
    </w:lvl>
    <w:lvl w:ilvl="5" w:tplc="78BAFE12">
      <w:start w:val="1"/>
      <w:numFmt w:val="lowerRoman"/>
      <w:lvlText w:val="%6."/>
      <w:lvlJc w:val="right"/>
      <w:pPr>
        <w:ind w:left="4320" w:hanging="180"/>
      </w:pPr>
    </w:lvl>
    <w:lvl w:ilvl="6" w:tplc="A1664DBE">
      <w:start w:val="1"/>
      <w:numFmt w:val="decimal"/>
      <w:lvlText w:val="%7."/>
      <w:lvlJc w:val="left"/>
      <w:pPr>
        <w:ind w:left="5040" w:hanging="360"/>
      </w:pPr>
    </w:lvl>
    <w:lvl w:ilvl="7" w:tplc="CF0A425C">
      <w:start w:val="1"/>
      <w:numFmt w:val="lowerLetter"/>
      <w:lvlText w:val="%8."/>
      <w:lvlJc w:val="left"/>
      <w:pPr>
        <w:ind w:left="5760" w:hanging="360"/>
      </w:pPr>
    </w:lvl>
    <w:lvl w:ilvl="8" w:tplc="493AB52C">
      <w:start w:val="1"/>
      <w:numFmt w:val="lowerRoman"/>
      <w:lvlText w:val="%9."/>
      <w:lvlJc w:val="right"/>
      <w:pPr>
        <w:ind w:left="6480" w:hanging="180"/>
      </w:pPr>
    </w:lvl>
  </w:abstractNum>
  <w:abstractNum w:abstractNumId="4" w15:restartNumberingAfterBreak="0">
    <w:nsid w:val="11937861"/>
    <w:multiLevelType w:val="hybridMultilevel"/>
    <w:tmpl w:val="05D29824"/>
    <w:lvl w:ilvl="0" w:tplc="830E1CFA">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5" w15:restartNumberingAfterBreak="0">
    <w:nsid w:val="16654F24"/>
    <w:multiLevelType w:val="hybridMultilevel"/>
    <w:tmpl w:val="C498B392"/>
    <w:lvl w:ilvl="0" w:tplc="0409000F">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6" w15:restartNumberingAfterBreak="0">
    <w:nsid w:val="1A8B00AD"/>
    <w:multiLevelType w:val="hybridMultilevel"/>
    <w:tmpl w:val="E1F40860"/>
    <w:lvl w:ilvl="0" w:tplc="B616D70E">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7" w15:restartNumberingAfterBreak="0">
    <w:nsid w:val="1C354361"/>
    <w:multiLevelType w:val="hybridMultilevel"/>
    <w:tmpl w:val="E1E82E6C"/>
    <w:lvl w:ilvl="0" w:tplc="79F8B39C">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8" w15:restartNumberingAfterBreak="0">
    <w:nsid w:val="1E625CED"/>
    <w:multiLevelType w:val="hybridMultilevel"/>
    <w:tmpl w:val="7CB495A6"/>
    <w:lvl w:ilvl="0" w:tplc="3BC69646">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9"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3FF39C0"/>
    <w:multiLevelType w:val="hybridMultilevel"/>
    <w:tmpl w:val="8F94AC38"/>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1" w15:restartNumberingAfterBreak="0">
    <w:nsid w:val="266C42C6"/>
    <w:multiLevelType w:val="hybridMultilevel"/>
    <w:tmpl w:val="884A0884"/>
    <w:lvl w:ilvl="0" w:tplc="BBD4642C">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2" w15:restartNumberingAfterBreak="0">
    <w:nsid w:val="27E666CC"/>
    <w:multiLevelType w:val="hybridMultilevel"/>
    <w:tmpl w:val="D612E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7F6A45"/>
    <w:multiLevelType w:val="multilevel"/>
    <w:tmpl w:val="252EA62C"/>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D8849E1"/>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86A56D1"/>
    <w:multiLevelType w:val="hybridMultilevel"/>
    <w:tmpl w:val="D612E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D76684"/>
    <w:multiLevelType w:val="multilevel"/>
    <w:tmpl w:val="FF1C997A"/>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2CA5E68"/>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AF52F86"/>
    <w:multiLevelType w:val="multilevel"/>
    <w:tmpl w:val="DEE6A80A"/>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20" w15:restartNumberingAfterBreak="0">
    <w:nsid w:val="67637BB8"/>
    <w:multiLevelType w:val="hybridMultilevel"/>
    <w:tmpl w:val="360CB4C2"/>
    <w:lvl w:ilvl="0" w:tplc="D3FCE77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7AD33B1"/>
    <w:multiLevelType w:val="multilevel"/>
    <w:tmpl w:val="A18E5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7D2383"/>
    <w:multiLevelType w:val="hybridMultilevel"/>
    <w:tmpl w:val="34F05356"/>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23" w15:restartNumberingAfterBreak="0">
    <w:nsid w:val="6C2D36E6"/>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37E0BAC"/>
    <w:multiLevelType w:val="hybridMultilevel"/>
    <w:tmpl w:val="D6FE4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131485"/>
    <w:multiLevelType w:val="hybridMultilevel"/>
    <w:tmpl w:val="ED96576C"/>
    <w:lvl w:ilvl="0" w:tplc="D3FCE77C">
      <w:start w:val="1"/>
      <w:numFmt w:val="decimal"/>
      <w:lvlText w:val="%1."/>
      <w:lvlJc w:val="left"/>
      <w:pPr>
        <w:ind w:left="2536" w:hanging="360"/>
      </w:pPr>
    </w:lvl>
    <w:lvl w:ilvl="1" w:tplc="04090019" w:tentative="1">
      <w:start w:val="1"/>
      <w:numFmt w:val="lowerLetter"/>
      <w:lvlText w:val="%2."/>
      <w:lvlJc w:val="left"/>
      <w:pPr>
        <w:ind w:left="3256" w:hanging="360"/>
      </w:pPr>
    </w:lvl>
    <w:lvl w:ilvl="2" w:tplc="0409001B" w:tentative="1">
      <w:start w:val="1"/>
      <w:numFmt w:val="lowerRoman"/>
      <w:lvlText w:val="%3."/>
      <w:lvlJc w:val="right"/>
      <w:pPr>
        <w:ind w:left="3976" w:hanging="180"/>
      </w:pPr>
    </w:lvl>
    <w:lvl w:ilvl="3" w:tplc="0409000F" w:tentative="1">
      <w:start w:val="1"/>
      <w:numFmt w:val="decimal"/>
      <w:lvlText w:val="%4."/>
      <w:lvlJc w:val="left"/>
      <w:pPr>
        <w:ind w:left="4696" w:hanging="360"/>
      </w:pPr>
    </w:lvl>
    <w:lvl w:ilvl="4" w:tplc="04090019" w:tentative="1">
      <w:start w:val="1"/>
      <w:numFmt w:val="lowerLetter"/>
      <w:lvlText w:val="%5."/>
      <w:lvlJc w:val="left"/>
      <w:pPr>
        <w:ind w:left="5416" w:hanging="360"/>
      </w:pPr>
    </w:lvl>
    <w:lvl w:ilvl="5" w:tplc="0409001B" w:tentative="1">
      <w:start w:val="1"/>
      <w:numFmt w:val="lowerRoman"/>
      <w:lvlText w:val="%6."/>
      <w:lvlJc w:val="right"/>
      <w:pPr>
        <w:ind w:left="6136" w:hanging="180"/>
      </w:pPr>
    </w:lvl>
    <w:lvl w:ilvl="6" w:tplc="0409000F" w:tentative="1">
      <w:start w:val="1"/>
      <w:numFmt w:val="decimal"/>
      <w:lvlText w:val="%7."/>
      <w:lvlJc w:val="left"/>
      <w:pPr>
        <w:ind w:left="6856" w:hanging="360"/>
      </w:pPr>
    </w:lvl>
    <w:lvl w:ilvl="7" w:tplc="04090019" w:tentative="1">
      <w:start w:val="1"/>
      <w:numFmt w:val="lowerLetter"/>
      <w:lvlText w:val="%8."/>
      <w:lvlJc w:val="left"/>
      <w:pPr>
        <w:ind w:left="7576" w:hanging="360"/>
      </w:pPr>
    </w:lvl>
    <w:lvl w:ilvl="8" w:tplc="0409001B" w:tentative="1">
      <w:start w:val="1"/>
      <w:numFmt w:val="lowerRoman"/>
      <w:lvlText w:val="%9."/>
      <w:lvlJc w:val="right"/>
      <w:pPr>
        <w:ind w:left="8296" w:hanging="180"/>
      </w:pPr>
    </w:lvl>
  </w:abstractNum>
  <w:abstractNum w:abstractNumId="26" w15:restartNumberingAfterBreak="0">
    <w:nsid w:val="7D585E3C"/>
    <w:multiLevelType w:val="hybridMultilevel"/>
    <w:tmpl w:val="EEBAF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2"/>
    <w:lvlOverride w:ilvl="0">
      <w:startOverride w:val="1"/>
    </w:lvlOverride>
  </w:num>
  <w:num w:numId="4">
    <w:abstractNumId w:val="13"/>
  </w:num>
  <w:num w:numId="5">
    <w:abstractNumId w:val="2"/>
    <w:lvlOverride w:ilvl="0">
      <w:startOverride w:val="1"/>
    </w:lvlOverride>
  </w:num>
  <w:num w:numId="6">
    <w:abstractNumId w:val="2"/>
    <w:lvlOverride w:ilvl="0">
      <w:startOverride w:val="1"/>
    </w:lvlOverride>
  </w:num>
  <w:num w:numId="7">
    <w:abstractNumId w:val="2"/>
    <w:lvlOverride w:ilvl="0">
      <w:startOverride w:val="1"/>
    </w:lvlOverride>
  </w:num>
  <w:num w:numId="8">
    <w:abstractNumId w:val="2"/>
    <w:lvlOverride w:ilvl="0">
      <w:startOverride w:val="1"/>
    </w:lvlOverride>
  </w:num>
  <w:num w:numId="9">
    <w:abstractNumId w:val="0"/>
  </w:num>
  <w:num w:numId="10">
    <w:abstractNumId w:val="27"/>
  </w:num>
  <w:num w:numId="11">
    <w:abstractNumId w:val="19"/>
  </w:num>
  <w:num w:numId="12">
    <w:abstractNumId w:val="19"/>
    <w:lvlOverride w:ilvl="0">
      <w:lvl w:ilvl="0">
        <w:start w:val="1"/>
        <w:numFmt w:val="bullet"/>
        <w:pStyle w:val="ListBullet"/>
        <w:lvlText w:val="•"/>
        <w:lvlJc w:val="left"/>
        <w:pPr>
          <w:tabs>
            <w:tab w:val="num" w:pos="288"/>
          </w:tabs>
          <w:ind w:left="504" w:hanging="216"/>
        </w:pPr>
        <w:rPr>
          <w:rFonts w:ascii="Cambria" w:hAnsi="Cambria" w:hint="default"/>
          <w:color w:val="F3D569" w:themeColor="accent1"/>
        </w:rPr>
      </w:lvl>
    </w:lvlOverride>
    <w:lvlOverride w:ilvl="1">
      <w:lvl w:ilvl="1">
        <w:start w:val="1"/>
        <w:numFmt w:val="bullet"/>
        <w:lvlText w:val="•"/>
        <w:lvlJc w:val="left"/>
        <w:pPr>
          <w:tabs>
            <w:tab w:val="num" w:pos="792"/>
          </w:tabs>
          <w:ind w:left="1008" w:hanging="216"/>
        </w:pPr>
        <w:rPr>
          <w:rFonts w:ascii="Cambria" w:hAnsi="Cambria" w:hint="default"/>
          <w:color w:val="F3D569" w:themeColor="accent1"/>
        </w:rPr>
      </w:lvl>
    </w:lvlOverride>
    <w:lvlOverride w:ilvl="2">
      <w:lvl w:ilvl="2">
        <w:start w:val="1"/>
        <w:numFmt w:val="bullet"/>
        <w:lvlText w:val="•"/>
        <w:lvlJc w:val="left"/>
        <w:pPr>
          <w:tabs>
            <w:tab w:val="num" w:pos="1296"/>
          </w:tabs>
          <w:ind w:left="1512" w:hanging="216"/>
        </w:pPr>
        <w:rPr>
          <w:rFonts w:ascii="Cambria" w:hAnsi="Cambria" w:hint="default"/>
          <w:color w:val="F3D569" w:themeColor="accent1"/>
        </w:rPr>
      </w:lvl>
    </w:lvlOverride>
    <w:lvlOverride w:ilvl="3">
      <w:lvl w:ilvl="3">
        <w:start w:val="1"/>
        <w:numFmt w:val="bullet"/>
        <w:lvlText w:val="•"/>
        <w:lvlJc w:val="left"/>
        <w:pPr>
          <w:tabs>
            <w:tab w:val="num" w:pos="1800"/>
          </w:tabs>
          <w:ind w:left="2016" w:hanging="216"/>
        </w:pPr>
        <w:rPr>
          <w:rFonts w:ascii="Cambria" w:hAnsi="Cambria" w:hint="default"/>
          <w:color w:val="F3D569" w:themeColor="accent1"/>
        </w:rPr>
      </w:lvl>
    </w:lvlOverride>
    <w:lvlOverride w:ilvl="4">
      <w:lvl w:ilvl="4">
        <w:start w:val="1"/>
        <w:numFmt w:val="bullet"/>
        <w:lvlText w:val="•"/>
        <w:lvlJc w:val="left"/>
        <w:pPr>
          <w:tabs>
            <w:tab w:val="num" w:pos="2304"/>
          </w:tabs>
          <w:ind w:left="2520" w:hanging="216"/>
        </w:pPr>
        <w:rPr>
          <w:rFonts w:ascii="Cambria" w:hAnsi="Cambria" w:hint="default"/>
          <w:color w:val="F3D569" w:themeColor="accent1"/>
        </w:rPr>
      </w:lvl>
    </w:lvlOverride>
    <w:lvlOverride w:ilvl="5">
      <w:lvl w:ilvl="5">
        <w:start w:val="1"/>
        <w:numFmt w:val="bullet"/>
        <w:lvlText w:val=""/>
        <w:lvlJc w:val="left"/>
        <w:pPr>
          <w:tabs>
            <w:tab w:val="num" w:pos="2808"/>
          </w:tabs>
          <w:ind w:left="3024" w:hanging="216"/>
        </w:pPr>
        <w:rPr>
          <w:rFonts w:ascii="Wingdings" w:hAnsi="Wingdings" w:hint="default"/>
          <w:color w:val="F3D569" w:themeColor="accent1"/>
        </w:rPr>
      </w:lvl>
    </w:lvlOverride>
    <w:lvlOverride w:ilvl="6">
      <w:lvl w:ilvl="6">
        <w:start w:val="1"/>
        <w:numFmt w:val="bullet"/>
        <w:lvlText w:val=""/>
        <w:lvlJc w:val="left"/>
        <w:pPr>
          <w:tabs>
            <w:tab w:val="num" w:pos="3312"/>
          </w:tabs>
          <w:ind w:left="3528" w:hanging="216"/>
        </w:pPr>
        <w:rPr>
          <w:rFonts w:ascii="Symbol" w:hAnsi="Symbol" w:hint="default"/>
          <w:color w:val="F3D569"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F3D569" w:themeColor="accent1"/>
        </w:rPr>
      </w:lvl>
    </w:lvlOverride>
    <w:lvlOverride w:ilvl="8">
      <w:lvl w:ilvl="8">
        <w:start w:val="1"/>
        <w:numFmt w:val="bullet"/>
        <w:lvlText w:val=""/>
        <w:lvlJc w:val="left"/>
        <w:pPr>
          <w:tabs>
            <w:tab w:val="num" w:pos="4320"/>
          </w:tabs>
          <w:ind w:left="4536" w:hanging="216"/>
        </w:pPr>
        <w:rPr>
          <w:rFonts w:ascii="Wingdings" w:hAnsi="Wingdings" w:hint="default"/>
          <w:color w:val="F3D569" w:themeColor="accent1"/>
        </w:rPr>
      </w:lvl>
    </w:lvlOverride>
  </w:num>
  <w:num w:numId="13">
    <w:abstractNumId w:val="19"/>
  </w:num>
  <w:num w:numId="14">
    <w:abstractNumId w:val="19"/>
  </w:num>
  <w:num w:numId="15">
    <w:abstractNumId w:val="19"/>
    <w:lvlOverride w:ilvl="0">
      <w:lvl w:ilvl="0">
        <w:start w:val="1"/>
        <w:numFmt w:val="bullet"/>
        <w:pStyle w:val="ListBullet"/>
        <w:lvlText w:val="•"/>
        <w:lvlJc w:val="left"/>
        <w:pPr>
          <w:ind w:left="360" w:hanging="360"/>
        </w:pPr>
        <w:rPr>
          <w:rFonts w:ascii="Cambria" w:hAnsi="Cambria" w:hint="default"/>
          <w:color w:val="F3D569" w:themeColor="accent1"/>
        </w:rPr>
      </w:lvl>
    </w:lvlOverride>
    <w:lvlOverride w:ilvl="1">
      <w:lvl w:ilvl="1">
        <w:start w:val="1"/>
        <w:numFmt w:val="bullet"/>
        <w:lvlText w:val="•"/>
        <w:lvlJc w:val="left"/>
        <w:pPr>
          <w:ind w:left="864" w:hanging="360"/>
        </w:pPr>
        <w:rPr>
          <w:rFonts w:ascii="Cambria" w:hAnsi="Cambria" w:hint="default"/>
          <w:color w:val="F3D569" w:themeColor="accent1"/>
        </w:rPr>
      </w:lvl>
    </w:lvlOverride>
    <w:lvlOverride w:ilvl="2">
      <w:lvl w:ilvl="2">
        <w:start w:val="1"/>
        <w:numFmt w:val="bullet"/>
        <w:lvlText w:val="•"/>
        <w:lvlJc w:val="left"/>
        <w:pPr>
          <w:ind w:left="1368" w:hanging="360"/>
        </w:pPr>
        <w:rPr>
          <w:rFonts w:ascii="Cambria" w:hAnsi="Cambria" w:hint="default"/>
          <w:color w:val="F3D569" w:themeColor="accent1"/>
        </w:rPr>
      </w:lvl>
    </w:lvlOverride>
    <w:lvlOverride w:ilvl="3">
      <w:lvl w:ilvl="3">
        <w:start w:val="1"/>
        <w:numFmt w:val="bullet"/>
        <w:lvlText w:val="•"/>
        <w:lvlJc w:val="left"/>
        <w:pPr>
          <w:ind w:left="1872" w:hanging="360"/>
        </w:pPr>
        <w:rPr>
          <w:rFonts w:ascii="Cambria" w:hAnsi="Cambria" w:hint="default"/>
          <w:color w:val="F3D569" w:themeColor="accent1"/>
        </w:rPr>
      </w:lvl>
    </w:lvlOverride>
    <w:lvlOverride w:ilvl="4">
      <w:lvl w:ilvl="4">
        <w:start w:val="1"/>
        <w:numFmt w:val="bullet"/>
        <w:lvlText w:val="•"/>
        <w:lvlJc w:val="left"/>
        <w:pPr>
          <w:ind w:left="2376" w:hanging="360"/>
        </w:pPr>
        <w:rPr>
          <w:rFonts w:ascii="Cambria" w:hAnsi="Cambria" w:hint="default"/>
          <w:color w:val="F3D569" w:themeColor="accent1"/>
        </w:rPr>
      </w:lvl>
    </w:lvlOverride>
    <w:lvlOverride w:ilvl="5">
      <w:lvl w:ilvl="5">
        <w:start w:val="1"/>
        <w:numFmt w:val="bullet"/>
        <w:lvlText w:val=""/>
        <w:lvlJc w:val="left"/>
        <w:pPr>
          <w:ind w:left="2880" w:hanging="360"/>
        </w:pPr>
        <w:rPr>
          <w:rFonts w:ascii="Wingdings" w:hAnsi="Wingdings" w:hint="default"/>
          <w:color w:val="F3D569" w:themeColor="accent1"/>
        </w:rPr>
      </w:lvl>
    </w:lvlOverride>
    <w:lvlOverride w:ilvl="6">
      <w:lvl w:ilvl="6">
        <w:start w:val="1"/>
        <w:numFmt w:val="bullet"/>
        <w:lvlText w:val=""/>
        <w:lvlJc w:val="left"/>
        <w:pPr>
          <w:ind w:left="3384" w:hanging="360"/>
        </w:pPr>
        <w:rPr>
          <w:rFonts w:ascii="Symbol" w:hAnsi="Symbol" w:hint="default"/>
          <w:color w:val="F3D569" w:themeColor="accent1"/>
        </w:rPr>
      </w:lvl>
    </w:lvlOverride>
    <w:lvlOverride w:ilvl="7">
      <w:lvl w:ilvl="7">
        <w:start w:val="1"/>
        <w:numFmt w:val="bullet"/>
        <w:lvlText w:val="o"/>
        <w:lvlJc w:val="left"/>
        <w:pPr>
          <w:ind w:left="3888" w:hanging="360"/>
        </w:pPr>
        <w:rPr>
          <w:rFonts w:ascii="Courier New" w:hAnsi="Courier New" w:hint="default"/>
          <w:color w:val="F3D569" w:themeColor="accent1"/>
        </w:rPr>
      </w:lvl>
    </w:lvlOverride>
    <w:lvlOverride w:ilvl="8">
      <w:lvl w:ilvl="8">
        <w:start w:val="1"/>
        <w:numFmt w:val="bullet"/>
        <w:lvlText w:val=""/>
        <w:lvlJc w:val="left"/>
        <w:pPr>
          <w:ind w:left="4392" w:hanging="360"/>
        </w:pPr>
        <w:rPr>
          <w:rFonts w:ascii="Wingdings" w:hAnsi="Wingdings" w:hint="default"/>
          <w:color w:val="F3D569" w:themeColor="accent1"/>
        </w:rPr>
      </w:lvl>
    </w:lvlOverride>
  </w:num>
  <w:num w:numId="16">
    <w:abstractNumId w:val="19"/>
    <w:lvlOverride w:ilvl="0">
      <w:lvl w:ilvl="0">
        <w:start w:val="1"/>
        <w:numFmt w:val="bullet"/>
        <w:pStyle w:val="ListBullet"/>
        <w:lvlText w:val="•"/>
        <w:lvlJc w:val="left"/>
        <w:pPr>
          <w:ind w:left="648" w:hanging="360"/>
        </w:pPr>
        <w:rPr>
          <w:rFonts w:ascii="Cambria" w:hAnsi="Cambria" w:hint="default"/>
          <w:color w:val="F3D569" w:themeColor="accent1"/>
        </w:rPr>
      </w:lvl>
    </w:lvlOverride>
    <w:lvlOverride w:ilvl="1">
      <w:lvl w:ilvl="1">
        <w:start w:val="1"/>
        <w:numFmt w:val="bullet"/>
        <w:lvlText w:val="•"/>
        <w:lvlJc w:val="left"/>
        <w:pPr>
          <w:tabs>
            <w:tab w:val="num" w:pos="648"/>
          </w:tabs>
          <w:ind w:left="720" w:hanging="360"/>
        </w:pPr>
        <w:rPr>
          <w:rFonts w:ascii="Cambria" w:hAnsi="Cambria" w:hint="default"/>
          <w:color w:val="F3D569" w:themeColor="accent1"/>
        </w:rPr>
      </w:lvl>
    </w:lvlOverride>
    <w:lvlOverride w:ilvl="2">
      <w:lvl w:ilvl="2">
        <w:start w:val="1"/>
        <w:numFmt w:val="bullet"/>
        <w:lvlText w:val="•"/>
        <w:lvlJc w:val="left"/>
        <w:pPr>
          <w:tabs>
            <w:tab w:val="num" w:pos="1008"/>
          </w:tabs>
          <w:ind w:left="1080" w:hanging="360"/>
        </w:pPr>
        <w:rPr>
          <w:rFonts w:ascii="Cambria" w:hAnsi="Cambria" w:hint="default"/>
          <w:color w:val="F3D569" w:themeColor="accent1"/>
        </w:rPr>
      </w:lvl>
    </w:lvlOverride>
    <w:lvlOverride w:ilvl="3">
      <w:lvl w:ilvl="3">
        <w:start w:val="1"/>
        <w:numFmt w:val="bullet"/>
        <w:lvlText w:val="•"/>
        <w:lvlJc w:val="left"/>
        <w:pPr>
          <w:tabs>
            <w:tab w:val="num" w:pos="1368"/>
          </w:tabs>
          <w:ind w:left="1440" w:hanging="360"/>
        </w:pPr>
        <w:rPr>
          <w:rFonts w:ascii="Cambria" w:hAnsi="Cambria" w:hint="default"/>
          <w:color w:val="F3D569" w:themeColor="accent1"/>
        </w:rPr>
      </w:lvl>
    </w:lvlOverride>
    <w:lvlOverride w:ilvl="4">
      <w:lvl w:ilvl="4">
        <w:start w:val="1"/>
        <w:numFmt w:val="bullet"/>
        <w:lvlText w:val="•"/>
        <w:lvlJc w:val="left"/>
        <w:pPr>
          <w:tabs>
            <w:tab w:val="num" w:pos="1728"/>
          </w:tabs>
          <w:ind w:left="1800" w:hanging="360"/>
        </w:pPr>
        <w:rPr>
          <w:rFonts w:ascii="Cambria" w:hAnsi="Cambria" w:hint="default"/>
          <w:color w:val="F3D569" w:themeColor="accent1"/>
        </w:rPr>
      </w:lvl>
    </w:lvlOverride>
    <w:lvlOverride w:ilvl="5">
      <w:lvl w:ilvl="5">
        <w:start w:val="1"/>
        <w:numFmt w:val="bullet"/>
        <w:lvlText w:val=""/>
        <w:lvlJc w:val="left"/>
        <w:pPr>
          <w:tabs>
            <w:tab w:val="num" w:pos="2088"/>
          </w:tabs>
          <w:ind w:left="2160" w:hanging="360"/>
        </w:pPr>
        <w:rPr>
          <w:rFonts w:ascii="Wingdings" w:hAnsi="Wingdings" w:hint="default"/>
          <w:color w:val="F3D569" w:themeColor="accent1"/>
        </w:rPr>
      </w:lvl>
    </w:lvlOverride>
    <w:lvlOverride w:ilvl="6">
      <w:lvl w:ilvl="6">
        <w:start w:val="1"/>
        <w:numFmt w:val="bullet"/>
        <w:lvlText w:val=""/>
        <w:lvlJc w:val="left"/>
        <w:pPr>
          <w:tabs>
            <w:tab w:val="num" w:pos="2448"/>
          </w:tabs>
          <w:ind w:left="2520" w:hanging="360"/>
        </w:pPr>
        <w:rPr>
          <w:rFonts w:ascii="Symbol" w:hAnsi="Symbol" w:hint="default"/>
          <w:color w:val="F3D569"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F3D569" w:themeColor="accent1"/>
        </w:rPr>
      </w:lvl>
    </w:lvlOverride>
    <w:lvlOverride w:ilvl="8">
      <w:lvl w:ilvl="8">
        <w:start w:val="1"/>
        <w:numFmt w:val="bullet"/>
        <w:lvlText w:val=""/>
        <w:lvlJc w:val="left"/>
        <w:pPr>
          <w:tabs>
            <w:tab w:val="num" w:pos="3168"/>
          </w:tabs>
          <w:ind w:left="3240" w:hanging="360"/>
        </w:pPr>
        <w:rPr>
          <w:rFonts w:ascii="Wingdings" w:hAnsi="Wingdings" w:hint="default"/>
          <w:color w:val="F3D569" w:themeColor="accent1"/>
        </w:rPr>
      </w:lvl>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18"/>
  </w:num>
  <w:num w:numId="23">
    <w:abstractNumId w:val="14"/>
  </w:num>
  <w:num w:numId="24">
    <w:abstractNumId w:val="9"/>
  </w:num>
  <w:num w:numId="25">
    <w:abstractNumId w:val="1"/>
  </w:num>
  <w:num w:numId="26">
    <w:abstractNumId w:val="17"/>
  </w:num>
  <w:num w:numId="27">
    <w:abstractNumId w:val="23"/>
  </w:num>
  <w:num w:numId="28">
    <w:abstractNumId w:val="21"/>
  </w:num>
  <w:num w:numId="29">
    <w:abstractNumId w:val="22"/>
  </w:num>
  <w:num w:numId="30">
    <w:abstractNumId w:val="26"/>
  </w:num>
  <w:num w:numId="31">
    <w:abstractNumId w:val="12"/>
  </w:num>
  <w:num w:numId="32">
    <w:abstractNumId w:val="15"/>
  </w:num>
  <w:num w:numId="33">
    <w:abstractNumId w:val="24"/>
  </w:num>
  <w:num w:numId="34">
    <w:abstractNumId w:val="5"/>
  </w:num>
  <w:num w:numId="35">
    <w:abstractNumId w:val="4"/>
  </w:num>
  <w:num w:numId="36">
    <w:abstractNumId w:val="10"/>
  </w:num>
  <w:num w:numId="37">
    <w:abstractNumId w:val="11"/>
  </w:num>
  <w:num w:numId="38">
    <w:abstractNumId w:val="6"/>
  </w:num>
  <w:num w:numId="39">
    <w:abstractNumId w:val="7"/>
  </w:num>
  <w:num w:numId="40">
    <w:abstractNumId w:val="25"/>
  </w:num>
  <w:num w:numId="41">
    <w:abstractNumId w:val="20"/>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LAwMjUxMrYwMjA0MjFT0lEKTi0uzszPAykwrgUA1cQzEiwAAAA="/>
  </w:docVars>
  <w:rsids>
    <w:rsidRoot w:val="002B294D"/>
    <w:rsid w:val="00013660"/>
    <w:rsid w:val="00017C89"/>
    <w:rsid w:val="0002111D"/>
    <w:rsid w:val="00026DE6"/>
    <w:rsid w:val="00063F15"/>
    <w:rsid w:val="0006785B"/>
    <w:rsid w:val="00075E9F"/>
    <w:rsid w:val="000A2B10"/>
    <w:rsid w:val="000A5F6F"/>
    <w:rsid w:val="000A6617"/>
    <w:rsid w:val="000C76D1"/>
    <w:rsid w:val="000D0F48"/>
    <w:rsid w:val="000D24AE"/>
    <w:rsid w:val="00104F3F"/>
    <w:rsid w:val="00107E54"/>
    <w:rsid w:val="001104ED"/>
    <w:rsid w:val="001218A2"/>
    <w:rsid w:val="001224B7"/>
    <w:rsid w:val="00127E16"/>
    <w:rsid w:val="001806B5"/>
    <w:rsid w:val="00184B35"/>
    <w:rsid w:val="001865F2"/>
    <w:rsid w:val="0019099B"/>
    <w:rsid w:val="00190D5D"/>
    <w:rsid w:val="001A1F5A"/>
    <w:rsid w:val="001B0677"/>
    <w:rsid w:val="001B0796"/>
    <w:rsid w:val="001D3372"/>
    <w:rsid w:val="001E59F3"/>
    <w:rsid w:val="001E6855"/>
    <w:rsid w:val="002063EE"/>
    <w:rsid w:val="0021304B"/>
    <w:rsid w:val="002141F8"/>
    <w:rsid w:val="00224C54"/>
    <w:rsid w:val="00226FF2"/>
    <w:rsid w:val="002275BF"/>
    <w:rsid w:val="002304BC"/>
    <w:rsid w:val="002451C5"/>
    <w:rsid w:val="00253851"/>
    <w:rsid w:val="002765EA"/>
    <w:rsid w:val="002810FF"/>
    <w:rsid w:val="00282BD1"/>
    <w:rsid w:val="002922F4"/>
    <w:rsid w:val="002B294D"/>
    <w:rsid w:val="002D30ED"/>
    <w:rsid w:val="002D3255"/>
    <w:rsid w:val="002E6D5D"/>
    <w:rsid w:val="002F2AD3"/>
    <w:rsid w:val="00303C54"/>
    <w:rsid w:val="00304D8B"/>
    <w:rsid w:val="00342438"/>
    <w:rsid w:val="0034684D"/>
    <w:rsid w:val="00351BEA"/>
    <w:rsid w:val="00352A3C"/>
    <w:rsid w:val="00381E26"/>
    <w:rsid w:val="003C2535"/>
    <w:rsid w:val="003C3F10"/>
    <w:rsid w:val="003D0FDE"/>
    <w:rsid w:val="003D221A"/>
    <w:rsid w:val="003F429C"/>
    <w:rsid w:val="003F71B1"/>
    <w:rsid w:val="00417924"/>
    <w:rsid w:val="00441541"/>
    <w:rsid w:val="004579AA"/>
    <w:rsid w:val="00466233"/>
    <w:rsid w:val="00472D3F"/>
    <w:rsid w:val="004806F8"/>
    <w:rsid w:val="00481767"/>
    <w:rsid w:val="004875A3"/>
    <w:rsid w:val="00493550"/>
    <w:rsid w:val="0049494F"/>
    <w:rsid w:val="004A0BB3"/>
    <w:rsid w:val="004A5EAF"/>
    <w:rsid w:val="004B6C91"/>
    <w:rsid w:val="004D6817"/>
    <w:rsid w:val="004E02D7"/>
    <w:rsid w:val="00504B68"/>
    <w:rsid w:val="0053733F"/>
    <w:rsid w:val="00544326"/>
    <w:rsid w:val="00553285"/>
    <w:rsid w:val="0057372C"/>
    <w:rsid w:val="00577305"/>
    <w:rsid w:val="00584A7A"/>
    <w:rsid w:val="0059225D"/>
    <w:rsid w:val="00594F93"/>
    <w:rsid w:val="005A0CAE"/>
    <w:rsid w:val="005A345D"/>
    <w:rsid w:val="005A50F1"/>
    <w:rsid w:val="005C2E0B"/>
    <w:rsid w:val="005C54C3"/>
    <w:rsid w:val="005D362A"/>
    <w:rsid w:val="005E0F15"/>
    <w:rsid w:val="005F241A"/>
    <w:rsid w:val="005F3ACB"/>
    <w:rsid w:val="006565ED"/>
    <w:rsid w:val="00661301"/>
    <w:rsid w:val="006635CE"/>
    <w:rsid w:val="006717FC"/>
    <w:rsid w:val="00685BD9"/>
    <w:rsid w:val="006A0010"/>
    <w:rsid w:val="006A1F16"/>
    <w:rsid w:val="006B3FBB"/>
    <w:rsid w:val="006D1169"/>
    <w:rsid w:val="006F4A60"/>
    <w:rsid w:val="006F733A"/>
    <w:rsid w:val="00701713"/>
    <w:rsid w:val="00706804"/>
    <w:rsid w:val="007107AC"/>
    <w:rsid w:val="0072117F"/>
    <w:rsid w:val="00726745"/>
    <w:rsid w:val="0075603E"/>
    <w:rsid w:val="00760843"/>
    <w:rsid w:val="0077214C"/>
    <w:rsid w:val="007A435A"/>
    <w:rsid w:val="007B0DFA"/>
    <w:rsid w:val="007B728C"/>
    <w:rsid w:val="007D1E7C"/>
    <w:rsid w:val="007E4BB0"/>
    <w:rsid w:val="007E5E59"/>
    <w:rsid w:val="007E73A3"/>
    <w:rsid w:val="00804149"/>
    <w:rsid w:val="00816E18"/>
    <w:rsid w:val="008176F3"/>
    <w:rsid w:val="00823D33"/>
    <w:rsid w:val="00826404"/>
    <w:rsid w:val="00832E6E"/>
    <w:rsid w:val="00841205"/>
    <w:rsid w:val="00855FFD"/>
    <w:rsid w:val="008640E1"/>
    <w:rsid w:val="00867529"/>
    <w:rsid w:val="0087353A"/>
    <w:rsid w:val="008759A8"/>
    <w:rsid w:val="00875B51"/>
    <w:rsid w:val="008A03E6"/>
    <w:rsid w:val="008A0623"/>
    <w:rsid w:val="008B2BD1"/>
    <w:rsid w:val="008B46AB"/>
    <w:rsid w:val="008C6CDF"/>
    <w:rsid w:val="008E2067"/>
    <w:rsid w:val="008E707B"/>
    <w:rsid w:val="008E762B"/>
    <w:rsid w:val="008E7AAF"/>
    <w:rsid w:val="008F7D31"/>
    <w:rsid w:val="009210A6"/>
    <w:rsid w:val="0092130E"/>
    <w:rsid w:val="00922D88"/>
    <w:rsid w:val="00924378"/>
    <w:rsid w:val="009266C6"/>
    <w:rsid w:val="009312A7"/>
    <w:rsid w:val="00931BE9"/>
    <w:rsid w:val="00936067"/>
    <w:rsid w:val="00944D7A"/>
    <w:rsid w:val="009571BF"/>
    <w:rsid w:val="00966897"/>
    <w:rsid w:val="00987069"/>
    <w:rsid w:val="00990F87"/>
    <w:rsid w:val="009979B1"/>
    <w:rsid w:val="009A0F76"/>
    <w:rsid w:val="009A349E"/>
    <w:rsid w:val="009A3BAB"/>
    <w:rsid w:val="009B162E"/>
    <w:rsid w:val="009B17A6"/>
    <w:rsid w:val="009B4E06"/>
    <w:rsid w:val="009B7050"/>
    <w:rsid w:val="009C4629"/>
    <w:rsid w:val="009F1721"/>
    <w:rsid w:val="009F2007"/>
    <w:rsid w:val="009F232A"/>
    <w:rsid w:val="00A03BCD"/>
    <w:rsid w:val="00A04DFD"/>
    <w:rsid w:val="00A2427D"/>
    <w:rsid w:val="00A413A7"/>
    <w:rsid w:val="00A41A24"/>
    <w:rsid w:val="00A505E2"/>
    <w:rsid w:val="00A627F3"/>
    <w:rsid w:val="00A7217A"/>
    <w:rsid w:val="00A86068"/>
    <w:rsid w:val="00A91D75"/>
    <w:rsid w:val="00AA7CDA"/>
    <w:rsid w:val="00AB1C7E"/>
    <w:rsid w:val="00AC343A"/>
    <w:rsid w:val="00AD43FE"/>
    <w:rsid w:val="00B01B17"/>
    <w:rsid w:val="00B07420"/>
    <w:rsid w:val="00B13062"/>
    <w:rsid w:val="00B71FA5"/>
    <w:rsid w:val="00BB0329"/>
    <w:rsid w:val="00BC34F2"/>
    <w:rsid w:val="00BD5024"/>
    <w:rsid w:val="00BD5DF8"/>
    <w:rsid w:val="00BE6A01"/>
    <w:rsid w:val="00BE7E91"/>
    <w:rsid w:val="00BF161F"/>
    <w:rsid w:val="00BF1C1D"/>
    <w:rsid w:val="00BF7CC5"/>
    <w:rsid w:val="00C0501F"/>
    <w:rsid w:val="00C11D25"/>
    <w:rsid w:val="00C17F04"/>
    <w:rsid w:val="00C315D0"/>
    <w:rsid w:val="00C4091D"/>
    <w:rsid w:val="00C50FEA"/>
    <w:rsid w:val="00C61B88"/>
    <w:rsid w:val="00C6323A"/>
    <w:rsid w:val="00C82B69"/>
    <w:rsid w:val="00C87193"/>
    <w:rsid w:val="00C903B9"/>
    <w:rsid w:val="00CA521A"/>
    <w:rsid w:val="00CB27A1"/>
    <w:rsid w:val="00CC37D9"/>
    <w:rsid w:val="00CC616C"/>
    <w:rsid w:val="00CD050B"/>
    <w:rsid w:val="00CD0FF0"/>
    <w:rsid w:val="00CF77B3"/>
    <w:rsid w:val="00D12A84"/>
    <w:rsid w:val="00D2227F"/>
    <w:rsid w:val="00D3300C"/>
    <w:rsid w:val="00D476F7"/>
    <w:rsid w:val="00D55CBC"/>
    <w:rsid w:val="00D7420C"/>
    <w:rsid w:val="00D83504"/>
    <w:rsid w:val="00D85379"/>
    <w:rsid w:val="00D8631A"/>
    <w:rsid w:val="00D87CD8"/>
    <w:rsid w:val="00D97FAF"/>
    <w:rsid w:val="00DB688F"/>
    <w:rsid w:val="00DB79A6"/>
    <w:rsid w:val="00DC1766"/>
    <w:rsid w:val="00DC3F46"/>
    <w:rsid w:val="00DC53B9"/>
    <w:rsid w:val="00DC62F7"/>
    <w:rsid w:val="00DD340F"/>
    <w:rsid w:val="00DE1FC8"/>
    <w:rsid w:val="00DE279D"/>
    <w:rsid w:val="00DE2FCC"/>
    <w:rsid w:val="00DF1CFA"/>
    <w:rsid w:val="00E04BCC"/>
    <w:rsid w:val="00E04C5D"/>
    <w:rsid w:val="00E173B2"/>
    <w:rsid w:val="00E2228E"/>
    <w:rsid w:val="00E22464"/>
    <w:rsid w:val="00E24412"/>
    <w:rsid w:val="00E32803"/>
    <w:rsid w:val="00E523C3"/>
    <w:rsid w:val="00E5388E"/>
    <w:rsid w:val="00E57284"/>
    <w:rsid w:val="00E6016B"/>
    <w:rsid w:val="00E73090"/>
    <w:rsid w:val="00E74602"/>
    <w:rsid w:val="00E815B4"/>
    <w:rsid w:val="00E9389E"/>
    <w:rsid w:val="00E94B95"/>
    <w:rsid w:val="00EA2C75"/>
    <w:rsid w:val="00EA3999"/>
    <w:rsid w:val="00EA58F1"/>
    <w:rsid w:val="00EB1456"/>
    <w:rsid w:val="00EC64E3"/>
    <w:rsid w:val="00ED540D"/>
    <w:rsid w:val="00ED6905"/>
    <w:rsid w:val="00EE3AEC"/>
    <w:rsid w:val="00EF6309"/>
    <w:rsid w:val="00EF64C7"/>
    <w:rsid w:val="00F35E50"/>
    <w:rsid w:val="00F5411D"/>
    <w:rsid w:val="00F61114"/>
    <w:rsid w:val="00F80AAF"/>
    <w:rsid w:val="00FA4703"/>
    <w:rsid w:val="00FA7F7C"/>
    <w:rsid w:val="00FB66C6"/>
    <w:rsid w:val="00FD1778"/>
    <w:rsid w:val="00FE0D74"/>
    <w:rsid w:val="00FE3D2C"/>
    <w:rsid w:val="00FE50AE"/>
    <w:rsid w:val="0B1F6B6A"/>
    <w:rsid w:val="1CECD5AD"/>
    <w:rsid w:val="210D9042"/>
    <w:rsid w:val="26A25486"/>
    <w:rsid w:val="34CA79C5"/>
    <w:rsid w:val="3F25002A"/>
    <w:rsid w:val="3F38091D"/>
    <w:rsid w:val="42319A99"/>
    <w:rsid w:val="44F8A17B"/>
    <w:rsid w:val="71D0BB9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AE21B2"/>
  <w15:docId w15:val="{84B9A6F6-B4BB-4F57-B89F-29DE5568E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1D75"/>
    <w:pPr>
      <w:spacing w:after="0" w:line="360" w:lineRule="auto"/>
      <w:contextualSpacing/>
    </w:pPr>
    <w:rPr>
      <w:color w:val="26214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3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ECBD17"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rsid w:val="00855FFD"/>
    <w:pPr>
      <w:tabs>
        <w:tab w:val="left" w:pos="450"/>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3"/>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4"/>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ECBE18"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NormalWeb">
    <w:name w:val="Normal (Web)"/>
    <w:basedOn w:val="Normal"/>
    <w:uiPriority w:val="99"/>
    <w:unhideWhenUsed/>
    <w:rsid w:val="008E762B"/>
    <w:pPr>
      <w:spacing w:before="100" w:beforeAutospacing="1" w:after="100" w:afterAutospacing="1" w:line="240" w:lineRule="auto"/>
      <w:contextualSpacing w:val="0"/>
    </w:pPr>
    <w:rPr>
      <w:rFonts w:ascii="Arial" w:eastAsiaTheme="minorEastAsia" w:hAnsi="Arial" w:cs="Arial"/>
      <w:color w:val="auto"/>
      <w:sz w:val="20"/>
      <w:lang w:eastAsia="en-US"/>
    </w:rPr>
  </w:style>
  <w:style w:type="paragraph" w:styleId="ListParagraph">
    <w:name w:val="List Paragraph"/>
    <w:basedOn w:val="Normal"/>
    <w:uiPriority w:val="34"/>
    <w:semiHidden/>
    <w:qFormat/>
    <w:rsid w:val="00C61B88"/>
    <w:pPr>
      <w:ind w:left="720"/>
    </w:pPr>
  </w:style>
  <w:style w:type="table" w:styleId="GridTable6Colorful">
    <w:name w:val="Grid Table 6 Colorful"/>
    <w:basedOn w:val="TableNormal"/>
    <w:uiPriority w:val="51"/>
    <w:rsid w:val="00381E26"/>
    <w:pPr>
      <w:spacing w:after="0" w:line="240" w:lineRule="auto"/>
    </w:pPr>
    <w:rPr>
      <w:color w:val="262140" w:themeColor="text1"/>
    </w:r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insideV w:val="single" w:sz="4" w:space="0" w:color="685BAA" w:themeColor="text1" w:themeTint="99"/>
      </w:tblBorders>
    </w:tblPr>
    <w:tblStylePr w:type="firstRow">
      <w:rPr>
        <w:b/>
        <w:bCs/>
      </w:rPr>
      <w:tblPr/>
      <w:tcPr>
        <w:tcBorders>
          <w:bottom w:val="single" w:sz="12" w:space="0" w:color="685BAA" w:themeColor="text1" w:themeTint="99"/>
        </w:tcBorders>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ListTable4">
    <w:name w:val="List Table 4"/>
    <w:basedOn w:val="TableNormal"/>
    <w:uiPriority w:val="49"/>
    <w:rsid w:val="00381E26"/>
    <w:pPr>
      <w:spacing w:after="0" w:line="240" w:lineRule="auto"/>
    </w:p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tblBorders>
    </w:tblPr>
    <w:tblStylePr w:type="firstRow">
      <w:rPr>
        <w:b/>
        <w:bCs/>
        <w:color w:val="FFFFFF" w:themeColor="background1"/>
      </w:rPr>
      <w:tblPr/>
      <w:tcPr>
        <w:tcBorders>
          <w:top w:val="single" w:sz="4" w:space="0" w:color="262140" w:themeColor="text1"/>
          <w:left w:val="single" w:sz="4" w:space="0" w:color="262140" w:themeColor="text1"/>
          <w:bottom w:val="single" w:sz="4" w:space="0" w:color="262140" w:themeColor="text1"/>
          <w:right w:val="single" w:sz="4" w:space="0" w:color="262140" w:themeColor="text1"/>
          <w:insideH w:val="nil"/>
        </w:tcBorders>
        <w:shd w:val="clear" w:color="auto" w:fill="262140" w:themeFill="text1"/>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GridTable4-Accent5">
    <w:name w:val="Grid Table 4 Accent 5"/>
    <w:basedOn w:val="TableNormal"/>
    <w:uiPriority w:val="49"/>
    <w:rsid w:val="00CD050B"/>
    <w:pPr>
      <w:spacing w:after="0" w:line="240" w:lineRule="auto"/>
    </w:pPr>
    <w:tblPr>
      <w:tblStyleRowBandSize w:val="1"/>
      <w:tblStyleColBandSize w:val="1"/>
      <w:tblBorders>
        <w:top w:val="single" w:sz="4" w:space="0" w:color="887CB5" w:themeColor="accent5" w:themeTint="99"/>
        <w:left w:val="single" w:sz="4" w:space="0" w:color="887CB5" w:themeColor="accent5" w:themeTint="99"/>
        <w:bottom w:val="single" w:sz="4" w:space="0" w:color="887CB5" w:themeColor="accent5" w:themeTint="99"/>
        <w:right w:val="single" w:sz="4" w:space="0" w:color="887CB5" w:themeColor="accent5" w:themeTint="99"/>
        <w:insideH w:val="single" w:sz="4" w:space="0" w:color="887CB5" w:themeColor="accent5" w:themeTint="99"/>
        <w:insideV w:val="single" w:sz="4" w:space="0" w:color="887CB5" w:themeColor="accent5" w:themeTint="99"/>
      </w:tblBorders>
    </w:tblPr>
    <w:tblStylePr w:type="firstRow">
      <w:rPr>
        <w:b/>
        <w:bCs/>
        <w:color w:val="FFFFFF" w:themeColor="background1"/>
      </w:rPr>
      <w:tblPr/>
      <w:tcPr>
        <w:tcBorders>
          <w:top w:val="single" w:sz="4" w:space="0" w:color="473D6C" w:themeColor="accent5"/>
          <w:left w:val="single" w:sz="4" w:space="0" w:color="473D6C" w:themeColor="accent5"/>
          <w:bottom w:val="single" w:sz="4" w:space="0" w:color="473D6C" w:themeColor="accent5"/>
          <w:right w:val="single" w:sz="4" w:space="0" w:color="473D6C" w:themeColor="accent5"/>
          <w:insideH w:val="nil"/>
          <w:insideV w:val="nil"/>
        </w:tcBorders>
        <w:shd w:val="clear" w:color="auto" w:fill="473D6C" w:themeFill="accent5"/>
      </w:tcPr>
    </w:tblStylePr>
    <w:tblStylePr w:type="lastRow">
      <w:rPr>
        <w:b/>
        <w:bCs/>
      </w:rPr>
      <w:tblPr/>
      <w:tcPr>
        <w:tcBorders>
          <w:top w:val="double" w:sz="4" w:space="0" w:color="473D6C" w:themeColor="accent5"/>
        </w:tcBorders>
      </w:tcPr>
    </w:tblStylePr>
    <w:tblStylePr w:type="firstCol">
      <w:rPr>
        <w:b/>
        <w:bCs/>
      </w:rPr>
    </w:tblStylePr>
    <w:tblStylePr w:type="lastCol">
      <w:rPr>
        <w:b/>
        <w:bCs/>
      </w:rPr>
    </w:tblStylePr>
    <w:tblStylePr w:type="band1Vert">
      <w:tblPr/>
      <w:tcPr>
        <w:shd w:val="clear" w:color="auto" w:fill="D7D3E6" w:themeFill="accent5" w:themeFillTint="33"/>
      </w:tcPr>
    </w:tblStylePr>
    <w:tblStylePr w:type="band1Horz">
      <w:tblPr/>
      <w:tcPr>
        <w:shd w:val="clear" w:color="auto" w:fill="D7D3E6" w:themeFill="accent5" w:themeFillTint="33"/>
      </w:tcPr>
    </w:tblStylePr>
  </w:style>
  <w:style w:type="table" w:styleId="GridTable4-Accent4">
    <w:name w:val="Grid Table 4 Accent 4"/>
    <w:basedOn w:val="TableNormal"/>
    <w:uiPriority w:val="49"/>
    <w:rsid w:val="001218A2"/>
    <w:pPr>
      <w:spacing w:after="0" w:line="240" w:lineRule="auto"/>
    </w:pPr>
    <w:tblPr>
      <w:tblStyleRowBandSize w:val="1"/>
      <w:tblStyleColBandSize w:val="1"/>
      <w:tblBorders>
        <w:top w:val="single" w:sz="4" w:space="0" w:color="6C8BCA" w:themeColor="accent4" w:themeTint="99"/>
        <w:left w:val="single" w:sz="4" w:space="0" w:color="6C8BCA" w:themeColor="accent4" w:themeTint="99"/>
        <w:bottom w:val="single" w:sz="4" w:space="0" w:color="6C8BCA" w:themeColor="accent4" w:themeTint="99"/>
        <w:right w:val="single" w:sz="4" w:space="0" w:color="6C8BCA" w:themeColor="accent4" w:themeTint="99"/>
        <w:insideH w:val="single" w:sz="4" w:space="0" w:color="6C8BCA" w:themeColor="accent4" w:themeTint="99"/>
        <w:insideV w:val="single" w:sz="4" w:space="0" w:color="6C8BCA" w:themeColor="accent4" w:themeTint="99"/>
      </w:tblBorders>
    </w:tblPr>
    <w:tblStylePr w:type="firstRow">
      <w:rPr>
        <w:b/>
        <w:bCs/>
        <w:color w:val="FFFFFF" w:themeColor="background1"/>
      </w:rPr>
      <w:tblPr/>
      <w:tcPr>
        <w:tcBorders>
          <w:top w:val="single" w:sz="4" w:space="0" w:color="2F4B83" w:themeColor="accent4"/>
          <w:left w:val="single" w:sz="4" w:space="0" w:color="2F4B83" w:themeColor="accent4"/>
          <w:bottom w:val="single" w:sz="4" w:space="0" w:color="2F4B83" w:themeColor="accent4"/>
          <w:right w:val="single" w:sz="4" w:space="0" w:color="2F4B83" w:themeColor="accent4"/>
          <w:insideH w:val="nil"/>
          <w:insideV w:val="nil"/>
        </w:tcBorders>
        <w:shd w:val="clear" w:color="auto" w:fill="2F4B83" w:themeFill="accent4"/>
      </w:tcPr>
    </w:tblStylePr>
    <w:tblStylePr w:type="lastRow">
      <w:rPr>
        <w:b/>
        <w:bCs/>
      </w:rPr>
      <w:tblPr/>
      <w:tcPr>
        <w:tcBorders>
          <w:top w:val="double" w:sz="4" w:space="0" w:color="2F4B83" w:themeColor="accent4"/>
        </w:tcBorders>
      </w:tcPr>
    </w:tblStylePr>
    <w:tblStylePr w:type="firstCol">
      <w:rPr>
        <w:b/>
        <w:bCs/>
      </w:rPr>
    </w:tblStylePr>
    <w:tblStylePr w:type="lastCol">
      <w:rPr>
        <w:b/>
        <w:bCs/>
      </w:rPr>
    </w:tblStylePr>
    <w:tblStylePr w:type="band1Vert">
      <w:tblPr/>
      <w:tcPr>
        <w:shd w:val="clear" w:color="auto" w:fill="CDD8ED" w:themeFill="accent4" w:themeFillTint="33"/>
      </w:tcPr>
    </w:tblStylePr>
    <w:tblStylePr w:type="band1Horz">
      <w:tblPr/>
      <w:tcPr>
        <w:shd w:val="clear" w:color="auto" w:fill="CDD8ED" w:themeFill="accent4" w:themeFillTint="33"/>
      </w:tcPr>
    </w:tblStylePr>
  </w:style>
  <w:style w:type="table" w:styleId="GridTable4-Accent1">
    <w:name w:val="Grid Table 4 Accent 1"/>
    <w:basedOn w:val="TableNormal"/>
    <w:uiPriority w:val="49"/>
    <w:rsid w:val="004A0BB3"/>
    <w:pPr>
      <w:spacing w:after="0" w:line="240" w:lineRule="auto"/>
    </w:pPr>
    <w:tblPr>
      <w:tblStyleRowBandSize w:val="1"/>
      <w:tblStyleColBandSize w:val="1"/>
      <w:tblBorders>
        <w:top w:val="single" w:sz="4" w:space="0" w:color="F7E5A4" w:themeColor="accent1" w:themeTint="99"/>
        <w:left w:val="single" w:sz="4" w:space="0" w:color="F7E5A4" w:themeColor="accent1" w:themeTint="99"/>
        <w:bottom w:val="single" w:sz="4" w:space="0" w:color="F7E5A4" w:themeColor="accent1" w:themeTint="99"/>
        <w:right w:val="single" w:sz="4" w:space="0" w:color="F7E5A4" w:themeColor="accent1" w:themeTint="99"/>
        <w:insideH w:val="single" w:sz="4" w:space="0" w:color="F7E5A4" w:themeColor="accent1" w:themeTint="99"/>
        <w:insideV w:val="single" w:sz="4" w:space="0" w:color="F7E5A4" w:themeColor="accent1" w:themeTint="99"/>
      </w:tblBorders>
    </w:tblPr>
    <w:tblStylePr w:type="firstRow">
      <w:rPr>
        <w:b/>
        <w:bCs/>
        <w:color w:val="FFFFFF" w:themeColor="background1"/>
      </w:rPr>
      <w:tblPr/>
      <w:tcPr>
        <w:tcBorders>
          <w:top w:val="single" w:sz="4" w:space="0" w:color="F3D569" w:themeColor="accent1"/>
          <w:left w:val="single" w:sz="4" w:space="0" w:color="F3D569" w:themeColor="accent1"/>
          <w:bottom w:val="single" w:sz="4" w:space="0" w:color="F3D569" w:themeColor="accent1"/>
          <w:right w:val="single" w:sz="4" w:space="0" w:color="F3D569" w:themeColor="accent1"/>
          <w:insideH w:val="nil"/>
          <w:insideV w:val="nil"/>
        </w:tcBorders>
        <w:shd w:val="clear" w:color="auto" w:fill="F3D569" w:themeFill="accent1"/>
      </w:tcPr>
    </w:tblStylePr>
    <w:tblStylePr w:type="lastRow">
      <w:rPr>
        <w:b/>
        <w:bCs/>
      </w:rPr>
      <w:tblPr/>
      <w:tcPr>
        <w:tcBorders>
          <w:top w:val="double" w:sz="4" w:space="0" w:color="F3D569" w:themeColor="accent1"/>
        </w:tcBorders>
      </w:tcPr>
    </w:tblStylePr>
    <w:tblStylePr w:type="firstCol">
      <w:rPr>
        <w:b/>
        <w:bCs/>
      </w:rPr>
    </w:tblStylePr>
    <w:tblStylePr w:type="lastCol">
      <w:rPr>
        <w:b/>
        <w:bCs/>
      </w:rPr>
    </w:tblStylePr>
    <w:tblStylePr w:type="band1Vert">
      <w:tblPr/>
      <w:tcPr>
        <w:shd w:val="clear" w:color="auto" w:fill="FCF6E0" w:themeFill="accent1" w:themeFillTint="33"/>
      </w:tcPr>
    </w:tblStylePr>
    <w:tblStylePr w:type="band1Horz">
      <w:tblPr/>
      <w:tcPr>
        <w:shd w:val="clear" w:color="auto" w:fill="FCF6E0" w:themeFill="accent1" w:themeFillTint="33"/>
      </w:tcPr>
    </w:tblStylePr>
  </w:style>
  <w:style w:type="character" w:customStyle="1" w:styleId="apple-converted-space">
    <w:name w:val="apple-converted-space"/>
    <w:basedOn w:val="DefaultParagraphFont"/>
    <w:rsid w:val="00417924"/>
  </w:style>
  <w:style w:type="character" w:styleId="Emphasis">
    <w:name w:val="Emphasis"/>
    <w:basedOn w:val="DefaultParagraphFont"/>
    <w:uiPriority w:val="20"/>
    <w:qFormat/>
    <w:rsid w:val="00417924"/>
    <w:rPr>
      <w:i/>
      <w:iCs/>
    </w:rPr>
  </w:style>
  <w:style w:type="table" w:styleId="GridTable5Dark-Accent5">
    <w:name w:val="Grid Table 5 Dark Accent 5"/>
    <w:basedOn w:val="TableNormal"/>
    <w:uiPriority w:val="50"/>
    <w:rsid w:val="004415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3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3D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3D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3D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3D6C" w:themeFill="accent5"/>
      </w:tcPr>
    </w:tblStylePr>
    <w:tblStylePr w:type="band1Vert">
      <w:tblPr/>
      <w:tcPr>
        <w:shd w:val="clear" w:color="auto" w:fill="AFA7CD" w:themeFill="accent5" w:themeFillTint="66"/>
      </w:tcPr>
    </w:tblStylePr>
    <w:tblStylePr w:type="band1Horz">
      <w:tblPr/>
      <w:tcPr>
        <w:shd w:val="clear" w:color="auto" w:fill="AFA7CD"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microsoft.com/office/2007/relationships/diagramDrawing" Target="diagrams/drawing1.xml"/><Relationship Id="rId26" Type="http://schemas.openxmlformats.org/officeDocument/2006/relationships/image" Target="media/image10.png"/><Relationship Id="rId39" Type="http://schemas.openxmlformats.org/officeDocument/2006/relationships/image" Target="media/image23.svg"/><Relationship Id="rId3" Type="http://schemas.openxmlformats.org/officeDocument/2006/relationships/customXml" Target="../customXml/item3.xml"/><Relationship Id="rId21" Type="http://schemas.openxmlformats.org/officeDocument/2006/relationships/image" Target="media/image5.svg"/><Relationship Id="rId34" Type="http://schemas.openxmlformats.org/officeDocument/2006/relationships/image" Target="media/image18.png"/><Relationship Id="rId42"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diagramColors" Target="diagrams/colors1.xml"/><Relationship Id="rId25" Type="http://schemas.openxmlformats.org/officeDocument/2006/relationships/image" Target="media/image9.svg"/><Relationship Id="rId33" Type="http://schemas.openxmlformats.org/officeDocument/2006/relationships/image" Target="media/image17.svg"/><Relationship Id="rId38"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4.png"/><Relationship Id="rId29" Type="http://schemas.openxmlformats.org/officeDocument/2006/relationships/image" Target="media/image13.sv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svg"/><Relationship Id="rId40"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diagramLayout" Target="diagrams/layout1.xml"/><Relationship Id="rId23" Type="http://schemas.openxmlformats.org/officeDocument/2006/relationships/image" Target="media/image7.sv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notes" Target="footnotes.xml"/><Relationship Id="rId19" Type="http://schemas.openxmlformats.org/officeDocument/2006/relationships/image" Target="media/image3.jpg"/><Relationship Id="rId31" Type="http://schemas.openxmlformats.org/officeDocument/2006/relationships/image" Target="media/image15.sv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Data" Target="diagrams/data1.xml"/><Relationship Id="rId22" Type="http://schemas.openxmlformats.org/officeDocument/2006/relationships/image" Target="media/image6.png"/><Relationship Id="rId27" Type="http://schemas.openxmlformats.org/officeDocument/2006/relationships/image" Target="media/image11.svg"/><Relationship Id="rId30" Type="http://schemas.openxmlformats.org/officeDocument/2006/relationships/image" Target="media/image14.png"/><Relationship Id="rId35" Type="http://schemas.openxmlformats.org/officeDocument/2006/relationships/image" Target="media/image19.sv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wns_000\AppData\Roaming\Microsoft\Templates\Annual%20report%20(Red%20and%20Black%20design).dotx"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B70F84-7F9C-4C24-96E0-049190255A75}" type="doc">
      <dgm:prSet loTypeId="urn:microsoft.com/office/officeart/2005/8/layout/bProcess4" loCatId="process" qsTypeId="urn:microsoft.com/office/officeart/2005/8/quickstyle/simple1" qsCatId="simple" csTypeId="urn:microsoft.com/office/officeart/2005/8/colors/colorful3" csCatId="colorful" phldr="1"/>
      <dgm:spPr/>
      <dgm:t>
        <a:bodyPr/>
        <a:lstStyle/>
        <a:p>
          <a:endParaRPr lang="en-US"/>
        </a:p>
      </dgm:t>
    </dgm:pt>
    <dgm:pt modelId="{C8B0DAB5-2651-4015-BCE4-FD615675C816}">
      <dgm:prSet phldrT="[Text]"/>
      <dgm:spPr>
        <a:solidFill>
          <a:srgbClr val="002060"/>
        </a:solidFill>
      </dgm:spPr>
      <dgm:t>
        <a:bodyPr/>
        <a:lstStyle/>
        <a:p>
          <a:r>
            <a:rPr lang="en-US"/>
            <a:t>Conduct a Comprehensive Needs Assesment</a:t>
          </a:r>
        </a:p>
      </dgm:t>
    </dgm:pt>
    <dgm:pt modelId="{61182445-2780-48B1-8C81-ED3CAD815C2A}" type="parTrans" cxnId="{2A4317FE-1BB2-4D20-9276-2A3729A3AA78}">
      <dgm:prSet/>
      <dgm:spPr/>
      <dgm:t>
        <a:bodyPr/>
        <a:lstStyle/>
        <a:p>
          <a:endParaRPr lang="en-US"/>
        </a:p>
      </dgm:t>
    </dgm:pt>
    <dgm:pt modelId="{E3CB8D1E-2B69-42D6-9FFC-C9C6302C0168}" type="sibTrans" cxnId="{2A4317FE-1BB2-4D20-9276-2A3729A3AA78}">
      <dgm:prSet/>
      <dgm:spPr>
        <a:solidFill>
          <a:srgbClr val="002060"/>
        </a:solidFill>
      </dgm:spPr>
      <dgm:t>
        <a:bodyPr/>
        <a:lstStyle/>
        <a:p>
          <a:endParaRPr lang="en-US"/>
        </a:p>
      </dgm:t>
    </dgm:pt>
    <dgm:pt modelId="{92AE8A93-8E5F-450D-94D8-B020BD3A751E}">
      <dgm:prSet phldrT="[Text]"/>
      <dgm:spPr>
        <a:solidFill>
          <a:srgbClr val="002060"/>
        </a:solidFill>
      </dgm:spPr>
      <dgm:t>
        <a:bodyPr/>
        <a:lstStyle/>
        <a:p>
          <a:r>
            <a:rPr lang="en-US"/>
            <a:t>Identify Barriers to Parent and Family Engagement</a:t>
          </a:r>
        </a:p>
      </dgm:t>
    </dgm:pt>
    <dgm:pt modelId="{7B88C198-3610-4DF3-9FDC-CF1D1BAA2DDD}" type="parTrans" cxnId="{8EC93428-7BFF-4E6A-9291-93BA4282C9E0}">
      <dgm:prSet/>
      <dgm:spPr/>
      <dgm:t>
        <a:bodyPr/>
        <a:lstStyle/>
        <a:p>
          <a:endParaRPr lang="en-US"/>
        </a:p>
      </dgm:t>
    </dgm:pt>
    <dgm:pt modelId="{46B45B27-8FEE-46F9-9AB8-5DC1A55BAEB7}" type="sibTrans" cxnId="{8EC93428-7BFF-4E6A-9291-93BA4282C9E0}">
      <dgm:prSet/>
      <dgm:spPr>
        <a:solidFill>
          <a:srgbClr val="002060"/>
        </a:solidFill>
      </dgm:spPr>
      <dgm:t>
        <a:bodyPr/>
        <a:lstStyle/>
        <a:p>
          <a:endParaRPr lang="en-US"/>
        </a:p>
      </dgm:t>
    </dgm:pt>
    <dgm:pt modelId="{937437D2-1CF9-4478-9596-CCACCA1ABEB3}">
      <dgm:prSet phldrT="[Text]"/>
      <dgm:spPr>
        <a:solidFill>
          <a:srgbClr val="002060"/>
        </a:solidFill>
      </dgm:spPr>
      <dgm:t>
        <a:bodyPr/>
        <a:lstStyle/>
        <a:p>
          <a:r>
            <a:rPr lang="en-US"/>
            <a:t>Prioritize Barriers</a:t>
          </a:r>
        </a:p>
      </dgm:t>
    </dgm:pt>
    <dgm:pt modelId="{F716E9EB-D49B-41E3-9BA0-5E6DBF054A45}" type="parTrans" cxnId="{3B427A91-B914-42DE-99BB-A3C35F47DC05}">
      <dgm:prSet/>
      <dgm:spPr/>
      <dgm:t>
        <a:bodyPr/>
        <a:lstStyle/>
        <a:p>
          <a:endParaRPr lang="en-US"/>
        </a:p>
      </dgm:t>
    </dgm:pt>
    <dgm:pt modelId="{25B32F08-E8E8-4934-8AF1-4DEB94926740}" type="sibTrans" cxnId="{3B427A91-B914-42DE-99BB-A3C35F47DC05}">
      <dgm:prSet/>
      <dgm:spPr>
        <a:solidFill>
          <a:srgbClr val="002060"/>
        </a:solidFill>
      </dgm:spPr>
      <dgm:t>
        <a:bodyPr/>
        <a:lstStyle/>
        <a:p>
          <a:endParaRPr lang="en-US"/>
        </a:p>
      </dgm:t>
    </dgm:pt>
    <dgm:pt modelId="{744C76C6-FB70-46C2-9A94-ACDC58A3D722}">
      <dgm:prSet phldrT="[Text]"/>
      <dgm:spPr>
        <a:solidFill>
          <a:srgbClr val="002060"/>
        </a:solidFill>
      </dgm:spPr>
      <dgm:t>
        <a:bodyPr/>
        <a:lstStyle/>
        <a:p>
          <a:r>
            <a:rPr lang="en-US"/>
            <a:t>Identify Strategies to Overcome Barriers to Parent and Family Engagement </a:t>
          </a:r>
        </a:p>
      </dgm:t>
    </dgm:pt>
    <dgm:pt modelId="{0B447052-5EF7-4327-A5B2-8EE8FCAC8D5E}" type="parTrans" cxnId="{80A9FABA-AF57-4CF3-BA17-B766FEA23AB3}">
      <dgm:prSet/>
      <dgm:spPr/>
      <dgm:t>
        <a:bodyPr/>
        <a:lstStyle/>
        <a:p>
          <a:endParaRPr lang="en-US"/>
        </a:p>
      </dgm:t>
    </dgm:pt>
    <dgm:pt modelId="{32B68A69-0B1E-453F-8A19-97C327585CE3}" type="sibTrans" cxnId="{80A9FABA-AF57-4CF3-BA17-B766FEA23AB3}">
      <dgm:prSet/>
      <dgm:spPr>
        <a:solidFill>
          <a:srgbClr val="C00000"/>
        </a:solidFill>
      </dgm:spPr>
      <dgm:t>
        <a:bodyPr/>
        <a:lstStyle/>
        <a:p>
          <a:endParaRPr lang="en-US"/>
        </a:p>
      </dgm:t>
    </dgm:pt>
    <dgm:pt modelId="{0D056190-55CE-4F2B-8394-B528ED7AFA38}">
      <dgm:prSet phldrT="[Text]"/>
      <dgm:spPr>
        <a:solidFill>
          <a:srgbClr val="C00000"/>
        </a:solidFill>
      </dgm:spPr>
      <dgm:t>
        <a:bodyPr/>
        <a:lstStyle/>
        <a:p>
          <a:r>
            <a:rPr lang="en-US"/>
            <a:t>Develop an Accessibility Plan to Include ALL Caregivers</a:t>
          </a:r>
        </a:p>
      </dgm:t>
    </dgm:pt>
    <dgm:pt modelId="{E23875E5-9864-417F-9034-F3630BCFE8D2}" type="parTrans" cxnId="{7DB67A73-F953-4176-AF7F-78085F856D65}">
      <dgm:prSet/>
      <dgm:spPr/>
      <dgm:t>
        <a:bodyPr/>
        <a:lstStyle/>
        <a:p>
          <a:endParaRPr lang="en-US"/>
        </a:p>
      </dgm:t>
    </dgm:pt>
    <dgm:pt modelId="{01895897-42E4-4703-99D8-75D998888C45}" type="sibTrans" cxnId="{7DB67A73-F953-4176-AF7F-78085F856D65}">
      <dgm:prSet/>
      <dgm:spPr>
        <a:solidFill>
          <a:srgbClr val="C00000"/>
        </a:solidFill>
      </dgm:spPr>
      <dgm:t>
        <a:bodyPr/>
        <a:lstStyle/>
        <a:p>
          <a:endParaRPr lang="en-US"/>
        </a:p>
      </dgm:t>
    </dgm:pt>
    <dgm:pt modelId="{A7C2E517-6AE9-4AEE-A209-0BAEF7C5FC34}">
      <dgm:prSet phldrT="[Text]"/>
      <dgm:spPr>
        <a:solidFill>
          <a:srgbClr val="C00000"/>
        </a:solidFill>
      </dgm:spPr>
      <dgm:t>
        <a:bodyPr/>
        <a:lstStyle/>
        <a:p>
          <a:r>
            <a:rPr lang="en-US"/>
            <a:t>Develop a </a:t>
          </a:r>
          <a:br>
            <a:rPr lang="en-US"/>
          </a:br>
          <a:r>
            <a:rPr lang="en-US"/>
            <a:t>Parent and Family Communication Plan</a:t>
          </a:r>
        </a:p>
      </dgm:t>
    </dgm:pt>
    <dgm:pt modelId="{27F3A983-2FC3-4E9F-804C-C960035F5162}" type="parTrans" cxnId="{186548DF-5811-4EF4-80D3-3C9C79202D73}">
      <dgm:prSet/>
      <dgm:spPr/>
      <dgm:t>
        <a:bodyPr/>
        <a:lstStyle/>
        <a:p>
          <a:endParaRPr lang="en-US"/>
        </a:p>
      </dgm:t>
    </dgm:pt>
    <dgm:pt modelId="{64F53F29-C1B5-4443-AEC1-3E17B7B6F433}" type="sibTrans" cxnId="{186548DF-5811-4EF4-80D3-3C9C79202D73}">
      <dgm:prSet/>
      <dgm:spPr>
        <a:solidFill>
          <a:srgbClr val="C00000"/>
        </a:solidFill>
      </dgm:spPr>
      <dgm:t>
        <a:bodyPr/>
        <a:lstStyle/>
        <a:p>
          <a:endParaRPr lang="en-US"/>
        </a:p>
      </dgm:t>
    </dgm:pt>
    <dgm:pt modelId="{1117778C-6614-48A2-964B-8AA5FED09E10}">
      <dgm:prSet phldrT="[Text]"/>
      <dgm:spPr>
        <a:solidFill>
          <a:srgbClr val="FFC000"/>
        </a:solidFill>
      </dgm:spPr>
      <dgm:t>
        <a:bodyPr/>
        <a:lstStyle/>
        <a:p>
          <a:r>
            <a:rPr lang="en-US"/>
            <a:t>Plan to Build the Capacity of Parents for Student Achievement</a:t>
          </a:r>
        </a:p>
      </dgm:t>
    </dgm:pt>
    <dgm:pt modelId="{9F0BF370-1503-4434-A67E-9D464D121561}" type="parTrans" cxnId="{48C43552-F9BE-429B-A926-BC6817A7F066}">
      <dgm:prSet/>
      <dgm:spPr/>
      <dgm:t>
        <a:bodyPr/>
        <a:lstStyle/>
        <a:p>
          <a:endParaRPr lang="en-US"/>
        </a:p>
      </dgm:t>
    </dgm:pt>
    <dgm:pt modelId="{691A001D-79A7-4103-9745-3D7D39677A61}" type="sibTrans" cxnId="{48C43552-F9BE-429B-A926-BC6817A7F066}">
      <dgm:prSet/>
      <dgm:spPr>
        <a:solidFill>
          <a:srgbClr val="FFC000"/>
        </a:solidFill>
      </dgm:spPr>
      <dgm:t>
        <a:bodyPr/>
        <a:lstStyle/>
        <a:p>
          <a:endParaRPr lang="en-US"/>
        </a:p>
      </dgm:t>
    </dgm:pt>
    <dgm:pt modelId="{3C4E8E21-2F0A-457C-BC12-FFE6CDE07E6A}">
      <dgm:prSet phldrT="[Text]"/>
      <dgm:spPr>
        <a:solidFill>
          <a:srgbClr val="FFC000"/>
        </a:solidFill>
      </dgm:spPr>
      <dgm:t>
        <a:bodyPr/>
        <a:lstStyle/>
        <a:p>
          <a:r>
            <a:rPr lang="en-US"/>
            <a:t>Plan to Develop Staff so they know how to Partner with Parents and Families </a:t>
          </a:r>
        </a:p>
      </dgm:t>
    </dgm:pt>
    <dgm:pt modelId="{A13DD5F7-0AC8-4ABE-A642-B7548341847A}" type="parTrans" cxnId="{F273939F-69EE-46AD-BAAE-A1286354A3DD}">
      <dgm:prSet/>
      <dgm:spPr/>
      <dgm:t>
        <a:bodyPr/>
        <a:lstStyle/>
        <a:p>
          <a:endParaRPr lang="en-US"/>
        </a:p>
      </dgm:t>
    </dgm:pt>
    <dgm:pt modelId="{E146AE37-5CC7-45F5-9AB0-1F280EFE44F7}" type="sibTrans" cxnId="{F273939F-69EE-46AD-BAAE-A1286354A3DD}">
      <dgm:prSet/>
      <dgm:spPr>
        <a:solidFill>
          <a:srgbClr val="FFC000"/>
        </a:solidFill>
      </dgm:spPr>
      <dgm:t>
        <a:bodyPr/>
        <a:lstStyle/>
        <a:p>
          <a:endParaRPr lang="en-US"/>
        </a:p>
      </dgm:t>
    </dgm:pt>
    <dgm:pt modelId="{CBFF01BF-62A6-49F2-9560-BD7638F68487}">
      <dgm:prSet phldrT="[Text]"/>
      <dgm:spPr>
        <a:solidFill>
          <a:srgbClr val="00B050"/>
        </a:solidFill>
      </dgm:spPr>
      <dgm:t>
        <a:bodyPr/>
        <a:lstStyle/>
        <a:p>
          <a:r>
            <a:rPr lang="en-US"/>
            <a:t>Align Funding Sources and Collaborate Funding Sources</a:t>
          </a:r>
        </a:p>
      </dgm:t>
    </dgm:pt>
    <dgm:pt modelId="{C8B06AC2-6A61-41F2-8669-C06827493B05}" type="parTrans" cxnId="{BA9AA668-9655-4102-ACA8-09D9E17D4D71}">
      <dgm:prSet/>
      <dgm:spPr/>
      <dgm:t>
        <a:bodyPr/>
        <a:lstStyle/>
        <a:p>
          <a:endParaRPr lang="en-US"/>
        </a:p>
      </dgm:t>
    </dgm:pt>
    <dgm:pt modelId="{7667D69A-DEAA-40AB-81DA-1540B3FF0266}" type="sibTrans" cxnId="{BA9AA668-9655-4102-ACA8-09D9E17D4D71}">
      <dgm:prSet/>
      <dgm:spPr>
        <a:solidFill>
          <a:srgbClr val="00B050"/>
        </a:solidFill>
      </dgm:spPr>
      <dgm:t>
        <a:bodyPr/>
        <a:lstStyle/>
        <a:p>
          <a:endParaRPr lang="en-US"/>
        </a:p>
      </dgm:t>
    </dgm:pt>
    <dgm:pt modelId="{8DAE0A84-4EE2-49F7-8327-FA7A7C66DBD9}">
      <dgm:prSet phldrT="[Text]"/>
      <dgm:spPr>
        <a:solidFill>
          <a:srgbClr val="7030A0"/>
        </a:solidFill>
      </dgm:spPr>
      <dgm:t>
        <a:bodyPr/>
        <a:lstStyle/>
        <a:p>
          <a:r>
            <a:rPr lang="en-US"/>
            <a:t>Partner with Community Partners, Business Partners, and Faith Based Partners</a:t>
          </a:r>
        </a:p>
      </dgm:t>
    </dgm:pt>
    <dgm:pt modelId="{C92097E1-2E2E-409B-A7B1-61E90F214BC2}" type="parTrans" cxnId="{415807EC-89E1-4EA3-BA8B-1A0035EFB5E2}">
      <dgm:prSet/>
      <dgm:spPr/>
      <dgm:t>
        <a:bodyPr/>
        <a:lstStyle/>
        <a:p>
          <a:endParaRPr lang="en-US"/>
        </a:p>
      </dgm:t>
    </dgm:pt>
    <dgm:pt modelId="{CEB00B8B-F88C-49A3-9395-DA825FA25AA7}" type="sibTrans" cxnId="{415807EC-89E1-4EA3-BA8B-1A0035EFB5E2}">
      <dgm:prSet/>
      <dgm:spPr>
        <a:solidFill>
          <a:srgbClr val="7030A0"/>
        </a:solidFill>
      </dgm:spPr>
      <dgm:t>
        <a:bodyPr/>
        <a:lstStyle/>
        <a:p>
          <a:endParaRPr lang="en-US"/>
        </a:p>
      </dgm:t>
    </dgm:pt>
    <dgm:pt modelId="{2B70775C-2D93-403E-B5D1-140B2F99C0F7}">
      <dgm:prSet phldrT="[Text]"/>
      <dgm:spPr>
        <a:solidFill>
          <a:srgbClr val="7030A0"/>
        </a:solidFill>
      </dgm:spPr>
      <dgm:t>
        <a:bodyPr/>
        <a:lstStyle/>
        <a:p>
          <a:r>
            <a:rPr lang="en-US"/>
            <a:t>Implement Communication, Parent Engagement, and Staff Development Plans</a:t>
          </a:r>
        </a:p>
      </dgm:t>
    </dgm:pt>
    <dgm:pt modelId="{3BF3E713-6F0F-4230-A3F9-07F7A8AFBACF}" type="parTrans" cxnId="{531F6CB9-6FBE-471D-9A72-7AB957BAAD57}">
      <dgm:prSet/>
      <dgm:spPr/>
      <dgm:t>
        <a:bodyPr/>
        <a:lstStyle/>
        <a:p>
          <a:endParaRPr lang="en-US"/>
        </a:p>
      </dgm:t>
    </dgm:pt>
    <dgm:pt modelId="{DEA55FAA-DDD9-4FF4-9EA3-AD335A60B295}" type="sibTrans" cxnId="{531F6CB9-6FBE-471D-9A72-7AB957BAAD57}">
      <dgm:prSet/>
      <dgm:spPr>
        <a:solidFill>
          <a:srgbClr val="7030A0"/>
        </a:solidFill>
      </dgm:spPr>
      <dgm:t>
        <a:bodyPr/>
        <a:lstStyle/>
        <a:p>
          <a:endParaRPr lang="en-US"/>
        </a:p>
      </dgm:t>
    </dgm:pt>
    <dgm:pt modelId="{598D6297-D6F3-4EE7-84A7-2FE8C5D6333A}">
      <dgm:prSet phldrT="[Text]"/>
      <dgm:spPr>
        <a:solidFill>
          <a:srgbClr val="7030A0"/>
        </a:solidFill>
      </dgm:spPr>
      <dgm:t>
        <a:bodyPr/>
        <a:lstStyle/>
        <a:p>
          <a:r>
            <a:rPr lang="en-US"/>
            <a:t>Conduct Formative and Summative Evalautions and Amend as Needed</a:t>
          </a:r>
        </a:p>
      </dgm:t>
    </dgm:pt>
    <dgm:pt modelId="{68EA2B59-1663-4671-B587-6F4ED10D53E1}" type="parTrans" cxnId="{500C7618-7091-4152-9381-0A7DF8E83552}">
      <dgm:prSet/>
      <dgm:spPr/>
      <dgm:t>
        <a:bodyPr/>
        <a:lstStyle/>
        <a:p>
          <a:endParaRPr lang="en-US"/>
        </a:p>
      </dgm:t>
    </dgm:pt>
    <dgm:pt modelId="{EB29C201-6AAA-40C2-88D5-971267403276}" type="sibTrans" cxnId="{500C7618-7091-4152-9381-0A7DF8E83552}">
      <dgm:prSet/>
      <dgm:spPr/>
      <dgm:t>
        <a:bodyPr/>
        <a:lstStyle/>
        <a:p>
          <a:endParaRPr lang="en-US"/>
        </a:p>
      </dgm:t>
    </dgm:pt>
    <dgm:pt modelId="{6A139605-CA26-4147-B15C-638D16AED52C}" type="pres">
      <dgm:prSet presAssocID="{97B70F84-7F9C-4C24-96E0-049190255A75}" presName="Name0" presStyleCnt="0">
        <dgm:presLayoutVars>
          <dgm:dir/>
          <dgm:resizeHandles/>
        </dgm:presLayoutVars>
      </dgm:prSet>
      <dgm:spPr/>
    </dgm:pt>
    <dgm:pt modelId="{9D5245D5-1BBB-440F-B79F-4A9C6C15C0F0}" type="pres">
      <dgm:prSet presAssocID="{C8B0DAB5-2651-4015-BCE4-FD615675C816}" presName="compNode" presStyleCnt="0"/>
      <dgm:spPr/>
    </dgm:pt>
    <dgm:pt modelId="{F3B60693-992B-474C-B0B1-38A335E66271}" type="pres">
      <dgm:prSet presAssocID="{C8B0DAB5-2651-4015-BCE4-FD615675C816}" presName="dummyConnPt" presStyleCnt="0"/>
      <dgm:spPr/>
    </dgm:pt>
    <dgm:pt modelId="{7D182FEF-321D-41C8-B65B-33F898F7C67C}" type="pres">
      <dgm:prSet presAssocID="{C8B0DAB5-2651-4015-BCE4-FD615675C816}" presName="node" presStyleLbl="node1" presStyleIdx="0" presStyleCnt="12">
        <dgm:presLayoutVars>
          <dgm:bulletEnabled val="1"/>
        </dgm:presLayoutVars>
      </dgm:prSet>
      <dgm:spPr/>
    </dgm:pt>
    <dgm:pt modelId="{9B7AFA95-6167-41AD-9F48-41C9D1EAFE34}" type="pres">
      <dgm:prSet presAssocID="{E3CB8D1E-2B69-42D6-9FFC-C9C6302C0168}" presName="sibTrans" presStyleLbl="bgSibTrans2D1" presStyleIdx="0" presStyleCnt="11"/>
      <dgm:spPr/>
    </dgm:pt>
    <dgm:pt modelId="{F1DDAB6C-97E0-455C-BED8-70766F1CF7FE}" type="pres">
      <dgm:prSet presAssocID="{92AE8A93-8E5F-450D-94D8-B020BD3A751E}" presName="compNode" presStyleCnt="0"/>
      <dgm:spPr/>
    </dgm:pt>
    <dgm:pt modelId="{1107370D-E521-4AE9-9324-D51B3E8A9B75}" type="pres">
      <dgm:prSet presAssocID="{92AE8A93-8E5F-450D-94D8-B020BD3A751E}" presName="dummyConnPt" presStyleCnt="0"/>
      <dgm:spPr/>
    </dgm:pt>
    <dgm:pt modelId="{C0B57456-1E25-4337-A599-A3CFE3A36257}" type="pres">
      <dgm:prSet presAssocID="{92AE8A93-8E5F-450D-94D8-B020BD3A751E}" presName="node" presStyleLbl="node1" presStyleIdx="1" presStyleCnt="12">
        <dgm:presLayoutVars>
          <dgm:bulletEnabled val="1"/>
        </dgm:presLayoutVars>
      </dgm:prSet>
      <dgm:spPr/>
    </dgm:pt>
    <dgm:pt modelId="{85F57505-6D14-4CA6-A46F-CE2A693C8A71}" type="pres">
      <dgm:prSet presAssocID="{46B45B27-8FEE-46F9-9AB8-5DC1A55BAEB7}" presName="sibTrans" presStyleLbl="bgSibTrans2D1" presStyleIdx="1" presStyleCnt="11"/>
      <dgm:spPr/>
    </dgm:pt>
    <dgm:pt modelId="{381199B9-029D-4067-B709-6D526ADFE4EE}" type="pres">
      <dgm:prSet presAssocID="{937437D2-1CF9-4478-9596-CCACCA1ABEB3}" presName="compNode" presStyleCnt="0"/>
      <dgm:spPr/>
    </dgm:pt>
    <dgm:pt modelId="{5A014DA5-F49B-4E9B-90CB-28CB066F6F7B}" type="pres">
      <dgm:prSet presAssocID="{937437D2-1CF9-4478-9596-CCACCA1ABEB3}" presName="dummyConnPt" presStyleCnt="0"/>
      <dgm:spPr/>
    </dgm:pt>
    <dgm:pt modelId="{285818D6-B1A1-42ED-BFB2-5886196EC932}" type="pres">
      <dgm:prSet presAssocID="{937437D2-1CF9-4478-9596-CCACCA1ABEB3}" presName="node" presStyleLbl="node1" presStyleIdx="2" presStyleCnt="12">
        <dgm:presLayoutVars>
          <dgm:bulletEnabled val="1"/>
        </dgm:presLayoutVars>
      </dgm:prSet>
      <dgm:spPr/>
    </dgm:pt>
    <dgm:pt modelId="{F6CCA51B-9F1E-4C26-BB3C-9EE75B474241}" type="pres">
      <dgm:prSet presAssocID="{25B32F08-E8E8-4934-8AF1-4DEB94926740}" presName="sibTrans" presStyleLbl="bgSibTrans2D1" presStyleIdx="2" presStyleCnt="11"/>
      <dgm:spPr/>
    </dgm:pt>
    <dgm:pt modelId="{B3E11F91-123E-4667-9412-A49CD8C472D1}" type="pres">
      <dgm:prSet presAssocID="{744C76C6-FB70-46C2-9A94-ACDC58A3D722}" presName="compNode" presStyleCnt="0"/>
      <dgm:spPr/>
    </dgm:pt>
    <dgm:pt modelId="{783A72D7-95F8-4BF5-AAA6-160EECE92879}" type="pres">
      <dgm:prSet presAssocID="{744C76C6-FB70-46C2-9A94-ACDC58A3D722}" presName="dummyConnPt" presStyleCnt="0"/>
      <dgm:spPr/>
    </dgm:pt>
    <dgm:pt modelId="{C69E1DF4-5848-4547-A0BB-ADE6C1F45805}" type="pres">
      <dgm:prSet presAssocID="{744C76C6-FB70-46C2-9A94-ACDC58A3D722}" presName="node" presStyleLbl="node1" presStyleIdx="3" presStyleCnt="12">
        <dgm:presLayoutVars>
          <dgm:bulletEnabled val="1"/>
        </dgm:presLayoutVars>
      </dgm:prSet>
      <dgm:spPr/>
    </dgm:pt>
    <dgm:pt modelId="{4FD67955-630C-489C-A7D1-7D5E4CDE1CFC}" type="pres">
      <dgm:prSet presAssocID="{32B68A69-0B1E-453F-8A19-97C327585CE3}" presName="sibTrans" presStyleLbl="bgSibTrans2D1" presStyleIdx="3" presStyleCnt="11"/>
      <dgm:spPr/>
    </dgm:pt>
    <dgm:pt modelId="{FFFE956E-02D0-4563-B132-69FE339CD9B9}" type="pres">
      <dgm:prSet presAssocID="{A7C2E517-6AE9-4AEE-A209-0BAEF7C5FC34}" presName="compNode" presStyleCnt="0"/>
      <dgm:spPr/>
    </dgm:pt>
    <dgm:pt modelId="{3BC2DCEF-A091-4DD8-959D-B2E5795B744C}" type="pres">
      <dgm:prSet presAssocID="{A7C2E517-6AE9-4AEE-A209-0BAEF7C5FC34}" presName="dummyConnPt" presStyleCnt="0"/>
      <dgm:spPr/>
    </dgm:pt>
    <dgm:pt modelId="{DB66459D-3D7E-4A0A-B0EC-BE247698AC71}" type="pres">
      <dgm:prSet presAssocID="{A7C2E517-6AE9-4AEE-A209-0BAEF7C5FC34}" presName="node" presStyleLbl="node1" presStyleIdx="4" presStyleCnt="12">
        <dgm:presLayoutVars>
          <dgm:bulletEnabled val="1"/>
        </dgm:presLayoutVars>
      </dgm:prSet>
      <dgm:spPr/>
    </dgm:pt>
    <dgm:pt modelId="{AC542C2C-104B-4C7B-9799-021AE7D8E1F0}" type="pres">
      <dgm:prSet presAssocID="{64F53F29-C1B5-4443-AEC1-3E17B7B6F433}" presName="sibTrans" presStyleLbl="bgSibTrans2D1" presStyleIdx="4" presStyleCnt="11"/>
      <dgm:spPr/>
    </dgm:pt>
    <dgm:pt modelId="{82D1D1E7-250D-4139-B745-E813AA83C124}" type="pres">
      <dgm:prSet presAssocID="{0D056190-55CE-4F2B-8394-B528ED7AFA38}" presName="compNode" presStyleCnt="0"/>
      <dgm:spPr/>
    </dgm:pt>
    <dgm:pt modelId="{DBBB1738-A94F-4178-B4CE-C3CB20DF8076}" type="pres">
      <dgm:prSet presAssocID="{0D056190-55CE-4F2B-8394-B528ED7AFA38}" presName="dummyConnPt" presStyleCnt="0"/>
      <dgm:spPr/>
    </dgm:pt>
    <dgm:pt modelId="{59ADFF94-6673-4EFA-9227-91F64B8696AC}" type="pres">
      <dgm:prSet presAssocID="{0D056190-55CE-4F2B-8394-B528ED7AFA38}" presName="node" presStyleLbl="node1" presStyleIdx="5" presStyleCnt="12">
        <dgm:presLayoutVars>
          <dgm:bulletEnabled val="1"/>
        </dgm:presLayoutVars>
      </dgm:prSet>
      <dgm:spPr/>
    </dgm:pt>
    <dgm:pt modelId="{C8F15323-DFCF-4A08-9E61-0F51D7EE9790}" type="pres">
      <dgm:prSet presAssocID="{01895897-42E4-4703-99D8-75D998888C45}" presName="sibTrans" presStyleLbl="bgSibTrans2D1" presStyleIdx="5" presStyleCnt="11"/>
      <dgm:spPr/>
    </dgm:pt>
    <dgm:pt modelId="{01EF12CB-9464-49E9-A14D-C7EB309C59B2}" type="pres">
      <dgm:prSet presAssocID="{1117778C-6614-48A2-964B-8AA5FED09E10}" presName="compNode" presStyleCnt="0"/>
      <dgm:spPr/>
    </dgm:pt>
    <dgm:pt modelId="{EC3D4B87-50ED-4B69-8997-60A7634D7422}" type="pres">
      <dgm:prSet presAssocID="{1117778C-6614-48A2-964B-8AA5FED09E10}" presName="dummyConnPt" presStyleCnt="0"/>
      <dgm:spPr/>
    </dgm:pt>
    <dgm:pt modelId="{0117B839-C72B-4B59-8E07-75DFFDAA5541}" type="pres">
      <dgm:prSet presAssocID="{1117778C-6614-48A2-964B-8AA5FED09E10}" presName="node" presStyleLbl="node1" presStyleIdx="6" presStyleCnt="12">
        <dgm:presLayoutVars>
          <dgm:bulletEnabled val="1"/>
        </dgm:presLayoutVars>
      </dgm:prSet>
      <dgm:spPr/>
    </dgm:pt>
    <dgm:pt modelId="{30E9A443-43AD-4683-989A-6907ED326FFB}" type="pres">
      <dgm:prSet presAssocID="{691A001D-79A7-4103-9745-3D7D39677A61}" presName="sibTrans" presStyleLbl="bgSibTrans2D1" presStyleIdx="6" presStyleCnt="11"/>
      <dgm:spPr/>
    </dgm:pt>
    <dgm:pt modelId="{AF0C622A-55B2-4754-8D77-58F6BEB88A27}" type="pres">
      <dgm:prSet presAssocID="{3C4E8E21-2F0A-457C-BC12-FFE6CDE07E6A}" presName="compNode" presStyleCnt="0"/>
      <dgm:spPr/>
    </dgm:pt>
    <dgm:pt modelId="{92D1C08A-41DB-408F-A3DF-4927053114B4}" type="pres">
      <dgm:prSet presAssocID="{3C4E8E21-2F0A-457C-BC12-FFE6CDE07E6A}" presName="dummyConnPt" presStyleCnt="0"/>
      <dgm:spPr/>
    </dgm:pt>
    <dgm:pt modelId="{8CE5F599-4EF2-436F-99E3-E8C62F0F638A}" type="pres">
      <dgm:prSet presAssocID="{3C4E8E21-2F0A-457C-BC12-FFE6CDE07E6A}" presName="node" presStyleLbl="node1" presStyleIdx="7" presStyleCnt="12">
        <dgm:presLayoutVars>
          <dgm:bulletEnabled val="1"/>
        </dgm:presLayoutVars>
      </dgm:prSet>
      <dgm:spPr/>
    </dgm:pt>
    <dgm:pt modelId="{84D78909-0555-42F9-9E09-6024E1184A5A}" type="pres">
      <dgm:prSet presAssocID="{E146AE37-5CC7-45F5-9AB0-1F280EFE44F7}" presName="sibTrans" presStyleLbl="bgSibTrans2D1" presStyleIdx="7" presStyleCnt="11"/>
      <dgm:spPr/>
    </dgm:pt>
    <dgm:pt modelId="{23994345-C73B-4048-938E-359B68CE6471}" type="pres">
      <dgm:prSet presAssocID="{CBFF01BF-62A6-49F2-9560-BD7638F68487}" presName="compNode" presStyleCnt="0"/>
      <dgm:spPr/>
    </dgm:pt>
    <dgm:pt modelId="{269344E5-EF97-4D7F-9512-CC8668F88335}" type="pres">
      <dgm:prSet presAssocID="{CBFF01BF-62A6-49F2-9560-BD7638F68487}" presName="dummyConnPt" presStyleCnt="0"/>
      <dgm:spPr/>
    </dgm:pt>
    <dgm:pt modelId="{F0E43A40-8C90-4EB9-987C-F11120959298}" type="pres">
      <dgm:prSet presAssocID="{CBFF01BF-62A6-49F2-9560-BD7638F68487}" presName="node" presStyleLbl="node1" presStyleIdx="8" presStyleCnt="12">
        <dgm:presLayoutVars>
          <dgm:bulletEnabled val="1"/>
        </dgm:presLayoutVars>
      </dgm:prSet>
      <dgm:spPr/>
    </dgm:pt>
    <dgm:pt modelId="{B9CC0CC9-E798-4CEE-A492-4FA0CD1D5101}" type="pres">
      <dgm:prSet presAssocID="{7667D69A-DEAA-40AB-81DA-1540B3FF0266}" presName="sibTrans" presStyleLbl="bgSibTrans2D1" presStyleIdx="8" presStyleCnt="11"/>
      <dgm:spPr/>
    </dgm:pt>
    <dgm:pt modelId="{A70C68E0-D06A-4933-964F-6752969FF224}" type="pres">
      <dgm:prSet presAssocID="{8DAE0A84-4EE2-49F7-8327-FA7A7C66DBD9}" presName="compNode" presStyleCnt="0"/>
      <dgm:spPr/>
    </dgm:pt>
    <dgm:pt modelId="{69C31CF5-6181-401D-93FC-FF4A0D22B982}" type="pres">
      <dgm:prSet presAssocID="{8DAE0A84-4EE2-49F7-8327-FA7A7C66DBD9}" presName="dummyConnPt" presStyleCnt="0"/>
      <dgm:spPr/>
    </dgm:pt>
    <dgm:pt modelId="{BDCC6D6D-EB49-4164-9090-CFA46C6E2637}" type="pres">
      <dgm:prSet presAssocID="{8DAE0A84-4EE2-49F7-8327-FA7A7C66DBD9}" presName="node" presStyleLbl="node1" presStyleIdx="9" presStyleCnt="12">
        <dgm:presLayoutVars>
          <dgm:bulletEnabled val="1"/>
        </dgm:presLayoutVars>
      </dgm:prSet>
      <dgm:spPr/>
    </dgm:pt>
    <dgm:pt modelId="{2837ACCC-89A3-4FEE-9B73-13008139CF94}" type="pres">
      <dgm:prSet presAssocID="{CEB00B8B-F88C-49A3-9395-DA825FA25AA7}" presName="sibTrans" presStyleLbl="bgSibTrans2D1" presStyleIdx="9" presStyleCnt="11"/>
      <dgm:spPr/>
    </dgm:pt>
    <dgm:pt modelId="{348E1189-2D31-4AD0-A23F-F40E1273182C}" type="pres">
      <dgm:prSet presAssocID="{2B70775C-2D93-403E-B5D1-140B2F99C0F7}" presName="compNode" presStyleCnt="0"/>
      <dgm:spPr/>
    </dgm:pt>
    <dgm:pt modelId="{468D5289-926A-40B4-8C5C-4341C8FDD5C9}" type="pres">
      <dgm:prSet presAssocID="{2B70775C-2D93-403E-B5D1-140B2F99C0F7}" presName="dummyConnPt" presStyleCnt="0"/>
      <dgm:spPr/>
    </dgm:pt>
    <dgm:pt modelId="{DB406258-83CE-4D9E-BE55-A494AC534CEC}" type="pres">
      <dgm:prSet presAssocID="{2B70775C-2D93-403E-B5D1-140B2F99C0F7}" presName="node" presStyleLbl="node1" presStyleIdx="10" presStyleCnt="12">
        <dgm:presLayoutVars>
          <dgm:bulletEnabled val="1"/>
        </dgm:presLayoutVars>
      </dgm:prSet>
      <dgm:spPr/>
    </dgm:pt>
    <dgm:pt modelId="{4601E4A6-B220-4884-81D8-68E21B9378DC}" type="pres">
      <dgm:prSet presAssocID="{DEA55FAA-DDD9-4FF4-9EA3-AD335A60B295}" presName="sibTrans" presStyleLbl="bgSibTrans2D1" presStyleIdx="10" presStyleCnt="11"/>
      <dgm:spPr/>
    </dgm:pt>
    <dgm:pt modelId="{EB1C1B97-6111-4033-80BA-CAFF49167D11}" type="pres">
      <dgm:prSet presAssocID="{598D6297-D6F3-4EE7-84A7-2FE8C5D6333A}" presName="compNode" presStyleCnt="0"/>
      <dgm:spPr/>
    </dgm:pt>
    <dgm:pt modelId="{501AA35C-C32B-4AEE-9D0E-1FE24F7B3075}" type="pres">
      <dgm:prSet presAssocID="{598D6297-D6F3-4EE7-84A7-2FE8C5D6333A}" presName="dummyConnPt" presStyleCnt="0"/>
      <dgm:spPr/>
    </dgm:pt>
    <dgm:pt modelId="{16288A5F-8B19-44AB-B3A3-76CFFBECF521}" type="pres">
      <dgm:prSet presAssocID="{598D6297-D6F3-4EE7-84A7-2FE8C5D6333A}" presName="node" presStyleLbl="node1" presStyleIdx="11" presStyleCnt="12">
        <dgm:presLayoutVars>
          <dgm:bulletEnabled val="1"/>
        </dgm:presLayoutVars>
      </dgm:prSet>
      <dgm:spPr/>
    </dgm:pt>
  </dgm:ptLst>
  <dgm:cxnLst>
    <dgm:cxn modelId="{BB675505-2B03-452D-B8DC-164472F73FFC}" type="presOf" srcId="{64F53F29-C1B5-4443-AEC1-3E17B7B6F433}" destId="{AC542C2C-104B-4C7B-9799-021AE7D8E1F0}" srcOrd="0" destOrd="0" presId="urn:microsoft.com/office/officeart/2005/8/layout/bProcess4"/>
    <dgm:cxn modelId="{0EE8890A-1AB1-4227-BB4A-4B60DE27CE98}" type="presOf" srcId="{01895897-42E4-4703-99D8-75D998888C45}" destId="{C8F15323-DFCF-4A08-9E61-0F51D7EE9790}" srcOrd="0" destOrd="0" presId="urn:microsoft.com/office/officeart/2005/8/layout/bProcess4"/>
    <dgm:cxn modelId="{50D5BA12-727F-461D-9643-FAE538A4DD07}" type="presOf" srcId="{25B32F08-E8E8-4934-8AF1-4DEB94926740}" destId="{F6CCA51B-9F1E-4C26-BB3C-9EE75B474241}" srcOrd="0" destOrd="0" presId="urn:microsoft.com/office/officeart/2005/8/layout/bProcess4"/>
    <dgm:cxn modelId="{8DC45816-C003-4F02-B191-E4695DF34C26}" type="presOf" srcId="{92AE8A93-8E5F-450D-94D8-B020BD3A751E}" destId="{C0B57456-1E25-4337-A599-A3CFE3A36257}" srcOrd="0" destOrd="0" presId="urn:microsoft.com/office/officeart/2005/8/layout/bProcess4"/>
    <dgm:cxn modelId="{500C7618-7091-4152-9381-0A7DF8E83552}" srcId="{97B70F84-7F9C-4C24-96E0-049190255A75}" destId="{598D6297-D6F3-4EE7-84A7-2FE8C5D6333A}" srcOrd="11" destOrd="0" parTransId="{68EA2B59-1663-4671-B587-6F4ED10D53E1}" sibTransId="{EB29C201-6AAA-40C2-88D5-971267403276}"/>
    <dgm:cxn modelId="{7361C326-05DE-41E3-ABA4-D07A59DBC67F}" type="presOf" srcId="{0D056190-55CE-4F2B-8394-B528ED7AFA38}" destId="{59ADFF94-6673-4EFA-9227-91F64B8696AC}" srcOrd="0" destOrd="0" presId="urn:microsoft.com/office/officeart/2005/8/layout/bProcess4"/>
    <dgm:cxn modelId="{8EC93428-7BFF-4E6A-9291-93BA4282C9E0}" srcId="{97B70F84-7F9C-4C24-96E0-049190255A75}" destId="{92AE8A93-8E5F-450D-94D8-B020BD3A751E}" srcOrd="1" destOrd="0" parTransId="{7B88C198-3610-4DF3-9FDC-CF1D1BAA2DDD}" sibTransId="{46B45B27-8FEE-46F9-9AB8-5DC1A55BAEB7}"/>
    <dgm:cxn modelId="{F6B43E35-8E2D-4474-AD4E-044A75CDD861}" type="presOf" srcId="{CBFF01BF-62A6-49F2-9560-BD7638F68487}" destId="{F0E43A40-8C90-4EB9-987C-F11120959298}" srcOrd="0" destOrd="0" presId="urn:microsoft.com/office/officeart/2005/8/layout/bProcess4"/>
    <dgm:cxn modelId="{45714C35-558D-4EDE-9686-7ED98ADB23FC}" type="presOf" srcId="{2B70775C-2D93-403E-B5D1-140B2F99C0F7}" destId="{DB406258-83CE-4D9E-BE55-A494AC534CEC}" srcOrd="0" destOrd="0" presId="urn:microsoft.com/office/officeart/2005/8/layout/bProcess4"/>
    <dgm:cxn modelId="{6B06753D-3E7D-48B9-929C-AF260141FD14}" type="presOf" srcId="{691A001D-79A7-4103-9745-3D7D39677A61}" destId="{30E9A443-43AD-4683-989A-6907ED326FFB}" srcOrd="0" destOrd="0" presId="urn:microsoft.com/office/officeart/2005/8/layout/bProcess4"/>
    <dgm:cxn modelId="{BA9AA668-9655-4102-ACA8-09D9E17D4D71}" srcId="{97B70F84-7F9C-4C24-96E0-049190255A75}" destId="{CBFF01BF-62A6-49F2-9560-BD7638F68487}" srcOrd="8" destOrd="0" parTransId="{C8B06AC2-6A61-41F2-8669-C06827493B05}" sibTransId="{7667D69A-DEAA-40AB-81DA-1540B3FF0266}"/>
    <dgm:cxn modelId="{946A5169-C0D9-4B61-81EC-C98F61EC46EC}" type="presOf" srcId="{744C76C6-FB70-46C2-9A94-ACDC58A3D722}" destId="{C69E1DF4-5848-4547-A0BB-ADE6C1F45805}" srcOrd="0" destOrd="0" presId="urn:microsoft.com/office/officeart/2005/8/layout/bProcess4"/>
    <dgm:cxn modelId="{A4CAA44B-3EE3-41B1-B671-D3D6A19E4B79}" type="presOf" srcId="{7667D69A-DEAA-40AB-81DA-1540B3FF0266}" destId="{B9CC0CC9-E798-4CEE-A492-4FA0CD1D5101}" srcOrd="0" destOrd="0" presId="urn:microsoft.com/office/officeart/2005/8/layout/bProcess4"/>
    <dgm:cxn modelId="{E236E070-053B-4CF4-8D89-EF88CDCC04D3}" type="presOf" srcId="{DEA55FAA-DDD9-4FF4-9EA3-AD335A60B295}" destId="{4601E4A6-B220-4884-81D8-68E21B9378DC}" srcOrd="0" destOrd="0" presId="urn:microsoft.com/office/officeart/2005/8/layout/bProcess4"/>
    <dgm:cxn modelId="{48C43552-F9BE-429B-A926-BC6817A7F066}" srcId="{97B70F84-7F9C-4C24-96E0-049190255A75}" destId="{1117778C-6614-48A2-964B-8AA5FED09E10}" srcOrd="6" destOrd="0" parTransId="{9F0BF370-1503-4434-A67E-9D464D121561}" sibTransId="{691A001D-79A7-4103-9745-3D7D39677A61}"/>
    <dgm:cxn modelId="{7DB67A73-F953-4176-AF7F-78085F856D65}" srcId="{97B70F84-7F9C-4C24-96E0-049190255A75}" destId="{0D056190-55CE-4F2B-8394-B528ED7AFA38}" srcOrd="5" destOrd="0" parTransId="{E23875E5-9864-417F-9034-F3630BCFE8D2}" sibTransId="{01895897-42E4-4703-99D8-75D998888C45}"/>
    <dgm:cxn modelId="{B2FF177A-6614-42C2-B0BA-3B4204F33636}" type="presOf" srcId="{A7C2E517-6AE9-4AEE-A209-0BAEF7C5FC34}" destId="{DB66459D-3D7E-4A0A-B0EC-BE247698AC71}" srcOrd="0" destOrd="0" presId="urn:microsoft.com/office/officeart/2005/8/layout/bProcess4"/>
    <dgm:cxn modelId="{FE491C7B-53B3-4DEB-B05A-A7569460C970}" type="presOf" srcId="{3C4E8E21-2F0A-457C-BC12-FFE6CDE07E6A}" destId="{8CE5F599-4EF2-436F-99E3-E8C62F0F638A}" srcOrd="0" destOrd="0" presId="urn:microsoft.com/office/officeart/2005/8/layout/bProcess4"/>
    <dgm:cxn modelId="{3B427A91-B914-42DE-99BB-A3C35F47DC05}" srcId="{97B70F84-7F9C-4C24-96E0-049190255A75}" destId="{937437D2-1CF9-4478-9596-CCACCA1ABEB3}" srcOrd="2" destOrd="0" parTransId="{F716E9EB-D49B-41E3-9BA0-5E6DBF054A45}" sibTransId="{25B32F08-E8E8-4934-8AF1-4DEB94926740}"/>
    <dgm:cxn modelId="{BA868A97-430F-408C-ADDD-EC3406026679}" type="presOf" srcId="{C8B0DAB5-2651-4015-BCE4-FD615675C816}" destId="{7D182FEF-321D-41C8-B65B-33F898F7C67C}" srcOrd="0" destOrd="0" presId="urn:microsoft.com/office/officeart/2005/8/layout/bProcess4"/>
    <dgm:cxn modelId="{8301AE9D-ECAE-4DAA-BFEF-0032422B3747}" type="presOf" srcId="{E3CB8D1E-2B69-42D6-9FFC-C9C6302C0168}" destId="{9B7AFA95-6167-41AD-9F48-41C9D1EAFE34}" srcOrd="0" destOrd="0" presId="urn:microsoft.com/office/officeart/2005/8/layout/bProcess4"/>
    <dgm:cxn modelId="{F273939F-69EE-46AD-BAAE-A1286354A3DD}" srcId="{97B70F84-7F9C-4C24-96E0-049190255A75}" destId="{3C4E8E21-2F0A-457C-BC12-FFE6CDE07E6A}" srcOrd="7" destOrd="0" parTransId="{A13DD5F7-0AC8-4ABE-A642-B7548341847A}" sibTransId="{E146AE37-5CC7-45F5-9AB0-1F280EFE44F7}"/>
    <dgm:cxn modelId="{8A7FA2A1-FF40-48F7-B704-4C823298E498}" type="presOf" srcId="{1117778C-6614-48A2-964B-8AA5FED09E10}" destId="{0117B839-C72B-4B59-8E07-75DFFDAA5541}" srcOrd="0" destOrd="0" presId="urn:microsoft.com/office/officeart/2005/8/layout/bProcess4"/>
    <dgm:cxn modelId="{BFC526A4-C356-4243-A430-04F82043EC0A}" type="presOf" srcId="{E146AE37-5CC7-45F5-9AB0-1F280EFE44F7}" destId="{84D78909-0555-42F9-9E09-6024E1184A5A}" srcOrd="0" destOrd="0" presId="urn:microsoft.com/office/officeart/2005/8/layout/bProcess4"/>
    <dgm:cxn modelId="{69EAA1A8-82C1-4577-92BF-D01A947D66D1}" type="presOf" srcId="{CEB00B8B-F88C-49A3-9395-DA825FA25AA7}" destId="{2837ACCC-89A3-4FEE-9B73-13008139CF94}" srcOrd="0" destOrd="0" presId="urn:microsoft.com/office/officeart/2005/8/layout/bProcess4"/>
    <dgm:cxn modelId="{531F6CB9-6FBE-471D-9A72-7AB957BAAD57}" srcId="{97B70F84-7F9C-4C24-96E0-049190255A75}" destId="{2B70775C-2D93-403E-B5D1-140B2F99C0F7}" srcOrd="10" destOrd="0" parTransId="{3BF3E713-6F0F-4230-A3F9-07F7A8AFBACF}" sibTransId="{DEA55FAA-DDD9-4FF4-9EA3-AD335A60B295}"/>
    <dgm:cxn modelId="{80A9FABA-AF57-4CF3-BA17-B766FEA23AB3}" srcId="{97B70F84-7F9C-4C24-96E0-049190255A75}" destId="{744C76C6-FB70-46C2-9A94-ACDC58A3D722}" srcOrd="3" destOrd="0" parTransId="{0B447052-5EF7-4327-A5B2-8EE8FCAC8D5E}" sibTransId="{32B68A69-0B1E-453F-8A19-97C327585CE3}"/>
    <dgm:cxn modelId="{9CCFC0BF-9F1F-4196-944D-08F654649AD3}" type="presOf" srcId="{97B70F84-7F9C-4C24-96E0-049190255A75}" destId="{6A139605-CA26-4147-B15C-638D16AED52C}" srcOrd="0" destOrd="0" presId="urn:microsoft.com/office/officeart/2005/8/layout/bProcess4"/>
    <dgm:cxn modelId="{580C9ECD-51F9-4166-86CA-F5C63CB43BC5}" type="presOf" srcId="{46B45B27-8FEE-46F9-9AB8-5DC1A55BAEB7}" destId="{85F57505-6D14-4CA6-A46F-CE2A693C8A71}" srcOrd="0" destOrd="0" presId="urn:microsoft.com/office/officeart/2005/8/layout/bProcess4"/>
    <dgm:cxn modelId="{471DFAD5-E335-4642-9427-8C2A77150A51}" type="presOf" srcId="{8DAE0A84-4EE2-49F7-8327-FA7A7C66DBD9}" destId="{BDCC6D6D-EB49-4164-9090-CFA46C6E2637}" srcOrd="0" destOrd="0" presId="urn:microsoft.com/office/officeart/2005/8/layout/bProcess4"/>
    <dgm:cxn modelId="{3929FCD7-286C-4D93-B434-F273E53F5B60}" type="presOf" srcId="{32B68A69-0B1E-453F-8A19-97C327585CE3}" destId="{4FD67955-630C-489C-A7D1-7D5E4CDE1CFC}" srcOrd="0" destOrd="0" presId="urn:microsoft.com/office/officeart/2005/8/layout/bProcess4"/>
    <dgm:cxn modelId="{186548DF-5811-4EF4-80D3-3C9C79202D73}" srcId="{97B70F84-7F9C-4C24-96E0-049190255A75}" destId="{A7C2E517-6AE9-4AEE-A209-0BAEF7C5FC34}" srcOrd="4" destOrd="0" parTransId="{27F3A983-2FC3-4E9F-804C-C960035F5162}" sibTransId="{64F53F29-C1B5-4443-AEC1-3E17B7B6F433}"/>
    <dgm:cxn modelId="{98DC41E0-F16A-45EF-B44C-4899D8C5A5C6}" type="presOf" srcId="{937437D2-1CF9-4478-9596-CCACCA1ABEB3}" destId="{285818D6-B1A1-42ED-BFB2-5886196EC932}" srcOrd="0" destOrd="0" presId="urn:microsoft.com/office/officeart/2005/8/layout/bProcess4"/>
    <dgm:cxn modelId="{415807EC-89E1-4EA3-BA8B-1A0035EFB5E2}" srcId="{97B70F84-7F9C-4C24-96E0-049190255A75}" destId="{8DAE0A84-4EE2-49F7-8327-FA7A7C66DBD9}" srcOrd="9" destOrd="0" parTransId="{C92097E1-2E2E-409B-A7B1-61E90F214BC2}" sibTransId="{CEB00B8B-F88C-49A3-9395-DA825FA25AA7}"/>
    <dgm:cxn modelId="{4A7EF3EF-D9F1-4448-A16B-E6CBA206954E}" type="presOf" srcId="{598D6297-D6F3-4EE7-84A7-2FE8C5D6333A}" destId="{16288A5F-8B19-44AB-B3A3-76CFFBECF521}" srcOrd="0" destOrd="0" presId="urn:microsoft.com/office/officeart/2005/8/layout/bProcess4"/>
    <dgm:cxn modelId="{2A4317FE-1BB2-4D20-9276-2A3729A3AA78}" srcId="{97B70F84-7F9C-4C24-96E0-049190255A75}" destId="{C8B0DAB5-2651-4015-BCE4-FD615675C816}" srcOrd="0" destOrd="0" parTransId="{61182445-2780-48B1-8C81-ED3CAD815C2A}" sibTransId="{E3CB8D1E-2B69-42D6-9FFC-C9C6302C0168}"/>
    <dgm:cxn modelId="{90D9287B-E39E-4E4D-A05B-7E8886BF7B59}" type="presParOf" srcId="{6A139605-CA26-4147-B15C-638D16AED52C}" destId="{9D5245D5-1BBB-440F-B79F-4A9C6C15C0F0}" srcOrd="0" destOrd="0" presId="urn:microsoft.com/office/officeart/2005/8/layout/bProcess4"/>
    <dgm:cxn modelId="{74FE7D26-A38C-486E-87DF-D1AC09A4FE3B}" type="presParOf" srcId="{9D5245D5-1BBB-440F-B79F-4A9C6C15C0F0}" destId="{F3B60693-992B-474C-B0B1-38A335E66271}" srcOrd="0" destOrd="0" presId="urn:microsoft.com/office/officeart/2005/8/layout/bProcess4"/>
    <dgm:cxn modelId="{A9338B71-EC43-4BCF-B8A7-64B576F67029}" type="presParOf" srcId="{9D5245D5-1BBB-440F-B79F-4A9C6C15C0F0}" destId="{7D182FEF-321D-41C8-B65B-33F898F7C67C}" srcOrd="1" destOrd="0" presId="urn:microsoft.com/office/officeart/2005/8/layout/bProcess4"/>
    <dgm:cxn modelId="{81764A96-8372-4210-892F-7C5ACB877487}" type="presParOf" srcId="{6A139605-CA26-4147-B15C-638D16AED52C}" destId="{9B7AFA95-6167-41AD-9F48-41C9D1EAFE34}" srcOrd="1" destOrd="0" presId="urn:microsoft.com/office/officeart/2005/8/layout/bProcess4"/>
    <dgm:cxn modelId="{DF63E163-E9E2-4D4B-8077-AC954E2BFA24}" type="presParOf" srcId="{6A139605-CA26-4147-B15C-638D16AED52C}" destId="{F1DDAB6C-97E0-455C-BED8-70766F1CF7FE}" srcOrd="2" destOrd="0" presId="urn:microsoft.com/office/officeart/2005/8/layout/bProcess4"/>
    <dgm:cxn modelId="{4C402528-0612-42FC-A3FE-DABC1F110EBD}" type="presParOf" srcId="{F1DDAB6C-97E0-455C-BED8-70766F1CF7FE}" destId="{1107370D-E521-4AE9-9324-D51B3E8A9B75}" srcOrd="0" destOrd="0" presId="urn:microsoft.com/office/officeart/2005/8/layout/bProcess4"/>
    <dgm:cxn modelId="{EC446441-EE79-48A6-B105-987AE2990BCB}" type="presParOf" srcId="{F1DDAB6C-97E0-455C-BED8-70766F1CF7FE}" destId="{C0B57456-1E25-4337-A599-A3CFE3A36257}" srcOrd="1" destOrd="0" presId="urn:microsoft.com/office/officeart/2005/8/layout/bProcess4"/>
    <dgm:cxn modelId="{80793E42-3E83-485E-8C65-9CF9CAB97DD0}" type="presParOf" srcId="{6A139605-CA26-4147-B15C-638D16AED52C}" destId="{85F57505-6D14-4CA6-A46F-CE2A693C8A71}" srcOrd="3" destOrd="0" presId="urn:microsoft.com/office/officeart/2005/8/layout/bProcess4"/>
    <dgm:cxn modelId="{1EDE39A9-E8EC-4E0E-8DC3-DD47BC86DB21}" type="presParOf" srcId="{6A139605-CA26-4147-B15C-638D16AED52C}" destId="{381199B9-029D-4067-B709-6D526ADFE4EE}" srcOrd="4" destOrd="0" presId="urn:microsoft.com/office/officeart/2005/8/layout/bProcess4"/>
    <dgm:cxn modelId="{273E8499-C0CD-47A5-B5DD-73C8D6465F3F}" type="presParOf" srcId="{381199B9-029D-4067-B709-6D526ADFE4EE}" destId="{5A014DA5-F49B-4E9B-90CB-28CB066F6F7B}" srcOrd="0" destOrd="0" presId="urn:microsoft.com/office/officeart/2005/8/layout/bProcess4"/>
    <dgm:cxn modelId="{CA281D91-B7C3-4F7C-97BD-38C389B0E508}" type="presParOf" srcId="{381199B9-029D-4067-B709-6D526ADFE4EE}" destId="{285818D6-B1A1-42ED-BFB2-5886196EC932}" srcOrd="1" destOrd="0" presId="urn:microsoft.com/office/officeart/2005/8/layout/bProcess4"/>
    <dgm:cxn modelId="{D41E8715-C326-4F6A-8F0B-53C7D7210289}" type="presParOf" srcId="{6A139605-CA26-4147-B15C-638D16AED52C}" destId="{F6CCA51B-9F1E-4C26-BB3C-9EE75B474241}" srcOrd="5" destOrd="0" presId="urn:microsoft.com/office/officeart/2005/8/layout/bProcess4"/>
    <dgm:cxn modelId="{0CADFF9C-8B04-43D2-974E-342E66BD6904}" type="presParOf" srcId="{6A139605-CA26-4147-B15C-638D16AED52C}" destId="{B3E11F91-123E-4667-9412-A49CD8C472D1}" srcOrd="6" destOrd="0" presId="urn:microsoft.com/office/officeart/2005/8/layout/bProcess4"/>
    <dgm:cxn modelId="{4F722558-1344-4C86-913B-CBE6E2B65425}" type="presParOf" srcId="{B3E11F91-123E-4667-9412-A49CD8C472D1}" destId="{783A72D7-95F8-4BF5-AAA6-160EECE92879}" srcOrd="0" destOrd="0" presId="urn:microsoft.com/office/officeart/2005/8/layout/bProcess4"/>
    <dgm:cxn modelId="{995E0917-9768-4440-82E8-75CEF93C20A8}" type="presParOf" srcId="{B3E11F91-123E-4667-9412-A49CD8C472D1}" destId="{C69E1DF4-5848-4547-A0BB-ADE6C1F45805}" srcOrd="1" destOrd="0" presId="urn:microsoft.com/office/officeart/2005/8/layout/bProcess4"/>
    <dgm:cxn modelId="{EF8E0647-2F9F-49E3-8BBD-83218AFBEDA1}" type="presParOf" srcId="{6A139605-CA26-4147-B15C-638D16AED52C}" destId="{4FD67955-630C-489C-A7D1-7D5E4CDE1CFC}" srcOrd="7" destOrd="0" presId="urn:microsoft.com/office/officeart/2005/8/layout/bProcess4"/>
    <dgm:cxn modelId="{BF427FB6-51A1-4E2C-B3FB-06D2B31E43D5}" type="presParOf" srcId="{6A139605-CA26-4147-B15C-638D16AED52C}" destId="{FFFE956E-02D0-4563-B132-69FE339CD9B9}" srcOrd="8" destOrd="0" presId="urn:microsoft.com/office/officeart/2005/8/layout/bProcess4"/>
    <dgm:cxn modelId="{2C8468D9-F5FB-4FF7-855D-354D07B63A16}" type="presParOf" srcId="{FFFE956E-02D0-4563-B132-69FE339CD9B9}" destId="{3BC2DCEF-A091-4DD8-959D-B2E5795B744C}" srcOrd="0" destOrd="0" presId="urn:microsoft.com/office/officeart/2005/8/layout/bProcess4"/>
    <dgm:cxn modelId="{44CCAD4B-5B68-4BD7-A1DA-DE66AD3125DF}" type="presParOf" srcId="{FFFE956E-02D0-4563-B132-69FE339CD9B9}" destId="{DB66459D-3D7E-4A0A-B0EC-BE247698AC71}" srcOrd="1" destOrd="0" presId="urn:microsoft.com/office/officeart/2005/8/layout/bProcess4"/>
    <dgm:cxn modelId="{12814CEF-439F-4677-99BD-44BB189E581D}" type="presParOf" srcId="{6A139605-CA26-4147-B15C-638D16AED52C}" destId="{AC542C2C-104B-4C7B-9799-021AE7D8E1F0}" srcOrd="9" destOrd="0" presId="urn:microsoft.com/office/officeart/2005/8/layout/bProcess4"/>
    <dgm:cxn modelId="{4D34AA9A-F1CA-450F-8BF2-BC305F4A64A9}" type="presParOf" srcId="{6A139605-CA26-4147-B15C-638D16AED52C}" destId="{82D1D1E7-250D-4139-B745-E813AA83C124}" srcOrd="10" destOrd="0" presId="urn:microsoft.com/office/officeart/2005/8/layout/bProcess4"/>
    <dgm:cxn modelId="{C622B81C-30D1-441E-9D4E-AAC29F95DDB3}" type="presParOf" srcId="{82D1D1E7-250D-4139-B745-E813AA83C124}" destId="{DBBB1738-A94F-4178-B4CE-C3CB20DF8076}" srcOrd="0" destOrd="0" presId="urn:microsoft.com/office/officeart/2005/8/layout/bProcess4"/>
    <dgm:cxn modelId="{5FDD048A-5259-451E-AAAA-DD1244DF1798}" type="presParOf" srcId="{82D1D1E7-250D-4139-B745-E813AA83C124}" destId="{59ADFF94-6673-4EFA-9227-91F64B8696AC}" srcOrd="1" destOrd="0" presId="urn:microsoft.com/office/officeart/2005/8/layout/bProcess4"/>
    <dgm:cxn modelId="{8CA20EBE-8869-4D71-87B7-1CAF77E1ED7B}" type="presParOf" srcId="{6A139605-CA26-4147-B15C-638D16AED52C}" destId="{C8F15323-DFCF-4A08-9E61-0F51D7EE9790}" srcOrd="11" destOrd="0" presId="urn:microsoft.com/office/officeart/2005/8/layout/bProcess4"/>
    <dgm:cxn modelId="{9113E7D2-97EB-46E6-972D-0D3E5DE5DA27}" type="presParOf" srcId="{6A139605-CA26-4147-B15C-638D16AED52C}" destId="{01EF12CB-9464-49E9-A14D-C7EB309C59B2}" srcOrd="12" destOrd="0" presId="urn:microsoft.com/office/officeart/2005/8/layout/bProcess4"/>
    <dgm:cxn modelId="{12307CBB-B611-4C62-A69F-9E25BEF5F27C}" type="presParOf" srcId="{01EF12CB-9464-49E9-A14D-C7EB309C59B2}" destId="{EC3D4B87-50ED-4B69-8997-60A7634D7422}" srcOrd="0" destOrd="0" presId="urn:microsoft.com/office/officeart/2005/8/layout/bProcess4"/>
    <dgm:cxn modelId="{74056E7C-A36A-4804-AC50-B66D132AF488}" type="presParOf" srcId="{01EF12CB-9464-49E9-A14D-C7EB309C59B2}" destId="{0117B839-C72B-4B59-8E07-75DFFDAA5541}" srcOrd="1" destOrd="0" presId="urn:microsoft.com/office/officeart/2005/8/layout/bProcess4"/>
    <dgm:cxn modelId="{05159ED4-5B97-4B7D-A9F4-97D08BDDCB2C}" type="presParOf" srcId="{6A139605-CA26-4147-B15C-638D16AED52C}" destId="{30E9A443-43AD-4683-989A-6907ED326FFB}" srcOrd="13" destOrd="0" presId="urn:microsoft.com/office/officeart/2005/8/layout/bProcess4"/>
    <dgm:cxn modelId="{4B9FEDEF-B10A-4B45-9CF9-AB3269CDA340}" type="presParOf" srcId="{6A139605-CA26-4147-B15C-638D16AED52C}" destId="{AF0C622A-55B2-4754-8D77-58F6BEB88A27}" srcOrd="14" destOrd="0" presId="urn:microsoft.com/office/officeart/2005/8/layout/bProcess4"/>
    <dgm:cxn modelId="{5548FF2D-A0D1-4128-A55C-5F1CB98C43E9}" type="presParOf" srcId="{AF0C622A-55B2-4754-8D77-58F6BEB88A27}" destId="{92D1C08A-41DB-408F-A3DF-4927053114B4}" srcOrd="0" destOrd="0" presId="urn:microsoft.com/office/officeart/2005/8/layout/bProcess4"/>
    <dgm:cxn modelId="{5A81CDB4-A663-4A70-B89A-3DCD8686D193}" type="presParOf" srcId="{AF0C622A-55B2-4754-8D77-58F6BEB88A27}" destId="{8CE5F599-4EF2-436F-99E3-E8C62F0F638A}" srcOrd="1" destOrd="0" presId="urn:microsoft.com/office/officeart/2005/8/layout/bProcess4"/>
    <dgm:cxn modelId="{FF50D742-0053-4CFE-A252-AB9A885112E8}" type="presParOf" srcId="{6A139605-CA26-4147-B15C-638D16AED52C}" destId="{84D78909-0555-42F9-9E09-6024E1184A5A}" srcOrd="15" destOrd="0" presId="urn:microsoft.com/office/officeart/2005/8/layout/bProcess4"/>
    <dgm:cxn modelId="{97F1FBA8-941C-4112-B8AA-9BAE0C0EACE4}" type="presParOf" srcId="{6A139605-CA26-4147-B15C-638D16AED52C}" destId="{23994345-C73B-4048-938E-359B68CE6471}" srcOrd="16" destOrd="0" presId="urn:microsoft.com/office/officeart/2005/8/layout/bProcess4"/>
    <dgm:cxn modelId="{A026BFA2-AE7B-4651-8E83-9EBD805F9AB7}" type="presParOf" srcId="{23994345-C73B-4048-938E-359B68CE6471}" destId="{269344E5-EF97-4D7F-9512-CC8668F88335}" srcOrd="0" destOrd="0" presId="urn:microsoft.com/office/officeart/2005/8/layout/bProcess4"/>
    <dgm:cxn modelId="{A2CCD6BA-AE9B-4AF5-B303-CB1C2473DBD5}" type="presParOf" srcId="{23994345-C73B-4048-938E-359B68CE6471}" destId="{F0E43A40-8C90-4EB9-987C-F11120959298}" srcOrd="1" destOrd="0" presId="urn:microsoft.com/office/officeart/2005/8/layout/bProcess4"/>
    <dgm:cxn modelId="{2F3D0D29-E512-4500-A3B3-81EA6238A992}" type="presParOf" srcId="{6A139605-CA26-4147-B15C-638D16AED52C}" destId="{B9CC0CC9-E798-4CEE-A492-4FA0CD1D5101}" srcOrd="17" destOrd="0" presId="urn:microsoft.com/office/officeart/2005/8/layout/bProcess4"/>
    <dgm:cxn modelId="{1E2A8A88-A25D-448F-A76C-382063E46C2A}" type="presParOf" srcId="{6A139605-CA26-4147-B15C-638D16AED52C}" destId="{A70C68E0-D06A-4933-964F-6752969FF224}" srcOrd="18" destOrd="0" presId="urn:microsoft.com/office/officeart/2005/8/layout/bProcess4"/>
    <dgm:cxn modelId="{6DAF359F-EF6C-4437-B71B-5F80565A78F2}" type="presParOf" srcId="{A70C68E0-D06A-4933-964F-6752969FF224}" destId="{69C31CF5-6181-401D-93FC-FF4A0D22B982}" srcOrd="0" destOrd="0" presId="urn:microsoft.com/office/officeart/2005/8/layout/bProcess4"/>
    <dgm:cxn modelId="{B3048051-3FF2-42A4-ADA9-358A1879D280}" type="presParOf" srcId="{A70C68E0-D06A-4933-964F-6752969FF224}" destId="{BDCC6D6D-EB49-4164-9090-CFA46C6E2637}" srcOrd="1" destOrd="0" presId="urn:microsoft.com/office/officeart/2005/8/layout/bProcess4"/>
    <dgm:cxn modelId="{AC43F811-7FF3-4C6F-A826-92244DDBB651}" type="presParOf" srcId="{6A139605-CA26-4147-B15C-638D16AED52C}" destId="{2837ACCC-89A3-4FEE-9B73-13008139CF94}" srcOrd="19" destOrd="0" presId="urn:microsoft.com/office/officeart/2005/8/layout/bProcess4"/>
    <dgm:cxn modelId="{B77DED64-87A1-466D-B9BD-69CEC78F9857}" type="presParOf" srcId="{6A139605-CA26-4147-B15C-638D16AED52C}" destId="{348E1189-2D31-4AD0-A23F-F40E1273182C}" srcOrd="20" destOrd="0" presId="urn:microsoft.com/office/officeart/2005/8/layout/bProcess4"/>
    <dgm:cxn modelId="{CF71AAB0-CF49-484D-B2AE-8B9EA0C64805}" type="presParOf" srcId="{348E1189-2D31-4AD0-A23F-F40E1273182C}" destId="{468D5289-926A-40B4-8C5C-4341C8FDD5C9}" srcOrd="0" destOrd="0" presId="urn:microsoft.com/office/officeart/2005/8/layout/bProcess4"/>
    <dgm:cxn modelId="{9C1E426C-9A06-4D2B-B835-81DDC71850F3}" type="presParOf" srcId="{348E1189-2D31-4AD0-A23F-F40E1273182C}" destId="{DB406258-83CE-4D9E-BE55-A494AC534CEC}" srcOrd="1" destOrd="0" presId="urn:microsoft.com/office/officeart/2005/8/layout/bProcess4"/>
    <dgm:cxn modelId="{B5C51A6E-50CA-4505-B609-43A363B7A274}" type="presParOf" srcId="{6A139605-CA26-4147-B15C-638D16AED52C}" destId="{4601E4A6-B220-4884-81D8-68E21B9378DC}" srcOrd="21" destOrd="0" presId="urn:microsoft.com/office/officeart/2005/8/layout/bProcess4"/>
    <dgm:cxn modelId="{539976C8-5414-417A-A6DE-E01CF293B24C}" type="presParOf" srcId="{6A139605-CA26-4147-B15C-638D16AED52C}" destId="{EB1C1B97-6111-4033-80BA-CAFF49167D11}" srcOrd="22" destOrd="0" presId="urn:microsoft.com/office/officeart/2005/8/layout/bProcess4"/>
    <dgm:cxn modelId="{7BD5E490-9CBE-4AA3-92AD-F835705EA8F3}" type="presParOf" srcId="{EB1C1B97-6111-4033-80BA-CAFF49167D11}" destId="{501AA35C-C32B-4AEE-9D0E-1FE24F7B3075}" srcOrd="0" destOrd="0" presId="urn:microsoft.com/office/officeart/2005/8/layout/bProcess4"/>
    <dgm:cxn modelId="{F635DDE9-7658-4247-887B-44092FC0DC7F}" type="presParOf" srcId="{EB1C1B97-6111-4033-80BA-CAFF49167D11}" destId="{16288A5F-8B19-44AB-B3A3-76CFFBECF521}" srcOrd="1" destOrd="0" presId="urn:microsoft.com/office/officeart/2005/8/layout/bProcess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7AFA95-6167-41AD-9F48-41C9D1EAFE34}">
      <dsp:nvSpPr>
        <dsp:cNvPr id="0" name=""/>
        <dsp:cNvSpPr/>
      </dsp:nvSpPr>
      <dsp:spPr>
        <a:xfrm rot="5400000">
          <a:off x="-288374" y="901375"/>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7D182FEF-321D-41C8-B65B-33F898F7C67C}">
      <dsp:nvSpPr>
        <dsp:cNvPr id="0" name=""/>
        <dsp:cNvSpPr/>
      </dsp:nvSpPr>
      <dsp:spPr>
        <a:xfrm>
          <a:off x="3173" y="78448"/>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Conduct a Comprehensive Needs Assesment</a:t>
          </a:r>
        </a:p>
      </dsp:txBody>
      <dsp:txXfrm>
        <a:off x="33437" y="108712"/>
        <a:ext cx="1661606" cy="972752"/>
      </dsp:txXfrm>
    </dsp:sp>
    <dsp:sp modelId="{85F57505-6D14-4CA6-A46F-CE2A693C8A71}">
      <dsp:nvSpPr>
        <dsp:cNvPr id="0" name=""/>
        <dsp:cNvSpPr/>
      </dsp:nvSpPr>
      <dsp:spPr>
        <a:xfrm rot="5400000">
          <a:off x="-288374" y="2192976"/>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C0B57456-1E25-4337-A599-A3CFE3A36257}">
      <dsp:nvSpPr>
        <dsp:cNvPr id="0" name=""/>
        <dsp:cNvSpPr/>
      </dsp:nvSpPr>
      <dsp:spPr>
        <a:xfrm>
          <a:off x="3173" y="1370049"/>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Identify Barriers to Parent and Family Engagement</a:t>
          </a:r>
        </a:p>
      </dsp:txBody>
      <dsp:txXfrm>
        <a:off x="33437" y="1400313"/>
        <a:ext cx="1661606" cy="972752"/>
      </dsp:txXfrm>
    </dsp:sp>
    <dsp:sp modelId="{F6CCA51B-9F1E-4C26-BB3C-9EE75B474241}">
      <dsp:nvSpPr>
        <dsp:cNvPr id="0" name=""/>
        <dsp:cNvSpPr/>
      </dsp:nvSpPr>
      <dsp:spPr>
        <a:xfrm rot="5400000">
          <a:off x="-288374" y="3484577"/>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285818D6-B1A1-42ED-BFB2-5886196EC932}">
      <dsp:nvSpPr>
        <dsp:cNvPr id="0" name=""/>
        <dsp:cNvSpPr/>
      </dsp:nvSpPr>
      <dsp:spPr>
        <a:xfrm>
          <a:off x="3173" y="2661650"/>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Prioritize Barriers</a:t>
          </a:r>
        </a:p>
      </dsp:txBody>
      <dsp:txXfrm>
        <a:off x="33437" y="2691914"/>
        <a:ext cx="1661606" cy="972752"/>
      </dsp:txXfrm>
    </dsp:sp>
    <dsp:sp modelId="{4FD67955-630C-489C-A7D1-7D5E4CDE1CFC}">
      <dsp:nvSpPr>
        <dsp:cNvPr id="0" name=""/>
        <dsp:cNvSpPr/>
      </dsp:nvSpPr>
      <dsp:spPr>
        <a:xfrm>
          <a:off x="357426" y="4130378"/>
          <a:ext cx="2280613"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C69E1DF4-5848-4547-A0BB-ADE6C1F45805}">
      <dsp:nvSpPr>
        <dsp:cNvPr id="0" name=""/>
        <dsp:cNvSpPr/>
      </dsp:nvSpPr>
      <dsp:spPr>
        <a:xfrm>
          <a:off x="3173" y="3953251"/>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Identify Strategies to Overcome Barriers to Parent and Family Engagement </a:t>
          </a:r>
        </a:p>
      </dsp:txBody>
      <dsp:txXfrm>
        <a:off x="33437" y="3983515"/>
        <a:ext cx="1661606" cy="972752"/>
      </dsp:txXfrm>
    </dsp:sp>
    <dsp:sp modelId="{AC542C2C-104B-4C7B-9799-021AE7D8E1F0}">
      <dsp:nvSpPr>
        <dsp:cNvPr id="0" name=""/>
        <dsp:cNvSpPr/>
      </dsp:nvSpPr>
      <dsp:spPr>
        <a:xfrm rot="16200000">
          <a:off x="2002065" y="3484577"/>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DB66459D-3D7E-4A0A-B0EC-BE247698AC71}">
      <dsp:nvSpPr>
        <dsp:cNvPr id="0" name=""/>
        <dsp:cNvSpPr/>
      </dsp:nvSpPr>
      <dsp:spPr>
        <a:xfrm>
          <a:off x="2293612" y="3953251"/>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Develop a </a:t>
          </a:r>
          <a:br>
            <a:rPr lang="en-US" sz="1300" kern="1200"/>
          </a:br>
          <a:r>
            <a:rPr lang="en-US" sz="1300" kern="1200"/>
            <a:t>Parent and Family Communication Plan</a:t>
          </a:r>
        </a:p>
      </dsp:txBody>
      <dsp:txXfrm>
        <a:off x="2323876" y="3983515"/>
        <a:ext cx="1661606" cy="972752"/>
      </dsp:txXfrm>
    </dsp:sp>
    <dsp:sp modelId="{C8F15323-DFCF-4A08-9E61-0F51D7EE9790}">
      <dsp:nvSpPr>
        <dsp:cNvPr id="0" name=""/>
        <dsp:cNvSpPr/>
      </dsp:nvSpPr>
      <dsp:spPr>
        <a:xfrm rot="16200000">
          <a:off x="2002065" y="2192976"/>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59ADFF94-6673-4EFA-9227-91F64B8696AC}">
      <dsp:nvSpPr>
        <dsp:cNvPr id="0" name=""/>
        <dsp:cNvSpPr/>
      </dsp:nvSpPr>
      <dsp:spPr>
        <a:xfrm>
          <a:off x="2293612" y="2661650"/>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Develop an Accessibility Plan to Include ALL Caregivers</a:t>
          </a:r>
        </a:p>
      </dsp:txBody>
      <dsp:txXfrm>
        <a:off x="2323876" y="2691914"/>
        <a:ext cx="1661606" cy="972752"/>
      </dsp:txXfrm>
    </dsp:sp>
    <dsp:sp modelId="{30E9A443-43AD-4683-989A-6907ED326FFB}">
      <dsp:nvSpPr>
        <dsp:cNvPr id="0" name=""/>
        <dsp:cNvSpPr/>
      </dsp:nvSpPr>
      <dsp:spPr>
        <a:xfrm rot="16200000">
          <a:off x="2002065" y="901375"/>
          <a:ext cx="1281774"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0117B839-C72B-4B59-8E07-75DFFDAA5541}">
      <dsp:nvSpPr>
        <dsp:cNvPr id="0" name=""/>
        <dsp:cNvSpPr/>
      </dsp:nvSpPr>
      <dsp:spPr>
        <a:xfrm>
          <a:off x="2293612" y="1370049"/>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Plan to Build the Capacity of Parents for Student Achievement</a:t>
          </a:r>
        </a:p>
      </dsp:txBody>
      <dsp:txXfrm>
        <a:off x="2323876" y="1400313"/>
        <a:ext cx="1661606" cy="972752"/>
      </dsp:txXfrm>
    </dsp:sp>
    <dsp:sp modelId="{84D78909-0555-42F9-9E09-6024E1184A5A}">
      <dsp:nvSpPr>
        <dsp:cNvPr id="0" name=""/>
        <dsp:cNvSpPr/>
      </dsp:nvSpPr>
      <dsp:spPr>
        <a:xfrm>
          <a:off x="2647865" y="255574"/>
          <a:ext cx="2280613"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8CE5F599-4EF2-436F-99E3-E8C62F0F638A}">
      <dsp:nvSpPr>
        <dsp:cNvPr id="0" name=""/>
        <dsp:cNvSpPr/>
      </dsp:nvSpPr>
      <dsp:spPr>
        <a:xfrm>
          <a:off x="2293612" y="78448"/>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Plan to Develop Staff so they know how to Partner with Parents and Families </a:t>
          </a:r>
        </a:p>
      </dsp:txBody>
      <dsp:txXfrm>
        <a:off x="2323876" y="108712"/>
        <a:ext cx="1661606" cy="972752"/>
      </dsp:txXfrm>
    </dsp:sp>
    <dsp:sp modelId="{B9CC0CC9-E798-4CEE-A492-4FA0CD1D5101}">
      <dsp:nvSpPr>
        <dsp:cNvPr id="0" name=""/>
        <dsp:cNvSpPr/>
      </dsp:nvSpPr>
      <dsp:spPr>
        <a:xfrm rot="5400000">
          <a:off x="4292504" y="901375"/>
          <a:ext cx="1281774" cy="154992"/>
        </a:xfrm>
        <a:prstGeom prst="rect">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F0E43A40-8C90-4EB9-987C-F11120959298}">
      <dsp:nvSpPr>
        <dsp:cNvPr id="0" name=""/>
        <dsp:cNvSpPr/>
      </dsp:nvSpPr>
      <dsp:spPr>
        <a:xfrm>
          <a:off x="4584051" y="78448"/>
          <a:ext cx="1722134" cy="1033280"/>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Align Funding Sources and Collaborate Funding Sources</a:t>
          </a:r>
        </a:p>
      </dsp:txBody>
      <dsp:txXfrm>
        <a:off x="4614315" y="108712"/>
        <a:ext cx="1661606" cy="972752"/>
      </dsp:txXfrm>
    </dsp:sp>
    <dsp:sp modelId="{2837ACCC-89A3-4FEE-9B73-13008139CF94}">
      <dsp:nvSpPr>
        <dsp:cNvPr id="0" name=""/>
        <dsp:cNvSpPr/>
      </dsp:nvSpPr>
      <dsp:spPr>
        <a:xfrm rot="5400000">
          <a:off x="4292504" y="2192976"/>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BDCC6D6D-EB49-4164-9090-CFA46C6E2637}">
      <dsp:nvSpPr>
        <dsp:cNvPr id="0" name=""/>
        <dsp:cNvSpPr/>
      </dsp:nvSpPr>
      <dsp:spPr>
        <a:xfrm>
          <a:off x="4584051" y="1370049"/>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Partner with Community Partners, Business Partners, and Faith Based Partners</a:t>
          </a:r>
        </a:p>
      </dsp:txBody>
      <dsp:txXfrm>
        <a:off x="4614315" y="1400313"/>
        <a:ext cx="1661606" cy="972752"/>
      </dsp:txXfrm>
    </dsp:sp>
    <dsp:sp modelId="{4601E4A6-B220-4884-81D8-68E21B9378DC}">
      <dsp:nvSpPr>
        <dsp:cNvPr id="0" name=""/>
        <dsp:cNvSpPr/>
      </dsp:nvSpPr>
      <dsp:spPr>
        <a:xfrm rot="5400000">
          <a:off x="4292504" y="3484577"/>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DB406258-83CE-4D9E-BE55-A494AC534CEC}">
      <dsp:nvSpPr>
        <dsp:cNvPr id="0" name=""/>
        <dsp:cNvSpPr/>
      </dsp:nvSpPr>
      <dsp:spPr>
        <a:xfrm>
          <a:off x="4584051" y="2661650"/>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Implement Communication, Parent Engagement, and Staff Development Plans</a:t>
          </a:r>
        </a:p>
      </dsp:txBody>
      <dsp:txXfrm>
        <a:off x="4614315" y="2691914"/>
        <a:ext cx="1661606" cy="972752"/>
      </dsp:txXfrm>
    </dsp:sp>
    <dsp:sp modelId="{16288A5F-8B19-44AB-B3A3-76CFFBECF521}">
      <dsp:nvSpPr>
        <dsp:cNvPr id="0" name=""/>
        <dsp:cNvSpPr/>
      </dsp:nvSpPr>
      <dsp:spPr>
        <a:xfrm>
          <a:off x="4584051" y="3953251"/>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Conduct Formative and Summative Evalautions and Amend as Needed</a:t>
          </a:r>
        </a:p>
      </dsp:txBody>
      <dsp:txXfrm>
        <a:off x="4614315" y="3983515"/>
        <a:ext cx="1661606" cy="972752"/>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9C9B19121E347D6A3F85EDF29DFA252"/>
        <w:category>
          <w:name w:val="General"/>
          <w:gallery w:val="placeholder"/>
        </w:category>
        <w:types>
          <w:type w:val="bbPlcHdr"/>
        </w:types>
        <w:behaviors>
          <w:behavior w:val="content"/>
        </w:behaviors>
        <w:guid w:val="{87B80A8D-E9DC-47EA-9F5C-1DE116705DFE}"/>
      </w:docPartPr>
      <w:docPartBody>
        <w:p w:rsidR="00191041" w:rsidRDefault="00191041" w:rsidP="00191041">
          <w:pPr>
            <w:pStyle w:val="B9C9B19121E347D6A3F85EDF29DFA252"/>
          </w:pPr>
          <w:r w:rsidRPr="0024163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4472C4" w:themeColor="accent1"/>
      </w:rPr>
    </w:lvl>
    <w:lvl w:ilvl="1">
      <w:start w:val="1"/>
      <w:numFmt w:val="bullet"/>
      <w:lvlText w:val="•"/>
      <w:lvlJc w:val="left"/>
      <w:pPr>
        <w:tabs>
          <w:tab w:val="num" w:pos="648"/>
        </w:tabs>
        <w:ind w:left="720" w:hanging="360"/>
      </w:pPr>
      <w:rPr>
        <w:rFonts w:ascii="Cambria" w:hAnsi="Cambria" w:hint="default"/>
        <w:color w:val="4472C4" w:themeColor="accent1"/>
      </w:rPr>
    </w:lvl>
    <w:lvl w:ilvl="2">
      <w:start w:val="1"/>
      <w:numFmt w:val="bullet"/>
      <w:lvlText w:val="•"/>
      <w:lvlJc w:val="left"/>
      <w:pPr>
        <w:tabs>
          <w:tab w:val="num" w:pos="1008"/>
        </w:tabs>
        <w:ind w:left="1080" w:hanging="360"/>
      </w:pPr>
      <w:rPr>
        <w:rFonts w:ascii="Cambria" w:hAnsi="Cambria" w:hint="default"/>
        <w:color w:val="4472C4" w:themeColor="accent1"/>
      </w:rPr>
    </w:lvl>
    <w:lvl w:ilvl="3">
      <w:start w:val="1"/>
      <w:numFmt w:val="bullet"/>
      <w:lvlText w:val="•"/>
      <w:lvlJc w:val="left"/>
      <w:pPr>
        <w:tabs>
          <w:tab w:val="num" w:pos="1368"/>
        </w:tabs>
        <w:ind w:left="1440" w:hanging="360"/>
      </w:pPr>
      <w:rPr>
        <w:rFonts w:ascii="Cambria" w:hAnsi="Cambria" w:hint="default"/>
        <w:color w:val="4472C4" w:themeColor="accent1"/>
      </w:rPr>
    </w:lvl>
    <w:lvl w:ilvl="4">
      <w:start w:val="1"/>
      <w:numFmt w:val="bullet"/>
      <w:lvlText w:val="•"/>
      <w:lvlJc w:val="left"/>
      <w:pPr>
        <w:tabs>
          <w:tab w:val="num" w:pos="1728"/>
        </w:tabs>
        <w:ind w:left="1800" w:hanging="360"/>
      </w:pPr>
      <w:rPr>
        <w:rFonts w:ascii="Cambria" w:hAnsi="Cambria" w:hint="default"/>
        <w:color w:val="4472C4" w:themeColor="accent1"/>
      </w:rPr>
    </w:lvl>
    <w:lvl w:ilvl="5">
      <w:start w:val="1"/>
      <w:numFmt w:val="bullet"/>
      <w:lvlText w:val=""/>
      <w:lvlJc w:val="left"/>
      <w:pPr>
        <w:tabs>
          <w:tab w:val="num" w:pos="2088"/>
        </w:tabs>
        <w:ind w:left="2160" w:hanging="360"/>
      </w:pPr>
      <w:rPr>
        <w:rFonts w:ascii="Wingdings" w:hAnsi="Wingdings" w:hint="default"/>
        <w:color w:val="4472C4" w:themeColor="accent1"/>
      </w:rPr>
    </w:lvl>
    <w:lvl w:ilvl="6">
      <w:start w:val="1"/>
      <w:numFmt w:val="bullet"/>
      <w:lvlText w:val=""/>
      <w:lvlJc w:val="left"/>
      <w:pPr>
        <w:tabs>
          <w:tab w:val="num" w:pos="2448"/>
        </w:tabs>
        <w:ind w:left="2520" w:hanging="360"/>
      </w:pPr>
      <w:rPr>
        <w:rFonts w:ascii="Symbol" w:hAnsi="Symbol" w:hint="default"/>
        <w:color w:val="4472C4" w:themeColor="accent1"/>
      </w:rPr>
    </w:lvl>
    <w:lvl w:ilvl="7">
      <w:start w:val="1"/>
      <w:numFmt w:val="bullet"/>
      <w:lvlText w:val="o"/>
      <w:lvlJc w:val="left"/>
      <w:pPr>
        <w:tabs>
          <w:tab w:val="num" w:pos="2808"/>
        </w:tabs>
        <w:ind w:left="2880" w:hanging="360"/>
      </w:pPr>
      <w:rPr>
        <w:rFonts w:ascii="Courier New" w:hAnsi="Courier New" w:hint="default"/>
        <w:color w:val="4472C4" w:themeColor="accent1"/>
      </w:rPr>
    </w:lvl>
    <w:lvl w:ilvl="8">
      <w:start w:val="1"/>
      <w:numFmt w:val="bullet"/>
      <w:lvlText w:val=""/>
      <w:lvlJc w:val="left"/>
      <w:pPr>
        <w:tabs>
          <w:tab w:val="num" w:pos="3168"/>
        </w:tabs>
        <w:ind w:left="3240" w:hanging="360"/>
      </w:pPr>
      <w:rPr>
        <w:rFonts w:ascii="Wingdings" w:hAnsi="Wingdings" w:hint="default"/>
        <w:color w:val="4472C4" w:themeColor="accent1"/>
      </w:r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041"/>
    <w:rsid w:val="00191041"/>
    <w:rsid w:val="001D4973"/>
    <w:rsid w:val="00251D87"/>
    <w:rsid w:val="00252FB1"/>
    <w:rsid w:val="0032245E"/>
    <w:rsid w:val="003360BD"/>
    <w:rsid w:val="00504A20"/>
    <w:rsid w:val="005944FE"/>
    <w:rsid w:val="005D0A83"/>
    <w:rsid w:val="0067502E"/>
    <w:rsid w:val="007A383B"/>
    <w:rsid w:val="008462F8"/>
    <w:rsid w:val="008716E1"/>
    <w:rsid w:val="00E90171"/>
    <w:rsid w:val="00FA4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7FB2E2CAC04427BF4FB8845AD4B4F3">
    <w:name w:val="277FB2E2CAC04427BF4FB8845AD4B4F3"/>
  </w:style>
  <w:style w:type="paragraph" w:customStyle="1" w:styleId="8F913EE4E20F47D1A4DFB9DBC62F5649">
    <w:name w:val="8F913EE4E20F47D1A4DFB9DBC62F5649"/>
  </w:style>
  <w:style w:type="paragraph" w:customStyle="1" w:styleId="AA088992486F47DA8425F936C3E7F7D8">
    <w:name w:val="AA088992486F47DA8425F936C3E7F7D8"/>
  </w:style>
  <w:style w:type="paragraph" w:customStyle="1" w:styleId="AC1964B980CF4114BD91A3CC97693C25">
    <w:name w:val="AC1964B980CF4114BD91A3CC97693C25"/>
  </w:style>
  <w:style w:type="paragraph" w:customStyle="1" w:styleId="1B56256443C944959C17F070EDFD6C8E">
    <w:name w:val="1B56256443C944959C17F070EDFD6C8E"/>
  </w:style>
  <w:style w:type="paragraph" w:customStyle="1" w:styleId="C3E0D03759244A99BB276216D2594690">
    <w:name w:val="C3E0D03759244A99BB276216D2594690"/>
  </w:style>
  <w:style w:type="paragraph" w:customStyle="1" w:styleId="96F42B64E6384087A277A3C241F88478">
    <w:name w:val="96F42B64E6384087A277A3C241F88478"/>
  </w:style>
  <w:style w:type="paragraph" w:customStyle="1" w:styleId="AC430B2161464069A9BA4D8E6DEA6ABD">
    <w:name w:val="AC430B2161464069A9BA4D8E6DEA6ABD"/>
  </w:style>
  <w:style w:type="paragraph" w:customStyle="1" w:styleId="5946F7BCF5EA4AE284FC4D20AACD55F1">
    <w:name w:val="5946F7BCF5EA4AE284FC4D20AACD55F1"/>
  </w:style>
  <w:style w:type="paragraph" w:customStyle="1" w:styleId="1C3C559EBB5D414C871B87712F8C4E3C">
    <w:name w:val="1C3C559EBB5D414C871B87712F8C4E3C"/>
  </w:style>
  <w:style w:type="paragraph" w:styleId="ListNumber">
    <w:name w:val="List Number"/>
    <w:basedOn w:val="ListNumber2"/>
    <w:uiPriority w:val="9"/>
    <w:unhideWhenUsed/>
    <w:qFormat/>
  </w:style>
  <w:style w:type="paragraph" w:styleId="ListNumber2">
    <w:name w:val="List Number 2"/>
    <w:basedOn w:val="Normal"/>
    <w:uiPriority w:val="10"/>
    <w:qFormat/>
    <w:pPr>
      <w:numPr>
        <w:numId w:val="1"/>
      </w:numPr>
      <w:spacing w:after="0" w:line="360" w:lineRule="auto"/>
      <w:contextualSpacing/>
    </w:pPr>
    <w:rPr>
      <w:rFonts w:eastAsiaTheme="minorHAnsi"/>
      <w:color w:val="000000" w:themeColor="text1"/>
      <w:sz w:val="24"/>
      <w:szCs w:val="20"/>
      <w:lang w:eastAsia="ja-JP"/>
    </w:rPr>
  </w:style>
  <w:style w:type="paragraph" w:customStyle="1" w:styleId="EC30B68CE2B7400E8C184A34FE9388A6">
    <w:name w:val="EC30B68CE2B7400E8C184A34FE9388A6"/>
  </w:style>
  <w:style w:type="paragraph" w:customStyle="1" w:styleId="2A388FA5D6E849DCAB9D2418D547F6C6">
    <w:name w:val="2A388FA5D6E849DCAB9D2418D547F6C6"/>
  </w:style>
  <w:style w:type="paragraph" w:customStyle="1" w:styleId="90E69242A4474A24BB4BCFB48AED0837">
    <w:name w:val="90E69242A4474A24BB4BCFB48AED0837"/>
  </w:style>
  <w:style w:type="paragraph" w:customStyle="1" w:styleId="03C231DF3D9844A8A46DC7AEC8B5E26E">
    <w:name w:val="03C231DF3D9844A8A46DC7AEC8B5E26E"/>
  </w:style>
  <w:style w:type="paragraph" w:styleId="ListBullet">
    <w:name w:val="List Bullet"/>
    <w:basedOn w:val="Normal"/>
    <w:uiPriority w:val="11"/>
    <w:qFormat/>
    <w:pPr>
      <w:numPr>
        <w:numId w:val="2"/>
      </w:numPr>
      <w:spacing w:before="40" w:after="40" w:line="288" w:lineRule="auto"/>
      <w:contextualSpacing/>
    </w:pPr>
    <w:rPr>
      <w:rFonts w:eastAsiaTheme="minorHAnsi"/>
      <w:color w:val="000000" w:themeColor="text1"/>
      <w:sz w:val="24"/>
    </w:rPr>
  </w:style>
  <w:style w:type="paragraph" w:customStyle="1" w:styleId="500FE2ED41EE4E69806A5CB7CAC18781">
    <w:name w:val="500FE2ED41EE4E69806A5CB7CAC18781"/>
  </w:style>
  <w:style w:type="paragraph" w:customStyle="1" w:styleId="54ACE6F5A2AF491B824E0EB23CA398F7">
    <w:name w:val="54ACE6F5A2AF491B824E0EB23CA398F7"/>
  </w:style>
  <w:style w:type="paragraph" w:customStyle="1" w:styleId="0478347C82D04FBD906465B7CD5371B2">
    <w:name w:val="0478347C82D04FBD906465B7CD5371B2"/>
  </w:style>
  <w:style w:type="paragraph" w:customStyle="1" w:styleId="187AABC0F8914062B92FB0838589D164">
    <w:name w:val="187AABC0F8914062B92FB0838589D164"/>
  </w:style>
  <w:style w:type="paragraph" w:customStyle="1" w:styleId="93CFFC5E695446779EB818BDAF29323B">
    <w:name w:val="93CFFC5E695446779EB818BDAF29323B"/>
  </w:style>
  <w:style w:type="paragraph" w:customStyle="1" w:styleId="BC1233270CAC47F4A1BD7F11A11DD323">
    <w:name w:val="BC1233270CAC47F4A1BD7F11A11DD323"/>
  </w:style>
  <w:style w:type="paragraph" w:customStyle="1" w:styleId="4AD14D51382E4F4D8F5F964663EE5ADC">
    <w:name w:val="4AD14D51382E4F4D8F5F964663EE5ADC"/>
  </w:style>
  <w:style w:type="paragraph" w:customStyle="1" w:styleId="1F3B7FFC3E7548BDAF9BD67DF6685B89">
    <w:name w:val="1F3B7FFC3E7548BDAF9BD67DF6685B89"/>
  </w:style>
  <w:style w:type="paragraph" w:customStyle="1" w:styleId="109990F5BC8C41F5B2D31A4F0DF92533">
    <w:name w:val="109990F5BC8C41F5B2D31A4F0DF92533"/>
  </w:style>
  <w:style w:type="paragraph" w:customStyle="1" w:styleId="836EB2DED13B44249F4C21148B045CD5">
    <w:name w:val="836EB2DED13B44249F4C21148B045CD5"/>
  </w:style>
  <w:style w:type="paragraph" w:customStyle="1" w:styleId="C35B7180B74A409C96718E7FD3CE8215">
    <w:name w:val="C35B7180B74A409C96718E7FD3CE8215"/>
  </w:style>
  <w:style w:type="paragraph" w:customStyle="1" w:styleId="F45D03CBE5734B47B8E86FCFF42379FB">
    <w:name w:val="F45D03CBE5734B47B8E86FCFF42379FB"/>
  </w:style>
  <w:style w:type="paragraph" w:customStyle="1" w:styleId="81033607A2DA4137B778C90AB4953BC0">
    <w:name w:val="81033607A2DA4137B778C90AB4953BC0"/>
  </w:style>
  <w:style w:type="paragraph" w:customStyle="1" w:styleId="125AD1BB09C8423E928F03A8F936C66C">
    <w:name w:val="125AD1BB09C8423E928F03A8F936C66C"/>
  </w:style>
  <w:style w:type="paragraph" w:customStyle="1" w:styleId="A4D2E5DA7B3A4A5FB236738DCDCA92D9">
    <w:name w:val="A4D2E5DA7B3A4A5FB236738DCDCA92D9"/>
  </w:style>
  <w:style w:type="paragraph" w:customStyle="1" w:styleId="37D0CF60845F4335B82F344F2944A6ED">
    <w:name w:val="37D0CF60845F4335B82F344F2944A6ED"/>
  </w:style>
  <w:style w:type="paragraph" w:customStyle="1" w:styleId="6F8EBC6619664709A6D2A32CEB27D796">
    <w:name w:val="6F8EBC6619664709A6D2A32CEB27D796"/>
  </w:style>
  <w:style w:type="paragraph" w:customStyle="1" w:styleId="2F3A3300F4CC44439976DFF955AB779B">
    <w:name w:val="2F3A3300F4CC44439976DFF955AB779B"/>
  </w:style>
  <w:style w:type="paragraph" w:customStyle="1" w:styleId="A04B8B4D8C13435297338B6B2F6EE02A">
    <w:name w:val="A04B8B4D8C13435297338B6B2F6EE02A"/>
  </w:style>
  <w:style w:type="paragraph" w:customStyle="1" w:styleId="ED523CFE9FAF4BC4B988DBAE29F07A65">
    <w:name w:val="ED523CFE9FAF4BC4B988DBAE29F07A65"/>
  </w:style>
  <w:style w:type="paragraph" w:customStyle="1" w:styleId="8B62DA6EF1DF4693836F08FCA5FD6D43">
    <w:name w:val="8B62DA6EF1DF4693836F08FCA5FD6D43"/>
  </w:style>
  <w:style w:type="paragraph" w:customStyle="1" w:styleId="A74ECF80C24F43BEB78BA54D96ABEDD8">
    <w:name w:val="A74ECF80C24F43BEB78BA54D96ABEDD8"/>
  </w:style>
  <w:style w:type="character" w:styleId="PlaceholderText">
    <w:name w:val="Placeholder Text"/>
    <w:basedOn w:val="DefaultParagraphFont"/>
    <w:uiPriority w:val="99"/>
    <w:semiHidden/>
    <w:rsid w:val="00191041"/>
    <w:rPr>
      <w:color w:val="808080"/>
    </w:rPr>
  </w:style>
  <w:style w:type="paragraph" w:customStyle="1" w:styleId="B9C9B19121E347D6A3F85EDF29DFA252">
    <w:name w:val="B9C9B19121E347D6A3F85EDF29DFA252"/>
    <w:rsid w:val="001910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426B6230AC98347B0B1FB1846528912" ma:contentTypeVersion="23" ma:contentTypeDescription="Create a new document." ma:contentTypeScope="" ma:versionID="51676e06f360f5a7cae411eaa71649c5">
  <xsd:schema xmlns:xsd="http://www.w3.org/2001/XMLSchema" xmlns:xs="http://www.w3.org/2001/XMLSchema" xmlns:p="http://schemas.microsoft.com/office/2006/metadata/properties" xmlns:ns2="170a3419-5162-4f06-b18d-d21472513fd8" xmlns:ns3="584df688-ef0b-4bfc-b810-72422a285450" targetNamespace="http://schemas.microsoft.com/office/2006/metadata/properties" ma:root="true" ma:fieldsID="bcb06c17067252b9e2b676f074748c77" ns2:_="" ns3:_="">
    <xsd:import namespace="170a3419-5162-4f06-b18d-d21472513fd8"/>
    <xsd:import namespace="584df688-ef0b-4bfc-b810-72422a285450"/>
    <xsd:element name="properties">
      <xsd:complexType>
        <xsd:sequence>
          <xsd:element name="documentManagement">
            <xsd:complexType>
              <xsd:all>
                <xsd:element ref="ns2:MediaServiceMetadata" minOccurs="0"/>
                <xsd:element ref="ns2:MediaServiceFastMetadata"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3:SharedWithUsers" minOccurs="0"/>
                <xsd:element ref="ns3:SharedWithDetails"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0a3419-5162-4f06-b18d-d21472513f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TeamsChannelId" ma:index="14" nillable="true" ma:displayName="Teams Channel Id" ma:internalName="TeamsChannelId">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6" nillable="true" ma:displayName="Math Settings" ma:internalName="Math_Settings">
      <xsd:simpleType>
        <xsd:restriction base="dms:Text"/>
      </xsd:simpleType>
    </xsd:element>
    <xsd:element name="DefaultSectionNames" ma:index="17" nillable="true" ma:displayName="Default Section Names" ma:internalName="DefaultSectionNames">
      <xsd:simpleType>
        <xsd:restriction base="dms:Note">
          <xsd:maxLength value="255"/>
        </xsd:restriction>
      </xsd:simpleType>
    </xsd:element>
    <xsd:element name="Templates" ma:index="18" nillable="true" ma:displayName="Templates" ma:internalName="Templates">
      <xsd:simpleType>
        <xsd:restriction base="dms:Note">
          <xsd:maxLength value="255"/>
        </xsd:restriction>
      </xsd:simpleType>
    </xsd:element>
    <xsd:element name="Leaders" ma:index="19"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0"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1"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AutoTags" ma:index="30"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4df688-ef0b-4bfc-b810-72422a285450"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ppVersion xmlns="170a3419-5162-4f06-b18d-d21472513fd8" xsi:nil="true"/>
    <Invited_Leaders xmlns="170a3419-5162-4f06-b18d-d21472513fd8" xsi:nil="true"/>
    <NotebookType xmlns="170a3419-5162-4f06-b18d-d21472513fd8" xsi:nil="true"/>
    <FolderType xmlns="170a3419-5162-4f06-b18d-d21472513fd8" xsi:nil="true"/>
    <Templates xmlns="170a3419-5162-4f06-b18d-d21472513fd8" xsi:nil="true"/>
    <Members xmlns="170a3419-5162-4f06-b18d-d21472513fd8">
      <UserInfo>
        <DisplayName/>
        <AccountId xsi:nil="true"/>
        <AccountType/>
      </UserInfo>
    </Members>
    <Member_Groups xmlns="170a3419-5162-4f06-b18d-d21472513fd8">
      <UserInfo>
        <DisplayName/>
        <AccountId xsi:nil="true"/>
        <AccountType/>
      </UserInfo>
    </Member_Groups>
    <TeamsChannelId xmlns="170a3419-5162-4f06-b18d-d21472513fd8" xsi:nil="true"/>
    <Owner xmlns="170a3419-5162-4f06-b18d-d21472513fd8">
      <UserInfo>
        <DisplayName/>
        <AccountId xsi:nil="true"/>
        <AccountType/>
      </UserInfo>
    </Owner>
    <Has_Leaders_Only_SectionGroup xmlns="170a3419-5162-4f06-b18d-d21472513fd8" xsi:nil="true"/>
    <IsNotebookLocked xmlns="170a3419-5162-4f06-b18d-d21472513fd8" xsi:nil="true"/>
    <DefaultSectionNames xmlns="170a3419-5162-4f06-b18d-d21472513fd8" xsi:nil="true"/>
    <CultureName xmlns="170a3419-5162-4f06-b18d-d21472513fd8" xsi:nil="true"/>
    <Leaders xmlns="170a3419-5162-4f06-b18d-d21472513fd8">
      <UserInfo>
        <DisplayName/>
        <AccountId xsi:nil="true"/>
        <AccountType/>
      </UserInfo>
    </Leaders>
    <Invited_Members xmlns="170a3419-5162-4f06-b18d-d21472513fd8" xsi:nil="true"/>
    <Is_Collaboration_Space_Locked xmlns="170a3419-5162-4f06-b18d-d21472513fd8" xsi:nil="true"/>
    <Math_Settings xmlns="170a3419-5162-4f06-b18d-d21472513fd8" xsi:nil="true"/>
    <Self_Registration_Enabled xmlns="170a3419-5162-4f06-b18d-d21472513fd8" xsi:nil="true"/>
    <SharedWithUsers xmlns="584df688-ef0b-4bfc-b810-72422a285450">
      <UserInfo>
        <DisplayName>Micheau, Niki</DisplayName>
        <AccountId>6</AccountId>
        <AccountType/>
      </UserInfo>
      <UserInfo>
        <DisplayName>Johnson, Marie Claire F.</DisplayName>
        <AccountId>27</AccountId>
        <AccountType/>
      </UserInfo>
      <UserInfo>
        <DisplayName>Simmons, Louis</DisplayName>
        <AccountId>15</AccountId>
        <AccountType/>
      </UserInfo>
      <UserInfo>
        <DisplayName>Newlin, Rosa L.</DisplayName>
        <AccountId>33</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5DE681D-4F90-4BFF-B8E0-50496E9EC1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0a3419-5162-4f06-b18d-d21472513fd8"/>
    <ds:schemaRef ds:uri="584df688-ef0b-4bfc-b810-72422a2854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7B842E-2559-42D7-A5CB-3AC53A98525F}">
  <ds:schemaRefs>
    <ds:schemaRef ds:uri="http://schemas.microsoft.com/office/2006/metadata/properties"/>
    <ds:schemaRef ds:uri="http://schemas.microsoft.com/office/infopath/2007/PartnerControls"/>
    <ds:schemaRef ds:uri="170a3419-5162-4f06-b18d-d21472513fd8"/>
    <ds:schemaRef ds:uri="584df688-ef0b-4bfc-b810-72422a285450"/>
  </ds:schemaRefs>
</ds:datastoreItem>
</file>

<file path=customXml/itemProps4.xml><?xml version="1.0" encoding="utf-8"?>
<ds:datastoreItem xmlns:ds="http://schemas.openxmlformats.org/officeDocument/2006/customXml" ds:itemID="{61C8CDE0-17AF-4B69-99B7-BB2BA9EEE9A3}">
  <ds:schemaRefs>
    <ds:schemaRef ds:uri="http://schemas.microsoft.com/sharepoint/v3/contenttype/forms"/>
  </ds:schemaRefs>
</ds:datastoreItem>
</file>

<file path=customXml/itemProps5.xml><?xml version="1.0" encoding="utf-8"?>
<ds:datastoreItem xmlns:ds="http://schemas.openxmlformats.org/officeDocument/2006/customXml" ds:itemID="{32B15234-B16A-42EC-ACFF-5BD02A7E8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1</TotalTime>
  <Pages>25</Pages>
  <Words>6524</Words>
  <Characters>37192</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Title I Parent and Family Engagement Plan Template</vt:lpstr>
    </vt:vector>
  </TitlesOfParts>
  <Company/>
  <LinksUpToDate>false</LinksUpToDate>
  <CharactersWithSpaces>43629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I Parent and Family Engagement Plan Template</dc:title>
  <dc:subject/>
  <dc:creator>Niki Micheau</dc:creator>
  <cp:keywords>Title I;PFEP</cp:keywords>
  <dc:description/>
  <cp:lastModifiedBy>Day, Weisha D.</cp:lastModifiedBy>
  <cp:revision>2</cp:revision>
  <cp:lastPrinted>2019-07-01T14:22:00Z</cp:lastPrinted>
  <dcterms:created xsi:type="dcterms:W3CDTF">2019-08-13T15:55:00Z</dcterms:created>
  <dcterms:modified xsi:type="dcterms:W3CDTF">2019-08-13T15:55:00Z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0x010100E426B6230AC98347B0B1FB1846528912</vt:lpwstr>
  </property>
  <property fmtid="{D5CDD505-2E9C-101B-9397-08002B2CF9AE}" pid="3" name="AuthorIds_UIVersion_3072">
    <vt:lpwstr>29</vt:lpwstr>
  </property>
</Properties>
</file>