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2A" w:rsidRDefault="008208CD">
      <w:r>
        <w:t xml:space="preserve">Our full time Guidance Counselor provides </w:t>
      </w:r>
      <w:r w:rsidR="006320D7">
        <w:t xml:space="preserve">group counseling based on needs assessment.  Classroom guidance sessions are implemented each month to promote positive character education.  Teachers are provided with referral forms as well as the opportunity to lend insight to the needs of the students.  The Guidance Counselor is also available to meet with the individual student as well as parents to meet the needs of the student as well as the needs of the family.  Mentoring is also provided to individual students through the use of Teacher Mentors, Peer Mentors, as well as Parent Volunteers.  We also have a part time Social Worker and part time School Psychologist who also provide additional support and services as needed.  </w:t>
      </w:r>
      <w:bookmarkStart w:id="0" w:name="_GoBack"/>
      <w:bookmarkEnd w:id="0"/>
    </w:p>
    <w:sectPr w:rsidR="001E7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CD"/>
    <w:rsid w:val="001E762A"/>
    <w:rsid w:val="006320D7"/>
    <w:rsid w:val="0082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F26C6-7098-4437-A94C-8660BF6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Manrique</dc:creator>
  <cp:keywords/>
  <dc:description/>
  <cp:lastModifiedBy>Debbie Manrique</cp:lastModifiedBy>
  <cp:revision>2</cp:revision>
  <dcterms:created xsi:type="dcterms:W3CDTF">2019-09-17T00:51:00Z</dcterms:created>
  <dcterms:modified xsi:type="dcterms:W3CDTF">2019-09-17T00:51:00Z</dcterms:modified>
</cp:coreProperties>
</file>